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D65E" w14:textId="7927E35B" w:rsidR="00A33907" w:rsidRDefault="00A33907">
      <w:pPr>
        <w:rPr>
          <w:rFonts w:cs="Times New Roman"/>
          <w:szCs w:val="24"/>
          <w:lang w:val="en"/>
        </w:rPr>
      </w:pPr>
      <w:r>
        <w:rPr>
          <w:rFonts w:cs="Times New Roman"/>
          <w:szCs w:val="24"/>
          <w:lang w:val="en"/>
        </w:rPr>
        <w:t>Passion Project Descriptions/Wireframes/Database Layout</w:t>
      </w:r>
    </w:p>
    <w:p w14:paraId="60E03DE6" w14:textId="31F3CC42" w:rsidR="00A33907" w:rsidRDefault="00A33907">
      <w:pPr>
        <w:rPr>
          <w:rFonts w:cs="Times New Roman"/>
          <w:szCs w:val="24"/>
          <w:lang w:val="en"/>
        </w:rPr>
      </w:pPr>
      <w:r>
        <w:rPr>
          <w:rFonts w:cs="Times New Roman"/>
          <w:szCs w:val="24"/>
          <w:lang w:val="en"/>
        </w:rPr>
        <w:t>Christopher Jones</w:t>
      </w:r>
    </w:p>
    <w:p w14:paraId="5FE2BEAD" w14:textId="279CBE42" w:rsidR="00A33907" w:rsidRDefault="00A33907">
      <w:pPr>
        <w:rPr>
          <w:rFonts w:cs="Times New Roman"/>
          <w:szCs w:val="24"/>
          <w:lang w:val="en"/>
        </w:rPr>
      </w:pPr>
      <w:r>
        <w:rPr>
          <w:rFonts w:cs="Times New Roman"/>
          <w:szCs w:val="24"/>
          <w:lang w:val="en"/>
        </w:rPr>
        <w:t>N01352022</w:t>
      </w:r>
    </w:p>
    <w:p w14:paraId="433BA5EB" w14:textId="62590E32" w:rsidR="00DB7C48" w:rsidRDefault="00DB7C48">
      <w:pPr>
        <w:rPr>
          <w:rFonts w:cs="Times New Roman"/>
          <w:szCs w:val="24"/>
          <w:lang w:val="en"/>
        </w:rPr>
      </w:pPr>
    </w:p>
    <w:p w14:paraId="0D828E9A" w14:textId="6AB85809" w:rsidR="00DB7C48" w:rsidRDefault="00DB7C48">
      <w:pPr>
        <w:rPr>
          <w:rFonts w:cs="Times New Roman"/>
          <w:szCs w:val="24"/>
          <w:lang w:val="en"/>
        </w:rPr>
      </w:pPr>
      <w:r>
        <w:rPr>
          <w:rFonts w:cs="Times New Roman"/>
          <w:noProof/>
          <w:szCs w:val="24"/>
          <w:lang w:val="en"/>
        </w:rPr>
        <w:drawing>
          <wp:inline distT="0" distB="0" distL="0" distR="0" wp14:anchorId="512971D3" wp14:editId="0DB81989">
            <wp:extent cx="5943600"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 Lis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14:paraId="3D16451C" w14:textId="3E2F1E76" w:rsidR="00DB7C48" w:rsidRDefault="00DB7C48">
      <w:pPr>
        <w:rPr>
          <w:rFonts w:cs="Times New Roman"/>
          <w:szCs w:val="24"/>
          <w:lang w:val="en"/>
        </w:rPr>
      </w:pPr>
      <w:bookmarkStart w:id="0" w:name="_GoBack"/>
      <w:r>
        <w:rPr>
          <w:rFonts w:cs="Times New Roman"/>
          <w:noProof/>
          <w:szCs w:val="24"/>
          <w:lang w:val="en"/>
        </w:rPr>
        <w:lastRenderedPageBreak/>
        <w:drawing>
          <wp:inline distT="0" distB="0" distL="0" distR="0" wp14:anchorId="30B073A7" wp14:editId="34F87A98">
            <wp:extent cx="5943600" cy="440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ild Modif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bookmarkEnd w:id="0"/>
    </w:p>
    <w:p w14:paraId="254819E1" w14:textId="77777777" w:rsidR="00A33907" w:rsidRDefault="00A33907">
      <w:pPr>
        <w:rPr>
          <w:rFonts w:cs="Times New Roman"/>
          <w:szCs w:val="24"/>
          <w:lang w:val="en"/>
        </w:rPr>
      </w:pPr>
    </w:p>
    <w:p w14:paraId="7E867DCB" w14:textId="15B3942C" w:rsidR="00036F00" w:rsidRPr="00A33907" w:rsidRDefault="00AD500E">
      <w:pPr>
        <w:rPr>
          <w:rFonts w:cs="Times New Roman"/>
          <w:szCs w:val="24"/>
          <w:lang w:val="en"/>
        </w:rPr>
      </w:pPr>
      <w:r w:rsidRPr="00A33907">
        <w:rPr>
          <w:rFonts w:cs="Times New Roman"/>
          <w:szCs w:val="24"/>
          <w:lang w:val="en"/>
        </w:rPr>
        <w:t xml:space="preserve">For </w:t>
      </w:r>
      <w:proofErr w:type="spellStart"/>
      <w:r w:rsidRPr="00A33907">
        <w:rPr>
          <w:rFonts w:cs="Times New Roman"/>
          <w:szCs w:val="24"/>
          <w:lang w:val="en"/>
        </w:rPr>
        <w:t>GymBuildr</w:t>
      </w:r>
      <w:proofErr w:type="spellEnd"/>
      <w:r w:rsidRPr="00A33907">
        <w:rPr>
          <w:rFonts w:cs="Times New Roman"/>
          <w:szCs w:val="24"/>
          <w:lang w:val="en"/>
        </w:rPr>
        <w:t xml:space="preserve">, I intend(ed?) to implement </w:t>
      </w:r>
      <w:r w:rsidRPr="00A33907">
        <w:rPr>
          <w:rFonts w:cs="Times New Roman"/>
          <w:szCs w:val="24"/>
          <w:lang w:val="en"/>
        </w:rPr>
        <w:t xml:space="preserve">a user system, so that users could create, edit, and delete only their builds, but they would be able to view other user’s builds, and possibly share their builds as well. I limited myself out of that scope due to my concerns about being able to finish/integrate everything by the submission deadline, but the method in which I have implemented my system/database still leaves the possibility of integrating the user system completely open, as all it would need is including the </w:t>
      </w:r>
      <w:proofErr w:type="spellStart"/>
      <w:r w:rsidRPr="00A33907">
        <w:rPr>
          <w:rFonts w:cs="Times New Roman"/>
          <w:szCs w:val="24"/>
          <w:lang w:val="en"/>
        </w:rPr>
        <w:t>userid</w:t>
      </w:r>
      <w:proofErr w:type="spellEnd"/>
      <w:r w:rsidRPr="00A33907">
        <w:rPr>
          <w:rFonts w:cs="Times New Roman"/>
          <w:szCs w:val="24"/>
          <w:lang w:val="en"/>
        </w:rPr>
        <w:t xml:space="preserve"> as a foreign key in the builds table, and then using the </w:t>
      </w:r>
      <w:proofErr w:type="spellStart"/>
      <w:r w:rsidRPr="00A33907">
        <w:rPr>
          <w:rFonts w:cs="Times New Roman"/>
          <w:szCs w:val="24"/>
          <w:lang w:val="en"/>
        </w:rPr>
        <w:t>userid</w:t>
      </w:r>
      <w:proofErr w:type="spellEnd"/>
      <w:r w:rsidRPr="00A33907">
        <w:rPr>
          <w:rFonts w:cs="Times New Roman"/>
          <w:szCs w:val="24"/>
          <w:lang w:val="en"/>
        </w:rPr>
        <w:t xml:space="preserve"> of the logged in user to display the associated builds for them, and controlling </w:t>
      </w:r>
      <w:proofErr w:type="spellStart"/>
      <w:r w:rsidRPr="00A33907">
        <w:rPr>
          <w:rFonts w:cs="Times New Roman"/>
          <w:b/>
          <w:bCs/>
          <w:szCs w:val="24"/>
          <w:lang w:val="en"/>
        </w:rPr>
        <w:t>C</w:t>
      </w:r>
      <w:r w:rsidRPr="00A33907">
        <w:rPr>
          <w:rFonts w:cs="Times New Roman"/>
          <w:szCs w:val="24"/>
          <w:lang w:val="en"/>
        </w:rPr>
        <w:t>r</w:t>
      </w:r>
      <w:r w:rsidRPr="00A33907">
        <w:rPr>
          <w:rFonts w:cs="Times New Roman"/>
          <w:b/>
          <w:bCs/>
          <w:szCs w:val="24"/>
          <w:lang w:val="en"/>
        </w:rPr>
        <w:t>UD</w:t>
      </w:r>
      <w:proofErr w:type="spellEnd"/>
      <w:r w:rsidRPr="00A33907">
        <w:rPr>
          <w:rFonts w:cs="Times New Roman"/>
          <w:szCs w:val="24"/>
          <w:lang w:val="en"/>
        </w:rPr>
        <w:t xml:space="preserve"> access likely using a build in token authentication system. </w:t>
      </w:r>
    </w:p>
    <w:p w14:paraId="33097B39" w14:textId="0DC8F7C0" w:rsidR="00AD500E" w:rsidRPr="00A33907" w:rsidRDefault="00AD500E">
      <w:pPr>
        <w:rPr>
          <w:rFonts w:cs="Times New Roman"/>
          <w:szCs w:val="24"/>
          <w:lang w:val="en"/>
        </w:rPr>
      </w:pPr>
    </w:p>
    <w:p w14:paraId="71D54382" w14:textId="1F814BF1" w:rsidR="00AD500E" w:rsidRPr="00A33907" w:rsidRDefault="00AD500E">
      <w:pPr>
        <w:rPr>
          <w:rFonts w:cs="Times New Roman"/>
          <w:szCs w:val="24"/>
          <w:lang w:val="en"/>
        </w:rPr>
      </w:pPr>
      <w:r w:rsidRPr="00A33907">
        <w:rPr>
          <w:rFonts w:cs="Times New Roman"/>
          <w:szCs w:val="24"/>
          <w:lang w:val="en"/>
        </w:rPr>
        <w:t>My Initial Database architecture was as follows:</w:t>
      </w:r>
    </w:p>
    <w:p w14:paraId="5506D865" w14:textId="77777777" w:rsidR="00AD500E" w:rsidRDefault="00AD500E" w:rsidP="00AD500E">
      <w:proofErr w:type="spellStart"/>
      <w:r>
        <w:t>gymitems</w:t>
      </w:r>
      <w:proofErr w:type="spellEnd"/>
    </w:p>
    <w:p w14:paraId="02A87F79" w14:textId="77777777" w:rsidR="00AD500E" w:rsidRDefault="00AD500E" w:rsidP="00AD500E">
      <w:r>
        <w:tab/>
      </w:r>
      <w:proofErr w:type="spellStart"/>
      <w:r>
        <w:t>itemid</w:t>
      </w:r>
      <w:proofErr w:type="spellEnd"/>
      <w:r>
        <w:t xml:space="preserve"> = int 10 PK</w:t>
      </w:r>
    </w:p>
    <w:p w14:paraId="152F0433" w14:textId="77777777" w:rsidR="00AD500E" w:rsidRDefault="00AD500E" w:rsidP="00AD500E">
      <w:r>
        <w:tab/>
      </w:r>
      <w:proofErr w:type="spellStart"/>
      <w:r>
        <w:t>brandid</w:t>
      </w:r>
      <w:proofErr w:type="spellEnd"/>
      <w:r>
        <w:t xml:space="preserve"> = int10 FK //MVP </w:t>
      </w:r>
      <w:proofErr w:type="spellStart"/>
      <w:r>
        <w:t>gymitembrandname</w:t>
      </w:r>
      <w:proofErr w:type="spellEnd"/>
      <w:r>
        <w:t xml:space="preserve"> varchar 255</w:t>
      </w:r>
    </w:p>
    <w:p w14:paraId="47C0D7B2" w14:textId="77777777" w:rsidR="00AD500E" w:rsidRDefault="00AD500E" w:rsidP="00AD500E">
      <w:r>
        <w:tab/>
      </w:r>
      <w:proofErr w:type="spellStart"/>
      <w:r>
        <w:t>itemprice</w:t>
      </w:r>
      <w:proofErr w:type="spellEnd"/>
      <w:r>
        <w:t xml:space="preserve"> int10</w:t>
      </w:r>
    </w:p>
    <w:p w14:paraId="4C1F96DD" w14:textId="77777777" w:rsidR="00AD500E" w:rsidRDefault="00AD500E" w:rsidP="00AD500E">
      <w:r>
        <w:lastRenderedPageBreak/>
        <w:tab/>
      </w:r>
      <w:proofErr w:type="spellStart"/>
      <w:r>
        <w:t>itemname</w:t>
      </w:r>
      <w:proofErr w:type="spellEnd"/>
      <w:r>
        <w:t xml:space="preserve"> = varchar 255</w:t>
      </w:r>
    </w:p>
    <w:p w14:paraId="72EB75E6" w14:textId="77777777" w:rsidR="00AD500E" w:rsidRDefault="00AD500E" w:rsidP="00AD500E">
      <w:r>
        <w:tab/>
      </w:r>
      <w:proofErr w:type="spellStart"/>
      <w:r>
        <w:t>itemurl</w:t>
      </w:r>
      <w:proofErr w:type="spellEnd"/>
      <w:r>
        <w:t xml:space="preserve"> = varchar 255 nullable</w:t>
      </w:r>
    </w:p>
    <w:p w14:paraId="4E16DBAF" w14:textId="77777777" w:rsidR="00AD500E" w:rsidRDefault="00AD500E" w:rsidP="00AD500E">
      <w:r>
        <w:tab/>
        <w:t xml:space="preserve">//MVP </w:t>
      </w:r>
      <w:proofErr w:type="spellStart"/>
      <w:r>
        <w:t>gymitemimagepath</w:t>
      </w:r>
      <w:proofErr w:type="spellEnd"/>
      <w:r>
        <w:t xml:space="preserve"> varchar255 nullable?</w:t>
      </w:r>
    </w:p>
    <w:p w14:paraId="5DF6AE66" w14:textId="77777777" w:rsidR="00AD500E" w:rsidRDefault="00AD500E" w:rsidP="00AD500E">
      <w:r>
        <w:t>images</w:t>
      </w:r>
    </w:p>
    <w:p w14:paraId="5B8D797C" w14:textId="77777777" w:rsidR="00AD500E" w:rsidRDefault="00AD500E" w:rsidP="00AD500E">
      <w:r>
        <w:tab/>
      </w:r>
      <w:proofErr w:type="spellStart"/>
      <w:r>
        <w:t>imageid</w:t>
      </w:r>
      <w:proofErr w:type="spellEnd"/>
      <w:r>
        <w:t xml:space="preserve"> PK int10</w:t>
      </w:r>
    </w:p>
    <w:p w14:paraId="5D7A829B" w14:textId="77777777" w:rsidR="00AD500E" w:rsidRDefault="00AD500E" w:rsidP="00AD500E">
      <w:r>
        <w:tab/>
        <w:t xml:space="preserve">//MVP </w:t>
      </w:r>
      <w:proofErr w:type="spellStart"/>
      <w:r>
        <w:t>itemid</w:t>
      </w:r>
      <w:proofErr w:type="spellEnd"/>
      <w:r>
        <w:t xml:space="preserve"> FK int10</w:t>
      </w:r>
    </w:p>
    <w:p w14:paraId="3FF1581D" w14:textId="77777777" w:rsidR="00AD500E" w:rsidRDefault="00AD500E" w:rsidP="00AD500E">
      <w:r>
        <w:tab/>
      </w:r>
      <w:proofErr w:type="spellStart"/>
      <w:r>
        <w:t>imagerelpath</w:t>
      </w:r>
      <w:proofErr w:type="spellEnd"/>
      <w:r>
        <w:t xml:space="preserve"> varchar 255</w:t>
      </w:r>
    </w:p>
    <w:p w14:paraId="28CE2847" w14:textId="77777777" w:rsidR="00AD500E" w:rsidRDefault="00AD500E" w:rsidP="00AD500E">
      <w:r>
        <w:tab/>
      </w:r>
      <w:proofErr w:type="spellStart"/>
      <w:r>
        <w:t>imagealttext</w:t>
      </w:r>
      <w:proofErr w:type="spellEnd"/>
      <w:r>
        <w:t xml:space="preserve"> varchar 255</w:t>
      </w:r>
    </w:p>
    <w:p w14:paraId="07EBFA2C" w14:textId="77777777" w:rsidR="00AD500E" w:rsidRDefault="00AD500E" w:rsidP="00AD500E"/>
    <w:p w14:paraId="02E91D50" w14:textId="77777777" w:rsidR="00AD500E" w:rsidRDefault="00AD500E" w:rsidP="00AD500E">
      <w:proofErr w:type="spellStart"/>
      <w:r>
        <w:t>itemsximages</w:t>
      </w:r>
      <w:proofErr w:type="spellEnd"/>
    </w:p>
    <w:p w14:paraId="441649CC" w14:textId="77777777" w:rsidR="00AD500E" w:rsidRDefault="00AD500E" w:rsidP="00AD500E">
      <w:r>
        <w:tab/>
      </w:r>
      <w:proofErr w:type="spellStart"/>
      <w:r>
        <w:t>itemximageid</w:t>
      </w:r>
      <w:proofErr w:type="spellEnd"/>
      <w:r>
        <w:t xml:space="preserve"> int10 PK</w:t>
      </w:r>
    </w:p>
    <w:p w14:paraId="2619F8BF" w14:textId="77777777" w:rsidR="00AD500E" w:rsidRDefault="00AD500E" w:rsidP="00AD500E">
      <w:r>
        <w:tab/>
      </w:r>
      <w:proofErr w:type="spellStart"/>
      <w:r>
        <w:t>itemid</w:t>
      </w:r>
      <w:proofErr w:type="spellEnd"/>
      <w:r>
        <w:t xml:space="preserve"> int10 FK</w:t>
      </w:r>
    </w:p>
    <w:p w14:paraId="4D687580" w14:textId="77777777" w:rsidR="00AD500E" w:rsidRDefault="00AD500E" w:rsidP="00AD500E">
      <w:r>
        <w:tab/>
      </w:r>
      <w:proofErr w:type="spellStart"/>
      <w:r>
        <w:t>imageid</w:t>
      </w:r>
      <w:proofErr w:type="spellEnd"/>
      <w:r>
        <w:t xml:space="preserve"> int10 FK</w:t>
      </w:r>
    </w:p>
    <w:p w14:paraId="3B709F98" w14:textId="77777777" w:rsidR="00AD500E" w:rsidRDefault="00AD500E" w:rsidP="00AD500E"/>
    <w:p w14:paraId="6AA759DE" w14:textId="77777777" w:rsidR="00AD500E" w:rsidRDefault="00AD500E" w:rsidP="00AD500E">
      <w:r>
        <w:t>brands</w:t>
      </w:r>
    </w:p>
    <w:p w14:paraId="312F76B6" w14:textId="77777777" w:rsidR="00AD500E" w:rsidRDefault="00AD500E" w:rsidP="00AD500E">
      <w:r>
        <w:tab/>
      </w:r>
      <w:proofErr w:type="spellStart"/>
      <w:r>
        <w:t>brandid</w:t>
      </w:r>
      <w:proofErr w:type="spellEnd"/>
      <w:r>
        <w:t xml:space="preserve"> int10 PK</w:t>
      </w:r>
    </w:p>
    <w:p w14:paraId="04E9EE86" w14:textId="77777777" w:rsidR="00AD500E" w:rsidRDefault="00AD500E" w:rsidP="00AD500E">
      <w:r>
        <w:tab/>
      </w:r>
      <w:proofErr w:type="spellStart"/>
      <w:r>
        <w:t>brandname</w:t>
      </w:r>
      <w:proofErr w:type="spellEnd"/>
      <w:r>
        <w:t xml:space="preserve"> varchar255</w:t>
      </w:r>
    </w:p>
    <w:p w14:paraId="1D704C52" w14:textId="77777777" w:rsidR="00AD500E" w:rsidRDefault="00AD500E" w:rsidP="00AD500E">
      <w:r>
        <w:tab/>
      </w:r>
      <w:proofErr w:type="spellStart"/>
      <w:r>
        <w:t>brandurl</w:t>
      </w:r>
      <w:proofErr w:type="spellEnd"/>
      <w:r>
        <w:t xml:space="preserve"> varchar255</w:t>
      </w:r>
    </w:p>
    <w:p w14:paraId="782C9DC2" w14:textId="77777777" w:rsidR="00AD500E" w:rsidRDefault="00AD500E" w:rsidP="00AD500E">
      <w:r>
        <w:t>users (built in)</w:t>
      </w:r>
    </w:p>
    <w:p w14:paraId="62AD0F9D" w14:textId="77777777" w:rsidR="00AD500E" w:rsidRDefault="00AD500E" w:rsidP="00AD500E">
      <w:r>
        <w:tab/>
      </w:r>
      <w:proofErr w:type="spellStart"/>
      <w:r>
        <w:t>userid</w:t>
      </w:r>
      <w:proofErr w:type="spellEnd"/>
      <w:r>
        <w:t xml:space="preserve"> PK</w:t>
      </w:r>
    </w:p>
    <w:p w14:paraId="243CE8DB" w14:textId="77777777" w:rsidR="00AD500E" w:rsidRDefault="00AD500E" w:rsidP="00AD500E">
      <w:r>
        <w:tab/>
      </w:r>
      <w:proofErr w:type="spellStart"/>
      <w:r>
        <w:t>userfname</w:t>
      </w:r>
      <w:proofErr w:type="spellEnd"/>
      <w:r>
        <w:t xml:space="preserve"> varchar255</w:t>
      </w:r>
    </w:p>
    <w:p w14:paraId="4FBDE5D6" w14:textId="77777777" w:rsidR="00AD500E" w:rsidRDefault="00AD500E" w:rsidP="00AD500E">
      <w:r>
        <w:tab/>
      </w:r>
      <w:proofErr w:type="spellStart"/>
      <w:r>
        <w:t>userlname</w:t>
      </w:r>
      <w:proofErr w:type="spellEnd"/>
      <w:r>
        <w:t xml:space="preserve"> varchar255</w:t>
      </w:r>
    </w:p>
    <w:p w14:paraId="43271922" w14:textId="77777777" w:rsidR="00AD500E" w:rsidRDefault="00AD500E" w:rsidP="00AD500E">
      <w:r>
        <w:tab/>
      </w:r>
      <w:proofErr w:type="spellStart"/>
      <w:r>
        <w:t>useremail</w:t>
      </w:r>
      <w:proofErr w:type="spellEnd"/>
      <w:r>
        <w:t xml:space="preserve"> varchar255</w:t>
      </w:r>
    </w:p>
    <w:p w14:paraId="4DFC17C0" w14:textId="77777777" w:rsidR="00AD500E" w:rsidRDefault="00AD500E" w:rsidP="00AD500E">
      <w:r>
        <w:tab/>
      </w:r>
      <w:proofErr w:type="spellStart"/>
      <w:r>
        <w:t>userpassword</w:t>
      </w:r>
      <w:proofErr w:type="spellEnd"/>
      <w:r>
        <w:t xml:space="preserve"> varchar255</w:t>
      </w:r>
    </w:p>
    <w:p w14:paraId="5B27F7E4" w14:textId="77777777" w:rsidR="00AD500E" w:rsidRDefault="00AD500E" w:rsidP="00AD500E">
      <w:r>
        <w:tab/>
      </w:r>
      <w:proofErr w:type="spellStart"/>
      <w:r>
        <w:t>usertype</w:t>
      </w:r>
      <w:proofErr w:type="spellEnd"/>
      <w:r>
        <w:t xml:space="preserve"> </w:t>
      </w:r>
      <w:proofErr w:type="spellStart"/>
      <w:r>
        <w:t>tinyint</w:t>
      </w:r>
      <w:proofErr w:type="spellEnd"/>
    </w:p>
    <w:p w14:paraId="275DC92F" w14:textId="77777777" w:rsidR="00AD500E" w:rsidRDefault="00AD500E" w:rsidP="00AD500E">
      <w:proofErr w:type="spellStart"/>
      <w:r>
        <w:t>wishlists</w:t>
      </w:r>
      <w:proofErr w:type="spellEnd"/>
    </w:p>
    <w:p w14:paraId="53FBE45E" w14:textId="77777777" w:rsidR="00AD500E" w:rsidRDefault="00AD500E" w:rsidP="00AD500E">
      <w:r>
        <w:tab/>
      </w:r>
      <w:proofErr w:type="spellStart"/>
      <w:r>
        <w:t>wishlistid</w:t>
      </w:r>
      <w:proofErr w:type="spellEnd"/>
      <w:r>
        <w:t xml:space="preserve"> PK</w:t>
      </w:r>
    </w:p>
    <w:p w14:paraId="0174D141" w14:textId="77777777" w:rsidR="00AD500E" w:rsidRDefault="00AD500E" w:rsidP="00AD500E">
      <w:r>
        <w:tab/>
      </w:r>
      <w:proofErr w:type="spellStart"/>
      <w:r>
        <w:t>userid</w:t>
      </w:r>
      <w:proofErr w:type="spellEnd"/>
      <w:r>
        <w:t xml:space="preserve"> FK</w:t>
      </w:r>
    </w:p>
    <w:p w14:paraId="798C5BB0" w14:textId="77777777" w:rsidR="00AD500E" w:rsidRDefault="00AD500E" w:rsidP="00AD500E">
      <w:r>
        <w:lastRenderedPageBreak/>
        <w:tab/>
      </w:r>
      <w:proofErr w:type="spellStart"/>
      <w:r>
        <w:t>wishlistname</w:t>
      </w:r>
      <w:proofErr w:type="spellEnd"/>
      <w:r>
        <w:t xml:space="preserve"> varchar255</w:t>
      </w:r>
    </w:p>
    <w:p w14:paraId="18A66E2B" w14:textId="77777777" w:rsidR="00AD500E" w:rsidRDefault="00AD500E" w:rsidP="00AD500E"/>
    <w:p w14:paraId="43DD36F8" w14:textId="77777777" w:rsidR="00AD500E" w:rsidRDefault="00AD500E" w:rsidP="00AD500E">
      <w:proofErr w:type="spellStart"/>
      <w:r>
        <w:t>itemsxwishlists</w:t>
      </w:r>
      <w:proofErr w:type="spellEnd"/>
    </w:p>
    <w:p w14:paraId="1892AFA6" w14:textId="77777777" w:rsidR="00AD500E" w:rsidRDefault="00AD500E" w:rsidP="00AD500E">
      <w:r>
        <w:tab/>
      </w:r>
      <w:proofErr w:type="spellStart"/>
      <w:r>
        <w:t>itemxwishlistid</w:t>
      </w:r>
      <w:proofErr w:type="spellEnd"/>
      <w:r>
        <w:t xml:space="preserve"> PK</w:t>
      </w:r>
    </w:p>
    <w:p w14:paraId="4E6927D4" w14:textId="77777777" w:rsidR="00AD500E" w:rsidRDefault="00AD500E" w:rsidP="00AD500E">
      <w:r>
        <w:tab/>
      </w:r>
      <w:proofErr w:type="spellStart"/>
      <w:r>
        <w:t>itemid</w:t>
      </w:r>
      <w:proofErr w:type="spellEnd"/>
      <w:r>
        <w:t xml:space="preserve"> FK</w:t>
      </w:r>
    </w:p>
    <w:p w14:paraId="3E4B2B00" w14:textId="6717725F" w:rsidR="00AD500E" w:rsidRDefault="00AD500E" w:rsidP="00AD500E">
      <w:r>
        <w:tab/>
      </w:r>
      <w:proofErr w:type="spellStart"/>
      <w:r>
        <w:t>wishlistid</w:t>
      </w:r>
      <w:proofErr w:type="spellEnd"/>
      <w:r>
        <w:t xml:space="preserve"> FK</w:t>
      </w:r>
    </w:p>
    <w:p w14:paraId="098BA059" w14:textId="4C933725" w:rsidR="00AD500E" w:rsidRDefault="00AD500E" w:rsidP="00AD500E"/>
    <w:p w14:paraId="76C63E49" w14:textId="02ACFFC3" w:rsidR="00A33907" w:rsidRDefault="00AD500E" w:rsidP="00AD500E">
      <w:r>
        <w:t xml:space="preserve">Ultimately, the users table was excised </w:t>
      </w:r>
      <w:r w:rsidR="00A33907">
        <w:t xml:space="preserve">for time constraints, the brands table was excised because I ultimately felt that it was an unnecessary table, as what it would allow me to do would be no better than simply storing the brand name in the item itself, and using a LIKE query if needed. </w:t>
      </w:r>
      <w:proofErr w:type="spellStart"/>
      <w:r w:rsidR="00A33907">
        <w:t>Wishlists</w:t>
      </w:r>
      <w:proofErr w:type="spellEnd"/>
      <w:r w:rsidR="00A33907">
        <w:t xml:space="preserve"> got </w:t>
      </w:r>
      <w:proofErr w:type="gramStart"/>
      <w:r w:rsidR="00A33907">
        <w:t>it’s</w:t>
      </w:r>
      <w:proofErr w:type="gramEnd"/>
      <w:r w:rsidR="00A33907">
        <w:t xml:space="preserve"> name changed to Builds, but it fundamentally remained the same. The Images and </w:t>
      </w:r>
      <w:proofErr w:type="spellStart"/>
      <w:r w:rsidR="00A33907">
        <w:t>ImagesxItems</w:t>
      </w:r>
      <w:proofErr w:type="spellEnd"/>
      <w:r w:rsidR="00A33907">
        <w:t xml:space="preserve"> got excised due to redundancy after your recommendations, as the images were instead just stored in a folder, and their naming convention allowed just the Image sub URL to act as the pointer from the Items table. </w:t>
      </w:r>
      <w:r w:rsidR="00DB7C48">
        <w:t xml:space="preserve">Also, a </w:t>
      </w:r>
      <w:proofErr w:type="gramStart"/>
      <w:r w:rsidR="00DB7C48">
        <w:t>categories</w:t>
      </w:r>
      <w:proofErr w:type="gramEnd"/>
      <w:r w:rsidR="00DB7C48">
        <w:t xml:space="preserve"> and a </w:t>
      </w:r>
      <w:proofErr w:type="spellStart"/>
      <w:r w:rsidR="00DB7C48">
        <w:t>itemxcategories</w:t>
      </w:r>
      <w:proofErr w:type="spellEnd"/>
      <w:r w:rsidR="00DB7C48">
        <w:t xml:space="preserve"> table was added, where the bridging table is just linking the foreign key IDs, and the categories table is like the tags table, where it’s simply the primary key ID and a varchar Category name for each.</w:t>
      </w:r>
    </w:p>
    <w:p w14:paraId="46B764DA" w14:textId="34D2978D" w:rsidR="00AD500E" w:rsidRDefault="00A33907" w:rsidP="00AD500E">
      <w:r>
        <w:t xml:space="preserve">Going further with this project, I’d definitely want to integrate AJAX for the filtering of items on the modify page, as well as adding in a user system, and possibly some sort of script that would allow users to click, and it would open all the </w:t>
      </w:r>
      <w:proofErr w:type="spellStart"/>
      <w:r>
        <w:t>urls</w:t>
      </w:r>
      <w:proofErr w:type="spellEnd"/>
      <w:r>
        <w:t xml:space="preserve"> of the items in their build list, for when they want to actually buy their build.</w:t>
      </w:r>
    </w:p>
    <w:p w14:paraId="0E0CC68E" w14:textId="1B29F042" w:rsidR="00A33907" w:rsidRDefault="00A33907" w:rsidP="00AD500E"/>
    <w:p w14:paraId="32F2D012" w14:textId="5B6E0AAF" w:rsidR="00A33907" w:rsidRPr="00AD500E" w:rsidRDefault="00A33907" w:rsidP="00AD500E">
      <w:r>
        <w:t xml:space="preserve">If you want to import all the Item Data I used (that was </w:t>
      </w:r>
      <w:r w:rsidR="00DB7C48">
        <w:t xml:space="preserve">collected from the Rogue website into a JSON object using a custom script and </w:t>
      </w:r>
      <w:proofErr w:type="spellStart"/>
      <w:r w:rsidR="00DB7C48">
        <w:t>ParseHub’s</w:t>
      </w:r>
      <w:proofErr w:type="spellEnd"/>
      <w:r w:rsidR="00DB7C48">
        <w:t xml:space="preserve"> framework and servers, and then converted into insert into statements using custom </w:t>
      </w:r>
      <w:proofErr w:type="spellStart"/>
      <w:r w:rsidR="00DB7C48">
        <w:t>javascript</w:t>
      </w:r>
      <w:proofErr w:type="spellEnd"/>
      <w:r w:rsidR="00DB7C48">
        <w:t xml:space="preserve"> I wrote), simply run the SQL file named ‘</w:t>
      </w:r>
      <w:proofErr w:type="spellStart"/>
      <w:r w:rsidR="00DB7C48">
        <w:t>datainsert.sql</w:t>
      </w:r>
      <w:proofErr w:type="spellEnd"/>
      <w:r w:rsidR="00DB7C48">
        <w:t xml:space="preserve">’ in the root folder. The category </w:t>
      </w:r>
      <w:proofErr w:type="spellStart"/>
      <w:r w:rsidR="00DB7C48">
        <w:t>linkings</w:t>
      </w:r>
      <w:proofErr w:type="spellEnd"/>
      <w:r w:rsidR="00DB7C48">
        <w:t xml:space="preserve"> were manually added, because I intended to write a script and/or interface to handle it at a later state, so you will have to manually add some categories and link some items to said categories if you want to check it out (if the server implementation I have on this computer doesn’t get passed through automagically on GitHub). Ultimately, there is a lot to add/improve on this project before it could reasonably be viewed as portfolio-worthy/deployable, but a personal decision will need to be made if I want to continue this idea in the .NET framework, or if I want to rewrite the concept in a different language/framework.</w:t>
      </w:r>
    </w:p>
    <w:sectPr w:rsidR="00A33907" w:rsidRPr="00AD5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0E"/>
    <w:rsid w:val="00036F00"/>
    <w:rsid w:val="002938B0"/>
    <w:rsid w:val="00A33907"/>
    <w:rsid w:val="00AD500E"/>
    <w:rsid w:val="00DB7C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3BE3"/>
  <w15:chartTrackingRefBased/>
  <w15:docId w15:val="{503FA044-8EEC-4416-AD07-A1B1B269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B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dc:creator>
  <cp:keywords/>
  <dc:description/>
  <cp:lastModifiedBy>Christopher Jones</cp:lastModifiedBy>
  <cp:revision>1</cp:revision>
  <dcterms:created xsi:type="dcterms:W3CDTF">2020-02-21T03:59:00Z</dcterms:created>
  <dcterms:modified xsi:type="dcterms:W3CDTF">2020-02-21T04:32:00Z</dcterms:modified>
</cp:coreProperties>
</file>