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>
        <w:rPr>
          <w:rFonts w:hint="eastAsia"/>
        </w:rPr>
        <w:t>地面上左右移动，碰到平台边缘</w:t>
      </w:r>
      <w:r>
        <w:rPr>
          <w:rFonts w:hint="eastAsia"/>
        </w:rPr>
        <w:t>/</w:t>
      </w:r>
      <w:r>
        <w:rPr>
          <w:rFonts w:hint="eastAsia"/>
        </w:rPr>
        <w:t>障碍物就转换方向移动。</w:t>
      </w:r>
    </w:p>
    <w:p w:rsidR="00BC0424" w:rsidRDefault="00BC0424">
      <w:r>
        <w:rPr>
          <w:rFonts w:hint="eastAsia"/>
        </w:rPr>
        <w:t>碰到玩家玩家立即死亡。不能被踩死，玩家试图踩死它玩家会死。（这一点在设计美术时会视觉上设计的很明显）</w:t>
      </w:r>
    </w:p>
    <w:p w:rsidR="001C7D4A" w:rsidRDefault="002C743F">
      <w:pPr>
        <w:rPr>
          <w:rFonts w:hint="eastAsia"/>
        </w:rPr>
      </w:pPr>
      <w:r>
        <w:rPr>
          <w:rFonts w:hint="eastAsia"/>
        </w:rPr>
        <w:t>*</w:t>
      </w:r>
      <w:bookmarkStart w:id="0" w:name="_GoBack"/>
      <w:bookmarkEnd w:id="0"/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>
      <w:pPr>
        <w:rPr>
          <w:rFonts w:hint="eastAsia"/>
        </w:rPr>
      </w:pPr>
    </w:p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641B8"/>
    <w:rsid w:val="001C7D4A"/>
    <w:rsid w:val="002C743F"/>
    <w:rsid w:val="00A94A17"/>
    <w:rsid w:val="00B64628"/>
    <w:rsid w:val="00BC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</cp:revision>
  <dcterms:created xsi:type="dcterms:W3CDTF">2016-05-15T03:15:00Z</dcterms:created>
  <dcterms:modified xsi:type="dcterms:W3CDTF">2016-05-15T05:36:00Z</dcterms:modified>
</cp:coreProperties>
</file>