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B3DB1" w14:textId="1AE26917" w:rsidR="00D8480A" w:rsidRDefault="00330ADE">
      <w:pPr>
        <w:jc w:val="center"/>
        <w:rPr>
          <w:rFonts w:ascii="Arial" w:hAnsi="Arial"/>
          <w:b/>
          <w:sz w:val="32"/>
        </w:rPr>
      </w:pPr>
      <w:r>
        <w:rPr>
          <w:rFonts w:ascii="Arial" w:hAnsi="Arial"/>
          <w:b/>
          <w:sz w:val="32"/>
        </w:rPr>
        <w:t>CS3319</w:t>
      </w:r>
      <w:r w:rsidR="00041A35">
        <w:rPr>
          <w:rFonts w:ascii="Arial" w:hAnsi="Arial"/>
          <w:b/>
          <w:sz w:val="32"/>
        </w:rPr>
        <w:t xml:space="preserve">    </w:t>
      </w:r>
      <w:r w:rsidR="008F0343">
        <w:rPr>
          <w:rFonts w:ascii="Arial" w:hAnsi="Arial"/>
          <w:b/>
          <w:sz w:val="32"/>
        </w:rPr>
        <w:t>Topological Sorting</w:t>
      </w:r>
      <w:r w:rsidR="00363721">
        <w:rPr>
          <w:rFonts w:ascii="Arial" w:hAnsi="Arial"/>
          <w:b/>
          <w:sz w:val="32"/>
        </w:rPr>
        <w:t xml:space="preserve">    </w:t>
      </w:r>
      <w:r w:rsidR="008F0343">
        <w:rPr>
          <w:rFonts w:ascii="Arial" w:hAnsi="Arial"/>
          <w:b/>
          <w:sz w:val="32"/>
        </w:rPr>
        <w:t>Fall</w:t>
      </w:r>
      <w:r w:rsidR="009A6195">
        <w:rPr>
          <w:rFonts w:ascii="Arial" w:hAnsi="Arial"/>
          <w:b/>
          <w:sz w:val="32"/>
        </w:rPr>
        <w:t xml:space="preserve"> 201</w:t>
      </w:r>
      <w:r w:rsidR="008F0343">
        <w:rPr>
          <w:rFonts w:ascii="Arial" w:hAnsi="Arial"/>
          <w:b/>
          <w:sz w:val="32"/>
        </w:rPr>
        <w:t>9</w:t>
      </w:r>
      <w:r w:rsidR="00D8480A">
        <w:rPr>
          <w:rFonts w:ascii="Arial" w:hAnsi="Arial"/>
          <w:b/>
          <w:sz w:val="32"/>
        </w:rPr>
        <w:t xml:space="preserve">    Burris</w:t>
      </w:r>
    </w:p>
    <w:p w14:paraId="0B6A9CD9" w14:textId="77777777" w:rsidR="00D8480A" w:rsidRPr="00531BA8" w:rsidRDefault="00D8480A">
      <w:pPr>
        <w:rPr>
          <w:rFonts w:ascii="Arial" w:hAnsi="Arial"/>
          <w:sz w:val="16"/>
          <w:szCs w:val="16"/>
        </w:rPr>
      </w:pPr>
    </w:p>
    <w:p w14:paraId="140FF9E4" w14:textId="141B7277" w:rsidR="00D8480A" w:rsidRDefault="00E06F24" w:rsidP="00FB5EFA">
      <w:pPr>
        <w:rPr>
          <w:rFonts w:ascii="Arial" w:hAnsi="Arial"/>
        </w:rPr>
      </w:pPr>
      <w:r>
        <w:rPr>
          <w:rFonts w:ascii="Arial" w:hAnsi="Arial"/>
          <w:sz w:val="24"/>
        </w:rPr>
        <w:t xml:space="preserve">Due:  </w:t>
      </w:r>
      <w:r w:rsidR="00B14E21">
        <w:rPr>
          <w:rFonts w:ascii="Arial" w:hAnsi="Arial"/>
          <w:sz w:val="24"/>
        </w:rPr>
        <w:t>October 21 for MWF and October 22 for TTH</w:t>
      </w:r>
      <w:r w:rsidR="00D602A2">
        <w:rPr>
          <w:rFonts w:ascii="Arial" w:hAnsi="Arial"/>
          <w:sz w:val="24"/>
        </w:rPr>
        <w:t xml:space="preserve"> prior to the start of class</w:t>
      </w:r>
      <w:r w:rsidR="00066C1B">
        <w:rPr>
          <w:rFonts w:ascii="Arial" w:hAnsi="Arial"/>
          <w:sz w:val="24"/>
        </w:rPr>
        <w:t xml:space="preserve">.  </w:t>
      </w:r>
    </w:p>
    <w:p w14:paraId="43F25720" w14:textId="77777777" w:rsidR="0053770C" w:rsidRPr="0053770C" w:rsidRDefault="0053770C">
      <w:pPr>
        <w:rPr>
          <w:rFonts w:ascii="Arial" w:hAnsi="Arial"/>
          <w:sz w:val="24"/>
          <w:szCs w:val="24"/>
        </w:rPr>
      </w:pPr>
    </w:p>
    <w:p w14:paraId="4305426A" w14:textId="77777777" w:rsidR="0053770C" w:rsidRDefault="0053770C">
      <w:pPr>
        <w:rPr>
          <w:rFonts w:ascii="Arial" w:hAnsi="Arial"/>
          <w:sz w:val="24"/>
          <w:szCs w:val="24"/>
        </w:rPr>
      </w:pPr>
      <w:r w:rsidRPr="0053770C">
        <w:rPr>
          <w:rFonts w:ascii="Arial" w:hAnsi="Arial"/>
          <w:sz w:val="24"/>
          <w:szCs w:val="24"/>
        </w:rPr>
        <w:t xml:space="preserve">Lab 3 has two major implementation/grading options.  The first implementation </w:t>
      </w:r>
      <w:r w:rsidR="005E545B">
        <w:rPr>
          <w:rFonts w:ascii="Arial" w:hAnsi="Arial"/>
          <w:sz w:val="24"/>
          <w:szCs w:val="24"/>
        </w:rPr>
        <w:t xml:space="preserve">(“D” and “C”) </w:t>
      </w:r>
      <w:r w:rsidRPr="0053770C">
        <w:rPr>
          <w:rFonts w:ascii="Arial" w:hAnsi="Arial"/>
          <w:sz w:val="24"/>
          <w:szCs w:val="24"/>
        </w:rPr>
        <w:t xml:space="preserve">option (less professional) provides an opportunity to master </w:t>
      </w:r>
      <w:r w:rsidR="00894FEF">
        <w:rPr>
          <w:rFonts w:ascii="Arial" w:hAnsi="Arial"/>
          <w:sz w:val="24"/>
          <w:szCs w:val="24"/>
        </w:rPr>
        <w:t xml:space="preserve">passing functions to functions (methods) and </w:t>
      </w:r>
      <w:r w:rsidRPr="0053770C">
        <w:rPr>
          <w:rFonts w:ascii="Arial" w:hAnsi="Arial"/>
          <w:sz w:val="24"/>
          <w:szCs w:val="24"/>
        </w:rPr>
        <w:t>generics using simple data types.  The second implementation option (professional grade</w:t>
      </w:r>
      <w:r w:rsidR="005E545B">
        <w:rPr>
          <w:rFonts w:ascii="Arial" w:hAnsi="Arial"/>
          <w:sz w:val="24"/>
          <w:szCs w:val="24"/>
        </w:rPr>
        <w:t xml:space="preserve"> “B” and “A”</w:t>
      </w:r>
      <w:r w:rsidRPr="0053770C">
        <w:rPr>
          <w:rFonts w:ascii="Arial" w:hAnsi="Arial"/>
          <w:sz w:val="24"/>
          <w:szCs w:val="24"/>
        </w:rPr>
        <w:t>) offers the opportunity to master generics, inheritance, function overl</w:t>
      </w:r>
      <w:r w:rsidR="00066C1B">
        <w:rPr>
          <w:rFonts w:ascii="Arial" w:hAnsi="Arial"/>
          <w:sz w:val="24"/>
          <w:szCs w:val="24"/>
        </w:rPr>
        <w:t>oading, operator overloading,</w:t>
      </w:r>
      <w:r w:rsidRPr="0053770C">
        <w:rPr>
          <w:rFonts w:ascii="Arial" w:hAnsi="Arial"/>
          <w:sz w:val="24"/>
          <w:szCs w:val="24"/>
        </w:rPr>
        <w:t xml:space="preserve"> </w:t>
      </w:r>
      <w:r w:rsidR="00066C1B">
        <w:rPr>
          <w:rFonts w:ascii="Arial" w:hAnsi="Arial"/>
          <w:sz w:val="24"/>
          <w:szCs w:val="24"/>
        </w:rPr>
        <w:t xml:space="preserve">passing functions and operator overloads, </w:t>
      </w:r>
      <w:r w:rsidRPr="0053770C">
        <w:rPr>
          <w:rFonts w:ascii="Arial" w:hAnsi="Arial"/>
          <w:sz w:val="24"/>
          <w:szCs w:val="24"/>
        </w:rPr>
        <w:t>polymorphism</w:t>
      </w:r>
      <w:r w:rsidR="00B13AE3">
        <w:rPr>
          <w:rFonts w:ascii="Arial" w:hAnsi="Arial"/>
          <w:sz w:val="24"/>
          <w:szCs w:val="24"/>
        </w:rPr>
        <w:t xml:space="preserve"> and creating linked l</w:t>
      </w:r>
      <w:r w:rsidR="00066C1B">
        <w:rPr>
          <w:rFonts w:ascii="Arial" w:hAnsi="Arial"/>
          <w:sz w:val="24"/>
          <w:szCs w:val="24"/>
        </w:rPr>
        <w:t>ist of heterogeneous objects</w:t>
      </w:r>
      <w:r w:rsidRPr="0053770C">
        <w:rPr>
          <w:rFonts w:ascii="Arial" w:hAnsi="Arial"/>
          <w:sz w:val="24"/>
          <w:szCs w:val="24"/>
        </w:rPr>
        <w:t>.</w:t>
      </w:r>
      <w:r w:rsidR="00894FEF">
        <w:rPr>
          <w:rFonts w:ascii="Arial" w:hAnsi="Arial"/>
          <w:sz w:val="24"/>
          <w:szCs w:val="24"/>
        </w:rPr>
        <w:t xml:space="preserve">  As usual, you indicate your professional worth </w:t>
      </w:r>
      <w:r>
        <w:rPr>
          <w:rFonts w:ascii="Arial" w:hAnsi="Arial"/>
          <w:sz w:val="24"/>
          <w:szCs w:val="24"/>
        </w:rPr>
        <w:t>by your selection of implementation</w:t>
      </w:r>
      <w:r w:rsidR="00066C1B">
        <w:rPr>
          <w:rFonts w:ascii="Arial" w:hAnsi="Arial"/>
          <w:sz w:val="24"/>
          <w:szCs w:val="24"/>
        </w:rPr>
        <w:t>/grading</w:t>
      </w:r>
      <w:r>
        <w:rPr>
          <w:rFonts w:ascii="Arial" w:hAnsi="Arial"/>
          <w:sz w:val="24"/>
          <w:szCs w:val="24"/>
        </w:rPr>
        <w:t xml:space="preserve"> option.</w:t>
      </w:r>
    </w:p>
    <w:p w14:paraId="3BD1A38A" w14:textId="77777777" w:rsidR="0053770C" w:rsidRDefault="0053770C">
      <w:pPr>
        <w:rPr>
          <w:rFonts w:ascii="Arial" w:hAnsi="Arial"/>
          <w:sz w:val="24"/>
          <w:szCs w:val="24"/>
        </w:rPr>
      </w:pPr>
    </w:p>
    <w:p w14:paraId="747BC676" w14:textId="77777777" w:rsidR="0053770C" w:rsidRPr="0053770C" w:rsidRDefault="0053770C">
      <w:pPr>
        <w:rPr>
          <w:rFonts w:ascii="Arial" w:hAnsi="Arial"/>
          <w:b/>
          <w:sz w:val="24"/>
          <w:szCs w:val="24"/>
        </w:rPr>
      </w:pPr>
      <w:r w:rsidRPr="0053770C">
        <w:rPr>
          <w:rFonts w:ascii="Arial" w:hAnsi="Arial"/>
          <w:b/>
          <w:sz w:val="24"/>
          <w:szCs w:val="24"/>
        </w:rPr>
        <w:t xml:space="preserve">You must include a cover sheet stating your </w:t>
      </w:r>
      <w:r w:rsidR="00491945">
        <w:rPr>
          <w:rFonts w:ascii="Arial" w:hAnsi="Arial"/>
          <w:b/>
          <w:sz w:val="24"/>
          <w:szCs w:val="24"/>
        </w:rPr>
        <w:t>name, class and section, date submitted and grading option</w:t>
      </w:r>
      <w:r w:rsidRPr="0053770C">
        <w:rPr>
          <w:rFonts w:ascii="Arial" w:hAnsi="Arial"/>
          <w:b/>
          <w:sz w:val="24"/>
          <w:szCs w:val="24"/>
        </w:rPr>
        <w:t>.</w:t>
      </w:r>
      <w:r w:rsidR="00BF0709">
        <w:rPr>
          <w:rFonts w:ascii="Arial" w:hAnsi="Arial"/>
          <w:b/>
          <w:sz w:val="24"/>
          <w:szCs w:val="24"/>
        </w:rPr>
        <w:t xml:space="preserve">  Process all precedence relations in the order specified!</w:t>
      </w:r>
    </w:p>
    <w:p w14:paraId="4B799B32" w14:textId="77777777" w:rsidR="00C04CB6" w:rsidRDefault="00C04CB6">
      <w:pPr>
        <w:rPr>
          <w:rFonts w:ascii="Arial" w:hAnsi="Arial"/>
          <w:sz w:val="24"/>
        </w:rPr>
      </w:pPr>
    </w:p>
    <w:p w14:paraId="1343B099" w14:textId="77777777" w:rsidR="00D8480A" w:rsidRPr="00530335" w:rsidRDefault="009763BD">
      <w:pPr>
        <w:rPr>
          <w:rFonts w:ascii="Arial" w:hAnsi="Arial"/>
          <w:b/>
          <w:sz w:val="28"/>
          <w:szCs w:val="28"/>
        </w:rPr>
      </w:pPr>
      <w:r w:rsidRPr="00530335">
        <w:rPr>
          <w:rFonts w:ascii="Arial" w:hAnsi="Arial"/>
          <w:b/>
          <w:sz w:val="28"/>
          <w:szCs w:val="28"/>
        </w:rPr>
        <w:t>“D</w:t>
      </w:r>
      <w:r w:rsidR="00D8480A" w:rsidRPr="00530335">
        <w:rPr>
          <w:rFonts w:ascii="Arial" w:hAnsi="Arial"/>
          <w:b/>
          <w:sz w:val="28"/>
          <w:szCs w:val="28"/>
        </w:rPr>
        <w:t>” Option</w:t>
      </w:r>
      <w:r w:rsidRPr="00530335">
        <w:rPr>
          <w:rFonts w:ascii="Arial" w:hAnsi="Arial"/>
          <w:b/>
          <w:sz w:val="28"/>
          <w:szCs w:val="28"/>
        </w:rPr>
        <w:t xml:space="preserve"> (best grade is 65</w:t>
      </w:r>
      <w:r w:rsidR="000A40CE" w:rsidRPr="00530335">
        <w:rPr>
          <w:rFonts w:ascii="Arial" w:hAnsi="Arial"/>
          <w:b/>
          <w:sz w:val="28"/>
          <w:szCs w:val="28"/>
        </w:rPr>
        <w:t>)</w:t>
      </w:r>
      <w:r w:rsidR="00D8480A" w:rsidRPr="00530335">
        <w:rPr>
          <w:rFonts w:ascii="Arial" w:hAnsi="Arial"/>
          <w:b/>
          <w:sz w:val="28"/>
          <w:szCs w:val="28"/>
        </w:rPr>
        <w:t>:</w:t>
      </w:r>
    </w:p>
    <w:p w14:paraId="26DA927C" w14:textId="77777777" w:rsidR="00D8480A" w:rsidRPr="00531BA8" w:rsidRDefault="00D8480A">
      <w:pPr>
        <w:rPr>
          <w:rFonts w:ascii="Arial" w:hAnsi="Arial"/>
          <w:b/>
          <w:sz w:val="16"/>
          <w:szCs w:val="16"/>
        </w:rPr>
      </w:pPr>
    </w:p>
    <w:p w14:paraId="2A325BAA" w14:textId="77777777" w:rsidR="00D8480A" w:rsidRDefault="00D8480A">
      <w:pPr>
        <w:rPr>
          <w:rFonts w:ascii="Arial" w:hAnsi="Arial"/>
          <w:sz w:val="24"/>
        </w:rPr>
      </w:pPr>
      <w:r>
        <w:rPr>
          <w:rFonts w:ascii="Arial" w:hAnsi="Arial"/>
          <w:sz w:val="24"/>
        </w:rPr>
        <w:t xml:space="preserve">Implement the simple version of the topological sort algorithm. </w:t>
      </w:r>
      <w:r w:rsidR="006B77E9">
        <w:rPr>
          <w:rFonts w:ascii="Arial" w:hAnsi="Arial"/>
          <w:sz w:val="24"/>
        </w:rPr>
        <w:t xml:space="preserve"> Sort the following relations</w:t>
      </w:r>
      <w:r w:rsidR="001E4212">
        <w:rPr>
          <w:rFonts w:ascii="Arial" w:hAnsi="Arial"/>
          <w:sz w:val="24"/>
        </w:rPr>
        <w:t xml:space="preserve"> in the order shown</w:t>
      </w:r>
      <w:r w:rsidR="006B77E9">
        <w:rPr>
          <w:rFonts w:ascii="Arial" w:hAnsi="Arial"/>
          <w:sz w:val="24"/>
        </w:rPr>
        <w:t>:</w:t>
      </w:r>
      <w:r w:rsidR="002B4BE1">
        <w:rPr>
          <w:rFonts w:ascii="Arial" w:hAnsi="Arial"/>
          <w:sz w:val="24"/>
        </w:rPr>
        <w:t xml:space="preserve"> </w:t>
      </w:r>
      <w:r w:rsidR="002F2443">
        <w:rPr>
          <w:rFonts w:ascii="Arial" w:hAnsi="Arial"/>
          <w:sz w:val="24"/>
        </w:rPr>
        <w:t xml:space="preserve">1&lt;2, 1&lt;3, 4&lt;1, 3&lt;8, 8&lt;2, 4&lt;2, 4&lt;5, 6&lt;4, 5&lt;7, 2&lt;7, 9&lt;8, 9&lt;6, 2&lt;7, 4&lt;2 </w:t>
      </w:r>
      <w:r w:rsidR="00FB44C2">
        <w:rPr>
          <w:rFonts w:ascii="Arial" w:hAnsi="Arial"/>
          <w:sz w:val="24"/>
        </w:rPr>
        <w:t>and 9 &lt; 8</w:t>
      </w:r>
      <w:r w:rsidR="002B4BE1">
        <w:rPr>
          <w:rFonts w:ascii="Arial" w:hAnsi="Arial"/>
          <w:sz w:val="24"/>
        </w:rPr>
        <w:t>.</w:t>
      </w:r>
      <w:r>
        <w:rPr>
          <w:rFonts w:ascii="Arial" w:hAnsi="Arial"/>
          <w:sz w:val="24"/>
        </w:rPr>
        <w:t xml:space="preserve"> </w:t>
      </w:r>
      <w:r w:rsidR="002F2443">
        <w:rPr>
          <w:rFonts w:ascii="Arial" w:hAnsi="Arial"/>
          <w:sz w:val="24"/>
        </w:rPr>
        <w:t xml:space="preserve"> </w:t>
      </w:r>
      <w:r>
        <w:rPr>
          <w:rFonts w:ascii="Arial" w:hAnsi="Arial"/>
          <w:sz w:val="24"/>
        </w:rPr>
        <w:t xml:space="preserve">Note that the data </w:t>
      </w:r>
      <w:r w:rsidR="00363721">
        <w:rPr>
          <w:rFonts w:ascii="Arial" w:hAnsi="Arial"/>
          <w:sz w:val="24"/>
        </w:rPr>
        <w:t>contains duplicate relations.  Y</w:t>
      </w:r>
      <w:r>
        <w:rPr>
          <w:rFonts w:ascii="Arial" w:hAnsi="Arial"/>
          <w:sz w:val="24"/>
        </w:rPr>
        <w:t>our program should not be affected by duplicate data except for additional run time and space.</w:t>
      </w:r>
      <w:r w:rsidR="004E40E9">
        <w:rPr>
          <w:rFonts w:ascii="Arial" w:hAnsi="Arial"/>
          <w:sz w:val="24"/>
        </w:rPr>
        <w:t xml:space="preserve">  Your output should clearly indicate if no</w:t>
      </w:r>
      <w:r w:rsidR="0079652A">
        <w:rPr>
          <w:rFonts w:ascii="Arial" w:hAnsi="Arial"/>
          <w:sz w:val="24"/>
        </w:rPr>
        <w:t xml:space="preserve"> solution</w:t>
      </w:r>
      <w:r w:rsidR="004E40E9">
        <w:rPr>
          <w:rFonts w:ascii="Arial" w:hAnsi="Arial"/>
          <w:sz w:val="24"/>
        </w:rPr>
        <w:t xml:space="preserve"> exists.</w:t>
      </w:r>
      <w:r w:rsidR="00FB44C2">
        <w:rPr>
          <w:rFonts w:ascii="Arial" w:hAnsi="Arial"/>
          <w:sz w:val="24"/>
        </w:rPr>
        <w:t xml:space="preserve">  You must implement your code as </w:t>
      </w:r>
      <w:r w:rsidR="00156C18">
        <w:rPr>
          <w:rFonts w:ascii="Arial" w:hAnsi="Arial"/>
          <w:sz w:val="24"/>
        </w:rPr>
        <w:t xml:space="preserve">a </w:t>
      </w:r>
      <w:r w:rsidR="00FB44C2">
        <w:rPr>
          <w:rFonts w:ascii="Arial" w:hAnsi="Arial"/>
          <w:sz w:val="24"/>
        </w:rPr>
        <w:t>package/class.</w:t>
      </w:r>
    </w:p>
    <w:p w14:paraId="68F36092" w14:textId="77777777" w:rsidR="00D8480A" w:rsidRPr="00531BA8" w:rsidRDefault="00D8480A">
      <w:pPr>
        <w:rPr>
          <w:rFonts w:ascii="Arial" w:hAnsi="Arial"/>
          <w:sz w:val="16"/>
          <w:szCs w:val="16"/>
        </w:rPr>
      </w:pPr>
    </w:p>
    <w:p w14:paraId="5BCCBCBF" w14:textId="77777777" w:rsidR="00D8480A" w:rsidRDefault="00D8480A" w:rsidP="00363721">
      <w:pPr>
        <w:rPr>
          <w:rFonts w:ascii="Arial" w:hAnsi="Arial"/>
          <w:sz w:val="24"/>
        </w:rPr>
      </w:pPr>
      <w:r>
        <w:rPr>
          <w:rFonts w:ascii="Arial" w:hAnsi="Arial"/>
          <w:sz w:val="24"/>
        </w:rPr>
        <w:t>Now process the following relations</w:t>
      </w:r>
      <w:r w:rsidR="00EB211F">
        <w:rPr>
          <w:rFonts w:ascii="Arial" w:hAnsi="Arial"/>
          <w:sz w:val="24"/>
        </w:rPr>
        <w:t xml:space="preserve">: </w:t>
      </w:r>
      <w:r w:rsidR="00FB5EFA">
        <w:rPr>
          <w:rFonts w:ascii="Arial" w:hAnsi="Arial"/>
          <w:sz w:val="24"/>
        </w:rPr>
        <w:t xml:space="preserve">1&lt;2, 1&lt;3, 2&lt;3, </w:t>
      </w:r>
      <w:r w:rsidR="002F2443">
        <w:rPr>
          <w:rFonts w:ascii="Arial" w:hAnsi="Arial"/>
          <w:sz w:val="24"/>
        </w:rPr>
        <w:t xml:space="preserve">4&lt;1, 3&lt;8, 8&lt;9, 8&lt;2, 4&lt;2, 4&lt;5, 6&lt;4, 5&lt;7, 2&lt;7, 7&lt;9, 9&lt;8, 9&lt;6, 2&lt;7, 4&lt;2 and 9 &lt; 8.  </w:t>
      </w:r>
      <w:r w:rsidR="00FB44C2">
        <w:rPr>
          <w:rFonts w:ascii="Arial" w:hAnsi="Arial"/>
          <w:sz w:val="24"/>
        </w:rPr>
        <w:t>.</w:t>
      </w:r>
    </w:p>
    <w:p w14:paraId="5871C0F4" w14:textId="77777777" w:rsidR="00D8480A" w:rsidRDefault="00D8480A">
      <w:pPr>
        <w:rPr>
          <w:rFonts w:ascii="Arial" w:hAnsi="Arial"/>
          <w:sz w:val="24"/>
        </w:rPr>
      </w:pPr>
    </w:p>
    <w:p w14:paraId="1F043B1E" w14:textId="77777777" w:rsidR="002C33FE" w:rsidRPr="00980EA5" w:rsidRDefault="002C33FE">
      <w:pPr>
        <w:rPr>
          <w:rFonts w:ascii="Arial" w:hAnsi="Arial" w:cs="Arial"/>
          <w:sz w:val="24"/>
          <w:szCs w:val="24"/>
        </w:rPr>
      </w:pPr>
      <w:r>
        <w:rPr>
          <w:rFonts w:ascii="Arial" w:hAnsi="Arial"/>
          <w:sz w:val="24"/>
        </w:rPr>
        <w:t>Submit the cover sheet first followed by the output of the first data set.  The output of the second data set should next followed by the “D” option code</w:t>
      </w:r>
      <w:r w:rsidRPr="00980EA5">
        <w:rPr>
          <w:rFonts w:ascii="Arial" w:hAnsi="Arial" w:cs="Arial"/>
          <w:sz w:val="24"/>
          <w:szCs w:val="24"/>
        </w:rPr>
        <w:t>.</w:t>
      </w:r>
      <w:r w:rsidR="00491945" w:rsidRPr="00980EA5">
        <w:rPr>
          <w:rFonts w:ascii="Arial" w:hAnsi="Arial" w:cs="Arial"/>
          <w:sz w:val="24"/>
          <w:szCs w:val="24"/>
        </w:rPr>
        <w:t xml:space="preserve">  </w:t>
      </w:r>
      <w:r w:rsidR="00980EA5" w:rsidRPr="00980EA5">
        <w:rPr>
          <w:rFonts w:ascii="Arial" w:hAnsi="Arial" w:cs="Arial"/>
          <w:sz w:val="24"/>
          <w:szCs w:val="24"/>
        </w:rPr>
        <w:t>I recommend using files for obtaining relations and printing results in a file.  You may use I/O redirection if desired</w:t>
      </w:r>
      <w:r w:rsidR="00980EA5">
        <w:rPr>
          <w:rFonts w:ascii="Arial" w:hAnsi="Arial" w:cs="Arial"/>
          <w:sz w:val="24"/>
          <w:szCs w:val="24"/>
        </w:rPr>
        <w:t xml:space="preserve"> for the “D” and “C” options</w:t>
      </w:r>
      <w:r w:rsidR="00980EA5" w:rsidRPr="00980EA5">
        <w:rPr>
          <w:rFonts w:ascii="Arial" w:hAnsi="Arial" w:cs="Arial"/>
          <w:sz w:val="24"/>
          <w:szCs w:val="24"/>
        </w:rPr>
        <w:t>.</w:t>
      </w:r>
    </w:p>
    <w:p w14:paraId="005CA5A6" w14:textId="77777777" w:rsidR="002F2443" w:rsidRDefault="002F2443">
      <w:pPr>
        <w:rPr>
          <w:rFonts w:ascii="Arial" w:hAnsi="Arial"/>
          <w:sz w:val="24"/>
        </w:rPr>
      </w:pPr>
    </w:p>
    <w:p w14:paraId="7D4B8A2C" w14:textId="77777777" w:rsidR="00D8480A" w:rsidRPr="00530335" w:rsidRDefault="009763BD">
      <w:pPr>
        <w:rPr>
          <w:rFonts w:ascii="Arial" w:hAnsi="Arial"/>
          <w:b/>
          <w:sz w:val="28"/>
          <w:szCs w:val="28"/>
        </w:rPr>
      </w:pPr>
      <w:r w:rsidRPr="00530335">
        <w:rPr>
          <w:rFonts w:ascii="Arial" w:hAnsi="Arial"/>
          <w:b/>
          <w:sz w:val="28"/>
          <w:szCs w:val="28"/>
        </w:rPr>
        <w:t>“C</w:t>
      </w:r>
      <w:r w:rsidR="000A40CE" w:rsidRPr="00530335">
        <w:rPr>
          <w:rFonts w:ascii="Arial" w:hAnsi="Arial"/>
          <w:b/>
          <w:sz w:val="28"/>
          <w:szCs w:val="28"/>
        </w:rPr>
        <w:t>” Option</w:t>
      </w:r>
      <w:r w:rsidR="006B0E06" w:rsidRPr="00530335">
        <w:rPr>
          <w:rFonts w:ascii="Arial" w:hAnsi="Arial"/>
          <w:b/>
          <w:sz w:val="28"/>
          <w:szCs w:val="28"/>
        </w:rPr>
        <w:t xml:space="preserve"> </w:t>
      </w:r>
      <w:r w:rsidRPr="00530335">
        <w:rPr>
          <w:rFonts w:ascii="Arial" w:hAnsi="Arial"/>
          <w:b/>
          <w:sz w:val="28"/>
          <w:szCs w:val="28"/>
        </w:rPr>
        <w:t>(best grade is 7</w:t>
      </w:r>
      <w:r w:rsidR="00453344" w:rsidRPr="00530335">
        <w:rPr>
          <w:rFonts w:ascii="Arial" w:hAnsi="Arial"/>
          <w:b/>
          <w:sz w:val="28"/>
          <w:szCs w:val="28"/>
        </w:rPr>
        <w:t>5</w:t>
      </w:r>
      <w:r w:rsidR="000A40CE" w:rsidRPr="00530335">
        <w:rPr>
          <w:rFonts w:ascii="Arial" w:hAnsi="Arial"/>
          <w:b/>
          <w:sz w:val="28"/>
          <w:szCs w:val="28"/>
        </w:rPr>
        <w:t>):</w:t>
      </w:r>
    </w:p>
    <w:p w14:paraId="5600B504" w14:textId="77777777" w:rsidR="00D8480A" w:rsidRDefault="0053770C">
      <w:pPr>
        <w:rPr>
          <w:rFonts w:ascii="Arial" w:hAnsi="Arial"/>
          <w:sz w:val="24"/>
        </w:rPr>
      </w:pPr>
      <w:r w:rsidRPr="0053770C">
        <w:rPr>
          <w:rFonts w:ascii="Arial" w:hAnsi="Arial"/>
          <w:sz w:val="24"/>
          <w:szCs w:val="24"/>
        </w:rPr>
        <w:t>Do not</w:t>
      </w:r>
      <w:r w:rsidR="002C33FE">
        <w:rPr>
          <w:rFonts w:ascii="Arial" w:hAnsi="Arial"/>
          <w:sz w:val="24"/>
        </w:rPr>
        <w:t xml:space="preserve"> do the “D</w:t>
      </w:r>
      <w:r>
        <w:rPr>
          <w:rFonts w:ascii="Arial" w:hAnsi="Arial"/>
          <w:sz w:val="24"/>
        </w:rPr>
        <w:t>” Option</w:t>
      </w:r>
      <w:r w:rsidR="00894FEF">
        <w:rPr>
          <w:rFonts w:ascii="Arial" w:hAnsi="Arial"/>
          <w:sz w:val="24"/>
        </w:rPr>
        <w:t xml:space="preserve">. </w:t>
      </w:r>
      <w:r>
        <w:rPr>
          <w:rFonts w:ascii="Arial" w:hAnsi="Arial"/>
          <w:sz w:val="24"/>
        </w:rPr>
        <w:t xml:space="preserve"> </w:t>
      </w:r>
      <w:r w:rsidR="002C33FE">
        <w:rPr>
          <w:rFonts w:ascii="Arial" w:hAnsi="Arial"/>
          <w:sz w:val="24"/>
        </w:rPr>
        <w:t>Rather i</w:t>
      </w:r>
      <w:r w:rsidR="00D8480A">
        <w:rPr>
          <w:rFonts w:ascii="Arial" w:hAnsi="Arial"/>
          <w:sz w:val="24"/>
        </w:rPr>
        <w:t>mplement the topological sort algorithm</w:t>
      </w:r>
      <w:r w:rsidR="00894FEF">
        <w:rPr>
          <w:rFonts w:ascii="Arial" w:hAnsi="Arial"/>
          <w:sz w:val="24"/>
        </w:rPr>
        <w:t xml:space="preserve"> printing the contents of </w:t>
      </w:r>
      <w:r w:rsidR="002C33FE">
        <w:rPr>
          <w:rFonts w:ascii="Arial" w:hAnsi="Arial"/>
          <w:sz w:val="24"/>
        </w:rPr>
        <w:t>a loop</w:t>
      </w:r>
      <w:r w:rsidR="0079652A">
        <w:rPr>
          <w:rFonts w:ascii="Arial" w:hAnsi="Arial"/>
          <w:sz w:val="24"/>
        </w:rPr>
        <w:t xml:space="preserve"> </w:t>
      </w:r>
      <w:r w:rsidR="00894FEF">
        <w:rPr>
          <w:rFonts w:ascii="Arial" w:hAnsi="Arial"/>
          <w:sz w:val="24"/>
        </w:rPr>
        <w:t>if no solution is</w:t>
      </w:r>
      <w:r w:rsidR="002C33FE">
        <w:rPr>
          <w:rFonts w:ascii="Arial" w:hAnsi="Arial"/>
          <w:sz w:val="24"/>
        </w:rPr>
        <w:t xml:space="preserve"> encountered</w:t>
      </w:r>
      <w:r w:rsidR="00156C18">
        <w:rPr>
          <w:rFonts w:ascii="Arial" w:hAnsi="Arial"/>
          <w:sz w:val="24"/>
        </w:rPr>
        <w:t>.</w:t>
      </w:r>
      <w:r w:rsidR="002C33FE">
        <w:rPr>
          <w:rFonts w:ascii="Arial" w:hAnsi="Arial"/>
          <w:sz w:val="24"/>
        </w:rPr>
        <w:t xml:space="preserve">  Process both “D” option data </w:t>
      </w:r>
      <w:r w:rsidR="00C7083C">
        <w:rPr>
          <w:rFonts w:ascii="Arial" w:hAnsi="Arial"/>
          <w:sz w:val="24"/>
        </w:rPr>
        <w:t>sets.</w:t>
      </w:r>
      <w:r w:rsidR="00EE5FBF">
        <w:rPr>
          <w:rFonts w:ascii="Arial" w:hAnsi="Arial"/>
          <w:sz w:val="24"/>
        </w:rPr>
        <w:t xml:space="preserve">  </w:t>
      </w:r>
      <w:r w:rsidR="00FB44C2">
        <w:rPr>
          <w:rFonts w:ascii="Arial" w:hAnsi="Arial"/>
          <w:sz w:val="24"/>
        </w:rPr>
        <w:t xml:space="preserve">You must implement your code as </w:t>
      </w:r>
      <w:r w:rsidR="00156C18">
        <w:rPr>
          <w:rFonts w:ascii="Arial" w:hAnsi="Arial"/>
          <w:sz w:val="24"/>
        </w:rPr>
        <w:t xml:space="preserve">a </w:t>
      </w:r>
      <w:r w:rsidR="00FB44C2">
        <w:rPr>
          <w:rFonts w:ascii="Arial" w:hAnsi="Arial"/>
          <w:sz w:val="24"/>
        </w:rPr>
        <w:t>package/class.</w:t>
      </w:r>
    </w:p>
    <w:p w14:paraId="742D4C6B" w14:textId="77777777" w:rsidR="00D8480A" w:rsidRDefault="00D8480A">
      <w:pPr>
        <w:rPr>
          <w:rFonts w:ascii="Arial" w:hAnsi="Arial"/>
          <w:sz w:val="24"/>
        </w:rPr>
      </w:pPr>
    </w:p>
    <w:p w14:paraId="08D98947" w14:textId="77777777" w:rsidR="002C33FE" w:rsidRDefault="002C33FE" w:rsidP="002C33FE">
      <w:pPr>
        <w:rPr>
          <w:rFonts w:ascii="Arial" w:hAnsi="Arial"/>
          <w:sz w:val="24"/>
        </w:rPr>
      </w:pPr>
      <w:r>
        <w:rPr>
          <w:rFonts w:ascii="Arial" w:hAnsi="Arial"/>
          <w:sz w:val="24"/>
        </w:rPr>
        <w:t>Submit the cover sheet first followed by the output of the first data set.  The output of the second data set should appear next followed by the “C” option code.</w:t>
      </w:r>
    </w:p>
    <w:p w14:paraId="1C742B8E" w14:textId="77777777" w:rsidR="00477029" w:rsidRDefault="00477029" w:rsidP="002C33FE">
      <w:pPr>
        <w:rPr>
          <w:rFonts w:ascii="Arial" w:hAnsi="Arial"/>
          <w:sz w:val="24"/>
        </w:rPr>
      </w:pPr>
    </w:p>
    <w:p w14:paraId="2FB7BA5B" w14:textId="77777777" w:rsidR="00C7083C" w:rsidRDefault="00C7083C">
      <w:pPr>
        <w:rPr>
          <w:rFonts w:ascii="Arial" w:hAnsi="Arial"/>
          <w:sz w:val="24"/>
        </w:rPr>
      </w:pPr>
      <w:r>
        <w:rPr>
          <w:rFonts w:ascii="Arial" w:hAnsi="Arial"/>
          <w:sz w:val="24"/>
        </w:rPr>
        <w:br w:type="page"/>
      </w:r>
    </w:p>
    <w:p w14:paraId="367511BF" w14:textId="77777777" w:rsidR="00C7083C" w:rsidRPr="00530335" w:rsidRDefault="00C7083C" w:rsidP="00C7083C">
      <w:pPr>
        <w:rPr>
          <w:rFonts w:ascii="Arial" w:hAnsi="Arial"/>
          <w:sz w:val="28"/>
          <w:szCs w:val="28"/>
        </w:rPr>
      </w:pPr>
      <w:r w:rsidRPr="00530335">
        <w:rPr>
          <w:rFonts w:ascii="Arial" w:hAnsi="Arial"/>
          <w:b/>
          <w:sz w:val="28"/>
          <w:szCs w:val="28"/>
        </w:rPr>
        <w:lastRenderedPageBreak/>
        <w:t>“B</w:t>
      </w:r>
      <w:r w:rsidR="00DF7ED9">
        <w:rPr>
          <w:rFonts w:ascii="Arial" w:hAnsi="Arial"/>
          <w:b/>
          <w:sz w:val="28"/>
          <w:szCs w:val="28"/>
        </w:rPr>
        <w:t>” Option (best grade is 90</w:t>
      </w:r>
      <w:r w:rsidRPr="00530335">
        <w:rPr>
          <w:rFonts w:ascii="Arial" w:hAnsi="Arial"/>
          <w:b/>
          <w:sz w:val="28"/>
          <w:szCs w:val="28"/>
        </w:rPr>
        <w:t>):</w:t>
      </w:r>
    </w:p>
    <w:p w14:paraId="44369A50" w14:textId="44488C17" w:rsidR="002C00F6" w:rsidRDefault="00530D7F" w:rsidP="00C7083C">
      <w:pPr>
        <w:pStyle w:val="BodyText"/>
      </w:pPr>
      <w:r>
        <w:t>You need not implement the “D” and “C” Options.  Our team has</w:t>
      </w:r>
      <w:r w:rsidR="00C7083C">
        <w:t xml:space="preserve"> been selected to implement part of a </w:t>
      </w:r>
      <w:r w:rsidR="002C00F6">
        <w:t xml:space="preserve">strategy </w:t>
      </w:r>
      <w:r w:rsidR="00C7083C">
        <w:t>gaming engine for our company’s next major product.  The product will utilize a 3-D game board with data displayed after a topological sort has been completed</w:t>
      </w:r>
      <w:r w:rsidR="005E545B">
        <w:t xml:space="preserve"> identifying at least one </w:t>
      </w:r>
      <w:r w:rsidR="00032335">
        <w:t>critical path</w:t>
      </w:r>
      <w:r w:rsidR="00717147">
        <w:t xml:space="preserve"> to complete the current</w:t>
      </w:r>
      <w:r>
        <w:t xml:space="preserve"> level of the game</w:t>
      </w:r>
      <w:r w:rsidR="00C7083C">
        <w:t xml:space="preserve">.  </w:t>
      </w:r>
      <w:r w:rsidR="00717147">
        <w:t>If no path exist then we mus</w:t>
      </w:r>
      <w:r w:rsidR="002C00F6">
        <w:t>t identify the offending relations</w:t>
      </w:r>
      <w:r w:rsidR="005E545B">
        <w:t xml:space="preserve"> creating a loop</w:t>
      </w:r>
      <w:r w:rsidR="00717147">
        <w:t xml:space="preserve"> for the user.  </w:t>
      </w:r>
      <w:r w:rsidR="005E545B">
        <w:t xml:space="preserve">A combination of game and user precedence </w:t>
      </w:r>
      <w:r w:rsidR="002C00F6">
        <w:t>restrictions on resource a</w:t>
      </w:r>
      <w:r w:rsidR="005E545B">
        <w:t>llocation</w:t>
      </w:r>
      <w:r w:rsidR="002C00F6">
        <w:t xml:space="preserve"> plays a major role in the game.  </w:t>
      </w:r>
    </w:p>
    <w:p w14:paraId="7DCAC54D" w14:textId="77777777" w:rsidR="002C00F6" w:rsidRDefault="002C00F6" w:rsidP="00C7083C">
      <w:pPr>
        <w:pStyle w:val="BodyText"/>
      </w:pPr>
    </w:p>
    <w:p w14:paraId="67001DCC" w14:textId="41C13810" w:rsidR="00530D7F" w:rsidRDefault="00980EA5" w:rsidP="00C7083C">
      <w:pPr>
        <w:pStyle w:val="BodyText"/>
      </w:pPr>
      <w:r>
        <w:t xml:space="preserve">You must </w:t>
      </w:r>
      <w:r w:rsidR="005E545B">
        <w:t xml:space="preserve">explicitly </w:t>
      </w:r>
      <w:r>
        <w:t>use text files</w:t>
      </w:r>
      <w:r w:rsidR="005E545B">
        <w:t xml:space="preserve"> </w:t>
      </w:r>
      <w:r>
        <w:t>for input and output for the “B” and “A” Options</w:t>
      </w:r>
      <w:r w:rsidR="005E545B">
        <w:t xml:space="preserve"> (open and close files)</w:t>
      </w:r>
      <w:r>
        <w:t xml:space="preserve">.  </w:t>
      </w:r>
      <w:r w:rsidRPr="00980EA5">
        <w:rPr>
          <w:u w:val="single"/>
        </w:rPr>
        <w:t>You may not use I/O redirection for the “B” and “A” Options</w:t>
      </w:r>
      <w:r w:rsidR="00A722C6">
        <w:rPr>
          <w:u w:val="single"/>
        </w:rPr>
        <w:t xml:space="preserve"> or enter data by hand</w:t>
      </w:r>
      <w:r>
        <w:t>.</w:t>
      </w:r>
    </w:p>
    <w:p w14:paraId="0A83FAA6" w14:textId="77777777" w:rsidR="00530D7F" w:rsidRDefault="00530D7F" w:rsidP="00C7083C">
      <w:pPr>
        <w:pStyle w:val="BodyText"/>
      </w:pPr>
    </w:p>
    <w:p w14:paraId="04335620" w14:textId="77777777" w:rsidR="00530D7F" w:rsidRDefault="00C7083C" w:rsidP="00530D7F">
      <w:pPr>
        <w:pStyle w:val="BodyText"/>
      </w:pPr>
      <w:r>
        <w:t>Players will be encouraged to exten</w:t>
      </w:r>
      <w:r w:rsidR="00530D7F">
        <w:t>d the game with custom tokens</w:t>
      </w:r>
      <w:r w:rsidR="00032335">
        <w:t>/objects</w:t>
      </w:r>
      <w:r w:rsidR="00530D7F">
        <w:t>.</w:t>
      </w:r>
      <w:r>
        <w:t xml:space="preserve">  </w:t>
      </w:r>
      <w:r w:rsidR="00530D7F">
        <w:t>Tokens must adhere to some basic rules including methods to read and print tokens</w:t>
      </w:r>
      <w:r w:rsidR="00530D7F" w:rsidRPr="00156C18">
        <w:t xml:space="preserve">.  </w:t>
      </w:r>
      <w:r w:rsidR="00530D7F" w:rsidRPr="005E545B">
        <w:rPr>
          <w:u w:val="single"/>
        </w:rPr>
        <w:t>Tokens used in the game may be heterogeneous as opposed to homogeneous</w:t>
      </w:r>
      <w:r w:rsidR="00530D7F">
        <w:t>.</w:t>
      </w:r>
    </w:p>
    <w:p w14:paraId="407BB65C" w14:textId="77777777" w:rsidR="00C7083C" w:rsidRDefault="00C7083C">
      <w:pPr>
        <w:rPr>
          <w:rFonts w:ascii="Arial" w:hAnsi="Arial"/>
          <w:sz w:val="24"/>
        </w:rPr>
      </w:pPr>
    </w:p>
    <w:p w14:paraId="650FABC1" w14:textId="77777777" w:rsidR="00C7083C" w:rsidRDefault="00C7083C" w:rsidP="00C7083C">
      <w:pPr>
        <w:pStyle w:val="BodyText"/>
      </w:pPr>
      <w:r w:rsidRPr="00032335">
        <w:rPr>
          <w:u w:val="single"/>
        </w:rPr>
        <w:t>Implement t</w:t>
      </w:r>
      <w:r w:rsidR="00530D7F" w:rsidRPr="00032335">
        <w:rPr>
          <w:u w:val="single"/>
        </w:rPr>
        <w:t>he “B” option</w:t>
      </w:r>
      <w:r w:rsidRPr="00032335">
        <w:rPr>
          <w:u w:val="single"/>
        </w:rPr>
        <w:t xml:space="preserve"> </w:t>
      </w:r>
      <w:r w:rsidR="00311A98">
        <w:rPr>
          <w:u w:val="single"/>
        </w:rPr>
        <w:t xml:space="preserve">topological sort </w:t>
      </w:r>
      <w:r w:rsidRPr="00032335">
        <w:rPr>
          <w:u w:val="single"/>
        </w:rPr>
        <w:t>using generics, single inheritance, function overloading, passing I/O routines to other functions, and polymorphism</w:t>
      </w:r>
      <w:r>
        <w:t xml:space="preserve">.  </w:t>
      </w:r>
      <w:r w:rsidR="00530D7F">
        <w:t xml:space="preserve">The software to perform the topological sort </w:t>
      </w:r>
      <w:r w:rsidR="00530D7F">
        <w:rPr>
          <w:b/>
        </w:rPr>
        <w:t>must be</w:t>
      </w:r>
      <w:r>
        <w:rPr>
          <w:b/>
        </w:rPr>
        <w:t xml:space="preserve"> able to sort heterogeneous</w:t>
      </w:r>
      <w:r w:rsidRPr="00647F86">
        <w:rPr>
          <w:b/>
        </w:rPr>
        <w:t xml:space="preserve"> object</w:t>
      </w:r>
      <w:r>
        <w:rPr>
          <w:b/>
        </w:rPr>
        <w:t>s</w:t>
      </w:r>
      <w:r w:rsidR="00530D7F">
        <w:rPr>
          <w:b/>
        </w:rPr>
        <w:t xml:space="preserve">.  </w:t>
      </w:r>
      <w:r w:rsidR="00F417DE">
        <w:rPr>
          <w:b/>
        </w:rPr>
        <w:t>H</w:t>
      </w:r>
      <w:r w:rsidR="00530D7F">
        <w:rPr>
          <w:b/>
        </w:rPr>
        <w:t>ence the requirement to implement</w:t>
      </w:r>
      <w:r w:rsidR="00F417DE">
        <w:rPr>
          <w:b/>
        </w:rPr>
        <w:t xml:space="preserve"> a heterogeneous </w:t>
      </w:r>
      <w:r>
        <w:rPr>
          <w:b/>
        </w:rPr>
        <w:t xml:space="preserve">stack of objects waiting </w:t>
      </w:r>
      <w:r w:rsidR="00F417DE">
        <w:rPr>
          <w:b/>
        </w:rPr>
        <w:t>on another object to be processed</w:t>
      </w:r>
      <w:r>
        <w:t>.  Management insists you use the design format illustrated in the hymnal “Da</w:t>
      </w:r>
      <w:r w:rsidR="00717147">
        <w:t>ta Structures Programs” pages 60</w:t>
      </w:r>
      <w:r>
        <w:t xml:space="preserve"> through 68 allowing homogeneous and heterogeneous linked list</w:t>
      </w:r>
      <w:r w:rsidR="00311A98">
        <w:t xml:space="preserve"> for the stacks</w:t>
      </w:r>
      <w:r>
        <w:t xml:space="preserve">.  </w:t>
      </w:r>
    </w:p>
    <w:p w14:paraId="253CFE21" w14:textId="77777777" w:rsidR="00DA27C9" w:rsidRDefault="00DA27C9" w:rsidP="00C7083C">
      <w:pPr>
        <w:pStyle w:val="BodyText"/>
      </w:pPr>
    </w:p>
    <w:p w14:paraId="2FEE0ADC" w14:textId="77777777" w:rsidR="0062325E" w:rsidRDefault="0062325E" w:rsidP="0062325E">
      <w:pPr>
        <w:pStyle w:val="BodyText"/>
      </w:pPr>
      <w:r>
        <w:t xml:space="preserve">Hint </w:t>
      </w:r>
      <w:r w:rsidR="00477029">
        <w:t>See the “gstack” and “SMailbox” pages 54-56</w:t>
      </w:r>
      <w:r>
        <w:t xml:space="preserve"> of DataStructuresPgms.doc</w:t>
      </w:r>
      <w:r w:rsidR="00477029">
        <w:t xml:space="preserve"> for examples of generics and default generic values in Ada</w:t>
      </w:r>
      <w:r>
        <w:t>.  In the program notes pages 76-78 GIOEX demonstrated to passing I/O routines to a generic package</w:t>
      </w:r>
      <w:r w:rsidR="00477029">
        <w:t xml:space="preserve"> in Ada</w:t>
      </w:r>
      <w:r>
        <w:t xml:space="preserve">.  </w:t>
      </w:r>
    </w:p>
    <w:p w14:paraId="5A236FB7" w14:textId="77777777" w:rsidR="0062325E" w:rsidRDefault="0062325E" w:rsidP="0062325E">
      <w:pPr>
        <w:pStyle w:val="BodyText"/>
      </w:pPr>
    </w:p>
    <w:p w14:paraId="1C81987F" w14:textId="77777777" w:rsidR="0062325E" w:rsidRDefault="005B65A1" w:rsidP="0062325E">
      <w:pPr>
        <w:pStyle w:val="BodyText"/>
      </w:pPr>
      <w:r>
        <w:rPr>
          <w:b/>
          <w:u w:val="single"/>
        </w:rPr>
        <w:t>To receive</w:t>
      </w:r>
      <w:r w:rsidR="0062325E" w:rsidRPr="00105128">
        <w:rPr>
          <w:b/>
          <w:u w:val="single"/>
        </w:rPr>
        <w:t xml:space="preserve"> credit you must pass the I/O routine to </w:t>
      </w:r>
      <w:r>
        <w:rPr>
          <w:b/>
          <w:u w:val="single"/>
        </w:rPr>
        <w:t xml:space="preserve">read precedence relations and print the results of </w:t>
      </w:r>
      <w:r w:rsidR="0062325E" w:rsidRPr="00105128">
        <w:rPr>
          <w:b/>
          <w:u w:val="single"/>
        </w:rPr>
        <w:t xml:space="preserve">the sort </w:t>
      </w:r>
      <w:r>
        <w:rPr>
          <w:b/>
          <w:u w:val="single"/>
        </w:rPr>
        <w:t>as generic parameters!</w:t>
      </w:r>
      <w:r w:rsidR="0062325E">
        <w:t xml:space="preserve">.  </w:t>
      </w:r>
    </w:p>
    <w:p w14:paraId="32C411E2" w14:textId="77777777" w:rsidR="0062325E" w:rsidRDefault="0062325E" w:rsidP="00C7083C">
      <w:pPr>
        <w:pStyle w:val="BodyText"/>
      </w:pPr>
    </w:p>
    <w:p w14:paraId="26EEEB76" w14:textId="77777777" w:rsidR="00DA27C9" w:rsidRPr="00DA27C9" w:rsidRDefault="00DA27C9" w:rsidP="00DA27C9">
      <w:pPr>
        <w:pStyle w:val="BodyText"/>
        <w:rPr>
          <w:b/>
          <w:sz w:val="28"/>
          <w:szCs w:val="28"/>
        </w:rPr>
      </w:pPr>
      <w:r w:rsidRPr="00DA27C9">
        <w:rPr>
          <w:b/>
          <w:sz w:val="28"/>
          <w:szCs w:val="28"/>
        </w:rPr>
        <w:t>Data set 1 “B” Option:</w:t>
      </w:r>
    </w:p>
    <w:p w14:paraId="36CBD7F9" w14:textId="77777777" w:rsidR="00DA27C9" w:rsidRDefault="00DA27C9" w:rsidP="00DA27C9">
      <w:pPr>
        <w:rPr>
          <w:rFonts w:ascii="Arial" w:hAnsi="Arial"/>
          <w:sz w:val="24"/>
        </w:rPr>
      </w:pPr>
      <w:r>
        <w:rPr>
          <w:rFonts w:ascii="Arial" w:hAnsi="Arial"/>
          <w:sz w:val="24"/>
        </w:rPr>
        <w:t>Mary &lt; Tom, Tom &lt; Bob, Tom &lt; Sam, Joe &lt; Sam, Sam &lt; Betty, and Mary &lt; Sam, Bob &lt; Betty, Joe &lt; Betty</w:t>
      </w:r>
    </w:p>
    <w:p w14:paraId="45293796" w14:textId="77777777" w:rsidR="00DA27C9" w:rsidRPr="00531BA8" w:rsidRDefault="00DA27C9" w:rsidP="00DA27C9">
      <w:pPr>
        <w:rPr>
          <w:rFonts w:ascii="Arial" w:hAnsi="Arial"/>
          <w:sz w:val="16"/>
          <w:szCs w:val="16"/>
        </w:rPr>
      </w:pPr>
    </w:p>
    <w:p w14:paraId="59463DF2" w14:textId="77777777" w:rsidR="00DA27C9" w:rsidRPr="00DA27C9" w:rsidRDefault="00DA27C9" w:rsidP="00DA27C9">
      <w:pPr>
        <w:pStyle w:val="BodyText"/>
        <w:rPr>
          <w:b/>
          <w:sz w:val="28"/>
          <w:szCs w:val="28"/>
        </w:rPr>
      </w:pPr>
      <w:r>
        <w:rPr>
          <w:b/>
          <w:sz w:val="28"/>
          <w:szCs w:val="28"/>
        </w:rPr>
        <w:t>Data set 2</w:t>
      </w:r>
      <w:r w:rsidRPr="00DA27C9">
        <w:rPr>
          <w:b/>
          <w:sz w:val="28"/>
          <w:szCs w:val="28"/>
        </w:rPr>
        <w:t xml:space="preserve"> “B” Option:</w:t>
      </w:r>
    </w:p>
    <w:p w14:paraId="76C35F8D" w14:textId="77777777" w:rsidR="00DA27C9" w:rsidRDefault="00DA27C9" w:rsidP="00DA27C9">
      <w:pPr>
        <w:rPr>
          <w:rFonts w:ascii="Arial" w:hAnsi="Arial"/>
          <w:sz w:val="24"/>
        </w:rPr>
      </w:pPr>
      <w:r>
        <w:rPr>
          <w:rFonts w:ascii="Arial" w:hAnsi="Arial"/>
          <w:sz w:val="24"/>
        </w:rPr>
        <w:t>Mary &lt; Tom, Tom &lt; Bob, Joe &lt; Tom, Sam &lt; Joe, Tom &lt; Sam, Joe &lt; Sam, Sam &lt; Betty, Mary &lt; Sam, Bob &lt; Betty, Joe &lt; Betty and Betty &lt; Tom</w:t>
      </w:r>
    </w:p>
    <w:p w14:paraId="4035A0FB" w14:textId="77777777" w:rsidR="00DA27C9" w:rsidRDefault="00DA27C9" w:rsidP="00DA27C9">
      <w:pPr>
        <w:rPr>
          <w:rFonts w:ascii="Arial" w:hAnsi="Arial"/>
          <w:sz w:val="24"/>
        </w:rPr>
      </w:pPr>
    </w:p>
    <w:p w14:paraId="646D814B" w14:textId="100181FF" w:rsidR="00DA27C9" w:rsidRPr="00DA27C9" w:rsidRDefault="00DA27C9" w:rsidP="00DA27C9">
      <w:pPr>
        <w:pStyle w:val="BodyText"/>
        <w:rPr>
          <w:b/>
          <w:sz w:val="28"/>
          <w:szCs w:val="28"/>
        </w:rPr>
      </w:pPr>
      <w:r>
        <w:rPr>
          <w:b/>
          <w:sz w:val="28"/>
          <w:szCs w:val="28"/>
        </w:rPr>
        <w:t>Data set 3</w:t>
      </w:r>
      <w:r w:rsidRPr="00DA27C9">
        <w:rPr>
          <w:b/>
          <w:sz w:val="28"/>
          <w:szCs w:val="28"/>
        </w:rPr>
        <w:t xml:space="preserve"> “B” Option</w:t>
      </w:r>
      <w:r w:rsidR="008F0343">
        <w:rPr>
          <w:b/>
          <w:sz w:val="28"/>
          <w:szCs w:val="28"/>
        </w:rPr>
        <w:t xml:space="preserve"> using the vehicle make/fruit</w:t>
      </w:r>
      <w:r w:rsidR="00A722C6">
        <w:rPr>
          <w:b/>
          <w:sz w:val="28"/>
          <w:szCs w:val="28"/>
        </w:rPr>
        <w:t>/people</w:t>
      </w:r>
      <w:r w:rsidR="008F0343">
        <w:rPr>
          <w:b/>
          <w:sz w:val="28"/>
          <w:szCs w:val="28"/>
        </w:rPr>
        <w:t xml:space="preserve"> type fields</w:t>
      </w:r>
      <w:r w:rsidRPr="00DA27C9">
        <w:rPr>
          <w:b/>
          <w:sz w:val="28"/>
          <w:szCs w:val="28"/>
        </w:rPr>
        <w:t>:</w:t>
      </w:r>
    </w:p>
    <w:p w14:paraId="5805F85B" w14:textId="77777777" w:rsidR="00DA27C9" w:rsidRDefault="00073336" w:rsidP="00C7083C">
      <w:pPr>
        <w:pStyle w:val="BodyText"/>
      </w:pPr>
      <w:r>
        <w:t xml:space="preserve">(GMC, 4) </w:t>
      </w:r>
      <w:r>
        <w:sym w:font="Wingdings" w:char="F0E0"/>
      </w:r>
      <w:r>
        <w:t xml:space="preserve"> (Ford, 2)</w:t>
      </w:r>
    </w:p>
    <w:p w14:paraId="78159A4A" w14:textId="77777777" w:rsidR="00073336" w:rsidRDefault="00073336" w:rsidP="00C7083C">
      <w:pPr>
        <w:pStyle w:val="BodyText"/>
      </w:pPr>
      <w:r>
        <w:lastRenderedPageBreak/>
        <w:t xml:space="preserve">(Burris, wizard) </w:t>
      </w:r>
      <w:r>
        <w:sym w:font="Wingdings" w:char="F0E0"/>
      </w:r>
      <w:r>
        <w:t xml:space="preserve"> (GMC,4)</w:t>
      </w:r>
    </w:p>
    <w:p w14:paraId="6FCD03EA" w14:textId="77777777" w:rsidR="00073336" w:rsidRDefault="00073336" w:rsidP="00C7083C">
      <w:pPr>
        <w:pStyle w:val="BodyText"/>
      </w:pPr>
      <w:r>
        <w:t xml:space="preserve">(Ford, 2) </w:t>
      </w:r>
      <w:r>
        <w:sym w:font="Wingdings" w:char="F0E0"/>
      </w:r>
      <w:r>
        <w:t xml:space="preserve"> (Dodge, 3)</w:t>
      </w:r>
    </w:p>
    <w:p w14:paraId="271C0BBD" w14:textId="77777777" w:rsidR="00073336" w:rsidRDefault="00073336" w:rsidP="00C7083C">
      <w:pPr>
        <w:pStyle w:val="BodyText"/>
      </w:pPr>
      <w:r>
        <w:t xml:space="preserve">(Dodge, 3) </w:t>
      </w:r>
      <w:r>
        <w:sym w:font="Wingdings" w:char="F0E0"/>
      </w:r>
      <w:r>
        <w:t xml:space="preserve"> (orange, 56.2)</w:t>
      </w:r>
    </w:p>
    <w:p w14:paraId="79FB2281" w14:textId="77777777" w:rsidR="00073336" w:rsidRDefault="00073336" w:rsidP="00C7083C">
      <w:pPr>
        <w:pStyle w:val="BodyText"/>
      </w:pPr>
      <w:r>
        <w:t xml:space="preserve">(apple, 30.0) </w:t>
      </w:r>
      <w:r>
        <w:sym w:font="Wingdings" w:char="F0E0"/>
      </w:r>
      <w:r>
        <w:t xml:space="preserve"> (Pear, 40.6)</w:t>
      </w:r>
    </w:p>
    <w:p w14:paraId="3267AEB1" w14:textId="77777777" w:rsidR="00073336" w:rsidRDefault="00073336" w:rsidP="00C7083C">
      <w:pPr>
        <w:pStyle w:val="BodyText"/>
      </w:pPr>
      <w:r>
        <w:t xml:space="preserve">(Ford, 2) </w:t>
      </w:r>
      <w:r>
        <w:sym w:font="Wingdings" w:char="F0E0"/>
      </w:r>
      <w:r>
        <w:t xml:space="preserve"> (Apple </w:t>
      </w:r>
      <w:r>
        <w:sym w:font="Wingdings" w:char="F0E0"/>
      </w:r>
      <w:r>
        <w:t xml:space="preserve"> 30.0)</w:t>
      </w:r>
    </w:p>
    <w:p w14:paraId="4EA591A5" w14:textId="77777777" w:rsidR="00073336" w:rsidRDefault="00073336" w:rsidP="00C7083C">
      <w:pPr>
        <w:pStyle w:val="BodyText"/>
      </w:pPr>
      <w:r>
        <w:t xml:space="preserve">(Joe, sorcerer) </w:t>
      </w:r>
      <w:r>
        <w:sym w:font="Wingdings" w:char="F0E0"/>
      </w:r>
      <w:r>
        <w:t xml:space="preserve"> (orange, 56.2)</w:t>
      </w:r>
    </w:p>
    <w:p w14:paraId="40D13C83" w14:textId="77777777" w:rsidR="00073336" w:rsidRDefault="00073336" w:rsidP="00C7083C">
      <w:pPr>
        <w:pStyle w:val="BodyText"/>
      </w:pPr>
      <w:r>
        <w:t xml:space="preserve">(apple, 30.0) </w:t>
      </w:r>
      <w:r>
        <w:sym w:font="Wingdings" w:char="F0E0"/>
      </w:r>
      <w:r>
        <w:t xml:space="preserve"> </w:t>
      </w:r>
      <w:r w:rsidR="00FA42DE">
        <w:t>(banana, 45.0)</w:t>
      </w:r>
    </w:p>
    <w:p w14:paraId="360B31B3" w14:textId="77777777" w:rsidR="00FA42DE" w:rsidRDefault="00FA42DE" w:rsidP="00C7083C">
      <w:pPr>
        <w:pStyle w:val="BodyText"/>
      </w:pPr>
      <w:r>
        <w:t xml:space="preserve">(Bennett, warrior) </w:t>
      </w:r>
      <w:r>
        <w:sym w:font="Wingdings" w:char="F0E0"/>
      </w:r>
      <w:r>
        <w:t xml:space="preserve"> (GMC, 4)</w:t>
      </w:r>
    </w:p>
    <w:p w14:paraId="667E7E23" w14:textId="77777777" w:rsidR="00FA42DE" w:rsidRDefault="00FA42DE" w:rsidP="00C7083C">
      <w:pPr>
        <w:pStyle w:val="BodyText"/>
      </w:pPr>
      <w:r>
        <w:t xml:space="preserve">(Bennett, warrior) </w:t>
      </w:r>
      <w:r>
        <w:sym w:font="Wingdings" w:char="F0E0"/>
      </w:r>
      <w:r>
        <w:t xml:space="preserve"> (Joe, sorcerer)</w:t>
      </w:r>
    </w:p>
    <w:p w14:paraId="1DB9E3F3" w14:textId="77777777" w:rsidR="00FA42DE" w:rsidRDefault="00FA42DE" w:rsidP="00C7083C">
      <w:pPr>
        <w:pStyle w:val="BodyText"/>
      </w:pPr>
      <w:r>
        <w:t>(banana, 45.0)</w:t>
      </w:r>
      <w:r>
        <w:sym w:font="Wingdings" w:char="F0E0"/>
      </w:r>
      <w:r>
        <w:t xml:space="preserve"> (orange, 56.2)</w:t>
      </w:r>
    </w:p>
    <w:p w14:paraId="7F6AB5F1" w14:textId="77777777" w:rsidR="00FA42DE" w:rsidRDefault="00FA42DE" w:rsidP="00C7083C">
      <w:pPr>
        <w:pStyle w:val="BodyText"/>
      </w:pPr>
      <w:r>
        <w:t xml:space="preserve">(pear, 40.6) </w:t>
      </w:r>
      <w:r>
        <w:sym w:font="Wingdings" w:char="F0E0"/>
      </w:r>
      <w:r>
        <w:t xml:space="preserve"> (orange, 56.2)</w:t>
      </w:r>
    </w:p>
    <w:p w14:paraId="3BD2E87F" w14:textId="77777777" w:rsidR="00FA42DE" w:rsidRDefault="00FA42DE" w:rsidP="00C7083C">
      <w:pPr>
        <w:pStyle w:val="BodyText"/>
      </w:pPr>
      <w:r>
        <w:t xml:space="preserve">(Bennett, warrior) </w:t>
      </w:r>
      <w:r>
        <w:sym w:font="Wingdings" w:char="F0E0"/>
      </w:r>
      <w:r>
        <w:t xml:space="preserve"> ((Dodge,3)</w:t>
      </w:r>
    </w:p>
    <w:p w14:paraId="252E130D" w14:textId="77777777" w:rsidR="00FA42DE" w:rsidRDefault="00FA42DE" w:rsidP="00C7083C">
      <w:pPr>
        <w:pStyle w:val="BodyText"/>
      </w:pPr>
      <w:r>
        <w:t xml:space="preserve">(Burris, wizard) </w:t>
      </w:r>
      <w:r>
        <w:sym w:font="Wingdings" w:char="F0E0"/>
      </w:r>
      <w:r>
        <w:t xml:space="preserve"> (apple, 30.0)</w:t>
      </w:r>
    </w:p>
    <w:p w14:paraId="739D9510" w14:textId="77777777" w:rsidR="00FA42DE" w:rsidRDefault="00FA42DE" w:rsidP="00C7083C">
      <w:pPr>
        <w:pStyle w:val="BodyText"/>
      </w:pPr>
      <w:r>
        <w:t xml:space="preserve">(apple, 30.0) </w:t>
      </w:r>
      <w:r>
        <w:sym w:font="Wingdings" w:char="F0E0"/>
      </w:r>
      <w:r>
        <w:t xml:space="preserve"> (banana, 45.0)</w:t>
      </w:r>
    </w:p>
    <w:p w14:paraId="7F6C819E" w14:textId="77777777" w:rsidR="00073336" w:rsidRDefault="00073336" w:rsidP="00C7083C">
      <w:pPr>
        <w:pStyle w:val="BodyText"/>
      </w:pPr>
    </w:p>
    <w:p w14:paraId="00B57F84" w14:textId="77777777" w:rsidR="00FA42DE" w:rsidRPr="00DA27C9" w:rsidRDefault="00FA42DE" w:rsidP="00FA42DE">
      <w:pPr>
        <w:pStyle w:val="BodyText"/>
        <w:rPr>
          <w:b/>
          <w:sz w:val="28"/>
          <w:szCs w:val="28"/>
        </w:rPr>
      </w:pPr>
      <w:r>
        <w:rPr>
          <w:b/>
          <w:sz w:val="28"/>
          <w:szCs w:val="28"/>
        </w:rPr>
        <w:t>Data set 3</w:t>
      </w:r>
      <w:r w:rsidRPr="00DA27C9">
        <w:rPr>
          <w:b/>
          <w:sz w:val="28"/>
          <w:szCs w:val="28"/>
        </w:rPr>
        <w:t xml:space="preserve"> “B” Option:</w:t>
      </w:r>
    </w:p>
    <w:p w14:paraId="4DE99AD5" w14:textId="77777777" w:rsidR="00FA42DE" w:rsidRDefault="00FA42DE" w:rsidP="00FA42DE">
      <w:pPr>
        <w:pStyle w:val="BodyText"/>
      </w:pPr>
      <w:r>
        <w:t xml:space="preserve">(GMC, 4) </w:t>
      </w:r>
      <w:r>
        <w:sym w:font="Wingdings" w:char="F0E0"/>
      </w:r>
      <w:r>
        <w:t xml:space="preserve"> (Ford, 2)</w:t>
      </w:r>
    </w:p>
    <w:p w14:paraId="15E5B9D8" w14:textId="77777777" w:rsidR="00FA42DE" w:rsidRDefault="00FA42DE" w:rsidP="00FA42DE">
      <w:pPr>
        <w:pStyle w:val="BodyText"/>
      </w:pPr>
      <w:r>
        <w:t xml:space="preserve">(Burris, wizard) </w:t>
      </w:r>
      <w:r>
        <w:sym w:font="Wingdings" w:char="F0E0"/>
      </w:r>
      <w:r>
        <w:t xml:space="preserve"> (GMC,4)</w:t>
      </w:r>
    </w:p>
    <w:p w14:paraId="291757F4" w14:textId="77777777" w:rsidR="00FA42DE" w:rsidRDefault="00FA42DE" w:rsidP="00FA42DE">
      <w:pPr>
        <w:pStyle w:val="BodyText"/>
      </w:pPr>
      <w:r>
        <w:t xml:space="preserve">(Ford, 2) </w:t>
      </w:r>
      <w:r>
        <w:sym w:font="Wingdings" w:char="F0E0"/>
      </w:r>
      <w:r>
        <w:t xml:space="preserve"> (Dodge, 3)</w:t>
      </w:r>
    </w:p>
    <w:p w14:paraId="7F96063A" w14:textId="77777777" w:rsidR="00FA42DE" w:rsidRDefault="00FA42DE" w:rsidP="00FA42DE">
      <w:pPr>
        <w:pStyle w:val="BodyText"/>
      </w:pPr>
      <w:r>
        <w:t xml:space="preserve">(Dodge, 3) </w:t>
      </w:r>
      <w:r>
        <w:sym w:font="Wingdings" w:char="F0E0"/>
      </w:r>
      <w:r>
        <w:t xml:space="preserve"> (orange, 56.2)</w:t>
      </w:r>
    </w:p>
    <w:p w14:paraId="3979D010" w14:textId="77777777" w:rsidR="00FA42DE" w:rsidRDefault="00FA42DE" w:rsidP="00FA42DE">
      <w:pPr>
        <w:pStyle w:val="BodyText"/>
      </w:pPr>
      <w:r>
        <w:t xml:space="preserve">(apple, 30.0) </w:t>
      </w:r>
      <w:r>
        <w:sym w:font="Wingdings" w:char="F0E0"/>
      </w:r>
      <w:r>
        <w:t xml:space="preserve"> (Pear, 40.6)</w:t>
      </w:r>
    </w:p>
    <w:p w14:paraId="112FCC5C" w14:textId="77777777" w:rsidR="00FA42DE" w:rsidRDefault="00FA42DE" w:rsidP="00FA42DE">
      <w:pPr>
        <w:pStyle w:val="BodyText"/>
      </w:pPr>
      <w:r>
        <w:t xml:space="preserve">(Ford, 2) </w:t>
      </w:r>
      <w:r>
        <w:sym w:font="Wingdings" w:char="F0E0"/>
      </w:r>
      <w:r>
        <w:t xml:space="preserve"> (Apple </w:t>
      </w:r>
      <w:r>
        <w:sym w:font="Wingdings" w:char="F0E0"/>
      </w:r>
      <w:r>
        <w:t xml:space="preserve"> 30.0)</w:t>
      </w:r>
    </w:p>
    <w:p w14:paraId="71BF9107" w14:textId="77777777" w:rsidR="00FA42DE" w:rsidRDefault="00FA42DE" w:rsidP="00FA42DE">
      <w:pPr>
        <w:pStyle w:val="BodyText"/>
      </w:pPr>
      <w:r>
        <w:t xml:space="preserve">(Joe, sorcerer) </w:t>
      </w:r>
      <w:r>
        <w:sym w:font="Wingdings" w:char="F0E0"/>
      </w:r>
      <w:r>
        <w:t xml:space="preserve"> (orange, 56.2)</w:t>
      </w:r>
    </w:p>
    <w:p w14:paraId="5D2BAECE" w14:textId="77777777" w:rsidR="00FA42DE" w:rsidRDefault="00FA42DE" w:rsidP="00FA42DE">
      <w:pPr>
        <w:pStyle w:val="BodyText"/>
      </w:pPr>
      <w:r>
        <w:t xml:space="preserve">(apple, 30.0) </w:t>
      </w:r>
      <w:r>
        <w:sym w:font="Wingdings" w:char="F0E0"/>
      </w:r>
      <w:r>
        <w:t xml:space="preserve"> (banana, 45.0)</w:t>
      </w:r>
    </w:p>
    <w:p w14:paraId="6FDDF903" w14:textId="77777777" w:rsidR="00FA42DE" w:rsidRDefault="00FA42DE" w:rsidP="00FA42DE">
      <w:pPr>
        <w:pStyle w:val="BodyText"/>
      </w:pPr>
      <w:r>
        <w:t xml:space="preserve">(Bennett, warrior) </w:t>
      </w:r>
      <w:r>
        <w:sym w:font="Wingdings" w:char="F0E0"/>
      </w:r>
      <w:r>
        <w:t xml:space="preserve"> (GMC, 4)</w:t>
      </w:r>
    </w:p>
    <w:p w14:paraId="31A6E2AC" w14:textId="77777777" w:rsidR="00FA42DE" w:rsidRDefault="00FA42DE" w:rsidP="00FA42DE">
      <w:pPr>
        <w:pStyle w:val="BodyText"/>
      </w:pPr>
      <w:r>
        <w:t xml:space="preserve">(Bennett, warrior) </w:t>
      </w:r>
      <w:r>
        <w:sym w:font="Wingdings" w:char="F0E0"/>
      </w:r>
      <w:r>
        <w:t xml:space="preserve"> (Joe, sorcerer)</w:t>
      </w:r>
    </w:p>
    <w:p w14:paraId="6A52C09D" w14:textId="77777777" w:rsidR="00FA42DE" w:rsidRDefault="00FA42DE" w:rsidP="00FA42DE">
      <w:pPr>
        <w:pStyle w:val="BodyText"/>
      </w:pPr>
      <w:r>
        <w:t>(banana, 45.0)</w:t>
      </w:r>
      <w:r>
        <w:sym w:font="Wingdings" w:char="F0E0"/>
      </w:r>
      <w:r>
        <w:t xml:space="preserve"> (orange, 56.2)</w:t>
      </w:r>
    </w:p>
    <w:p w14:paraId="03B448F7" w14:textId="77777777" w:rsidR="00FA42DE" w:rsidRDefault="00FA42DE" w:rsidP="00FA42DE">
      <w:pPr>
        <w:pStyle w:val="BodyText"/>
      </w:pPr>
      <w:r>
        <w:t xml:space="preserve">(pear, 40.6) </w:t>
      </w:r>
      <w:r>
        <w:sym w:font="Wingdings" w:char="F0E0"/>
      </w:r>
      <w:r>
        <w:t xml:space="preserve"> (orange, 56.2)</w:t>
      </w:r>
    </w:p>
    <w:p w14:paraId="365FDDDC" w14:textId="77777777" w:rsidR="00FA42DE" w:rsidRDefault="00FA42DE" w:rsidP="00FA42DE">
      <w:pPr>
        <w:pStyle w:val="BodyText"/>
      </w:pPr>
      <w:r>
        <w:t xml:space="preserve">(Bennett, warrior) </w:t>
      </w:r>
      <w:r>
        <w:sym w:font="Wingdings" w:char="F0E0"/>
      </w:r>
      <w:r>
        <w:t xml:space="preserve"> (Dodge,3)</w:t>
      </w:r>
    </w:p>
    <w:p w14:paraId="16CF0842" w14:textId="77777777" w:rsidR="00FA42DE" w:rsidRDefault="00FA42DE" w:rsidP="00FA42DE">
      <w:pPr>
        <w:pStyle w:val="BodyText"/>
      </w:pPr>
      <w:r>
        <w:t xml:space="preserve">(Burris, wizard) </w:t>
      </w:r>
      <w:r>
        <w:sym w:font="Wingdings" w:char="F0E0"/>
      </w:r>
      <w:r>
        <w:t xml:space="preserve"> (apple, 30.0)</w:t>
      </w:r>
    </w:p>
    <w:p w14:paraId="1F7C7C75" w14:textId="77777777" w:rsidR="00FA42DE" w:rsidRDefault="00FA42DE" w:rsidP="00FA42DE">
      <w:pPr>
        <w:pStyle w:val="BodyText"/>
      </w:pPr>
      <w:r>
        <w:t xml:space="preserve">(apple, 30.0) </w:t>
      </w:r>
      <w:r>
        <w:sym w:font="Wingdings" w:char="F0E0"/>
      </w:r>
      <w:r>
        <w:t xml:space="preserve"> (banana, 45.0)</w:t>
      </w:r>
    </w:p>
    <w:p w14:paraId="05BF5BFD" w14:textId="77777777" w:rsidR="00FA42DE" w:rsidRDefault="00FA42DE" w:rsidP="00FA42DE">
      <w:pPr>
        <w:pStyle w:val="BodyText"/>
      </w:pPr>
      <w:r>
        <w:t xml:space="preserve">(Burris, wizard) </w:t>
      </w:r>
      <w:r>
        <w:sym w:font="Wingdings" w:char="F0E0"/>
      </w:r>
      <w:r>
        <w:t xml:space="preserve"> (Bennett, warrior)</w:t>
      </w:r>
    </w:p>
    <w:p w14:paraId="1938B754" w14:textId="77777777" w:rsidR="00FA42DE" w:rsidRDefault="00FA42DE" w:rsidP="00FA42DE">
      <w:pPr>
        <w:pStyle w:val="BodyText"/>
      </w:pPr>
      <w:r>
        <w:t xml:space="preserve">(Bennett, warrior) </w:t>
      </w:r>
      <w:r>
        <w:sym w:font="Wingdings" w:char="F0E0"/>
      </w:r>
      <w:r>
        <w:t xml:space="preserve"> (Ford, 2)</w:t>
      </w:r>
    </w:p>
    <w:p w14:paraId="2FDDD0C2" w14:textId="77777777" w:rsidR="00DA27C9" w:rsidRDefault="00DA27C9" w:rsidP="00C7083C">
      <w:pPr>
        <w:pStyle w:val="BodyText"/>
      </w:pPr>
    </w:p>
    <w:p w14:paraId="6B9E61A4" w14:textId="77777777" w:rsidR="0062325E" w:rsidRDefault="00B47C1E" w:rsidP="0062325E">
      <w:pPr>
        <w:pStyle w:val="BodyText"/>
      </w:pPr>
      <w:r>
        <w:t>First process</w:t>
      </w:r>
      <w:r w:rsidR="0062325E">
        <w:t xml:space="preserve"> the “D” data sets for in the or</w:t>
      </w:r>
      <w:r>
        <w:t>der they are defined.  Next process</w:t>
      </w:r>
      <w:r w:rsidR="0062325E">
        <w:t xml:space="preserve"> the “B Option data sets in the order defined.  </w:t>
      </w:r>
    </w:p>
    <w:p w14:paraId="3614AF23" w14:textId="77777777" w:rsidR="00311A98" w:rsidRDefault="00311A98" w:rsidP="0062325E">
      <w:pPr>
        <w:pStyle w:val="BodyText"/>
      </w:pPr>
    </w:p>
    <w:p w14:paraId="528FB48B" w14:textId="77777777" w:rsidR="0062325E" w:rsidRDefault="0062325E" w:rsidP="0062325E">
      <w:pPr>
        <w:pStyle w:val="BodyText"/>
      </w:pPr>
      <w:r>
        <w:t xml:space="preserve">Submit the cover sheet first followed by the “D” results in the order specified in the lab followed by the “B” data sets in the order specified in the lab.  Next include a copy of the “B” Option code. </w:t>
      </w:r>
      <w:r w:rsidR="00311A98">
        <w:t xml:space="preserve"> The main program should instantiate</w:t>
      </w:r>
      <w:r>
        <w:t xml:space="preserve"> your package to process all data sets in the specified order.</w:t>
      </w:r>
    </w:p>
    <w:p w14:paraId="6E0E28BC" w14:textId="77777777" w:rsidR="0062325E" w:rsidRPr="00311A98" w:rsidRDefault="0062325E" w:rsidP="00C7083C">
      <w:pPr>
        <w:pStyle w:val="BodyText"/>
        <w:rPr>
          <w:sz w:val="22"/>
          <w:szCs w:val="22"/>
        </w:rPr>
      </w:pPr>
    </w:p>
    <w:p w14:paraId="303DB83F" w14:textId="77777777" w:rsidR="00C7083C" w:rsidRPr="00311A98" w:rsidRDefault="00C7083C" w:rsidP="00C7083C">
      <w:pPr>
        <w:pStyle w:val="BodyText"/>
        <w:rPr>
          <w:sz w:val="22"/>
          <w:szCs w:val="22"/>
        </w:rPr>
      </w:pPr>
      <w:r w:rsidRPr="00311A98">
        <w:rPr>
          <w:b/>
          <w:sz w:val="22"/>
          <w:szCs w:val="22"/>
        </w:rPr>
        <w:t>Hi</w:t>
      </w:r>
      <w:r w:rsidR="00D602A2">
        <w:rPr>
          <w:b/>
          <w:sz w:val="22"/>
          <w:szCs w:val="22"/>
        </w:rPr>
        <w:t xml:space="preserve">nt: Ada “unchecked_conversion” </w:t>
      </w:r>
      <w:r w:rsidR="00717147" w:rsidRPr="00311A98">
        <w:rPr>
          <w:b/>
          <w:sz w:val="22"/>
          <w:szCs w:val="22"/>
        </w:rPr>
        <w:t>is</w:t>
      </w:r>
      <w:r w:rsidRPr="00311A98">
        <w:rPr>
          <w:b/>
          <w:sz w:val="22"/>
          <w:szCs w:val="22"/>
        </w:rPr>
        <w:t xml:space="preserve"> useful for all options with respect to treating the count field as pointers (links).</w:t>
      </w:r>
    </w:p>
    <w:p w14:paraId="4AD21DC8" w14:textId="77777777" w:rsidR="00C7083C" w:rsidRPr="00311A98" w:rsidRDefault="00C7083C" w:rsidP="00C7083C">
      <w:pPr>
        <w:pStyle w:val="BodyText"/>
        <w:rPr>
          <w:sz w:val="22"/>
          <w:szCs w:val="22"/>
        </w:rPr>
      </w:pPr>
    </w:p>
    <w:p w14:paraId="79CD53C6" w14:textId="77777777" w:rsidR="00C7083C" w:rsidRDefault="00C7083C" w:rsidP="00C7083C">
      <w:pPr>
        <w:pStyle w:val="BodyText"/>
      </w:pPr>
      <w:r>
        <w:t>Best Wishes,</w:t>
      </w:r>
    </w:p>
    <w:p w14:paraId="5513D621" w14:textId="77777777" w:rsidR="00C7083C" w:rsidRDefault="00C7083C" w:rsidP="00C7083C">
      <w:pPr>
        <w:pStyle w:val="BodyText"/>
      </w:pPr>
      <w:r>
        <w:t>Management</w:t>
      </w:r>
    </w:p>
    <w:p w14:paraId="750A8BEC" w14:textId="77777777" w:rsidR="00453344" w:rsidRDefault="00453344" w:rsidP="00C7083C">
      <w:pPr>
        <w:pStyle w:val="BodyText"/>
      </w:pPr>
    </w:p>
    <w:p w14:paraId="30A6D811" w14:textId="77777777" w:rsidR="00453344" w:rsidRPr="00530335" w:rsidRDefault="00453344" w:rsidP="00453344">
      <w:pPr>
        <w:rPr>
          <w:rFonts w:ascii="Arial" w:hAnsi="Arial"/>
          <w:sz w:val="28"/>
          <w:szCs w:val="28"/>
        </w:rPr>
      </w:pPr>
      <w:r w:rsidRPr="00530335">
        <w:rPr>
          <w:rFonts w:ascii="Arial" w:hAnsi="Arial"/>
          <w:b/>
          <w:sz w:val="28"/>
          <w:szCs w:val="28"/>
        </w:rPr>
        <w:t>“A” Option (best grade is 100):</w:t>
      </w:r>
    </w:p>
    <w:p w14:paraId="0BBBDD6B" w14:textId="02675BB1" w:rsidR="00453344" w:rsidRDefault="00453344" w:rsidP="00453344">
      <w:pPr>
        <w:pStyle w:val="BodyText"/>
      </w:pPr>
      <w:r>
        <w:t>To make a grade higher than 90 you must either find all solutions; all loops;</w:t>
      </w:r>
      <w:r w:rsidR="00B47C1E">
        <w:t xml:space="preserve"> or all solutions and loops subject to the “B” option requirements</w:t>
      </w:r>
      <w:r>
        <w:t>.</w:t>
      </w:r>
      <w:r w:rsidR="00B47C1E">
        <w:t xml:space="preserve"> Process the data for the “D” and “B” option data sets to demonstrate your code works properly.  </w:t>
      </w:r>
      <w:r w:rsidR="00311A98">
        <w:t>Hint: The key to finding all loops</w:t>
      </w:r>
      <w:r w:rsidR="008F0343">
        <w:t>/ or all solutions</w:t>
      </w:r>
      <w:r w:rsidR="00311A98">
        <w:t xml:space="preserve"> may be found in “Fundamental Algorithms” by Donald Knuth.  It is in the university library.</w:t>
      </w:r>
      <w:r w:rsidR="00114BCB">
        <w:t xml:space="preserve">  </w:t>
      </w:r>
      <w:r w:rsidR="00DE3190">
        <w:t>The</w:t>
      </w:r>
      <w:r w:rsidR="00114BCB">
        <w:t xml:space="preserve"> secret was </w:t>
      </w:r>
      <w:r w:rsidR="00DE3190">
        <w:t>mentioned</w:t>
      </w:r>
      <w:r w:rsidR="00114BCB">
        <w:t xml:space="preserve"> in class.</w:t>
      </w:r>
    </w:p>
    <w:p w14:paraId="412A1229" w14:textId="77777777" w:rsidR="00453344" w:rsidRDefault="00453344" w:rsidP="00C7083C">
      <w:pPr>
        <w:pStyle w:val="BodyText"/>
      </w:pPr>
    </w:p>
    <w:p w14:paraId="060782E5" w14:textId="77777777" w:rsidR="00B47C1E" w:rsidRDefault="00B47C1E" w:rsidP="00B47C1E">
      <w:pPr>
        <w:pStyle w:val="BodyText"/>
      </w:pPr>
      <w:r>
        <w:t>Fir</w:t>
      </w:r>
      <w:r w:rsidR="00311A98">
        <w:t>st process the “D” data sets</w:t>
      </w:r>
      <w:r>
        <w:t xml:space="preserve"> in the order they are defined.  Next process the “B Option data sets in the order defined.  </w:t>
      </w:r>
    </w:p>
    <w:p w14:paraId="6935300E" w14:textId="77777777" w:rsidR="00B47C1E" w:rsidRDefault="00B47C1E" w:rsidP="00B47C1E">
      <w:pPr>
        <w:pStyle w:val="BodyText"/>
      </w:pPr>
    </w:p>
    <w:p w14:paraId="38817103" w14:textId="77777777" w:rsidR="00B47C1E" w:rsidRDefault="00B47C1E" w:rsidP="00B47C1E">
      <w:pPr>
        <w:pStyle w:val="BodyText"/>
      </w:pPr>
      <w:r>
        <w:t xml:space="preserve">Submit the cover sheet first followed by the “D” results in the order specified in the lab followed by the “B” data sets in the order specified in the lab.  Next include a copy of the “B” Option code. </w:t>
      </w:r>
      <w:r w:rsidR="00311A98">
        <w:t xml:space="preserve"> The main program should instantiate</w:t>
      </w:r>
      <w:r>
        <w:t xml:space="preserve"> your package to process all data sets in the specified order.</w:t>
      </w:r>
    </w:p>
    <w:p w14:paraId="58D95774" w14:textId="77777777" w:rsidR="00B47C1E" w:rsidRDefault="00B47C1E" w:rsidP="00C7083C">
      <w:pPr>
        <w:pStyle w:val="BodyText"/>
      </w:pPr>
    </w:p>
    <w:p w14:paraId="24FCF567" w14:textId="77777777" w:rsidR="005674BF" w:rsidRDefault="005674BF">
      <w:pPr>
        <w:rPr>
          <w:rFonts w:ascii="Arial" w:hAnsi="Arial"/>
          <w:sz w:val="24"/>
        </w:rPr>
      </w:pPr>
      <w:r>
        <w:br w:type="page"/>
      </w:r>
    </w:p>
    <w:p w14:paraId="175F385A" w14:textId="77777777" w:rsidR="00C7083C" w:rsidRPr="00DA27C9" w:rsidRDefault="00DA27C9" w:rsidP="00C7083C">
      <w:pPr>
        <w:pStyle w:val="BodyText"/>
        <w:rPr>
          <w:b/>
          <w:color w:val="FF0000"/>
          <w:sz w:val="28"/>
          <w:szCs w:val="28"/>
        </w:rPr>
      </w:pPr>
      <w:r w:rsidRPr="00DA27C9">
        <w:rPr>
          <w:b/>
          <w:color w:val="FF0000"/>
          <w:sz w:val="28"/>
          <w:szCs w:val="28"/>
        </w:rPr>
        <w:lastRenderedPageBreak/>
        <w:t xml:space="preserve">Design </w:t>
      </w:r>
      <w:r w:rsidR="002C00F6">
        <w:rPr>
          <w:b/>
          <w:color w:val="FF0000"/>
          <w:sz w:val="28"/>
          <w:szCs w:val="28"/>
        </w:rPr>
        <w:t xml:space="preserve">Restrictions </w:t>
      </w:r>
      <w:r w:rsidRPr="00DA27C9">
        <w:rPr>
          <w:b/>
          <w:color w:val="FF0000"/>
          <w:sz w:val="28"/>
          <w:szCs w:val="28"/>
        </w:rPr>
        <w:t>for “B</w:t>
      </w:r>
      <w:r w:rsidR="002C00F6">
        <w:rPr>
          <w:b/>
          <w:color w:val="FF0000"/>
          <w:sz w:val="28"/>
          <w:szCs w:val="28"/>
        </w:rPr>
        <w:t>” and “</w:t>
      </w:r>
      <w:r w:rsidR="00B47C1E">
        <w:rPr>
          <w:b/>
          <w:color w:val="FF0000"/>
          <w:sz w:val="28"/>
          <w:szCs w:val="28"/>
        </w:rPr>
        <w:t>A</w:t>
      </w:r>
      <w:r w:rsidRPr="00DA27C9">
        <w:rPr>
          <w:b/>
          <w:color w:val="FF0000"/>
          <w:sz w:val="28"/>
          <w:szCs w:val="28"/>
        </w:rPr>
        <w:t>” Option</w:t>
      </w:r>
      <w:r w:rsidR="00B47C1E">
        <w:rPr>
          <w:b/>
          <w:color w:val="FF0000"/>
          <w:sz w:val="28"/>
          <w:szCs w:val="28"/>
        </w:rPr>
        <w:t>s</w:t>
      </w:r>
      <w:r w:rsidRPr="00DA27C9">
        <w:rPr>
          <w:b/>
          <w:color w:val="FF0000"/>
          <w:sz w:val="28"/>
          <w:szCs w:val="28"/>
        </w:rPr>
        <w:t>:</w:t>
      </w:r>
    </w:p>
    <w:p w14:paraId="3B01968F" w14:textId="77777777" w:rsidR="00F417DE" w:rsidRDefault="00717147" w:rsidP="00C7083C">
      <w:pPr>
        <w:pStyle w:val="BodyText"/>
      </w:pPr>
      <w:r>
        <w:t>The class “Parent” is to be used</w:t>
      </w:r>
      <w:r w:rsidR="0079720C">
        <w:t xml:space="preserve"> in creating objects to be plac</w:t>
      </w:r>
      <w:r w:rsidR="00DA27C9">
        <w:t>e</w:t>
      </w:r>
      <w:r w:rsidR="00156C18">
        <w:t>d</w:t>
      </w:r>
      <w:r w:rsidR="00DA27C9">
        <w:t xml:space="preserve"> in the heterogeneous stacks.</w:t>
      </w:r>
      <w:r w:rsidR="00F417DE">
        <w:t xml:space="preserve">  Note all objects inherit from the common parent “</w:t>
      </w:r>
      <w:r w:rsidR="005674BF">
        <w:t>Parent</w:t>
      </w:r>
      <w:r w:rsidR="00F417DE">
        <w:t>.”</w:t>
      </w:r>
      <w:r w:rsidR="0079720C">
        <w:t xml:space="preserve">  The class “IntegerType” should allow the user to process the “D” Option data.  The “NameType” should allow for processing </w:t>
      </w:r>
      <w:r w:rsidR="00DA27C9">
        <w:t xml:space="preserve">part of </w:t>
      </w:r>
      <w:r w:rsidR="0079720C">
        <w:t xml:space="preserve">the “B” Option data.  </w:t>
      </w:r>
    </w:p>
    <w:p w14:paraId="46F9B8D3" w14:textId="77777777" w:rsidR="00712B12" w:rsidRDefault="00712B12" w:rsidP="00C7083C">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1"/>
        <w:gridCol w:w="411"/>
        <w:gridCol w:w="2471"/>
        <w:gridCol w:w="773"/>
        <w:gridCol w:w="2514"/>
      </w:tblGrid>
      <w:tr w:rsidR="00C7083C" w14:paraId="061E0825" w14:textId="77777777" w:rsidTr="00DE3190">
        <w:tc>
          <w:tcPr>
            <w:tcW w:w="2471" w:type="dxa"/>
          </w:tcPr>
          <w:p w14:paraId="75345E6D" w14:textId="77777777" w:rsidR="00C7083C" w:rsidRDefault="00C7083C" w:rsidP="005239E1">
            <w:pPr>
              <w:pStyle w:val="BodyText"/>
            </w:pPr>
          </w:p>
        </w:tc>
        <w:tc>
          <w:tcPr>
            <w:tcW w:w="411" w:type="dxa"/>
            <w:tcBorders>
              <w:right w:val="single" w:sz="4" w:space="0" w:color="auto"/>
            </w:tcBorders>
          </w:tcPr>
          <w:p w14:paraId="75176B63" w14:textId="77777777" w:rsidR="00C7083C" w:rsidRDefault="00C7083C" w:rsidP="005239E1">
            <w:pPr>
              <w:pStyle w:val="BodyText"/>
            </w:pPr>
          </w:p>
        </w:tc>
        <w:tc>
          <w:tcPr>
            <w:tcW w:w="2471" w:type="dxa"/>
            <w:tcBorders>
              <w:top w:val="single" w:sz="4" w:space="0" w:color="auto"/>
              <w:left w:val="single" w:sz="4" w:space="0" w:color="auto"/>
              <w:bottom w:val="single" w:sz="4" w:space="0" w:color="auto"/>
              <w:right w:val="single" w:sz="4" w:space="0" w:color="auto"/>
            </w:tcBorders>
          </w:tcPr>
          <w:p w14:paraId="1E7FB578" w14:textId="77777777" w:rsidR="00C7083C" w:rsidRDefault="005674BF" w:rsidP="005239E1">
            <w:pPr>
              <w:pStyle w:val="BodyText"/>
            </w:pPr>
            <w:r>
              <w:t>Parent</w:t>
            </w:r>
          </w:p>
        </w:tc>
        <w:tc>
          <w:tcPr>
            <w:tcW w:w="773" w:type="dxa"/>
            <w:tcBorders>
              <w:left w:val="single" w:sz="4" w:space="0" w:color="auto"/>
            </w:tcBorders>
          </w:tcPr>
          <w:p w14:paraId="246183DA" w14:textId="77777777" w:rsidR="00C7083C" w:rsidRDefault="00C7083C" w:rsidP="005239E1">
            <w:pPr>
              <w:pStyle w:val="BodyText"/>
            </w:pPr>
          </w:p>
        </w:tc>
        <w:tc>
          <w:tcPr>
            <w:tcW w:w="2514" w:type="dxa"/>
          </w:tcPr>
          <w:p w14:paraId="4C0C1212" w14:textId="77777777" w:rsidR="00C7083C" w:rsidRDefault="00C7083C" w:rsidP="005239E1">
            <w:pPr>
              <w:pStyle w:val="BodyText"/>
            </w:pPr>
          </w:p>
        </w:tc>
      </w:tr>
      <w:tr w:rsidR="00C7083C" w14:paraId="49F075D6" w14:textId="77777777" w:rsidTr="00DE3190">
        <w:tc>
          <w:tcPr>
            <w:tcW w:w="2471" w:type="dxa"/>
          </w:tcPr>
          <w:p w14:paraId="492B317B" w14:textId="77777777" w:rsidR="00C7083C" w:rsidRDefault="005674BF" w:rsidP="005239E1">
            <w:pPr>
              <w:pStyle w:val="BodyText"/>
            </w:pPr>
            <w:r>
              <w:rPr>
                <w:noProof/>
              </w:rPr>
              <mc:AlternateContent>
                <mc:Choice Requires="wps">
                  <w:drawing>
                    <wp:anchor distT="0" distB="0" distL="114300" distR="114300" simplePos="0" relativeHeight="251668480" behindDoc="0" locked="0" layoutInCell="1" allowOverlap="1" wp14:anchorId="2ABA31BC" wp14:editId="4412B829">
                      <wp:simplePos x="0" y="0"/>
                      <wp:positionH relativeFrom="column">
                        <wp:posOffset>823954</wp:posOffset>
                      </wp:positionH>
                      <wp:positionV relativeFrom="paragraph">
                        <wp:posOffset>200301</wp:posOffset>
                      </wp:positionV>
                      <wp:extent cx="763325" cy="365760"/>
                      <wp:effectExtent l="0" t="0" r="17780" b="34290"/>
                      <wp:wrapNone/>
                      <wp:docPr id="9" name="Straight Connector 9"/>
                      <wp:cNvGraphicFramePr/>
                      <a:graphic xmlns:a="http://schemas.openxmlformats.org/drawingml/2006/main">
                        <a:graphicData uri="http://schemas.microsoft.com/office/word/2010/wordprocessingShape">
                          <wps:wsp>
                            <wps:cNvCnPr/>
                            <wps:spPr>
                              <a:xfrm flipH="1">
                                <a:off x="0" y="0"/>
                                <a:ext cx="763325"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F79D9" id="Straight Connector 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64.9pt,15.75pt" to="1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" strokecolor="#4579b8 [3044]"/>
                  </w:pict>
                </mc:Fallback>
              </mc:AlternateContent>
            </w:r>
            <w:r w:rsidR="00C7083C">
              <w:rPr>
                <w:noProof/>
              </w:rPr>
              <mc:AlternateContent>
                <mc:Choice Requires="wps">
                  <w:drawing>
                    <wp:anchor distT="0" distB="0" distL="114300" distR="114300" simplePos="0" relativeHeight="251665408" behindDoc="0" locked="0" layoutInCell="1" allowOverlap="1" wp14:anchorId="1D2FE5F2" wp14:editId="519541B7">
                      <wp:simplePos x="0" y="0"/>
                      <wp:positionH relativeFrom="column">
                        <wp:posOffset>1332837</wp:posOffset>
                      </wp:positionH>
                      <wp:positionV relativeFrom="paragraph">
                        <wp:posOffset>566061</wp:posOffset>
                      </wp:positionV>
                      <wp:extent cx="447924" cy="1327868"/>
                      <wp:effectExtent l="0" t="0" r="28575" b="24765"/>
                      <wp:wrapNone/>
                      <wp:docPr id="2" name="Straight Connector 2"/>
                      <wp:cNvGraphicFramePr/>
                      <a:graphic xmlns:a="http://schemas.openxmlformats.org/drawingml/2006/main">
                        <a:graphicData uri="http://schemas.microsoft.com/office/word/2010/wordprocessingShape">
                          <wps:wsp>
                            <wps:cNvCnPr/>
                            <wps:spPr>
                              <a:xfrm flipH="1">
                                <a:off x="0" y="0"/>
                                <a:ext cx="447924" cy="13278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2D6CE"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95pt,44.55pt" to="140.2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" strokecolor="#4579b8 [3044]"/>
                  </w:pict>
                </mc:Fallback>
              </mc:AlternateContent>
            </w:r>
          </w:p>
        </w:tc>
        <w:tc>
          <w:tcPr>
            <w:tcW w:w="411" w:type="dxa"/>
            <w:tcBorders>
              <w:right w:val="single" w:sz="4" w:space="0" w:color="auto"/>
            </w:tcBorders>
          </w:tcPr>
          <w:p w14:paraId="191624D0" w14:textId="77777777" w:rsidR="00C7083C" w:rsidRDefault="00C7083C" w:rsidP="005239E1">
            <w:pPr>
              <w:pStyle w:val="BodyText"/>
            </w:pPr>
          </w:p>
        </w:tc>
        <w:tc>
          <w:tcPr>
            <w:tcW w:w="2471" w:type="dxa"/>
            <w:tcBorders>
              <w:top w:val="single" w:sz="4" w:space="0" w:color="auto"/>
              <w:left w:val="single" w:sz="4" w:space="0" w:color="auto"/>
              <w:bottom w:val="single" w:sz="4" w:space="0" w:color="auto"/>
              <w:right w:val="single" w:sz="4" w:space="0" w:color="auto"/>
            </w:tcBorders>
          </w:tcPr>
          <w:p w14:paraId="018EECF9" w14:textId="77777777" w:rsidR="00712B12" w:rsidRDefault="00C7083C" w:rsidP="005239E1">
            <w:pPr>
              <w:pStyle w:val="BodyText"/>
            </w:pPr>
            <w:r>
              <w:rPr>
                <w:noProof/>
              </w:rPr>
              <mc:AlternateContent>
                <mc:Choice Requires="wps">
                  <w:drawing>
                    <wp:anchor distT="0" distB="0" distL="114300" distR="114300" simplePos="0" relativeHeight="251664384" behindDoc="0" locked="0" layoutInCell="1" allowOverlap="1" wp14:anchorId="6606EA49" wp14:editId="3256E66F">
                      <wp:simplePos x="0" y="0"/>
                      <wp:positionH relativeFrom="column">
                        <wp:posOffset>1274101</wp:posOffset>
                      </wp:positionH>
                      <wp:positionV relativeFrom="paragraph">
                        <wp:posOffset>94340</wp:posOffset>
                      </wp:positionV>
                      <wp:extent cx="782197" cy="0"/>
                      <wp:effectExtent l="0" t="76200" r="18415" b="95250"/>
                      <wp:wrapNone/>
                      <wp:docPr id="3" name="Straight Arrow Connector 3"/>
                      <wp:cNvGraphicFramePr/>
                      <a:graphic xmlns:a="http://schemas.openxmlformats.org/drawingml/2006/main">
                        <a:graphicData uri="http://schemas.microsoft.com/office/word/2010/wordprocessingShape">
                          <wps:wsp>
                            <wps:cNvCnPr/>
                            <wps:spPr>
                              <a:xfrm>
                                <a:off x="0" y="0"/>
                                <a:ext cx="7821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4B5319" id="_x0000_t32" coordsize="21600,21600" o:spt="32" o:oned="t" path="m,l21600,21600e" filled="f">
                      <v:path arrowok="t" fillok="f" o:connecttype="none"/>
                      <o:lock v:ext="edit" shapetype="t"/>
                    </v:shapetype>
                    <v:shape id="Straight Arrow Connector 3" o:spid="_x0000_s1026" type="#_x0000_t32" style="position:absolute;margin-left:100.3pt;margin-top:7.45pt;width:61.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3a1AEAAP8DAAAOAAAAZHJzL2Uyb0RvYy54bWysU9tuEzEQfUfiHyy/k01SiZY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" strokecolor="#4579b8 [3044]">
                      <v:stroke endarrow="block"/>
                    </v:shape>
                  </w:pict>
                </mc:Fallback>
              </mc:AlternateContent>
            </w:r>
            <w:r w:rsidR="000972D6">
              <w:t>n</w:t>
            </w:r>
            <w:r>
              <w:t>ext</w:t>
            </w:r>
            <w:r w:rsidR="000972D6">
              <w:t>:</w:t>
            </w:r>
            <w:r>
              <w:t xml:space="preserve"> (link/pointer)</w:t>
            </w:r>
          </w:p>
        </w:tc>
        <w:tc>
          <w:tcPr>
            <w:tcW w:w="773" w:type="dxa"/>
            <w:tcBorders>
              <w:left w:val="single" w:sz="4" w:space="0" w:color="auto"/>
            </w:tcBorders>
          </w:tcPr>
          <w:p w14:paraId="6325C2C7" w14:textId="77777777" w:rsidR="00C7083C" w:rsidRDefault="005674BF" w:rsidP="005239E1">
            <w:pPr>
              <w:pStyle w:val="BodyText"/>
            </w:pPr>
            <w:r>
              <w:rPr>
                <w:noProof/>
              </w:rPr>
              <mc:AlternateContent>
                <mc:Choice Requires="wps">
                  <w:drawing>
                    <wp:anchor distT="0" distB="0" distL="114300" distR="114300" simplePos="0" relativeHeight="251669504" behindDoc="0" locked="0" layoutInCell="1" allowOverlap="1" wp14:anchorId="4AD30A17" wp14:editId="1D36DF10">
                      <wp:simplePos x="0" y="0"/>
                      <wp:positionH relativeFrom="column">
                        <wp:posOffset>95719</wp:posOffset>
                      </wp:positionH>
                      <wp:positionV relativeFrom="paragraph">
                        <wp:posOffset>263912</wp:posOffset>
                      </wp:positionV>
                      <wp:extent cx="866693" cy="302149"/>
                      <wp:effectExtent l="0" t="0" r="29210" b="22225"/>
                      <wp:wrapNone/>
                      <wp:docPr id="10" name="Straight Connector 10"/>
                      <wp:cNvGraphicFramePr/>
                      <a:graphic xmlns:a="http://schemas.openxmlformats.org/drawingml/2006/main">
                        <a:graphicData uri="http://schemas.microsoft.com/office/word/2010/wordprocessingShape">
                          <wps:wsp>
                            <wps:cNvCnPr/>
                            <wps:spPr>
                              <a:xfrm>
                                <a:off x="0" y="0"/>
                                <a:ext cx="866693" cy="3021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1C2ED"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55pt,20.8pt" to="75.8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" strokecolor="#4579b8 [3044]"/>
                  </w:pict>
                </mc:Fallback>
              </mc:AlternateContent>
            </w:r>
          </w:p>
        </w:tc>
        <w:tc>
          <w:tcPr>
            <w:tcW w:w="2514" w:type="dxa"/>
          </w:tcPr>
          <w:p w14:paraId="3AAE4095" w14:textId="77777777" w:rsidR="00C7083C" w:rsidRDefault="00C7083C" w:rsidP="005239E1">
            <w:pPr>
              <w:pStyle w:val="BodyText"/>
            </w:pPr>
            <w:r>
              <w:t>Point to next object in the stack.</w:t>
            </w:r>
          </w:p>
        </w:tc>
      </w:tr>
      <w:tr w:rsidR="00C7083C" w14:paraId="1A09878C" w14:textId="77777777" w:rsidTr="00DE3190">
        <w:tc>
          <w:tcPr>
            <w:tcW w:w="2471" w:type="dxa"/>
          </w:tcPr>
          <w:p w14:paraId="28E56730" w14:textId="77777777" w:rsidR="00C7083C" w:rsidRDefault="00C7083C" w:rsidP="005239E1">
            <w:pPr>
              <w:pStyle w:val="BodyText"/>
            </w:pPr>
          </w:p>
        </w:tc>
        <w:tc>
          <w:tcPr>
            <w:tcW w:w="411" w:type="dxa"/>
            <w:tcBorders>
              <w:right w:val="single" w:sz="4" w:space="0" w:color="auto"/>
            </w:tcBorders>
          </w:tcPr>
          <w:p w14:paraId="03B46B1E" w14:textId="77777777" w:rsidR="00C7083C" w:rsidRDefault="00C7083C" w:rsidP="005239E1">
            <w:pPr>
              <w:pStyle w:val="BodyText"/>
            </w:pPr>
          </w:p>
        </w:tc>
        <w:tc>
          <w:tcPr>
            <w:tcW w:w="2471" w:type="dxa"/>
            <w:tcBorders>
              <w:top w:val="single" w:sz="4" w:space="0" w:color="auto"/>
              <w:left w:val="single" w:sz="4" w:space="0" w:color="auto"/>
              <w:bottom w:val="single" w:sz="4" w:space="0" w:color="auto"/>
              <w:right w:val="single" w:sz="4" w:space="0" w:color="auto"/>
            </w:tcBorders>
          </w:tcPr>
          <w:p w14:paraId="3B7E06BC" w14:textId="77777777" w:rsidR="00C7083C" w:rsidRDefault="000972D6" w:rsidP="005239E1">
            <w:pPr>
              <w:pStyle w:val="BodyText"/>
            </w:pPr>
            <w:r>
              <w:t>p</w:t>
            </w:r>
            <w:r w:rsidR="00C7083C">
              <w:t>rint( )</w:t>
            </w:r>
          </w:p>
          <w:p w14:paraId="6CD533E9" w14:textId="77777777" w:rsidR="00114BCB" w:rsidRDefault="00114BCB" w:rsidP="005239E1">
            <w:pPr>
              <w:pStyle w:val="BodyText"/>
            </w:pPr>
            <w:r>
              <w:t>takesPrecedence(…)</w:t>
            </w:r>
          </w:p>
        </w:tc>
        <w:tc>
          <w:tcPr>
            <w:tcW w:w="773" w:type="dxa"/>
            <w:tcBorders>
              <w:left w:val="single" w:sz="4" w:space="0" w:color="auto"/>
            </w:tcBorders>
          </w:tcPr>
          <w:p w14:paraId="4A3554C6" w14:textId="77777777" w:rsidR="00C7083C" w:rsidRDefault="00C7083C" w:rsidP="005239E1">
            <w:pPr>
              <w:pStyle w:val="BodyText"/>
            </w:pPr>
            <w:r>
              <w:rPr>
                <w:noProof/>
              </w:rPr>
              <mc:AlternateContent>
                <mc:Choice Requires="wps">
                  <w:drawing>
                    <wp:anchor distT="0" distB="0" distL="114300" distR="114300" simplePos="0" relativeHeight="251667456" behindDoc="0" locked="0" layoutInCell="1" allowOverlap="1" wp14:anchorId="5D181FF5" wp14:editId="018EEE39">
                      <wp:simplePos x="0" y="0"/>
                      <wp:positionH relativeFrom="column">
                        <wp:posOffset>-47404</wp:posOffset>
                      </wp:positionH>
                      <wp:positionV relativeFrom="paragraph">
                        <wp:posOffset>97873</wp:posOffset>
                      </wp:positionV>
                      <wp:extent cx="628153" cy="1374968"/>
                      <wp:effectExtent l="0" t="0" r="19685" b="34925"/>
                      <wp:wrapNone/>
                      <wp:docPr id="7" name="Straight Connector 7"/>
                      <wp:cNvGraphicFramePr/>
                      <a:graphic xmlns:a="http://schemas.openxmlformats.org/drawingml/2006/main">
                        <a:graphicData uri="http://schemas.microsoft.com/office/word/2010/wordprocessingShape">
                          <wps:wsp>
                            <wps:cNvCnPr/>
                            <wps:spPr>
                              <a:xfrm>
                                <a:off x="0" y="0"/>
                                <a:ext cx="628153" cy="13749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3AE1E"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7.7pt" to="45.7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" strokecolor="#4579b8 [3044]"/>
                  </w:pict>
                </mc:Fallback>
              </mc:AlternateContent>
            </w:r>
          </w:p>
        </w:tc>
        <w:tc>
          <w:tcPr>
            <w:tcW w:w="2514" w:type="dxa"/>
          </w:tcPr>
          <w:p w14:paraId="7B0215C1" w14:textId="77777777" w:rsidR="00C7083C" w:rsidRDefault="00C7083C" w:rsidP="005239E1">
            <w:pPr>
              <w:pStyle w:val="BodyText"/>
            </w:pPr>
          </w:p>
        </w:tc>
      </w:tr>
      <w:tr w:rsidR="00C7083C" w14:paraId="02D5BF3A" w14:textId="77777777" w:rsidTr="00DE3190">
        <w:tc>
          <w:tcPr>
            <w:tcW w:w="2471" w:type="dxa"/>
            <w:tcBorders>
              <w:bottom w:val="single" w:sz="8" w:space="0" w:color="auto"/>
            </w:tcBorders>
          </w:tcPr>
          <w:p w14:paraId="7AA1D834" w14:textId="77777777" w:rsidR="00C7083C" w:rsidRDefault="00C7083C" w:rsidP="005239E1">
            <w:pPr>
              <w:pStyle w:val="BodyText"/>
            </w:pPr>
          </w:p>
        </w:tc>
        <w:tc>
          <w:tcPr>
            <w:tcW w:w="411" w:type="dxa"/>
          </w:tcPr>
          <w:p w14:paraId="2DF034A2" w14:textId="77777777" w:rsidR="00C7083C" w:rsidRDefault="00C7083C" w:rsidP="005239E1">
            <w:pPr>
              <w:pStyle w:val="BodyText"/>
            </w:pPr>
          </w:p>
        </w:tc>
        <w:tc>
          <w:tcPr>
            <w:tcW w:w="2471" w:type="dxa"/>
            <w:tcBorders>
              <w:top w:val="single" w:sz="4" w:space="0" w:color="auto"/>
            </w:tcBorders>
          </w:tcPr>
          <w:p w14:paraId="731FFA7F" w14:textId="77777777" w:rsidR="00C7083C" w:rsidRDefault="00C7083C" w:rsidP="005239E1">
            <w:pPr>
              <w:pStyle w:val="BodyText"/>
            </w:pPr>
            <w:r>
              <w:rPr>
                <w:noProof/>
              </w:rPr>
              <mc:AlternateContent>
                <mc:Choice Requires="wps">
                  <w:drawing>
                    <wp:anchor distT="0" distB="0" distL="114300" distR="114300" simplePos="0" relativeHeight="251666432" behindDoc="0" locked="0" layoutInCell="1" allowOverlap="1" wp14:anchorId="6355A99E" wp14:editId="6858F2FB">
                      <wp:simplePos x="0" y="0"/>
                      <wp:positionH relativeFrom="column">
                        <wp:posOffset>619650</wp:posOffset>
                      </wp:positionH>
                      <wp:positionV relativeFrom="paragraph">
                        <wp:posOffset>27580</wp:posOffset>
                      </wp:positionV>
                      <wp:extent cx="0" cy="1264257"/>
                      <wp:effectExtent l="0" t="0" r="19050" b="31750"/>
                      <wp:wrapNone/>
                      <wp:docPr id="8" name="Straight Connector 8"/>
                      <wp:cNvGraphicFramePr/>
                      <a:graphic xmlns:a="http://schemas.openxmlformats.org/drawingml/2006/main">
                        <a:graphicData uri="http://schemas.microsoft.com/office/word/2010/wordprocessingShape">
                          <wps:wsp>
                            <wps:cNvCnPr/>
                            <wps:spPr>
                              <a:xfrm>
                                <a:off x="0" y="0"/>
                                <a:ext cx="0" cy="1264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15020"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pt,2.15pt" to="48.8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" strokecolor="#4579b8 [3044]"/>
                  </w:pict>
                </mc:Fallback>
              </mc:AlternateContent>
            </w:r>
          </w:p>
        </w:tc>
        <w:tc>
          <w:tcPr>
            <w:tcW w:w="773" w:type="dxa"/>
          </w:tcPr>
          <w:p w14:paraId="2CD9DD90" w14:textId="77777777" w:rsidR="00C7083C" w:rsidRDefault="00C7083C" w:rsidP="005239E1">
            <w:pPr>
              <w:pStyle w:val="BodyText"/>
            </w:pPr>
          </w:p>
        </w:tc>
        <w:tc>
          <w:tcPr>
            <w:tcW w:w="2514" w:type="dxa"/>
            <w:tcBorders>
              <w:bottom w:val="single" w:sz="8" w:space="0" w:color="auto"/>
            </w:tcBorders>
          </w:tcPr>
          <w:p w14:paraId="3D15A7DE" w14:textId="77777777" w:rsidR="00C7083C" w:rsidRDefault="00C7083C" w:rsidP="005239E1">
            <w:pPr>
              <w:pStyle w:val="BodyText"/>
            </w:pPr>
          </w:p>
        </w:tc>
      </w:tr>
      <w:tr w:rsidR="00C7083C" w14:paraId="06C39E8C" w14:textId="77777777" w:rsidTr="00DE3190">
        <w:tc>
          <w:tcPr>
            <w:tcW w:w="2471" w:type="dxa"/>
            <w:tcBorders>
              <w:top w:val="single" w:sz="8" w:space="0" w:color="auto"/>
              <w:left w:val="single" w:sz="8" w:space="0" w:color="auto"/>
              <w:bottom w:val="single" w:sz="8" w:space="0" w:color="auto"/>
              <w:right w:val="single" w:sz="8" w:space="0" w:color="auto"/>
            </w:tcBorders>
          </w:tcPr>
          <w:p w14:paraId="5D15C3CC" w14:textId="77777777" w:rsidR="00C7083C" w:rsidRDefault="00FE091D" w:rsidP="005239E1">
            <w:pPr>
              <w:pStyle w:val="BodyText"/>
            </w:pPr>
            <w:r>
              <w:t>Integer</w:t>
            </w:r>
            <w:r w:rsidR="0079720C">
              <w:t>Type</w:t>
            </w:r>
          </w:p>
        </w:tc>
        <w:tc>
          <w:tcPr>
            <w:tcW w:w="411" w:type="dxa"/>
            <w:tcBorders>
              <w:left w:val="single" w:sz="8" w:space="0" w:color="auto"/>
            </w:tcBorders>
          </w:tcPr>
          <w:p w14:paraId="27055E00" w14:textId="77777777" w:rsidR="00C7083C" w:rsidRDefault="00C7083C" w:rsidP="005239E1">
            <w:pPr>
              <w:pStyle w:val="BodyText"/>
            </w:pPr>
          </w:p>
        </w:tc>
        <w:tc>
          <w:tcPr>
            <w:tcW w:w="2471" w:type="dxa"/>
          </w:tcPr>
          <w:p w14:paraId="13F3FE45" w14:textId="77777777" w:rsidR="00C7083C" w:rsidRDefault="00C7083C" w:rsidP="005239E1">
            <w:pPr>
              <w:pStyle w:val="BodyText"/>
            </w:pPr>
          </w:p>
        </w:tc>
        <w:tc>
          <w:tcPr>
            <w:tcW w:w="773" w:type="dxa"/>
            <w:tcBorders>
              <w:right w:val="single" w:sz="8" w:space="0" w:color="auto"/>
            </w:tcBorders>
          </w:tcPr>
          <w:p w14:paraId="126E4F7F" w14:textId="77777777" w:rsidR="00C7083C" w:rsidRDefault="00C7083C" w:rsidP="005239E1">
            <w:pPr>
              <w:pStyle w:val="BodyText"/>
            </w:pPr>
          </w:p>
        </w:tc>
        <w:tc>
          <w:tcPr>
            <w:tcW w:w="2514" w:type="dxa"/>
            <w:tcBorders>
              <w:top w:val="single" w:sz="8" w:space="0" w:color="auto"/>
              <w:left w:val="single" w:sz="8" w:space="0" w:color="auto"/>
              <w:bottom w:val="single" w:sz="8" w:space="0" w:color="auto"/>
              <w:right w:val="single" w:sz="8" w:space="0" w:color="auto"/>
            </w:tcBorders>
          </w:tcPr>
          <w:p w14:paraId="2CEC77FB" w14:textId="77777777" w:rsidR="00C7083C" w:rsidRDefault="0079720C" w:rsidP="00F417DE">
            <w:pPr>
              <w:pStyle w:val="BodyText"/>
            </w:pPr>
            <w:r>
              <w:t>NameType</w:t>
            </w:r>
          </w:p>
        </w:tc>
      </w:tr>
      <w:tr w:rsidR="00F417DE" w14:paraId="199F22D3" w14:textId="77777777" w:rsidTr="00DE3190">
        <w:tc>
          <w:tcPr>
            <w:tcW w:w="2471" w:type="dxa"/>
            <w:tcBorders>
              <w:top w:val="single" w:sz="8" w:space="0" w:color="auto"/>
              <w:left w:val="single" w:sz="8" w:space="0" w:color="auto"/>
              <w:bottom w:val="single" w:sz="8" w:space="0" w:color="auto"/>
              <w:right w:val="single" w:sz="8" w:space="0" w:color="auto"/>
            </w:tcBorders>
          </w:tcPr>
          <w:p w14:paraId="19A6037B" w14:textId="77777777" w:rsidR="00F417DE" w:rsidRDefault="000972D6" w:rsidP="00F417DE">
            <w:pPr>
              <w:pStyle w:val="BodyText"/>
            </w:pPr>
            <w:r>
              <w:t>integerValue: int</w:t>
            </w:r>
          </w:p>
        </w:tc>
        <w:tc>
          <w:tcPr>
            <w:tcW w:w="411" w:type="dxa"/>
            <w:tcBorders>
              <w:left w:val="single" w:sz="8" w:space="0" w:color="auto"/>
            </w:tcBorders>
          </w:tcPr>
          <w:p w14:paraId="10E03604" w14:textId="77777777" w:rsidR="00F417DE" w:rsidRDefault="00F417DE" w:rsidP="005239E1">
            <w:pPr>
              <w:pStyle w:val="BodyText"/>
            </w:pPr>
          </w:p>
        </w:tc>
        <w:tc>
          <w:tcPr>
            <w:tcW w:w="2471" w:type="dxa"/>
          </w:tcPr>
          <w:p w14:paraId="0484F101" w14:textId="77777777" w:rsidR="00F417DE" w:rsidRDefault="00F417DE" w:rsidP="005239E1">
            <w:pPr>
              <w:pStyle w:val="BodyText"/>
            </w:pPr>
          </w:p>
        </w:tc>
        <w:tc>
          <w:tcPr>
            <w:tcW w:w="773" w:type="dxa"/>
            <w:tcBorders>
              <w:right w:val="single" w:sz="8" w:space="0" w:color="auto"/>
            </w:tcBorders>
          </w:tcPr>
          <w:p w14:paraId="7B1E53A7" w14:textId="77777777" w:rsidR="00F417DE" w:rsidRDefault="00F417DE" w:rsidP="005239E1">
            <w:pPr>
              <w:pStyle w:val="BodyText"/>
            </w:pPr>
          </w:p>
        </w:tc>
        <w:tc>
          <w:tcPr>
            <w:tcW w:w="2514" w:type="dxa"/>
            <w:tcBorders>
              <w:top w:val="single" w:sz="8" w:space="0" w:color="auto"/>
              <w:left w:val="single" w:sz="8" w:space="0" w:color="auto"/>
              <w:bottom w:val="single" w:sz="8" w:space="0" w:color="auto"/>
              <w:right w:val="single" w:sz="8" w:space="0" w:color="auto"/>
            </w:tcBorders>
          </w:tcPr>
          <w:p w14:paraId="557C38E2" w14:textId="77777777" w:rsidR="00F417DE" w:rsidRDefault="0079720C" w:rsidP="005239E1">
            <w:pPr>
              <w:pStyle w:val="BodyText"/>
            </w:pPr>
            <w:r>
              <w:t>charValue: string or enum. – your choice</w:t>
            </w:r>
          </w:p>
        </w:tc>
      </w:tr>
      <w:tr w:rsidR="00F417DE" w14:paraId="65F18DB4" w14:textId="77777777" w:rsidTr="00DE3190">
        <w:tc>
          <w:tcPr>
            <w:tcW w:w="2471" w:type="dxa"/>
            <w:tcBorders>
              <w:top w:val="single" w:sz="8" w:space="0" w:color="auto"/>
              <w:left w:val="single" w:sz="8" w:space="0" w:color="auto"/>
              <w:bottom w:val="single" w:sz="8" w:space="0" w:color="auto"/>
              <w:right w:val="single" w:sz="8" w:space="0" w:color="auto"/>
            </w:tcBorders>
          </w:tcPr>
          <w:p w14:paraId="0907C1A3" w14:textId="77777777" w:rsidR="00F417DE" w:rsidRDefault="000972D6" w:rsidP="005239E1">
            <w:pPr>
              <w:pStyle w:val="BodyText"/>
            </w:pPr>
            <w:r>
              <w:t>p</w:t>
            </w:r>
            <w:r w:rsidR="00F417DE">
              <w:t>rint( )</w:t>
            </w:r>
          </w:p>
        </w:tc>
        <w:tc>
          <w:tcPr>
            <w:tcW w:w="411" w:type="dxa"/>
            <w:tcBorders>
              <w:left w:val="single" w:sz="8" w:space="0" w:color="auto"/>
            </w:tcBorders>
          </w:tcPr>
          <w:p w14:paraId="099C3A8C" w14:textId="77777777" w:rsidR="00F417DE" w:rsidRDefault="00F417DE" w:rsidP="005239E1">
            <w:pPr>
              <w:pStyle w:val="BodyText"/>
            </w:pPr>
          </w:p>
        </w:tc>
        <w:tc>
          <w:tcPr>
            <w:tcW w:w="2471" w:type="dxa"/>
          </w:tcPr>
          <w:p w14:paraId="497EC667" w14:textId="77777777" w:rsidR="00F417DE" w:rsidRDefault="00F417DE" w:rsidP="005239E1">
            <w:pPr>
              <w:pStyle w:val="BodyText"/>
            </w:pPr>
          </w:p>
        </w:tc>
        <w:tc>
          <w:tcPr>
            <w:tcW w:w="773" w:type="dxa"/>
            <w:tcBorders>
              <w:right w:val="single" w:sz="8" w:space="0" w:color="auto"/>
            </w:tcBorders>
          </w:tcPr>
          <w:p w14:paraId="1F8E4A71" w14:textId="77777777" w:rsidR="00F417DE" w:rsidRDefault="00F417DE" w:rsidP="005239E1">
            <w:pPr>
              <w:pStyle w:val="BodyText"/>
            </w:pPr>
          </w:p>
        </w:tc>
        <w:tc>
          <w:tcPr>
            <w:tcW w:w="2514" w:type="dxa"/>
            <w:tcBorders>
              <w:top w:val="single" w:sz="8" w:space="0" w:color="auto"/>
              <w:left w:val="single" w:sz="8" w:space="0" w:color="auto"/>
              <w:bottom w:val="single" w:sz="8" w:space="0" w:color="auto"/>
              <w:right w:val="single" w:sz="8" w:space="0" w:color="auto"/>
            </w:tcBorders>
          </w:tcPr>
          <w:p w14:paraId="30CA8F8B" w14:textId="77777777" w:rsidR="00F417DE" w:rsidRDefault="000972D6" w:rsidP="005239E1">
            <w:pPr>
              <w:pStyle w:val="BodyText"/>
            </w:pPr>
            <w:r>
              <w:t>p</w:t>
            </w:r>
            <w:r w:rsidR="005674BF">
              <w:t>rint( )</w:t>
            </w:r>
          </w:p>
        </w:tc>
      </w:tr>
      <w:tr w:rsidR="00F417DE" w14:paraId="4785BB45" w14:textId="77777777" w:rsidTr="00DE3190">
        <w:tc>
          <w:tcPr>
            <w:tcW w:w="2471" w:type="dxa"/>
            <w:tcBorders>
              <w:top w:val="single" w:sz="8" w:space="0" w:color="auto"/>
            </w:tcBorders>
          </w:tcPr>
          <w:p w14:paraId="7ED613CB" w14:textId="77777777" w:rsidR="00F417DE" w:rsidRDefault="00F417DE" w:rsidP="005239E1">
            <w:pPr>
              <w:pStyle w:val="BodyText"/>
            </w:pPr>
          </w:p>
        </w:tc>
        <w:tc>
          <w:tcPr>
            <w:tcW w:w="411" w:type="dxa"/>
          </w:tcPr>
          <w:p w14:paraId="75C2580A" w14:textId="77777777" w:rsidR="00F417DE" w:rsidRDefault="00F417DE" w:rsidP="005239E1">
            <w:pPr>
              <w:pStyle w:val="BodyText"/>
            </w:pPr>
          </w:p>
        </w:tc>
        <w:tc>
          <w:tcPr>
            <w:tcW w:w="2471" w:type="dxa"/>
          </w:tcPr>
          <w:p w14:paraId="3BB87D3B" w14:textId="77777777" w:rsidR="00F417DE" w:rsidRDefault="00F417DE" w:rsidP="005239E1">
            <w:pPr>
              <w:pStyle w:val="BodyText"/>
            </w:pPr>
          </w:p>
        </w:tc>
        <w:tc>
          <w:tcPr>
            <w:tcW w:w="773" w:type="dxa"/>
          </w:tcPr>
          <w:p w14:paraId="2FA9152E" w14:textId="77777777" w:rsidR="00F417DE" w:rsidRDefault="00F417DE" w:rsidP="005239E1">
            <w:pPr>
              <w:pStyle w:val="BodyText"/>
            </w:pPr>
          </w:p>
        </w:tc>
        <w:tc>
          <w:tcPr>
            <w:tcW w:w="2514" w:type="dxa"/>
            <w:tcBorders>
              <w:top w:val="single" w:sz="8" w:space="0" w:color="auto"/>
            </w:tcBorders>
          </w:tcPr>
          <w:p w14:paraId="049E49E6" w14:textId="77777777" w:rsidR="00F417DE" w:rsidRDefault="00F417DE" w:rsidP="005239E1">
            <w:pPr>
              <w:pStyle w:val="BodyText"/>
            </w:pPr>
          </w:p>
        </w:tc>
      </w:tr>
      <w:tr w:rsidR="00C7083C" w14:paraId="4EAC0063" w14:textId="77777777" w:rsidTr="00DE3190">
        <w:tc>
          <w:tcPr>
            <w:tcW w:w="2471" w:type="dxa"/>
            <w:tcBorders>
              <w:bottom w:val="single" w:sz="4" w:space="0" w:color="auto"/>
            </w:tcBorders>
          </w:tcPr>
          <w:p w14:paraId="3EF8475B" w14:textId="77777777" w:rsidR="00C7083C" w:rsidRDefault="00C7083C" w:rsidP="005239E1">
            <w:pPr>
              <w:pStyle w:val="BodyText"/>
            </w:pPr>
          </w:p>
        </w:tc>
        <w:tc>
          <w:tcPr>
            <w:tcW w:w="411" w:type="dxa"/>
          </w:tcPr>
          <w:p w14:paraId="55D63637" w14:textId="77777777" w:rsidR="00C7083C" w:rsidRDefault="00C7083C" w:rsidP="005239E1">
            <w:pPr>
              <w:pStyle w:val="BodyText"/>
            </w:pPr>
          </w:p>
        </w:tc>
        <w:tc>
          <w:tcPr>
            <w:tcW w:w="2471" w:type="dxa"/>
            <w:tcBorders>
              <w:bottom w:val="single" w:sz="4" w:space="0" w:color="auto"/>
            </w:tcBorders>
          </w:tcPr>
          <w:p w14:paraId="15EAB2C0" w14:textId="77777777" w:rsidR="00C7083C" w:rsidRDefault="00C7083C" w:rsidP="005239E1">
            <w:pPr>
              <w:pStyle w:val="BodyText"/>
            </w:pPr>
          </w:p>
        </w:tc>
        <w:tc>
          <w:tcPr>
            <w:tcW w:w="773" w:type="dxa"/>
          </w:tcPr>
          <w:p w14:paraId="67D83043" w14:textId="77777777" w:rsidR="00C7083C" w:rsidRDefault="00C7083C" w:rsidP="005239E1">
            <w:pPr>
              <w:pStyle w:val="BodyText"/>
            </w:pPr>
          </w:p>
        </w:tc>
        <w:tc>
          <w:tcPr>
            <w:tcW w:w="2514" w:type="dxa"/>
            <w:tcBorders>
              <w:bottom w:val="single" w:sz="4" w:space="0" w:color="auto"/>
            </w:tcBorders>
          </w:tcPr>
          <w:p w14:paraId="6BC0633D" w14:textId="77777777" w:rsidR="00C7083C" w:rsidRDefault="00C7083C" w:rsidP="005239E1">
            <w:pPr>
              <w:pStyle w:val="BodyText"/>
            </w:pPr>
          </w:p>
        </w:tc>
      </w:tr>
      <w:tr w:rsidR="00C7083C" w14:paraId="37664FA1" w14:textId="77777777" w:rsidTr="00DE3190">
        <w:tc>
          <w:tcPr>
            <w:tcW w:w="2471" w:type="dxa"/>
            <w:tcBorders>
              <w:top w:val="single" w:sz="4" w:space="0" w:color="auto"/>
              <w:left w:val="single" w:sz="4" w:space="0" w:color="auto"/>
              <w:bottom w:val="single" w:sz="4" w:space="0" w:color="auto"/>
              <w:right w:val="single" w:sz="4" w:space="0" w:color="auto"/>
            </w:tcBorders>
          </w:tcPr>
          <w:p w14:paraId="3797BF17" w14:textId="77777777" w:rsidR="00C7083C" w:rsidRDefault="00C7083C" w:rsidP="005239E1">
            <w:pPr>
              <w:pStyle w:val="BodyText"/>
            </w:pPr>
            <w:r>
              <w:t>Car</w:t>
            </w:r>
          </w:p>
        </w:tc>
        <w:tc>
          <w:tcPr>
            <w:tcW w:w="411" w:type="dxa"/>
            <w:tcBorders>
              <w:left w:val="single" w:sz="4" w:space="0" w:color="auto"/>
              <w:right w:val="single" w:sz="4" w:space="0" w:color="auto"/>
            </w:tcBorders>
          </w:tcPr>
          <w:p w14:paraId="538AA920" w14:textId="77777777" w:rsidR="00C7083C" w:rsidRDefault="00C7083C" w:rsidP="005239E1">
            <w:pPr>
              <w:pStyle w:val="BodyText"/>
            </w:pPr>
          </w:p>
        </w:tc>
        <w:tc>
          <w:tcPr>
            <w:tcW w:w="2471" w:type="dxa"/>
            <w:tcBorders>
              <w:top w:val="single" w:sz="4" w:space="0" w:color="auto"/>
              <w:left w:val="single" w:sz="4" w:space="0" w:color="auto"/>
              <w:bottom w:val="single" w:sz="4" w:space="0" w:color="auto"/>
              <w:right w:val="single" w:sz="4" w:space="0" w:color="auto"/>
            </w:tcBorders>
          </w:tcPr>
          <w:p w14:paraId="09870D51" w14:textId="77777777" w:rsidR="00C7083C" w:rsidRDefault="00FE091D" w:rsidP="005239E1">
            <w:pPr>
              <w:pStyle w:val="BodyText"/>
            </w:pPr>
            <w:r>
              <w:t>Food</w:t>
            </w:r>
          </w:p>
        </w:tc>
        <w:tc>
          <w:tcPr>
            <w:tcW w:w="773" w:type="dxa"/>
            <w:tcBorders>
              <w:left w:val="single" w:sz="4" w:space="0" w:color="auto"/>
              <w:right w:val="single" w:sz="4" w:space="0" w:color="auto"/>
            </w:tcBorders>
          </w:tcPr>
          <w:p w14:paraId="1D1683FE" w14:textId="77777777" w:rsidR="00C7083C" w:rsidRDefault="00C7083C" w:rsidP="005239E1">
            <w:pPr>
              <w:pStyle w:val="BodyText"/>
            </w:pPr>
          </w:p>
        </w:tc>
        <w:tc>
          <w:tcPr>
            <w:tcW w:w="2514" w:type="dxa"/>
            <w:tcBorders>
              <w:top w:val="single" w:sz="4" w:space="0" w:color="auto"/>
              <w:left w:val="single" w:sz="4" w:space="0" w:color="auto"/>
              <w:bottom w:val="single" w:sz="4" w:space="0" w:color="auto"/>
              <w:right w:val="single" w:sz="4" w:space="0" w:color="auto"/>
            </w:tcBorders>
          </w:tcPr>
          <w:p w14:paraId="03D25728" w14:textId="77777777" w:rsidR="00C7083C" w:rsidRDefault="00C7083C" w:rsidP="005239E1">
            <w:pPr>
              <w:pStyle w:val="BodyText"/>
            </w:pPr>
            <w:r>
              <w:t>Person</w:t>
            </w:r>
          </w:p>
        </w:tc>
      </w:tr>
      <w:tr w:rsidR="00C7083C" w14:paraId="5530BDDC" w14:textId="77777777" w:rsidTr="00DE3190">
        <w:tc>
          <w:tcPr>
            <w:tcW w:w="2471" w:type="dxa"/>
            <w:tcBorders>
              <w:top w:val="single" w:sz="4" w:space="0" w:color="auto"/>
              <w:left w:val="single" w:sz="4" w:space="0" w:color="auto"/>
              <w:bottom w:val="single" w:sz="4" w:space="0" w:color="auto"/>
              <w:right w:val="single" w:sz="4" w:space="0" w:color="auto"/>
            </w:tcBorders>
          </w:tcPr>
          <w:p w14:paraId="6B09B2DF" w14:textId="77777777" w:rsidR="00C7083C" w:rsidRDefault="0079720C" w:rsidP="005239E1">
            <w:pPr>
              <w:pStyle w:val="BodyText"/>
            </w:pPr>
            <w:r>
              <w:t>c</w:t>
            </w:r>
            <w:r w:rsidR="00FE091D">
              <w:t>arType: enum.</w:t>
            </w:r>
          </w:p>
          <w:p w14:paraId="6E1FF79D" w14:textId="77777777" w:rsidR="00C7083C" w:rsidRDefault="00C7083C" w:rsidP="005239E1">
            <w:pPr>
              <w:pStyle w:val="BodyText"/>
            </w:pPr>
            <w:r>
              <w:t>numDoors</w:t>
            </w:r>
            <w:r w:rsidR="000972D6">
              <w:t>: integer</w:t>
            </w:r>
          </w:p>
          <w:p w14:paraId="5B6B43BC" w14:textId="77777777" w:rsidR="00C7083C" w:rsidRDefault="00C7083C" w:rsidP="005239E1">
            <w:pPr>
              <w:pStyle w:val="BodyText"/>
            </w:pPr>
            <w:r>
              <w:t>print( )</w:t>
            </w:r>
          </w:p>
          <w:p w14:paraId="3D126D52" w14:textId="77777777" w:rsidR="00C7083C" w:rsidRDefault="00C7083C" w:rsidP="005239E1">
            <w:pPr>
              <w:pStyle w:val="BodyText"/>
              <w:jc w:val="center"/>
            </w:pPr>
          </w:p>
        </w:tc>
        <w:tc>
          <w:tcPr>
            <w:tcW w:w="411" w:type="dxa"/>
            <w:tcBorders>
              <w:left w:val="single" w:sz="4" w:space="0" w:color="auto"/>
              <w:right w:val="single" w:sz="4" w:space="0" w:color="auto"/>
            </w:tcBorders>
          </w:tcPr>
          <w:p w14:paraId="06F8BD75" w14:textId="77777777" w:rsidR="00C7083C" w:rsidRDefault="00C7083C" w:rsidP="005239E1">
            <w:pPr>
              <w:pStyle w:val="BodyText"/>
            </w:pPr>
          </w:p>
        </w:tc>
        <w:tc>
          <w:tcPr>
            <w:tcW w:w="2471" w:type="dxa"/>
            <w:tcBorders>
              <w:top w:val="single" w:sz="4" w:space="0" w:color="auto"/>
              <w:left w:val="single" w:sz="4" w:space="0" w:color="auto"/>
              <w:bottom w:val="single" w:sz="4" w:space="0" w:color="auto"/>
              <w:right w:val="single" w:sz="4" w:space="0" w:color="auto"/>
            </w:tcBorders>
          </w:tcPr>
          <w:p w14:paraId="0F88DCBE" w14:textId="77777777" w:rsidR="00C7083C" w:rsidRDefault="0079720C" w:rsidP="005239E1">
            <w:pPr>
              <w:pStyle w:val="BodyText"/>
            </w:pPr>
            <w:r>
              <w:t>f</w:t>
            </w:r>
            <w:r w:rsidR="00FE091D">
              <w:t>oodType: enum.</w:t>
            </w:r>
          </w:p>
          <w:p w14:paraId="10891116" w14:textId="77777777" w:rsidR="00C7083C" w:rsidRDefault="000972D6" w:rsidP="005239E1">
            <w:pPr>
              <w:pStyle w:val="BodyText"/>
            </w:pPr>
            <w:r>
              <w:t>calories: float</w:t>
            </w:r>
            <w:r w:rsidR="00C7083C">
              <w:t xml:space="preserve"> </w:t>
            </w:r>
          </w:p>
          <w:p w14:paraId="756124F9" w14:textId="77777777" w:rsidR="00C7083C" w:rsidRDefault="00C7083C" w:rsidP="005239E1">
            <w:pPr>
              <w:pStyle w:val="BodyText"/>
            </w:pPr>
            <w:r>
              <w:t>print( )</w:t>
            </w:r>
          </w:p>
        </w:tc>
        <w:tc>
          <w:tcPr>
            <w:tcW w:w="773" w:type="dxa"/>
            <w:tcBorders>
              <w:left w:val="single" w:sz="4" w:space="0" w:color="auto"/>
              <w:right w:val="single" w:sz="4" w:space="0" w:color="auto"/>
            </w:tcBorders>
          </w:tcPr>
          <w:p w14:paraId="2AD45633" w14:textId="77777777" w:rsidR="00C7083C" w:rsidRDefault="00C7083C" w:rsidP="005239E1">
            <w:pPr>
              <w:pStyle w:val="BodyText"/>
            </w:pPr>
          </w:p>
        </w:tc>
        <w:tc>
          <w:tcPr>
            <w:tcW w:w="2514" w:type="dxa"/>
            <w:tcBorders>
              <w:top w:val="single" w:sz="4" w:space="0" w:color="auto"/>
              <w:left w:val="single" w:sz="4" w:space="0" w:color="auto"/>
              <w:bottom w:val="single" w:sz="4" w:space="0" w:color="auto"/>
              <w:right w:val="single" w:sz="4" w:space="0" w:color="auto"/>
            </w:tcBorders>
          </w:tcPr>
          <w:p w14:paraId="2EFBB22D" w14:textId="77777777" w:rsidR="00C7083C" w:rsidRDefault="0079720C" w:rsidP="005239E1">
            <w:pPr>
              <w:pStyle w:val="BodyText"/>
            </w:pPr>
            <w:r>
              <w:t>name: Person</w:t>
            </w:r>
            <w:r w:rsidR="00FE091D">
              <w:t>Type</w:t>
            </w:r>
          </w:p>
          <w:p w14:paraId="08EF456A" w14:textId="77777777" w:rsidR="00C7083C" w:rsidRDefault="00C7083C" w:rsidP="005239E1">
            <w:pPr>
              <w:pStyle w:val="BodyText"/>
            </w:pPr>
            <w:r>
              <w:t>personClass (wizard, sorcerer, warrior, hero)</w:t>
            </w:r>
          </w:p>
          <w:p w14:paraId="5E46978C" w14:textId="77777777" w:rsidR="00C7083C" w:rsidRDefault="00C7083C" w:rsidP="005239E1">
            <w:pPr>
              <w:pStyle w:val="BodyText"/>
            </w:pPr>
            <w:r>
              <w:t>print( )</w:t>
            </w:r>
          </w:p>
        </w:tc>
      </w:tr>
      <w:tr w:rsidR="00C7083C" w14:paraId="566D5CEE" w14:textId="77777777" w:rsidTr="00DE3190">
        <w:tc>
          <w:tcPr>
            <w:tcW w:w="2471" w:type="dxa"/>
            <w:tcBorders>
              <w:top w:val="single" w:sz="4" w:space="0" w:color="auto"/>
              <w:left w:val="single" w:sz="4" w:space="0" w:color="auto"/>
              <w:bottom w:val="single" w:sz="4" w:space="0" w:color="auto"/>
              <w:right w:val="single" w:sz="4" w:space="0" w:color="auto"/>
            </w:tcBorders>
          </w:tcPr>
          <w:p w14:paraId="49F07F42" w14:textId="77777777" w:rsidR="00C7083C" w:rsidRDefault="00C7083C" w:rsidP="005239E1">
            <w:pPr>
              <w:pStyle w:val="BodyText"/>
            </w:pPr>
            <w:r>
              <w:t>Identify( )</w:t>
            </w:r>
          </w:p>
          <w:p w14:paraId="2A4ED4C1" w14:textId="77777777" w:rsidR="00114BCB" w:rsidRDefault="00114BCB" w:rsidP="005239E1">
            <w:pPr>
              <w:pStyle w:val="BodyText"/>
            </w:pPr>
            <w:r>
              <w:t>takesPrecedence(…)</w:t>
            </w:r>
          </w:p>
        </w:tc>
        <w:tc>
          <w:tcPr>
            <w:tcW w:w="411" w:type="dxa"/>
            <w:tcBorders>
              <w:left w:val="single" w:sz="4" w:space="0" w:color="auto"/>
              <w:right w:val="single" w:sz="4" w:space="0" w:color="auto"/>
            </w:tcBorders>
          </w:tcPr>
          <w:p w14:paraId="2D44B86C" w14:textId="77777777" w:rsidR="00C7083C" w:rsidRDefault="00C7083C" w:rsidP="005239E1">
            <w:pPr>
              <w:pStyle w:val="BodyText"/>
            </w:pPr>
          </w:p>
        </w:tc>
        <w:tc>
          <w:tcPr>
            <w:tcW w:w="2471" w:type="dxa"/>
            <w:tcBorders>
              <w:top w:val="single" w:sz="4" w:space="0" w:color="auto"/>
              <w:left w:val="single" w:sz="4" w:space="0" w:color="auto"/>
              <w:bottom w:val="single" w:sz="4" w:space="0" w:color="auto"/>
              <w:right w:val="single" w:sz="4" w:space="0" w:color="auto"/>
            </w:tcBorders>
          </w:tcPr>
          <w:p w14:paraId="4063C593" w14:textId="77777777" w:rsidR="00C7083C" w:rsidRDefault="00C7083C" w:rsidP="005239E1">
            <w:pPr>
              <w:pStyle w:val="BodyText"/>
            </w:pPr>
            <w:r>
              <w:t>Identify( )</w:t>
            </w:r>
          </w:p>
          <w:p w14:paraId="4E9F7709" w14:textId="77777777" w:rsidR="00114BCB" w:rsidRDefault="00114BCB" w:rsidP="005239E1">
            <w:pPr>
              <w:pStyle w:val="BodyText"/>
            </w:pPr>
            <w:r>
              <w:t>takesPrecedence(…)</w:t>
            </w:r>
          </w:p>
        </w:tc>
        <w:tc>
          <w:tcPr>
            <w:tcW w:w="773" w:type="dxa"/>
            <w:tcBorders>
              <w:left w:val="single" w:sz="4" w:space="0" w:color="auto"/>
              <w:right w:val="single" w:sz="4" w:space="0" w:color="auto"/>
            </w:tcBorders>
          </w:tcPr>
          <w:p w14:paraId="56A67DEB" w14:textId="77777777" w:rsidR="00C7083C" w:rsidRDefault="00C7083C" w:rsidP="005239E1">
            <w:pPr>
              <w:pStyle w:val="BodyText"/>
            </w:pPr>
          </w:p>
        </w:tc>
        <w:tc>
          <w:tcPr>
            <w:tcW w:w="2514" w:type="dxa"/>
            <w:tcBorders>
              <w:top w:val="single" w:sz="4" w:space="0" w:color="auto"/>
              <w:left w:val="single" w:sz="4" w:space="0" w:color="auto"/>
              <w:bottom w:val="single" w:sz="4" w:space="0" w:color="auto"/>
              <w:right w:val="single" w:sz="4" w:space="0" w:color="auto"/>
            </w:tcBorders>
          </w:tcPr>
          <w:p w14:paraId="4C397E8E" w14:textId="77777777" w:rsidR="00C7083C" w:rsidRDefault="00C7083C" w:rsidP="005239E1">
            <w:pPr>
              <w:pStyle w:val="BodyText"/>
            </w:pPr>
            <w:r>
              <w:t>Identify( )</w:t>
            </w:r>
          </w:p>
          <w:p w14:paraId="54B8F3CA" w14:textId="77777777" w:rsidR="00114BCB" w:rsidRDefault="00114BCB" w:rsidP="005239E1">
            <w:pPr>
              <w:pStyle w:val="BodyText"/>
            </w:pPr>
            <w:r>
              <w:t>takesPrecedence(…)</w:t>
            </w:r>
          </w:p>
        </w:tc>
      </w:tr>
      <w:tr w:rsidR="00C7083C" w14:paraId="692040A8" w14:textId="77777777" w:rsidTr="00DE3190">
        <w:tc>
          <w:tcPr>
            <w:tcW w:w="2471" w:type="dxa"/>
            <w:tcBorders>
              <w:top w:val="single" w:sz="4" w:space="0" w:color="auto"/>
            </w:tcBorders>
          </w:tcPr>
          <w:p w14:paraId="3C92FA6A" w14:textId="77777777" w:rsidR="00C7083C" w:rsidRDefault="00C7083C" w:rsidP="005239E1">
            <w:pPr>
              <w:pStyle w:val="BodyText"/>
            </w:pPr>
          </w:p>
        </w:tc>
        <w:tc>
          <w:tcPr>
            <w:tcW w:w="411" w:type="dxa"/>
          </w:tcPr>
          <w:p w14:paraId="6D9D9A2F" w14:textId="77777777" w:rsidR="00C7083C" w:rsidRDefault="00C7083C" w:rsidP="005239E1">
            <w:pPr>
              <w:pStyle w:val="BodyText"/>
            </w:pPr>
          </w:p>
        </w:tc>
        <w:tc>
          <w:tcPr>
            <w:tcW w:w="2471" w:type="dxa"/>
            <w:tcBorders>
              <w:top w:val="single" w:sz="4" w:space="0" w:color="auto"/>
            </w:tcBorders>
          </w:tcPr>
          <w:p w14:paraId="5230E992" w14:textId="77777777" w:rsidR="00C7083C" w:rsidRDefault="00C7083C" w:rsidP="005239E1">
            <w:pPr>
              <w:pStyle w:val="BodyText"/>
            </w:pPr>
          </w:p>
        </w:tc>
        <w:tc>
          <w:tcPr>
            <w:tcW w:w="773" w:type="dxa"/>
            <w:tcBorders>
              <w:left w:val="nil"/>
            </w:tcBorders>
          </w:tcPr>
          <w:p w14:paraId="397D607A" w14:textId="77777777" w:rsidR="00C7083C" w:rsidRDefault="00C7083C" w:rsidP="005239E1">
            <w:pPr>
              <w:pStyle w:val="BodyText"/>
            </w:pPr>
          </w:p>
        </w:tc>
        <w:tc>
          <w:tcPr>
            <w:tcW w:w="2514" w:type="dxa"/>
            <w:tcBorders>
              <w:top w:val="single" w:sz="4" w:space="0" w:color="auto"/>
            </w:tcBorders>
          </w:tcPr>
          <w:p w14:paraId="19EB0B61" w14:textId="77777777" w:rsidR="00C7083C" w:rsidRDefault="00C7083C" w:rsidP="005239E1">
            <w:pPr>
              <w:pStyle w:val="BodyText"/>
            </w:pPr>
          </w:p>
        </w:tc>
      </w:tr>
    </w:tbl>
    <w:p w14:paraId="155D649F" w14:textId="77777777" w:rsidR="005674BF" w:rsidRDefault="00C7083C" w:rsidP="00C7083C">
      <w:pPr>
        <w:pStyle w:val="BodyText"/>
      </w:pPr>
      <w:r>
        <w:t>The “print” function should be polymorphic and print all available information for the object.  Al</w:t>
      </w:r>
      <w:r w:rsidR="00114BCB">
        <w:t>l sorts will utilize the “enumeration type</w:t>
      </w:r>
      <w:r>
        <w:t>” contained in the body of the child.</w:t>
      </w:r>
      <w:r w:rsidR="005674BF">
        <w:t xml:space="preserve">  </w:t>
      </w:r>
    </w:p>
    <w:p w14:paraId="3AE9D758" w14:textId="77777777" w:rsidR="005674BF" w:rsidRDefault="005674BF" w:rsidP="00C7083C">
      <w:pPr>
        <w:pStyle w:val="BodyText"/>
      </w:pPr>
    </w:p>
    <w:p w14:paraId="37F70B8F" w14:textId="77777777" w:rsidR="00C7083C" w:rsidRDefault="00114BCB" w:rsidP="00C7083C">
      <w:pPr>
        <w:pStyle w:val="BodyText"/>
      </w:pPr>
      <w:r>
        <w:t>Currently the “enumeration type</w:t>
      </w:r>
      <w:r w:rsidR="005674BF">
        <w:t>” is defined as follows for the existing Tokens.</w:t>
      </w:r>
    </w:p>
    <w:p w14:paraId="1B833675" w14:textId="77777777" w:rsidR="00C7083C" w:rsidRDefault="00C7083C" w:rsidP="00C7083C">
      <w:pPr>
        <w:pStyle w:val="BodyText"/>
      </w:pPr>
    </w:p>
    <w:p w14:paraId="13CCE140" w14:textId="77777777" w:rsidR="00C7083C" w:rsidRDefault="00FE091D" w:rsidP="00C7083C">
      <w:pPr>
        <w:pStyle w:val="BodyText"/>
      </w:pPr>
      <w:r>
        <w:t>integerValue:  A positive integer.</w:t>
      </w:r>
    </w:p>
    <w:p w14:paraId="35EA1750" w14:textId="77777777" w:rsidR="005674BF" w:rsidRDefault="000972D6" w:rsidP="00C7083C">
      <w:pPr>
        <w:pStyle w:val="BodyText"/>
      </w:pPr>
      <w:r>
        <w:t>charType:</w:t>
      </w:r>
      <w:r w:rsidR="00FE091D">
        <w:t xml:space="preserve">  A character</w:t>
      </w:r>
      <w:r w:rsidR="00114BCB">
        <w:t xml:space="preserve"> or enumeration type, your choice</w:t>
      </w:r>
    </w:p>
    <w:p w14:paraId="708D2157" w14:textId="77777777" w:rsidR="005674BF" w:rsidRDefault="000972D6" w:rsidP="00C7083C">
      <w:pPr>
        <w:pStyle w:val="BodyText"/>
      </w:pPr>
      <w:r>
        <w:t>foodType</w:t>
      </w:r>
      <w:r w:rsidR="005674BF">
        <w:t xml:space="preserve">: </w:t>
      </w:r>
      <w:r>
        <w:t xml:space="preserve"> apple, banana, orange, pear.</w:t>
      </w:r>
    </w:p>
    <w:p w14:paraId="7144F92B" w14:textId="77777777" w:rsidR="005674BF" w:rsidRDefault="006634D6" w:rsidP="00C7083C">
      <w:pPr>
        <w:pStyle w:val="BodyText"/>
      </w:pPr>
      <w:r>
        <w:t>nameType:  Bennett</w:t>
      </w:r>
      <w:r w:rsidR="00FE091D">
        <w:t>, Burris,</w:t>
      </w:r>
      <w:r w:rsidR="0079720C">
        <w:t xml:space="preserve"> </w:t>
      </w:r>
      <w:r w:rsidR="00FE091D">
        <w:t>Cooper, Jo</w:t>
      </w:r>
      <w:r w:rsidR="0079720C">
        <w:t xml:space="preserve">e, </w:t>
      </w:r>
      <w:r w:rsidR="00FE091D">
        <w:t xml:space="preserve">  (enum or string, you pick)</w:t>
      </w:r>
    </w:p>
    <w:p w14:paraId="7E17DC7B" w14:textId="0F2303CF" w:rsidR="00FE091D" w:rsidRDefault="00FE091D" w:rsidP="00C7083C">
      <w:pPr>
        <w:pStyle w:val="BodyText"/>
      </w:pPr>
      <w:r>
        <w:t>carType:  GMC, Chevy, Ford, Buick, Jeep</w:t>
      </w:r>
      <w:r w:rsidR="0079720C">
        <w:t>, Dodge</w:t>
      </w:r>
      <w:r w:rsidR="00A722C6">
        <w:t xml:space="preserve"> </w:t>
      </w:r>
      <w:r w:rsidR="00A722C6">
        <w:t>(enum or string, you pick)</w:t>
      </w:r>
    </w:p>
    <w:p w14:paraId="7472503E" w14:textId="77777777" w:rsidR="0079720C" w:rsidRDefault="0079720C" w:rsidP="00C7083C">
      <w:pPr>
        <w:pStyle w:val="BodyText"/>
      </w:pPr>
      <w:r>
        <w:t>personType:</w:t>
      </w:r>
      <w:r w:rsidR="00712B12">
        <w:t xml:space="preserve">  </w:t>
      </w:r>
    </w:p>
    <w:p w14:paraId="607D5A93" w14:textId="739388E9" w:rsidR="00FE091D" w:rsidRDefault="00FE091D" w:rsidP="00C7083C">
      <w:pPr>
        <w:pStyle w:val="BodyText"/>
      </w:pPr>
      <w:r>
        <w:t>personClass:  warrior, sorcerer, wizard</w:t>
      </w:r>
      <w:r w:rsidR="00A722C6">
        <w:t xml:space="preserve"> </w:t>
      </w:r>
      <w:r w:rsidR="00A722C6">
        <w:t>(enum or string, you pick)</w:t>
      </w:r>
      <w:bookmarkStart w:id="0" w:name="_GoBack"/>
      <w:bookmarkEnd w:id="0"/>
    </w:p>
    <w:p w14:paraId="4408A393" w14:textId="77777777" w:rsidR="005674BF" w:rsidRDefault="005674BF" w:rsidP="00C7083C">
      <w:pPr>
        <w:pStyle w:val="BodyText"/>
      </w:pPr>
    </w:p>
    <w:p w14:paraId="1A782701" w14:textId="77777777" w:rsidR="005674BF" w:rsidRDefault="00EB5C75" w:rsidP="00C7083C">
      <w:pPr>
        <w:pStyle w:val="BodyText"/>
      </w:pPr>
      <w:r w:rsidRPr="00344299">
        <w:rPr>
          <w:u w:val="single"/>
        </w:rPr>
        <w:t>Ideally the array created by the topological sort algorithm with count fields and list heads should be allocated in the system stack.  The objects and linked list should appear in the heap.  Impress management by returning nodes (objects) to an</w:t>
      </w:r>
      <w:r>
        <w:t xml:space="preserve"> available storage list when no longer needed.  Use a highlighter to bring this section of your code to my attention </w:t>
      </w:r>
      <w:r w:rsidR="00344299">
        <w:t>if accomplished.</w:t>
      </w:r>
    </w:p>
    <w:p w14:paraId="0E7D1AB9" w14:textId="77777777" w:rsidR="00647F86" w:rsidRDefault="00EB5C75" w:rsidP="00647F86">
      <w:pPr>
        <w:rPr>
          <w:rFonts w:ascii="Arial" w:hAnsi="Arial"/>
          <w:b/>
          <w:sz w:val="24"/>
        </w:rPr>
      </w:pPr>
      <w:r>
        <w:rPr>
          <w:rFonts w:ascii="Arial" w:hAnsi="Arial"/>
          <w:b/>
          <w:sz w:val="24"/>
        </w:rPr>
        <w:lastRenderedPageBreak/>
        <w:t>General Structure of Topological Sort Routing and Main Program using one data type.</w:t>
      </w:r>
    </w:p>
    <w:p w14:paraId="7076D803" w14:textId="77777777" w:rsidR="00EB5C75" w:rsidRPr="00D84A8F" w:rsidRDefault="00EB5C75" w:rsidP="00647F86">
      <w:pPr>
        <w:rPr>
          <w:rFonts w:ascii="Arial" w:hAnsi="Arial"/>
          <w:b/>
          <w:sz w:val="24"/>
        </w:rPr>
      </w:pPr>
    </w:p>
    <w:p w14:paraId="1A49DCC2" w14:textId="77777777" w:rsidR="00647F86" w:rsidRDefault="00647F86" w:rsidP="00647F86">
      <w:pPr>
        <w:rPr>
          <w:rFonts w:ascii="Arial" w:hAnsi="Arial"/>
          <w:b/>
        </w:rPr>
      </w:pPr>
      <w:r>
        <w:rPr>
          <w:rFonts w:ascii="Arial" w:hAnsi="Arial"/>
        </w:rPr>
        <w:t xml:space="preserve">generic  </w:t>
      </w:r>
      <w:r>
        <w:rPr>
          <w:rFonts w:ascii="Arial" w:hAnsi="Arial"/>
          <w:b/>
        </w:rPr>
        <w:t>-- You may modify this as required but observe the spirit.</w:t>
      </w:r>
    </w:p>
    <w:p w14:paraId="1EA6C716" w14:textId="77777777" w:rsidR="00647F86" w:rsidRDefault="00647F86" w:rsidP="00647F86">
      <w:pPr>
        <w:rPr>
          <w:rFonts w:ascii="Arial" w:hAnsi="Arial"/>
        </w:rPr>
      </w:pPr>
      <w:r>
        <w:rPr>
          <w:rFonts w:ascii="Arial" w:hAnsi="Arial"/>
        </w:rPr>
        <w:tab/>
        <w:t xml:space="preserve">type SortElement is private;  -- An element J (or K) of the partial ordering </w:t>
      </w:r>
      <w:r w:rsidR="002C00F6">
        <w:rPr>
          <w:rFonts w:ascii="Arial" w:hAnsi="Arial"/>
        </w:rPr>
        <w:t>J &lt; K processed</w:t>
      </w:r>
    </w:p>
    <w:p w14:paraId="7F304AD7" w14:textId="77777777" w:rsidR="00647F86" w:rsidRDefault="00647F86" w:rsidP="00647F86">
      <w:pPr>
        <w:rPr>
          <w:rFonts w:ascii="Arial" w:hAnsi="Arial"/>
        </w:rPr>
      </w:pPr>
      <w:r>
        <w:rPr>
          <w:rFonts w:ascii="Arial" w:hAnsi="Arial"/>
        </w:rPr>
        <w:t xml:space="preserve">             -- by the topologic</w:t>
      </w:r>
      <w:r w:rsidR="002C00F6">
        <w:rPr>
          <w:rFonts w:ascii="Arial" w:hAnsi="Arial"/>
        </w:rPr>
        <w:t>al sort.  J and K represent objects</w:t>
      </w:r>
      <w:r>
        <w:rPr>
          <w:rFonts w:ascii="Arial" w:hAnsi="Arial"/>
        </w:rPr>
        <w:t xml:space="preserve"> in the partial ordering.</w:t>
      </w:r>
    </w:p>
    <w:p w14:paraId="7AB40E9E" w14:textId="77777777" w:rsidR="00647F86" w:rsidRDefault="00647F86" w:rsidP="00647F86">
      <w:pPr>
        <w:rPr>
          <w:rFonts w:ascii="Arial" w:hAnsi="Arial"/>
        </w:rPr>
      </w:pPr>
      <w:r>
        <w:rPr>
          <w:rFonts w:ascii="Arial" w:hAnsi="Arial"/>
        </w:rPr>
        <w:t xml:space="preserve">                   </w:t>
      </w:r>
    </w:p>
    <w:p w14:paraId="68A1AE9E" w14:textId="77777777" w:rsidR="00647F86" w:rsidRDefault="00EB5C75" w:rsidP="00647F86">
      <w:pPr>
        <w:rPr>
          <w:rFonts w:ascii="Arial" w:hAnsi="Arial"/>
        </w:rPr>
      </w:pPr>
      <w:r>
        <w:rPr>
          <w:rFonts w:ascii="Arial" w:hAnsi="Arial"/>
        </w:rPr>
        <w:t>**</w:t>
      </w:r>
      <w:r>
        <w:rPr>
          <w:rFonts w:ascii="Arial" w:hAnsi="Arial"/>
        </w:rPr>
        <w:tab/>
        <w:t>with function</w:t>
      </w:r>
      <w:r w:rsidR="00647F86">
        <w:rPr>
          <w:rFonts w:ascii="Arial" w:hAnsi="Arial"/>
        </w:rPr>
        <w:t xml:space="preserve"> get(Job:  out SortElement)</w:t>
      </w:r>
      <w:r>
        <w:rPr>
          <w:rFonts w:ascii="Arial" w:hAnsi="Arial"/>
        </w:rPr>
        <w:t xml:space="preserve"> return SortElement</w:t>
      </w:r>
      <w:r w:rsidR="00647F86">
        <w:rPr>
          <w:rFonts w:ascii="Arial" w:hAnsi="Arial"/>
        </w:rPr>
        <w:t>;  // Reads J or K.</w:t>
      </w:r>
    </w:p>
    <w:p w14:paraId="1DB4E0E8" w14:textId="77777777" w:rsidR="00647F86" w:rsidRDefault="00EB5C75" w:rsidP="00647F86">
      <w:pPr>
        <w:rPr>
          <w:rFonts w:ascii="Arial" w:hAnsi="Arial"/>
        </w:rPr>
      </w:pPr>
      <w:r>
        <w:rPr>
          <w:rFonts w:ascii="Arial" w:hAnsi="Arial"/>
        </w:rPr>
        <w:t>**</w:t>
      </w:r>
      <w:r w:rsidR="00647F86">
        <w:rPr>
          <w:rFonts w:ascii="Arial" w:hAnsi="Arial"/>
        </w:rPr>
        <w:tab/>
        <w:t xml:space="preserve">with </w:t>
      </w:r>
      <w:r>
        <w:rPr>
          <w:rFonts w:ascii="Arial" w:hAnsi="Arial"/>
        </w:rPr>
        <w:t xml:space="preserve">procedure </w:t>
      </w:r>
      <w:r w:rsidR="00647F86">
        <w:rPr>
          <w:rFonts w:ascii="Arial" w:hAnsi="Arial"/>
        </w:rPr>
        <w:t>put(Job:  in SortElement);  // Print the value of J or K.</w:t>
      </w:r>
    </w:p>
    <w:p w14:paraId="3F24E146" w14:textId="77777777" w:rsidR="002E47EA" w:rsidRDefault="002E47EA" w:rsidP="00647F86">
      <w:pPr>
        <w:rPr>
          <w:rFonts w:ascii="Arial" w:hAnsi="Arial"/>
        </w:rPr>
      </w:pPr>
      <w:r>
        <w:rPr>
          <w:rFonts w:ascii="Arial" w:hAnsi="Arial"/>
        </w:rPr>
        <w:t>**</w:t>
      </w:r>
      <w:r>
        <w:rPr>
          <w:rFonts w:ascii="Arial" w:hAnsi="Arial"/>
        </w:rPr>
        <w:tab/>
        <w:t>with function takesPrecedence(…);</w:t>
      </w:r>
    </w:p>
    <w:p w14:paraId="04E30EBA" w14:textId="77777777" w:rsidR="00647F86" w:rsidRPr="00147F27" w:rsidRDefault="00647F86" w:rsidP="00647F86">
      <w:pPr>
        <w:rPr>
          <w:rFonts w:ascii="Arial" w:hAnsi="Arial"/>
          <w:sz w:val="16"/>
          <w:szCs w:val="16"/>
        </w:rPr>
      </w:pPr>
    </w:p>
    <w:p w14:paraId="15B8B650" w14:textId="77777777" w:rsidR="00647F86" w:rsidRDefault="00647F86" w:rsidP="00647F86">
      <w:pPr>
        <w:rPr>
          <w:rFonts w:ascii="Arial" w:hAnsi="Arial"/>
        </w:rPr>
      </w:pPr>
      <w:r>
        <w:rPr>
          <w:rFonts w:ascii="Arial" w:hAnsi="Arial"/>
        </w:rPr>
        <w:t>package GenericTopologicalSort is</w:t>
      </w:r>
    </w:p>
    <w:p w14:paraId="6A36CC23" w14:textId="77777777" w:rsidR="00647F86" w:rsidRDefault="00647F86" w:rsidP="00647F86">
      <w:pPr>
        <w:rPr>
          <w:rFonts w:ascii="Arial" w:hAnsi="Arial"/>
        </w:rPr>
      </w:pPr>
      <w:r>
        <w:rPr>
          <w:rFonts w:ascii="Arial" w:hAnsi="Arial"/>
        </w:rPr>
        <w:tab/>
      </w:r>
      <w:r w:rsidR="00B47C1E">
        <w:rPr>
          <w:rFonts w:ascii="Arial" w:hAnsi="Arial"/>
        </w:rPr>
        <w:t>procedure TopologicalSort; ( …);</w:t>
      </w:r>
    </w:p>
    <w:p w14:paraId="534259F1" w14:textId="77777777" w:rsidR="00647F86" w:rsidRDefault="00647F86" w:rsidP="00647F86">
      <w:pPr>
        <w:rPr>
          <w:rFonts w:ascii="Arial" w:hAnsi="Arial"/>
        </w:rPr>
      </w:pPr>
      <w:r>
        <w:rPr>
          <w:rFonts w:ascii="Arial" w:hAnsi="Arial"/>
        </w:rPr>
        <w:tab/>
        <w:t>--  additional procedures/functions to export if required</w:t>
      </w:r>
    </w:p>
    <w:p w14:paraId="33815CBA" w14:textId="77777777" w:rsidR="00647F86" w:rsidRDefault="00647F86" w:rsidP="00647F86">
      <w:pPr>
        <w:rPr>
          <w:rFonts w:ascii="Arial" w:hAnsi="Arial"/>
        </w:rPr>
      </w:pPr>
      <w:r>
        <w:rPr>
          <w:rFonts w:ascii="Arial" w:hAnsi="Arial"/>
        </w:rPr>
        <w:t>end GenericTopologicalSort;</w:t>
      </w:r>
    </w:p>
    <w:p w14:paraId="04CF0DD0" w14:textId="77777777" w:rsidR="00647F86" w:rsidRPr="00147F27" w:rsidRDefault="00647F86" w:rsidP="00647F86">
      <w:pPr>
        <w:rPr>
          <w:rFonts w:ascii="Arial" w:hAnsi="Arial"/>
        </w:rPr>
      </w:pPr>
    </w:p>
    <w:p w14:paraId="1651878F" w14:textId="77777777" w:rsidR="00647F86" w:rsidRDefault="00647F86" w:rsidP="00647F86">
      <w:pPr>
        <w:rPr>
          <w:rFonts w:ascii="Arial" w:hAnsi="Arial"/>
        </w:rPr>
      </w:pPr>
      <w:r>
        <w:rPr>
          <w:rFonts w:ascii="Arial" w:hAnsi="Arial"/>
        </w:rPr>
        <w:t>package body GenericTopologicalSort is</w:t>
      </w:r>
    </w:p>
    <w:p w14:paraId="50CA25C1" w14:textId="77777777" w:rsidR="00647F86" w:rsidRDefault="00647F86" w:rsidP="00647F86">
      <w:pPr>
        <w:rPr>
          <w:rFonts w:ascii="Arial" w:hAnsi="Arial"/>
        </w:rPr>
      </w:pPr>
      <w:r>
        <w:rPr>
          <w:rFonts w:ascii="Arial" w:hAnsi="Arial"/>
        </w:rPr>
        <w:tab/>
        <w:t>-- This should read (get) the relations and print (put) the results.</w:t>
      </w:r>
    </w:p>
    <w:p w14:paraId="76174EC7" w14:textId="77777777" w:rsidR="00647F86" w:rsidRDefault="00647F86" w:rsidP="00647F86">
      <w:pPr>
        <w:ind w:left="720"/>
        <w:rPr>
          <w:rFonts w:ascii="Arial" w:hAnsi="Arial"/>
        </w:rPr>
      </w:pPr>
      <w:r>
        <w:rPr>
          <w:rFonts w:ascii="Arial" w:hAnsi="Arial"/>
        </w:rPr>
        <w:t>type Node;</w:t>
      </w:r>
    </w:p>
    <w:p w14:paraId="7736172F" w14:textId="77777777" w:rsidR="00647F86" w:rsidRDefault="00647F86" w:rsidP="00647F86">
      <w:pPr>
        <w:ind w:left="720"/>
        <w:rPr>
          <w:rFonts w:ascii="Arial" w:hAnsi="Arial"/>
        </w:rPr>
      </w:pPr>
      <w:r>
        <w:rPr>
          <w:rFonts w:ascii="Arial" w:hAnsi="Arial"/>
        </w:rPr>
        <w:t>type NodePointer is access Node;</w:t>
      </w:r>
    </w:p>
    <w:p w14:paraId="71245FAE" w14:textId="77777777" w:rsidR="00647F86" w:rsidRDefault="00647F86" w:rsidP="00647F86">
      <w:pPr>
        <w:ind w:left="720"/>
        <w:rPr>
          <w:rFonts w:ascii="Arial" w:hAnsi="Arial"/>
        </w:rPr>
      </w:pPr>
      <w:r>
        <w:rPr>
          <w:rFonts w:ascii="Arial" w:hAnsi="Arial"/>
        </w:rPr>
        <w:t>type Node is tagged record</w:t>
      </w:r>
    </w:p>
    <w:p w14:paraId="1B778EEC" w14:textId="77777777" w:rsidR="00647F86" w:rsidRDefault="00647F86" w:rsidP="00647F86">
      <w:pPr>
        <w:ind w:left="720"/>
        <w:rPr>
          <w:rFonts w:ascii="Arial" w:hAnsi="Arial"/>
        </w:rPr>
      </w:pPr>
      <w:r>
        <w:rPr>
          <w:rFonts w:ascii="Arial" w:hAnsi="Arial"/>
        </w:rPr>
        <w:tab/>
        <w:t>Suc:</w:t>
      </w:r>
      <w:r>
        <w:rPr>
          <w:rFonts w:ascii="Arial" w:hAnsi="Arial"/>
        </w:rPr>
        <w:tab/>
        <w:t>SortElement;</w:t>
      </w:r>
      <w:r w:rsidR="002C00F6">
        <w:rPr>
          <w:rFonts w:ascii="Arial" w:hAnsi="Arial"/>
        </w:rPr>
        <w:t xml:space="preserve">  -- Sort element is an “object” placed in the stack.</w:t>
      </w:r>
    </w:p>
    <w:p w14:paraId="54B2BF30" w14:textId="77777777" w:rsidR="00647F86" w:rsidRDefault="00647F86" w:rsidP="00647F86">
      <w:pPr>
        <w:ind w:left="720"/>
        <w:rPr>
          <w:rFonts w:ascii="Arial" w:hAnsi="Arial"/>
        </w:rPr>
      </w:pPr>
      <w:r>
        <w:rPr>
          <w:rFonts w:ascii="Arial" w:hAnsi="Arial"/>
        </w:rPr>
        <w:tab/>
        <w:t>Next:</w:t>
      </w:r>
      <w:r>
        <w:rPr>
          <w:rFonts w:ascii="Arial" w:hAnsi="Arial"/>
        </w:rPr>
        <w:tab/>
        <w:t>NodePointer;</w:t>
      </w:r>
    </w:p>
    <w:p w14:paraId="685D6AE7" w14:textId="77777777" w:rsidR="00647F86" w:rsidRDefault="00647F86" w:rsidP="00647F86">
      <w:pPr>
        <w:ind w:left="720"/>
        <w:rPr>
          <w:rFonts w:ascii="Arial" w:hAnsi="Arial"/>
        </w:rPr>
      </w:pPr>
      <w:r>
        <w:rPr>
          <w:rFonts w:ascii="Arial" w:hAnsi="Arial"/>
        </w:rPr>
        <w:t>end record;</w:t>
      </w:r>
    </w:p>
    <w:p w14:paraId="62DB1148" w14:textId="77777777" w:rsidR="00647F86" w:rsidRPr="00147F27" w:rsidRDefault="00647F86" w:rsidP="00647F86">
      <w:pPr>
        <w:ind w:left="720"/>
        <w:rPr>
          <w:rFonts w:ascii="Arial" w:hAnsi="Arial"/>
          <w:sz w:val="16"/>
          <w:szCs w:val="16"/>
        </w:rPr>
      </w:pPr>
    </w:p>
    <w:p w14:paraId="0932F08B" w14:textId="77777777" w:rsidR="00647F86" w:rsidRDefault="00647F86" w:rsidP="00647F86">
      <w:pPr>
        <w:ind w:left="720"/>
        <w:rPr>
          <w:rFonts w:ascii="Arial" w:hAnsi="Arial"/>
        </w:rPr>
      </w:pPr>
      <w:r>
        <w:rPr>
          <w:rFonts w:ascii="Arial" w:hAnsi="Arial"/>
        </w:rPr>
        <w:t>type JobElement is record</w:t>
      </w:r>
    </w:p>
    <w:p w14:paraId="0242C1DE" w14:textId="77777777" w:rsidR="00647F86" w:rsidRDefault="00647F86" w:rsidP="00647F86">
      <w:pPr>
        <w:ind w:left="720"/>
        <w:rPr>
          <w:rFonts w:ascii="Arial" w:hAnsi="Arial"/>
        </w:rPr>
      </w:pPr>
      <w:r>
        <w:rPr>
          <w:rFonts w:ascii="Arial" w:hAnsi="Arial"/>
        </w:rPr>
        <w:tab/>
        <w:t>Count:  Integer := 0;</w:t>
      </w:r>
      <w:r w:rsidR="002C00F6">
        <w:rPr>
          <w:rFonts w:ascii="Arial" w:hAnsi="Arial"/>
        </w:rPr>
        <w:t xml:space="preserve">  -- This field should be used for counting and as queue links.</w:t>
      </w:r>
    </w:p>
    <w:p w14:paraId="56140C0F" w14:textId="77777777" w:rsidR="00647F86" w:rsidRDefault="00647F86" w:rsidP="00647F86">
      <w:pPr>
        <w:ind w:left="720"/>
        <w:rPr>
          <w:rFonts w:ascii="Arial" w:hAnsi="Arial"/>
        </w:rPr>
      </w:pPr>
      <w:r>
        <w:rPr>
          <w:rFonts w:ascii="Arial" w:hAnsi="Arial"/>
        </w:rPr>
        <w:tab/>
        <w:t>Top:</w:t>
      </w:r>
      <w:r>
        <w:rPr>
          <w:rFonts w:ascii="Arial" w:hAnsi="Arial"/>
        </w:rPr>
        <w:tab/>
        <w:t>NodePointer;</w:t>
      </w:r>
    </w:p>
    <w:p w14:paraId="5A1F6DF2" w14:textId="77777777" w:rsidR="00647F86" w:rsidRDefault="00647F86" w:rsidP="00647F86">
      <w:pPr>
        <w:ind w:left="720"/>
        <w:rPr>
          <w:rFonts w:ascii="Arial" w:hAnsi="Arial"/>
        </w:rPr>
      </w:pPr>
      <w:r>
        <w:rPr>
          <w:rFonts w:ascii="Arial" w:hAnsi="Arial"/>
        </w:rPr>
        <w:t>end record;</w:t>
      </w:r>
    </w:p>
    <w:p w14:paraId="02C9CD3C" w14:textId="77777777" w:rsidR="00647F86" w:rsidRPr="00147F27" w:rsidRDefault="00647F86" w:rsidP="00647F86">
      <w:pPr>
        <w:ind w:left="720"/>
        <w:rPr>
          <w:rFonts w:ascii="Arial" w:hAnsi="Arial"/>
          <w:sz w:val="16"/>
          <w:szCs w:val="16"/>
        </w:rPr>
      </w:pPr>
    </w:p>
    <w:p w14:paraId="12D334FE" w14:textId="77777777" w:rsidR="00647F86" w:rsidRDefault="00647F86" w:rsidP="00647F86">
      <w:pPr>
        <w:ind w:left="720"/>
        <w:rPr>
          <w:rFonts w:ascii="Arial" w:hAnsi="Arial"/>
        </w:rPr>
      </w:pPr>
      <w:r>
        <w:rPr>
          <w:rFonts w:ascii="Arial" w:hAnsi="Arial"/>
        </w:rPr>
        <w:t xml:space="preserve">SortStructure:  Array(SortElement) of JobElement; </w:t>
      </w:r>
    </w:p>
    <w:p w14:paraId="4BA49E9C" w14:textId="77777777" w:rsidR="00647F86" w:rsidRDefault="00647F86" w:rsidP="00647F86">
      <w:pPr>
        <w:ind w:left="720"/>
        <w:rPr>
          <w:rFonts w:ascii="Arial" w:hAnsi="Arial"/>
        </w:rPr>
      </w:pPr>
      <w:r>
        <w:rPr>
          <w:rFonts w:ascii="Arial" w:hAnsi="Arial"/>
        </w:rPr>
        <w:t>-- other declarations</w:t>
      </w:r>
    </w:p>
    <w:p w14:paraId="0565A935" w14:textId="77777777" w:rsidR="00647F86" w:rsidRDefault="00647F86" w:rsidP="00647F86">
      <w:pPr>
        <w:rPr>
          <w:rFonts w:ascii="Arial" w:hAnsi="Arial"/>
        </w:rPr>
      </w:pPr>
    </w:p>
    <w:p w14:paraId="28190443" w14:textId="77777777" w:rsidR="00647F86" w:rsidRDefault="00647F86" w:rsidP="00647F86">
      <w:pPr>
        <w:rPr>
          <w:rFonts w:ascii="Arial" w:hAnsi="Arial"/>
        </w:rPr>
      </w:pPr>
      <w:r>
        <w:rPr>
          <w:rFonts w:ascii="Arial" w:hAnsi="Arial"/>
        </w:rPr>
        <w:tab/>
        <w:t>procedure TopologicalSort</w:t>
      </w:r>
      <w:r w:rsidR="00B47C1E">
        <w:rPr>
          <w:rFonts w:ascii="Arial" w:hAnsi="Arial"/>
        </w:rPr>
        <w:t>( … )</w:t>
      </w:r>
      <w:r>
        <w:rPr>
          <w:rFonts w:ascii="Arial" w:hAnsi="Arial"/>
        </w:rPr>
        <w:t xml:space="preserve"> is </w:t>
      </w:r>
    </w:p>
    <w:p w14:paraId="62C5460B" w14:textId="77777777" w:rsidR="00647F86" w:rsidRDefault="00647F86" w:rsidP="00647F86">
      <w:pPr>
        <w:rPr>
          <w:rFonts w:ascii="Arial" w:hAnsi="Arial"/>
        </w:rPr>
      </w:pPr>
      <w:r>
        <w:rPr>
          <w:rFonts w:ascii="Arial" w:hAnsi="Arial"/>
        </w:rPr>
        <w:tab/>
        <w:t>begin -- Program to obtain the relations in the partial ordering,</w:t>
      </w:r>
    </w:p>
    <w:p w14:paraId="451D0DAE" w14:textId="77777777" w:rsidR="00647F86" w:rsidRDefault="00647F86" w:rsidP="00647F86">
      <w:pPr>
        <w:ind w:left="720"/>
        <w:rPr>
          <w:rFonts w:ascii="Arial" w:hAnsi="Arial"/>
        </w:rPr>
      </w:pPr>
      <w:r>
        <w:rPr>
          <w:rFonts w:ascii="Arial" w:hAnsi="Arial"/>
        </w:rPr>
        <w:t xml:space="preserve">          -- sort the jobs, and print results;  </w:t>
      </w:r>
    </w:p>
    <w:p w14:paraId="06A2A574" w14:textId="77777777" w:rsidR="00647F86" w:rsidRDefault="00647F86" w:rsidP="00647F86">
      <w:pPr>
        <w:ind w:firstLine="720"/>
        <w:rPr>
          <w:rFonts w:ascii="Arial" w:hAnsi="Arial"/>
        </w:rPr>
      </w:pPr>
      <w:r>
        <w:rPr>
          <w:rFonts w:ascii="Arial" w:hAnsi="Arial"/>
        </w:rPr>
        <w:t>end TopologicalSort;</w:t>
      </w:r>
    </w:p>
    <w:p w14:paraId="28B2136E" w14:textId="77777777" w:rsidR="00647F86" w:rsidRDefault="00647F86" w:rsidP="00647F86">
      <w:pPr>
        <w:rPr>
          <w:rFonts w:ascii="Arial" w:hAnsi="Arial"/>
        </w:rPr>
      </w:pPr>
      <w:r>
        <w:rPr>
          <w:rFonts w:ascii="Arial" w:hAnsi="Arial"/>
        </w:rPr>
        <w:t>end GenericTopologicalSort;</w:t>
      </w:r>
    </w:p>
    <w:p w14:paraId="52A036F4" w14:textId="77777777" w:rsidR="00647F86" w:rsidRPr="00147F27" w:rsidRDefault="00647F86" w:rsidP="00647F86">
      <w:pPr>
        <w:rPr>
          <w:rFonts w:ascii="Arial" w:hAnsi="Arial"/>
          <w:sz w:val="16"/>
          <w:szCs w:val="16"/>
        </w:rPr>
      </w:pPr>
    </w:p>
    <w:p w14:paraId="6769203B" w14:textId="77777777" w:rsidR="00647F86" w:rsidRDefault="00647F86" w:rsidP="00647F86">
      <w:pPr>
        <w:rPr>
          <w:rFonts w:ascii="Arial" w:hAnsi="Arial"/>
        </w:rPr>
      </w:pPr>
      <w:r>
        <w:rPr>
          <w:rFonts w:ascii="Arial" w:hAnsi="Arial"/>
        </w:rPr>
        <w:t>with GenericTopologicalSort;</w:t>
      </w:r>
    </w:p>
    <w:p w14:paraId="47065F5C" w14:textId="77777777" w:rsidR="00647F86" w:rsidRDefault="00647F86" w:rsidP="00647F86">
      <w:pPr>
        <w:rPr>
          <w:rFonts w:ascii="Arial" w:hAnsi="Arial"/>
        </w:rPr>
      </w:pPr>
      <w:r>
        <w:rPr>
          <w:rFonts w:ascii="Arial" w:hAnsi="Arial"/>
        </w:rPr>
        <w:t xml:space="preserve">procedure </w:t>
      </w:r>
      <w:smartTag w:uri="urn:schemas-microsoft-com:office:smarttags" w:element="place">
        <w:r>
          <w:rPr>
            <w:rFonts w:ascii="Arial" w:hAnsi="Arial"/>
          </w:rPr>
          <w:t>Main</w:t>
        </w:r>
      </w:smartTag>
      <w:r>
        <w:rPr>
          <w:rFonts w:ascii="Arial" w:hAnsi="Arial"/>
        </w:rPr>
        <w:t xml:space="preserve"> is</w:t>
      </w:r>
    </w:p>
    <w:p w14:paraId="5A8523C9" w14:textId="77777777" w:rsidR="00647F86" w:rsidRPr="00147F27" w:rsidRDefault="00647F86" w:rsidP="00647F86">
      <w:pPr>
        <w:rPr>
          <w:rFonts w:ascii="Arial" w:hAnsi="Arial"/>
          <w:sz w:val="16"/>
          <w:szCs w:val="16"/>
        </w:rPr>
      </w:pPr>
    </w:p>
    <w:p w14:paraId="40BACE48" w14:textId="77777777" w:rsidR="00647F86" w:rsidRDefault="00647F86" w:rsidP="00647F86">
      <w:pPr>
        <w:rPr>
          <w:rFonts w:ascii="Arial" w:hAnsi="Arial"/>
        </w:rPr>
      </w:pPr>
      <w:r>
        <w:rPr>
          <w:rFonts w:ascii="Arial" w:hAnsi="Arial"/>
        </w:rPr>
        <w:tab/>
        <w:t>type NameType is (Mary, Joe, Tom, Bob, Sara, Julie, Larry, Sam);</w:t>
      </w:r>
    </w:p>
    <w:p w14:paraId="59886816" w14:textId="77777777" w:rsidR="00647F86" w:rsidRPr="00147F27" w:rsidRDefault="00647F86" w:rsidP="00647F86">
      <w:pPr>
        <w:rPr>
          <w:rFonts w:ascii="Arial" w:hAnsi="Arial"/>
          <w:sz w:val="16"/>
          <w:szCs w:val="16"/>
        </w:rPr>
      </w:pPr>
    </w:p>
    <w:p w14:paraId="610DFC37" w14:textId="77777777" w:rsidR="00647F86" w:rsidRDefault="00647F86" w:rsidP="00647F86">
      <w:pPr>
        <w:rPr>
          <w:rFonts w:ascii="Arial" w:hAnsi="Arial"/>
        </w:rPr>
      </w:pPr>
      <w:r>
        <w:rPr>
          <w:rFonts w:ascii="Arial" w:hAnsi="Arial"/>
        </w:rPr>
        <w:tab/>
        <w:t>package NameTypeIO is new Ada.Text_IO.Enumeration_IO(NameType);</w:t>
      </w:r>
    </w:p>
    <w:p w14:paraId="7091BD38" w14:textId="77777777" w:rsidR="00647F86" w:rsidRDefault="00647F86" w:rsidP="00647F86">
      <w:pPr>
        <w:pStyle w:val="Footer"/>
        <w:tabs>
          <w:tab w:val="clear" w:pos="4320"/>
          <w:tab w:val="clear" w:pos="8640"/>
        </w:tabs>
        <w:rPr>
          <w:rFonts w:ascii="Arial" w:hAnsi="Arial"/>
        </w:rPr>
      </w:pPr>
      <w:r>
        <w:rPr>
          <w:rFonts w:ascii="Arial" w:hAnsi="Arial"/>
        </w:rPr>
        <w:tab/>
        <w:t>use NameTypeIO;</w:t>
      </w:r>
    </w:p>
    <w:p w14:paraId="2214F51F" w14:textId="77777777" w:rsidR="00647F86" w:rsidRPr="00147F27" w:rsidRDefault="00647F86" w:rsidP="00647F86">
      <w:pPr>
        <w:rPr>
          <w:rFonts w:ascii="Arial" w:hAnsi="Arial"/>
          <w:sz w:val="16"/>
          <w:szCs w:val="16"/>
        </w:rPr>
      </w:pPr>
    </w:p>
    <w:p w14:paraId="190C6FC5" w14:textId="77777777" w:rsidR="00647F86" w:rsidRDefault="00647F86" w:rsidP="00647F86">
      <w:pPr>
        <w:rPr>
          <w:rFonts w:ascii="Arial" w:hAnsi="Arial"/>
        </w:rPr>
      </w:pPr>
      <w:r>
        <w:rPr>
          <w:rFonts w:ascii="Arial" w:hAnsi="Arial"/>
        </w:rPr>
        <w:tab/>
        <w:t xml:space="preserve">-- Overload definitions for sRocha parameter “get(Action : out SortElement)” </w:t>
      </w:r>
    </w:p>
    <w:p w14:paraId="0D289350" w14:textId="77777777" w:rsidR="00647F86" w:rsidRDefault="00647F86" w:rsidP="00647F86">
      <w:pPr>
        <w:rPr>
          <w:rFonts w:ascii="Arial" w:hAnsi="Arial"/>
        </w:rPr>
      </w:pPr>
      <w:r>
        <w:rPr>
          <w:rFonts w:ascii="Arial" w:hAnsi="Arial"/>
        </w:rPr>
        <w:tab/>
        <w:t>-- and “put(Action: in SortElement)” for NameTypeIO.</w:t>
      </w:r>
    </w:p>
    <w:p w14:paraId="68A8271F" w14:textId="77777777" w:rsidR="00647F86" w:rsidRPr="00147F27" w:rsidRDefault="00647F86" w:rsidP="00647F86">
      <w:pPr>
        <w:rPr>
          <w:rFonts w:ascii="Arial" w:hAnsi="Arial"/>
          <w:sz w:val="16"/>
          <w:szCs w:val="16"/>
        </w:rPr>
      </w:pPr>
      <w:r w:rsidRPr="00147F27">
        <w:rPr>
          <w:rFonts w:ascii="Arial" w:hAnsi="Arial"/>
          <w:sz w:val="16"/>
          <w:szCs w:val="16"/>
        </w:rPr>
        <w:tab/>
      </w:r>
    </w:p>
    <w:p w14:paraId="15F1BFE8" w14:textId="77777777" w:rsidR="00647F86" w:rsidRDefault="00647F86" w:rsidP="00647F86">
      <w:pPr>
        <w:rPr>
          <w:rFonts w:ascii="Arial" w:hAnsi="Arial"/>
        </w:rPr>
      </w:pPr>
      <w:r>
        <w:rPr>
          <w:rFonts w:ascii="Arial" w:hAnsi="Arial"/>
        </w:rPr>
        <w:tab/>
        <w:t xml:space="preserve">package NameTopologicalSort is new </w:t>
      </w:r>
    </w:p>
    <w:p w14:paraId="765BF37B" w14:textId="77777777" w:rsidR="00647F86" w:rsidRDefault="00647F86" w:rsidP="00647F86">
      <w:pPr>
        <w:rPr>
          <w:rFonts w:ascii="Arial" w:hAnsi="Arial"/>
        </w:rPr>
      </w:pPr>
      <w:r>
        <w:rPr>
          <w:rFonts w:ascii="Arial" w:hAnsi="Arial"/>
        </w:rPr>
        <w:tab/>
      </w:r>
      <w:r>
        <w:rPr>
          <w:rFonts w:ascii="Arial" w:hAnsi="Arial"/>
        </w:rPr>
        <w:tab/>
        <w:t>GenericTopologicalSort(NameType, get, put);</w:t>
      </w:r>
    </w:p>
    <w:p w14:paraId="4098AB79" w14:textId="77777777" w:rsidR="00647F86" w:rsidRDefault="00647F86" w:rsidP="00647F86">
      <w:pPr>
        <w:rPr>
          <w:rFonts w:ascii="Arial" w:hAnsi="Arial"/>
        </w:rPr>
      </w:pPr>
      <w:r>
        <w:rPr>
          <w:rFonts w:ascii="Arial" w:hAnsi="Arial"/>
        </w:rPr>
        <w:tab/>
        <w:t>use NameTopologicalSort;</w:t>
      </w:r>
    </w:p>
    <w:p w14:paraId="3BF7091D" w14:textId="77777777" w:rsidR="00647F86" w:rsidRDefault="00647F86" w:rsidP="00647F86">
      <w:pPr>
        <w:rPr>
          <w:rFonts w:ascii="Arial" w:hAnsi="Arial"/>
        </w:rPr>
      </w:pPr>
      <w:r>
        <w:rPr>
          <w:rFonts w:ascii="Arial" w:hAnsi="Arial"/>
        </w:rPr>
        <w:t>begin</w:t>
      </w:r>
    </w:p>
    <w:p w14:paraId="0F25744E" w14:textId="77777777" w:rsidR="00647F86" w:rsidRDefault="00647F86" w:rsidP="00647F86">
      <w:pPr>
        <w:rPr>
          <w:rFonts w:ascii="Arial" w:hAnsi="Arial"/>
        </w:rPr>
      </w:pPr>
      <w:r>
        <w:rPr>
          <w:rFonts w:ascii="Arial" w:hAnsi="Arial"/>
        </w:rPr>
        <w:t>-- rest of program</w:t>
      </w:r>
    </w:p>
    <w:p w14:paraId="2AEB94DA" w14:textId="77777777" w:rsidR="00647F86" w:rsidRDefault="00647F86" w:rsidP="00647F86">
      <w:pPr>
        <w:rPr>
          <w:rFonts w:ascii="Arial" w:hAnsi="Arial"/>
        </w:rPr>
      </w:pPr>
      <w:r>
        <w:rPr>
          <w:rFonts w:ascii="Arial" w:hAnsi="Arial"/>
        </w:rPr>
        <w:t xml:space="preserve">end </w:t>
      </w:r>
      <w:smartTag w:uri="urn:schemas-microsoft-com:office:smarttags" w:element="place">
        <w:r>
          <w:rPr>
            <w:rFonts w:ascii="Arial" w:hAnsi="Arial"/>
          </w:rPr>
          <w:t>Main</w:t>
        </w:r>
      </w:smartTag>
      <w:r>
        <w:rPr>
          <w:rFonts w:ascii="Arial" w:hAnsi="Arial"/>
        </w:rPr>
        <w:t xml:space="preserve">; </w:t>
      </w:r>
    </w:p>
    <w:sectPr w:rsidR="00647F86" w:rsidSect="00E4480A">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3553E" w14:textId="77777777" w:rsidR="00D853BC" w:rsidRDefault="00D853BC">
      <w:r>
        <w:separator/>
      </w:r>
    </w:p>
  </w:endnote>
  <w:endnote w:type="continuationSeparator" w:id="0">
    <w:p w14:paraId="62B86F1C" w14:textId="77777777" w:rsidR="00D853BC" w:rsidRDefault="00D8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CAEED" w14:textId="77777777" w:rsidR="00502216" w:rsidRDefault="00B655BB">
    <w:pPr>
      <w:pStyle w:val="Footer"/>
      <w:framePr w:wrap="around" w:vAnchor="text" w:hAnchor="margin" w:xAlign="right" w:y="1"/>
      <w:rPr>
        <w:rStyle w:val="PageNumber"/>
      </w:rPr>
    </w:pPr>
    <w:r>
      <w:rPr>
        <w:rStyle w:val="PageNumber"/>
      </w:rPr>
      <w:fldChar w:fldCharType="begin"/>
    </w:r>
    <w:r w:rsidR="00502216">
      <w:rPr>
        <w:rStyle w:val="PageNumber"/>
      </w:rPr>
      <w:instrText xml:space="preserve">PAGE  </w:instrText>
    </w:r>
    <w:r>
      <w:rPr>
        <w:rStyle w:val="PageNumber"/>
      </w:rPr>
      <w:fldChar w:fldCharType="end"/>
    </w:r>
  </w:p>
  <w:p w14:paraId="260F85DA" w14:textId="77777777" w:rsidR="00502216" w:rsidRDefault="005022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220DE" w14:textId="77777777" w:rsidR="00502216" w:rsidRDefault="00B655BB">
    <w:pPr>
      <w:pStyle w:val="Footer"/>
      <w:framePr w:wrap="around" w:vAnchor="text" w:hAnchor="margin" w:xAlign="right" w:y="1"/>
      <w:rPr>
        <w:rStyle w:val="PageNumber"/>
      </w:rPr>
    </w:pPr>
    <w:r>
      <w:rPr>
        <w:rStyle w:val="PageNumber"/>
      </w:rPr>
      <w:fldChar w:fldCharType="begin"/>
    </w:r>
    <w:r w:rsidR="00502216">
      <w:rPr>
        <w:rStyle w:val="PageNumber"/>
      </w:rPr>
      <w:instrText xml:space="preserve">PAGE  </w:instrText>
    </w:r>
    <w:r>
      <w:rPr>
        <w:rStyle w:val="PageNumber"/>
      </w:rPr>
      <w:fldChar w:fldCharType="separate"/>
    </w:r>
    <w:r w:rsidR="006634D6">
      <w:rPr>
        <w:rStyle w:val="PageNumber"/>
        <w:noProof/>
      </w:rPr>
      <w:t>7</w:t>
    </w:r>
    <w:r>
      <w:rPr>
        <w:rStyle w:val="PageNumber"/>
      </w:rPr>
      <w:fldChar w:fldCharType="end"/>
    </w:r>
  </w:p>
  <w:p w14:paraId="02D3B92C" w14:textId="77777777" w:rsidR="00502216" w:rsidRDefault="005022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722CD" w14:textId="77777777" w:rsidR="00D853BC" w:rsidRDefault="00D853BC">
      <w:r>
        <w:separator/>
      </w:r>
    </w:p>
  </w:footnote>
  <w:footnote w:type="continuationSeparator" w:id="0">
    <w:p w14:paraId="6B0FF789" w14:textId="77777777" w:rsidR="00D853BC" w:rsidRDefault="00D85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360E0"/>
    <w:multiLevelType w:val="singleLevel"/>
    <w:tmpl w:val="5D809110"/>
    <w:lvl w:ilvl="0">
      <w:numFmt w:val="bullet"/>
      <w:lvlText w:val=""/>
      <w:lvlJc w:val="left"/>
      <w:pPr>
        <w:tabs>
          <w:tab w:val="num" w:pos="1650"/>
        </w:tabs>
        <w:ind w:left="1650" w:hanging="360"/>
      </w:pPr>
      <w:rPr>
        <w:rFonts w:ascii="Wingdings" w:hAnsi="Wingdings" w:hint="default"/>
      </w:rPr>
    </w:lvl>
  </w:abstractNum>
  <w:abstractNum w:abstractNumId="1" w15:restartNumberingAfterBreak="0">
    <w:nsid w:val="567E77D2"/>
    <w:multiLevelType w:val="singleLevel"/>
    <w:tmpl w:val="1700E320"/>
    <w:lvl w:ilvl="0">
      <w:numFmt w:val="bullet"/>
      <w:lvlText w:val=""/>
      <w:lvlJc w:val="left"/>
      <w:pPr>
        <w:tabs>
          <w:tab w:val="num" w:pos="1080"/>
        </w:tabs>
        <w:ind w:left="10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80A"/>
    <w:rsid w:val="00012FF9"/>
    <w:rsid w:val="00032335"/>
    <w:rsid w:val="00041A35"/>
    <w:rsid w:val="00044EB2"/>
    <w:rsid w:val="00052053"/>
    <w:rsid w:val="000532DA"/>
    <w:rsid w:val="00066C1B"/>
    <w:rsid w:val="00067652"/>
    <w:rsid w:val="00073336"/>
    <w:rsid w:val="00087925"/>
    <w:rsid w:val="000972D6"/>
    <w:rsid w:val="000A06A7"/>
    <w:rsid w:val="000A40CE"/>
    <w:rsid w:val="000A5950"/>
    <w:rsid w:val="00105128"/>
    <w:rsid w:val="0011359D"/>
    <w:rsid w:val="00114BCB"/>
    <w:rsid w:val="00114F7F"/>
    <w:rsid w:val="001333F4"/>
    <w:rsid w:val="00147F27"/>
    <w:rsid w:val="00156C18"/>
    <w:rsid w:val="001649DF"/>
    <w:rsid w:val="00172501"/>
    <w:rsid w:val="0018647B"/>
    <w:rsid w:val="00187ADA"/>
    <w:rsid w:val="001A2300"/>
    <w:rsid w:val="001C474B"/>
    <w:rsid w:val="001D7729"/>
    <w:rsid w:val="001E0219"/>
    <w:rsid w:val="001E4212"/>
    <w:rsid w:val="001F7046"/>
    <w:rsid w:val="00211B10"/>
    <w:rsid w:val="00211CC5"/>
    <w:rsid w:val="00224710"/>
    <w:rsid w:val="0023011B"/>
    <w:rsid w:val="00263DF9"/>
    <w:rsid w:val="0026597C"/>
    <w:rsid w:val="002659BE"/>
    <w:rsid w:val="002B4BE1"/>
    <w:rsid w:val="002C00F6"/>
    <w:rsid w:val="002C05ED"/>
    <w:rsid w:val="002C33FE"/>
    <w:rsid w:val="002E47EA"/>
    <w:rsid w:val="002E64DB"/>
    <w:rsid w:val="002F2443"/>
    <w:rsid w:val="003044EC"/>
    <w:rsid w:val="00311A98"/>
    <w:rsid w:val="00330ADE"/>
    <w:rsid w:val="00331C26"/>
    <w:rsid w:val="00344299"/>
    <w:rsid w:val="00363721"/>
    <w:rsid w:val="00375012"/>
    <w:rsid w:val="003B0F0E"/>
    <w:rsid w:val="003B1E87"/>
    <w:rsid w:val="003E761E"/>
    <w:rsid w:val="003F127F"/>
    <w:rsid w:val="00453344"/>
    <w:rsid w:val="00473E90"/>
    <w:rsid w:val="00477029"/>
    <w:rsid w:val="00491945"/>
    <w:rsid w:val="004D3892"/>
    <w:rsid w:val="004E40E9"/>
    <w:rsid w:val="004E5A4A"/>
    <w:rsid w:val="00502216"/>
    <w:rsid w:val="00512410"/>
    <w:rsid w:val="00530335"/>
    <w:rsid w:val="00530D7F"/>
    <w:rsid w:val="00531BA8"/>
    <w:rsid w:val="0053770C"/>
    <w:rsid w:val="005505C3"/>
    <w:rsid w:val="005674BF"/>
    <w:rsid w:val="00586958"/>
    <w:rsid w:val="005A38DB"/>
    <w:rsid w:val="005B65A1"/>
    <w:rsid w:val="005C2785"/>
    <w:rsid w:val="005C5559"/>
    <w:rsid w:val="005E545B"/>
    <w:rsid w:val="0062325E"/>
    <w:rsid w:val="0063427D"/>
    <w:rsid w:val="006371D1"/>
    <w:rsid w:val="00647F86"/>
    <w:rsid w:val="00647FC8"/>
    <w:rsid w:val="00651C8A"/>
    <w:rsid w:val="006634D6"/>
    <w:rsid w:val="00663853"/>
    <w:rsid w:val="00665495"/>
    <w:rsid w:val="00672591"/>
    <w:rsid w:val="00683832"/>
    <w:rsid w:val="00691A1C"/>
    <w:rsid w:val="006A0DDB"/>
    <w:rsid w:val="006B0E06"/>
    <w:rsid w:val="006B77E9"/>
    <w:rsid w:val="006F7865"/>
    <w:rsid w:val="00712B12"/>
    <w:rsid w:val="00717147"/>
    <w:rsid w:val="00735017"/>
    <w:rsid w:val="0074193D"/>
    <w:rsid w:val="007607BB"/>
    <w:rsid w:val="0079652A"/>
    <w:rsid w:val="0079720C"/>
    <w:rsid w:val="007A1F30"/>
    <w:rsid w:val="007E421D"/>
    <w:rsid w:val="00801379"/>
    <w:rsid w:val="008043D3"/>
    <w:rsid w:val="008223BA"/>
    <w:rsid w:val="00830663"/>
    <w:rsid w:val="008832DC"/>
    <w:rsid w:val="00883D4A"/>
    <w:rsid w:val="00894FEF"/>
    <w:rsid w:val="008C4209"/>
    <w:rsid w:val="008F0343"/>
    <w:rsid w:val="00912545"/>
    <w:rsid w:val="009275FF"/>
    <w:rsid w:val="00945673"/>
    <w:rsid w:val="00947F0A"/>
    <w:rsid w:val="00961D57"/>
    <w:rsid w:val="00973208"/>
    <w:rsid w:val="009763BD"/>
    <w:rsid w:val="00980EA5"/>
    <w:rsid w:val="009A6195"/>
    <w:rsid w:val="009C6492"/>
    <w:rsid w:val="009F5B3B"/>
    <w:rsid w:val="00A12417"/>
    <w:rsid w:val="00A20398"/>
    <w:rsid w:val="00A2660E"/>
    <w:rsid w:val="00A63C57"/>
    <w:rsid w:val="00A650D4"/>
    <w:rsid w:val="00A722C6"/>
    <w:rsid w:val="00A82B2C"/>
    <w:rsid w:val="00AE0C02"/>
    <w:rsid w:val="00B13AE3"/>
    <w:rsid w:val="00B14930"/>
    <w:rsid w:val="00B14E21"/>
    <w:rsid w:val="00B47C1E"/>
    <w:rsid w:val="00B655BB"/>
    <w:rsid w:val="00B771CB"/>
    <w:rsid w:val="00BF0709"/>
    <w:rsid w:val="00BF1C1D"/>
    <w:rsid w:val="00C04CB6"/>
    <w:rsid w:val="00C26F59"/>
    <w:rsid w:val="00C3561E"/>
    <w:rsid w:val="00C463F6"/>
    <w:rsid w:val="00C545ED"/>
    <w:rsid w:val="00C706AB"/>
    <w:rsid w:val="00C7083C"/>
    <w:rsid w:val="00C757DA"/>
    <w:rsid w:val="00C818F7"/>
    <w:rsid w:val="00C82FD6"/>
    <w:rsid w:val="00CA1977"/>
    <w:rsid w:val="00CA2734"/>
    <w:rsid w:val="00CA6240"/>
    <w:rsid w:val="00D02FEB"/>
    <w:rsid w:val="00D05587"/>
    <w:rsid w:val="00D34ACB"/>
    <w:rsid w:val="00D360E2"/>
    <w:rsid w:val="00D602A2"/>
    <w:rsid w:val="00D77D11"/>
    <w:rsid w:val="00D8480A"/>
    <w:rsid w:val="00D84A8F"/>
    <w:rsid w:val="00D853BC"/>
    <w:rsid w:val="00D96D31"/>
    <w:rsid w:val="00DA27C9"/>
    <w:rsid w:val="00DA399F"/>
    <w:rsid w:val="00DE3190"/>
    <w:rsid w:val="00DE3CC4"/>
    <w:rsid w:val="00DF43A3"/>
    <w:rsid w:val="00DF7ED9"/>
    <w:rsid w:val="00E06F24"/>
    <w:rsid w:val="00E443D0"/>
    <w:rsid w:val="00E4480A"/>
    <w:rsid w:val="00E56EFD"/>
    <w:rsid w:val="00E72C44"/>
    <w:rsid w:val="00E76036"/>
    <w:rsid w:val="00E82523"/>
    <w:rsid w:val="00E84B25"/>
    <w:rsid w:val="00E865A4"/>
    <w:rsid w:val="00EA7424"/>
    <w:rsid w:val="00EB211F"/>
    <w:rsid w:val="00EB5C75"/>
    <w:rsid w:val="00EE4E8E"/>
    <w:rsid w:val="00EE5FBF"/>
    <w:rsid w:val="00F23371"/>
    <w:rsid w:val="00F363C2"/>
    <w:rsid w:val="00F417DE"/>
    <w:rsid w:val="00F50F3B"/>
    <w:rsid w:val="00F552FC"/>
    <w:rsid w:val="00F7353D"/>
    <w:rsid w:val="00F84368"/>
    <w:rsid w:val="00F846E8"/>
    <w:rsid w:val="00FA42DE"/>
    <w:rsid w:val="00FB44C2"/>
    <w:rsid w:val="00FB5DAE"/>
    <w:rsid w:val="00FB5EFA"/>
    <w:rsid w:val="00FE091D"/>
    <w:rsid w:val="00FE67DE"/>
    <w:rsid w:val="00FF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13CDDADA"/>
  <w15:docId w15:val="{41C995C6-F9FE-4665-BAAF-E2E39512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48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480A"/>
    <w:pPr>
      <w:tabs>
        <w:tab w:val="center" w:pos="4320"/>
        <w:tab w:val="right" w:pos="8640"/>
      </w:tabs>
    </w:pPr>
  </w:style>
  <w:style w:type="character" w:styleId="PageNumber">
    <w:name w:val="page number"/>
    <w:basedOn w:val="DefaultParagraphFont"/>
    <w:rsid w:val="00E4480A"/>
  </w:style>
  <w:style w:type="paragraph" w:styleId="BodyText">
    <w:name w:val="Body Text"/>
    <w:basedOn w:val="Normal"/>
    <w:rsid w:val="00E4480A"/>
    <w:rPr>
      <w:rFonts w:ascii="Arial" w:hAnsi="Arial"/>
      <w:sz w:val="24"/>
    </w:rPr>
  </w:style>
  <w:style w:type="paragraph" w:styleId="ListParagraph">
    <w:name w:val="List Paragraph"/>
    <w:basedOn w:val="Normal"/>
    <w:uiPriority w:val="34"/>
    <w:qFormat/>
    <w:rsid w:val="0023011B"/>
    <w:pPr>
      <w:ind w:left="720"/>
      <w:contextualSpacing/>
    </w:pPr>
  </w:style>
  <w:style w:type="table" w:styleId="TableGrid">
    <w:name w:val="Table Grid"/>
    <w:basedOn w:val="TableNormal"/>
    <w:rsid w:val="00A2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DE3190"/>
    <w:rPr>
      <w:rFonts w:ascii="Segoe UI" w:hAnsi="Segoe UI" w:cs="Segoe UI"/>
      <w:sz w:val="18"/>
      <w:szCs w:val="18"/>
    </w:rPr>
  </w:style>
  <w:style w:type="character" w:customStyle="1" w:styleId="BalloonTextChar">
    <w:name w:val="Balloon Text Char"/>
    <w:basedOn w:val="DefaultParagraphFont"/>
    <w:link w:val="BalloonText"/>
    <w:semiHidden/>
    <w:rsid w:val="00DE31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CS474    Lab #2    Fall 1996    Burris</vt:lpstr>
    </vt:vector>
  </TitlesOfParts>
  <Company>David S. Burris</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#2    Fall 1996    Burris</dc:title>
  <dc:creator>David S. Burris</dc:creator>
  <cp:lastModifiedBy> </cp:lastModifiedBy>
  <cp:revision>36</cp:revision>
  <cp:lastPrinted>2019-09-17T15:17:00Z</cp:lastPrinted>
  <dcterms:created xsi:type="dcterms:W3CDTF">2015-09-27T15:48:00Z</dcterms:created>
  <dcterms:modified xsi:type="dcterms:W3CDTF">2019-09-22T13:13:00Z</dcterms:modified>
</cp:coreProperties>
</file>