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14BD5294" w:rsidR="003620C9" w:rsidRDefault="00D84A24">
      <w:pPr>
        <w:pStyle w:val="BodyText"/>
        <w:spacing w:before="228"/>
        <w:ind w:left="720" w:right="280"/>
        <w:rPr>
          <w:b/>
          <w:sz w:val="34"/>
        </w:rPr>
      </w:pPr>
      <w:r w:rsidRPr="00D84A24">
        <w:rPr>
          <w:b/>
          <w:sz w:val="34"/>
        </w:rPr>
        <w:t xml:space="preserve">Comparative Evaluation of Machine Learning Algorithms for Water Consumption Data Analysis and </w:t>
      </w:r>
      <w:r w:rsidR="00E9207E">
        <w:rPr>
          <w:b/>
          <w:sz w:val="34"/>
        </w:rPr>
        <w:t>Forecasting</w:t>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48D2CB50"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sidR="00E9207E">
        <w:rPr>
          <w:spacing w:val="-1"/>
        </w:rPr>
        <w:t xml:space="preserve">Consumption Analysis and </w:t>
      </w:r>
      <w:r w:rsidR="00F4781A">
        <w:rPr>
          <w:spacing w:val="-1"/>
        </w:rPr>
        <w:t>f</w:t>
      </w:r>
      <w:r w:rsidR="00E9207E">
        <w:rPr>
          <w:spacing w:val="-1"/>
        </w:rPr>
        <w:t xml:space="preserve">orecasting </w:t>
      </w:r>
    </w:p>
    <w:p w14:paraId="420F0193" w14:textId="77777777" w:rsidR="003620C9" w:rsidRDefault="003620C9">
      <w:pPr>
        <w:pStyle w:val="BodyText"/>
        <w:spacing w:before="1"/>
      </w:pPr>
    </w:p>
    <w:p w14:paraId="54BC2FDB" w14:textId="3148DFA8" w:rsidR="003620C9" w:rsidRDefault="008E6255">
      <w:pPr>
        <w:spacing w:before="1"/>
        <w:ind w:left="965"/>
        <w:rPr>
          <w:color w:val="808080" w:themeColor="background1" w:themeShade="80"/>
          <w:sz w:val="20"/>
        </w:rPr>
      </w:pPr>
      <w:r>
        <w:rPr>
          <w:color w:val="808080" w:themeColor="background1" w:themeShade="80"/>
          <w:sz w:val="20"/>
        </w:rPr>
        <w:t>C. Michalopoulos</w:t>
      </w:r>
      <w:r w:rsidR="00FB1798">
        <w:rPr>
          <w:color w:val="808080" w:themeColor="background1" w:themeShade="80"/>
          <w:sz w:val="20"/>
        </w:rPr>
        <w:t>*^,</w:t>
      </w:r>
      <w:r w:rsidR="00FB1798">
        <w:rPr>
          <w:color w:val="808080" w:themeColor="background1" w:themeShade="80"/>
          <w:spacing w:val="1"/>
          <w:sz w:val="20"/>
        </w:rPr>
        <w:t xml:space="preserve"> </w:t>
      </w:r>
      <w:r>
        <w:rPr>
          <w:color w:val="808080" w:themeColor="background1" w:themeShade="80"/>
          <w:sz w:val="20"/>
        </w:rPr>
        <w:t>insert name</w:t>
      </w:r>
      <w:r w:rsidR="00D564A1">
        <w:rPr>
          <w:color w:val="808080" w:themeColor="background1" w:themeShade="80"/>
          <w:sz w:val="20"/>
        </w:rPr>
        <w:t>s</w:t>
      </w:r>
      <w:r>
        <w:rPr>
          <w:color w:val="808080" w:themeColor="background1" w:themeShade="80"/>
          <w:sz w:val="20"/>
        </w:rPr>
        <w:t xml:space="preserve"> here</w:t>
      </w:r>
      <w:r w:rsidR="00FB1798">
        <w:rPr>
          <w:color w:val="808080" w:themeColor="background1" w:themeShade="80"/>
          <w:sz w:val="20"/>
        </w:rPr>
        <w:t>*,</w:t>
      </w:r>
      <w:r w:rsidR="00FB1798">
        <w:rPr>
          <w:color w:val="808080" w:themeColor="background1" w:themeShade="80"/>
          <w:spacing w:val="-2"/>
          <w:sz w:val="20"/>
        </w:rPr>
        <w:t xml:space="preserve"> </w:t>
      </w:r>
      <w:r w:rsidR="00FB1798">
        <w:rPr>
          <w:color w:val="808080" w:themeColor="background1" w:themeShade="80"/>
          <w:sz w:val="20"/>
        </w:rPr>
        <w:t>and</w:t>
      </w:r>
      <w:r w:rsidR="00FB1798">
        <w:rPr>
          <w:color w:val="808080" w:themeColor="background1" w:themeShade="80"/>
          <w:spacing w:val="-1"/>
          <w:sz w:val="20"/>
        </w:rPr>
        <w:t xml:space="preserve"> </w:t>
      </w:r>
      <w:r>
        <w:rPr>
          <w:color w:val="808080" w:themeColor="background1" w:themeShade="80"/>
          <w:sz w:val="20"/>
        </w:rPr>
        <w:t xml:space="preserve">C. </w:t>
      </w:r>
      <w:proofErr w:type="spellStart"/>
      <w:r>
        <w:rPr>
          <w:color w:val="808080" w:themeColor="background1" w:themeShade="80"/>
          <w:sz w:val="20"/>
        </w:rPr>
        <w:t>Makropoulos</w:t>
      </w:r>
      <w:proofErr w:type="spellEnd"/>
      <w:r w:rsidR="00FB1798">
        <w:rPr>
          <w:color w:val="808080" w:themeColor="background1" w:themeShade="80"/>
          <w:sz w:val="20"/>
        </w:rPr>
        <w:t>**</w:t>
      </w:r>
    </w:p>
    <w:p w14:paraId="5284BB06" w14:textId="56D528FF" w:rsidR="003620C9" w:rsidRDefault="008E6255">
      <w:pPr>
        <w:pStyle w:val="BodyText"/>
        <w:rPr>
          <w:color w:val="808080" w:themeColor="background1" w:themeShade="80"/>
          <w:sz w:val="22"/>
        </w:rPr>
      </w:pPr>
      <w:r>
        <w:rPr>
          <w:color w:val="808080" w:themeColor="background1" w:themeShade="80"/>
          <w:sz w:val="22"/>
        </w:rPr>
        <w:tab/>
      </w:r>
    </w:p>
    <w:p w14:paraId="4907C68C" w14:textId="77777777" w:rsidR="003620C9" w:rsidRDefault="003620C9">
      <w:pPr>
        <w:pStyle w:val="BodyText"/>
        <w:spacing w:before="1"/>
        <w:rPr>
          <w:color w:val="808080" w:themeColor="background1" w:themeShade="80"/>
          <w:sz w:val="18"/>
        </w:rPr>
      </w:pPr>
    </w:p>
    <w:p w14:paraId="40638C8F" w14:textId="77777777" w:rsidR="008E6255" w:rsidRPr="008E6255" w:rsidRDefault="00FB1798" w:rsidP="008E6255">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sidR="008E6255" w:rsidRPr="008E6255">
        <w:rPr>
          <w:color w:val="808080" w:themeColor="background1" w:themeShade="80"/>
          <w:sz w:val="20"/>
        </w:rPr>
        <w:t xml:space="preserve">Urban Water Management and </w:t>
      </w:r>
      <w:proofErr w:type="spellStart"/>
      <w:r w:rsidR="008E6255" w:rsidRPr="008E6255">
        <w:rPr>
          <w:color w:val="808080" w:themeColor="background1" w:themeShade="80"/>
          <w:sz w:val="20"/>
        </w:rPr>
        <w:t>Hydroinformatics</w:t>
      </w:r>
      <w:proofErr w:type="spellEnd"/>
      <w:r w:rsidR="008E6255" w:rsidRPr="008E6255">
        <w:rPr>
          <w:color w:val="808080" w:themeColor="background1" w:themeShade="80"/>
          <w:sz w:val="20"/>
        </w:rPr>
        <w:t xml:space="preserve"> Group, Department of Water Resources and Environmental Engineering, School of Civil Engineering, National</w:t>
      </w:r>
    </w:p>
    <w:p w14:paraId="4CC8EE5E" w14:textId="0DD60C3F" w:rsidR="003620C9" w:rsidRDefault="008E6255" w:rsidP="008E6255">
      <w:pPr>
        <w:ind w:left="965" w:right="962"/>
        <w:rPr>
          <w:color w:val="808080" w:themeColor="background1" w:themeShade="80"/>
          <w:sz w:val="20"/>
        </w:rPr>
      </w:pPr>
      <w:r w:rsidRPr="008E6255">
        <w:rPr>
          <w:color w:val="808080" w:themeColor="background1" w:themeShade="80"/>
          <w:sz w:val="20"/>
        </w:rPr>
        <w:t xml:space="preserve">Technical University of Athens (NTUA), </w:t>
      </w:r>
      <w:proofErr w:type="spellStart"/>
      <w:r w:rsidRPr="008E6255">
        <w:rPr>
          <w:color w:val="808080" w:themeColor="background1" w:themeShade="80"/>
          <w:sz w:val="20"/>
        </w:rPr>
        <w:t>Iroon</w:t>
      </w:r>
      <w:proofErr w:type="spellEnd"/>
      <w:r w:rsidRPr="008E6255">
        <w:rPr>
          <w:color w:val="808080" w:themeColor="background1" w:themeShade="80"/>
          <w:sz w:val="20"/>
        </w:rPr>
        <w:t xml:space="preserve"> </w:t>
      </w:r>
      <w:proofErr w:type="spellStart"/>
      <w:r w:rsidRPr="008E6255">
        <w:rPr>
          <w:color w:val="808080" w:themeColor="background1" w:themeShade="80"/>
          <w:sz w:val="20"/>
        </w:rPr>
        <w:t>Politechniou</w:t>
      </w:r>
      <w:proofErr w:type="spellEnd"/>
      <w:r w:rsidRPr="008E6255">
        <w:rPr>
          <w:color w:val="808080" w:themeColor="background1" w:themeShade="80"/>
          <w:sz w:val="20"/>
        </w:rPr>
        <w:t xml:space="preserve"> 5, 157 80 </w:t>
      </w:r>
      <w:proofErr w:type="spellStart"/>
      <w:r w:rsidRPr="008E6255">
        <w:rPr>
          <w:color w:val="808080" w:themeColor="background1" w:themeShade="80"/>
          <w:sz w:val="20"/>
        </w:rPr>
        <w:t>Zografou</w:t>
      </w:r>
      <w:proofErr w:type="spellEnd"/>
      <w:r w:rsidRPr="008E6255">
        <w:rPr>
          <w:color w:val="808080" w:themeColor="background1" w:themeShade="80"/>
          <w:sz w:val="20"/>
        </w:rPr>
        <w:t>, Athens, Greece</w:t>
      </w:r>
    </w:p>
    <w:p w14:paraId="67A092F1" w14:textId="77777777" w:rsidR="008E6255" w:rsidRDefault="008E6255" w:rsidP="008E6255">
      <w:pPr>
        <w:ind w:left="965" w:right="962"/>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1">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58C77B0D" w:rsidR="003620C9" w:rsidRDefault="00FB1798">
      <w:pPr>
        <w:pStyle w:val="BodyText"/>
        <w:ind w:left="965" w:right="962"/>
        <w:jc w:val="both"/>
        <w:rPr>
          <w:color w:val="BFBFBF" w:themeColor="background1" w:themeShade="BF"/>
        </w:rPr>
      </w:pPr>
      <w:r w:rsidRPr="00765A31">
        <w:rPr>
          <w:color w:val="BFBFBF" w:themeColor="background1" w:themeShade="BF"/>
        </w:rPr>
        <w:t>[The abstract should be no more than 200 words briefly specifying the aims of the</w:t>
      </w:r>
      <w:r w:rsidRPr="00765A31">
        <w:rPr>
          <w:color w:val="BFBFBF" w:themeColor="background1" w:themeShade="BF"/>
          <w:spacing w:val="1"/>
        </w:rPr>
        <w:t xml:space="preserve"> </w:t>
      </w:r>
      <w:r w:rsidRPr="00765A31">
        <w:rPr>
          <w:color w:val="BFBFBF" w:themeColor="background1" w:themeShade="BF"/>
        </w:rPr>
        <w:t>work, the main results obtained, and the conclusions drawn. Citations must not be</w:t>
      </w:r>
      <w:r w:rsidRPr="00765A31">
        <w:rPr>
          <w:color w:val="BFBFBF" w:themeColor="background1" w:themeShade="BF"/>
          <w:spacing w:val="1"/>
        </w:rPr>
        <w:t xml:space="preserve"> </w:t>
      </w:r>
      <w:r w:rsidRPr="00765A31">
        <w:rPr>
          <w:color w:val="BFBFBF" w:themeColor="background1" w:themeShade="BF"/>
        </w:rPr>
        <w:t>included</w:t>
      </w:r>
      <w:r w:rsidRPr="00765A31">
        <w:rPr>
          <w:color w:val="BFBFBF" w:themeColor="background1" w:themeShade="BF"/>
          <w:spacing w:val="-1"/>
        </w:rPr>
        <w:t xml:space="preserve"> </w:t>
      </w:r>
      <w:r w:rsidRPr="00765A31">
        <w:rPr>
          <w:color w:val="BFBFBF" w:themeColor="background1" w:themeShade="BF"/>
        </w:rPr>
        <w:t>in the</w:t>
      </w:r>
      <w:r w:rsidRPr="00765A31">
        <w:rPr>
          <w:color w:val="BFBFBF" w:themeColor="background1" w:themeShade="BF"/>
          <w:spacing w:val="-1"/>
        </w:rPr>
        <w:t xml:space="preserve"> </w:t>
      </w:r>
      <w:r w:rsidRPr="00765A31">
        <w:rPr>
          <w:color w:val="BFBFBF" w:themeColor="background1" w:themeShade="BF"/>
        </w:rPr>
        <w:t>Abstract.]</w:t>
      </w:r>
    </w:p>
    <w:p w14:paraId="77C87EEE" w14:textId="61BA6F2A" w:rsidR="00941480" w:rsidRDefault="00941480">
      <w:pPr>
        <w:pStyle w:val="BodyText"/>
        <w:ind w:left="965" w:right="962"/>
        <w:jc w:val="both"/>
        <w:rPr>
          <w:color w:val="BFBFBF" w:themeColor="background1" w:themeShade="BF"/>
        </w:rPr>
      </w:pPr>
    </w:p>
    <w:p w14:paraId="48477E17" w14:textId="6272C3EC" w:rsidR="00941480" w:rsidRPr="00FE2A79" w:rsidRDefault="00725550">
      <w:pPr>
        <w:pStyle w:val="BodyText"/>
        <w:ind w:left="965" w:right="962"/>
        <w:jc w:val="both"/>
        <w:rPr>
          <w:sz w:val="22"/>
          <w:szCs w:val="22"/>
        </w:rPr>
      </w:pPr>
      <w:r w:rsidRPr="00FE2A79">
        <w:rPr>
          <w:sz w:val="22"/>
          <w:szCs w:val="22"/>
        </w:rPr>
        <w:t xml:space="preserve">To handle the variety of time-series datasets seen in many areas, many machine learning algorithms have been designed. In this study, various machine learning algorithms are tested in terms of their ability and reliability to forecast actual water consumption. </w:t>
      </w:r>
      <w:r w:rsidR="00D2120E" w:rsidRPr="00FE2A79">
        <w:rPr>
          <w:sz w:val="22"/>
          <w:szCs w:val="22"/>
        </w:rPr>
        <w:t xml:space="preserve">These methods can be utilized by water utility/distribution companies not only for billing customers who haven't measured their usage accurately and timely but also to approximate the total water losses in the distribution grid by considering the balance between consumed and exported water. </w:t>
      </w:r>
      <w:r w:rsidRPr="00FE2A79">
        <w:rPr>
          <w:sz w:val="22"/>
          <w:szCs w:val="22"/>
        </w:rPr>
        <w:t xml:space="preserve">The models that are </w:t>
      </w:r>
      <w:r w:rsidR="00D2120E" w:rsidRPr="00FE2A79">
        <w:rPr>
          <w:sz w:val="22"/>
          <w:szCs w:val="22"/>
        </w:rPr>
        <w:t>benchmarked</w:t>
      </w:r>
      <w:r w:rsidRPr="00FE2A79">
        <w:rPr>
          <w:sz w:val="22"/>
          <w:szCs w:val="22"/>
        </w:rPr>
        <w:t xml:space="preserve"> are both stochastic and deterministic also a baseline method is covered to compare its performance with the more complex ones. </w:t>
      </w:r>
      <w:r w:rsidR="00D2120E" w:rsidRPr="00FE2A79">
        <w:rPr>
          <w:sz w:val="22"/>
          <w:szCs w:val="22"/>
        </w:rPr>
        <w:t>The data used to train and test the models were provided by the Water and Sewage Company of Greece (EYDAP) from over 2 million consumers.</w:t>
      </w:r>
      <w:r w:rsidRPr="00FE2A79">
        <w:rPr>
          <w:sz w:val="22"/>
          <w:szCs w:val="22"/>
        </w:rPr>
        <w:t xml:space="preserve"> </w:t>
      </w:r>
      <w:r w:rsidR="00D2120E" w:rsidRPr="00FE2A79">
        <w:rPr>
          <w:sz w:val="22"/>
          <w:szCs w:val="22"/>
        </w:rPr>
        <w:t>Due to data inconsistencies, the original time series had to be reformulated based on the recorded volume of water exported from the water treatment plant for the same period.</w:t>
      </w:r>
    </w:p>
    <w:p w14:paraId="427B0C1A" w14:textId="51A9DFAD" w:rsidR="003620C9" w:rsidRDefault="003620C9">
      <w:pPr>
        <w:pStyle w:val="BodyText"/>
        <w:ind w:left="965" w:right="962"/>
        <w:jc w:val="both"/>
      </w:pP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16BA78B8"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0AB5DE66" w14:textId="7E21A154" w:rsidR="00481A52" w:rsidRDefault="00481A52">
      <w:pPr>
        <w:pStyle w:val="BodyText"/>
        <w:ind w:left="965" w:right="962"/>
        <w:rPr>
          <w:color w:val="808080" w:themeColor="background1" w:themeShade="80"/>
        </w:rPr>
      </w:pPr>
    </w:p>
    <w:p w14:paraId="6B370F25" w14:textId="1F70C27C" w:rsidR="00481A52" w:rsidRPr="00FE2A79" w:rsidRDefault="00481A52">
      <w:pPr>
        <w:pStyle w:val="BodyText"/>
        <w:ind w:left="965" w:right="962"/>
        <w:rPr>
          <w:sz w:val="22"/>
          <w:szCs w:val="22"/>
        </w:rPr>
      </w:pPr>
      <w:r w:rsidRPr="00FE2A79">
        <w:rPr>
          <w:sz w:val="22"/>
          <w:szCs w:val="22"/>
        </w:rPr>
        <w:t>Timeseries forecasting, Machine Learning, Long-Short-Term Memory, collaborate filtering, Timeseries data preprocessing, Water consumption</w:t>
      </w:r>
    </w:p>
    <w:p w14:paraId="2627A4EC" w14:textId="77777777" w:rsidR="003620C9" w:rsidRDefault="003620C9">
      <w:pPr>
        <w:pStyle w:val="BodyText"/>
        <w:ind w:left="965" w:right="962"/>
      </w:pPr>
    </w:p>
    <w:p w14:paraId="3505461D" w14:textId="1E35F310" w:rsidR="003620C9" w:rsidRDefault="00481A52">
      <w:pPr>
        <w:pStyle w:val="BodyText"/>
        <w:rPr>
          <w:sz w:val="26"/>
        </w:rPr>
      </w:pPr>
      <w:r>
        <w:tab/>
      </w: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6698F829" w14:textId="77777777" w:rsidR="008834F1" w:rsidRDefault="008834F1">
      <w:pPr>
        <w:spacing w:before="120"/>
        <w:ind w:left="113"/>
        <w:rPr>
          <w:b/>
          <w:color w:val="808080" w:themeColor="background1" w:themeShade="80"/>
          <w:sz w:val="24"/>
        </w:rPr>
      </w:pPr>
    </w:p>
    <w:p w14:paraId="4AF57970" w14:textId="77777777" w:rsidR="008834F1" w:rsidRDefault="008834F1">
      <w:pPr>
        <w:spacing w:before="120"/>
        <w:ind w:left="113"/>
        <w:rPr>
          <w:b/>
          <w:color w:val="808080" w:themeColor="background1" w:themeShade="80"/>
          <w:sz w:val="24"/>
        </w:rPr>
      </w:pPr>
    </w:p>
    <w:p w14:paraId="38C53369" w14:textId="77777777" w:rsidR="008834F1" w:rsidRDefault="008834F1">
      <w:pPr>
        <w:spacing w:before="120"/>
        <w:ind w:left="113"/>
        <w:rPr>
          <w:b/>
          <w:color w:val="808080" w:themeColor="background1" w:themeShade="80"/>
          <w:sz w:val="24"/>
        </w:rPr>
      </w:pPr>
    </w:p>
    <w:p w14:paraId="69E3D912" w14:textId="77777777" w:rsidR="008834F1" w:rsidRDefault="008834F1">
      <w:pPr>
        <w:spacing w:before="120"/>
        <w:ind w:left="113"/>
        <w:rPr>
          <w:b/>
          <w:color w:val="808080" w:themeColor="background1" w:themeShade="80"/>
          <w:sz w:val="24"/>
        </w:rPr>
      </w:pPr>
    </w:p>
    <w:p w14:paraId="7FA35566" w14:textId="005221B5" w:rsidR="003620C9" w:rsidRDefault="00FB1798">
      <w:pPr>
        <w:spacing w:before="120"/>
        <w:ind w:left="113"/>
        <w:rPr>
          <w:color w:val="808080" w:themeColor="background1" w:themeShade="80"/>
          <w:sz w:val="24"/>
        </w:rPr>
      </w:pPr>
      <w:r>
        <w:rPr>
          <w:b/>
          <w:color w:val="808080" w:themeColor="background1" w:themeShade="80"/>
          <w:sz w:val="24"/>
        </w:rPr>
        <w:lastRenderedPageBreak/>
        <w:t>Introduction:</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6C47988C" w:rsidR="003620C9" w:rsidRDefault="00DD3D33" w:rsidP="008E6255">
      <w:pPr>
        <w:spacing w:before="120"/>
        <w:jc w:val="both"/>
        <w:rPr>
          <w:color w:val="000000"/>
        </w:rPr>
      </w:pPr>
      <w:r w:rsidRPr="005D00E8">
        <w:rPr>
          <w:color w:val="000000"/>
        </w:rPr>
        <w:t>Trying to understand and predict water demand at the consumer level has been an active research topic since 1960(</w:t>
      </w:r>
      <w:r w:rsidRPr="00E9053A">
        <w:rPr>
          <w:color w:val="FF0000"/>
        </w:rPr>
        <w:t>Reference</w:t>
      </w:r>
      <w:r w:rsidR="00E9053A">
        <w:rPr>
          <w:color w:val="000000"/>
        </w:rPr>
        <w:t>).</w:t>
      </w:r>
      <w:r w:rsidR="00E9053A" w:rsidRPr="00E9053A">
        <w:t xml:space="preserve"> </w:t>
      </w:r>
      <w:r w:rsidR="00E9053A" w:rsidRPr="00E9053A">
        <w:rPr>
          <w:color w:val="000000"/>
        </w:rPr>
        <w:t>With the advent of new electronic water meters capable of monitoring consumption at small time intervals, researchers have developed numerous models and methods for consumption forecasting</w:t>
      </w:r>
      <w:r w:rsidR="00E9053A">
        <w:rPr>
          <w:color w:val="000000"/>
        </w:rPr>
        <w:t xml:space="preserve"> </w:t>
      </w:r>
      <w:r w:rsidR="007E61E0">
        <w:rPr>
          <w:color w:val="000000"/>
        </w:rPr>
        <w:fldChar w:fldCharType="begin"/>
      </w:r>
      <w:r w:rsidR="00C57533">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5D00E8">
        <w:rPr>
          <w:color w:val="000000"/>
        </w:rPr>
        <w:t>(Rahim et al., 2020)</w:t>
      </w:r>
      <w:r w:rsidR="007E61E0">
        <w:rPr>
          <w:color w:val="000000"/>
        </w:rPr>
        <w:fldChar w:fldCharType="end"/>
      </w:r>
      <w:r w:rsidR="00FB1798">
        <w:rPr>
          <w:color w:val="000000"/>
        </w:rPr>
        <w:t xml:space="preserve">. </w:t>
      </w:r>
      <w:r w:rsidR="00C02259" w:rsidRPr="00C02259">
        <w:rPr>
          <w:color w:val="000000"/>
        </w:rPr>
        <w:t>The majority of the installed meters are still the typical mechanic ones (i.e., single-jet, multi-jet, volumetric)</w:t>
      </w:r>
      <w:r w:rsidR="0039228B">
        <w:rPr>
          <w:color w:val="000000"/>
        </w:rPr>
        <w:fldChar w:fldCharType="begin"/>
      </w:r>
      <w:r w:rsidR="00A14C0B">
        <w:rPr>
          <w:color w:val="000000"/>
        </w:rPr>
        <w:instrText xml:space="preserve"> ADDIN ZOTERO_ITEM CSL_CITATION {"citationID":"URPxAa5Y","properties":{"formattedCitation":"(American Water Works, 1962)","plainCitation":"(American Water Works,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Meters","author":[{"family":"American Water Works","given":""}],"issued":{"date-parts":[["1962"]]}}}],"schema":"https://github.com/citation-style-language/schema/raw/master/csl-citation.json"} </w:instrText>
      </w:r>
      <w:r w:rsidR="0039228B">
        <w:rPr>
          <w:color w:val="000000"/>
        </w:rPr>
        <w:fldChar w:fldCharType="separate"/>
      </w:r>
      <w:r w:rsidR="00A14C0B" w:rsidRPr="005D00E8">
        <w:rPr>
          <w:color w:val="000000"/>
        </w:rPr>
        <w:t>(American Water Works, 1962)</w:t>
      </w:r>
      <w:r w:rsidR="0039228B">
        <w:rPr>
          <w:color w:val="000000"/>
        </w:rPr>
        <w:fldChar w:fldCharType="end"/>
      </w:r>
      <w:r w:rsidR="00FB1798">
        <w:rPr>
          <w:color w:val="000000"/>
        </w:rPr>
        <w:t xml:space="preserve">. </w:t>
      </w:r>
      <w:r w:rsidRPr="005D00E8">
        <w:rPr>
          <w:color w:val="000000"/>
        </w:rPr>
        <w:t xml:space="preserve">Replacing all the mechanical meters with electronic or smart ones is not only financially but also technically </w:t>
      </w:r>
      <w:r w:rsidR="00E9053A">
        <w:t>unfeasible</w:t>
      </w:r>
      <w:r w:rsidR="00E9053A">
        <w:t xml:space="preserve"> </w:t>
      </w:r>
      <w:r w:rsidRPr="005D00E8">
        <w:rPr>
          <w:color w:val="000000"/>
        </w:rPr>
        <w:t xml:space="preserve">since the </w:t>
      </w:r>
      <w:r w:rsidR="00E9053A">
        <w:rPr>
          <w:color w:val="000000"/>
        </w:rPr>
        <w:t>existing</w:t>
      </w:r>
      <w:r w:rsidRPr="005D00E8">
        <w:rPr>
          <w:color w:val="000000"/>
        </w:rPr>
        <w:t xml:space="preserve"> infrastructure</w:t>
      </w:r>
      <w:r w:rsidR="00E9053A">
        <w:rPr>
          <w:color w:val="000000"/>
        </w:rPr>
        <w:t xml:space="preserve"> limitations</w:t>
      </w:r>
      <w:r w:rsidRPr="005D00E8">
        <w:rPr>
          <w:color w:val="000000"/>
        </w:rPr>
        <w:t xml:space="preserve"> in most cities (especially historic ones) cannot support the installation of these meters to be able to electronically measure the drawn volume because special probes are needed with a dedicated power supply </w:t>
      </w:r>
      <w:r w:rsidR="0039228B">
        <w:rPr>
          <w:color w:val="000000"/>
        </w:rPr>
        <w:fldChar w:fldCharType="begin"/>
      </w:r>
      <w:r w:rsidR="00553AF0">
        <w:rPr>
          <w:color w:val="000000"/>
        </w:rPr>
        <w:instrText xml:space="preserve"> ADDIN ZOTERO_ITEM CSL_CITATION {"citationID":"lvKUJWWG","properties":{"formattedCitation":"(Hauber-Davidson and Idris, 2006)","plainCitation":"(Hauber-Davidson and Idris, 2006)","noteIndex":0},"citationItems":[{"id":49,"uris":["http://zotero.org/users/11634858/items/ZVQ8Y7NM"],"itemData":{"id":49,"type":"article-journal","abstract":"It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METERING","author":[{"family":"Hauber-Davidson","given":"G"},{"family":"Idris","given":"E"}],"issued":{"date-parts":[["2006"]]}}}],"schema":"https://github.com/citation-style-language/schema/raw/master/csl-citation.json"} </w:instrText>
      </w:r>
      <w:r w:rsidR="0039228B">
        <w:rPr>
          <w:color w:val="000000"/>
        </w:rPr>
        <w:fldChar w:fldCharType="separate"/>
      </w:r>
      <w:r w:rsidR="00553AF0" w:rsidRPr="005D00E8">
        <w:rPr>
          <w:color w:val="000000"/>
        </w:rPr>
        <w:t>(Hauber-Davidson and Idris, 2006)</w:t>
      </w:r>
      <w:r w:rsidR="0039228B">
        <w:rPr>
          <w:color w:val="000000"/>
        </w:rPr>
        <w:fldChar w:fldCharType="end"/>
      </w:r>
      <w:r w:rsidR="0039228B">
        <w:rPr>
          <w:color w:val="000000"/>
        </w:rPr>
        <w:t>.</w:t>
      </w:r>
      <w:r w:rsidR="0039228B" w:rsidRPr="00235284">
        <w:rPr>
          <w:color w:val="000000"/>
        </w:rPr>
        <w:t xml:space="preserve"> </w:t>
      </w:r>
    </w:p>
    <w:p w14:paraId="50F44216" w14:textId="60A559D5" w:rsidR="00DD3D33" w:rsidRPr="005D00E8" w:rsidRDefault="00DD3D33" w:rsidP="00C02259">
      <w:pPr>
        <w:spacing w:before="120"/>
        <w:jc w:val="both"/>
        <w:rPr>
          <w:color w:val="000000"/>
        </w:rPr>
      </w:pPr>
      <w:r w:rsidRPr="005D00E8">
        <w:rPr>
          <w:color w:val="000000"/>
        </w:rPr>
        <w:t xml:space="preserve">The </w:t>
      </w:r>
      <w:r w:rsidR="00E9053A">
        <w:rPr>
          <w:color w:val="000000"/>
        </w:rPr>
        <w:t>main disadvantage</w:t>
      </w:r>
      <w:r w:rsidRPr="005D00E8">
        <w:rPr>
          <w:color w:val="000000"/>
        </w:rPr>
        <w:t xml:space="preserve"> of the typical water meters is that </w:t>
      </w:r>
      <w:r w:rsidR="00E9053A">
        <w:t>they require physical reading</w:t>
      </w:r>
      <w:r w:rsidRPr="005D00E8">
        <w:rPr>
          <w:color w:val="000000"/>
        </w:rPr>
        <w:t xml:space="preserve">, </w:t>
      </w:r>
      <w:r w:rsidR="00E9053A">
        <w:t>which is a time-consuming and labor-intensive process</w:t>
      </w:r>
      <w:r w:rsidR="00E9053A">
        <w:t xml:space="preserve"> </w:t>
      </w:r>
      <w:r w:rsidR="007E61E0">
        <w:rPr>
          <w:color w:val="000000"/>
        </w:rPr>
        <w:fldChar w:fldCharType="begin"/>
      </w:r>
      <w:r w:rsidR="00C57533">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5D00E8">
        <w:rPr>
          <w:color w:val="000000"/>
        </w:rPr>
        <w:t xml:space="preserve">(Randall and </w:t>
      </w:r>
      <w:proofErr w:type="spellStart"/>
      <w:r w:rsidR="000413DD" w:rsidRPr="005D00E8">
        <w:rPr>
          <w:color w:val="000000"/>
        </w:rPr>
        <w:t>Koech</w:t>
      </w:r>
      <w:proofErr w:type="spellEnd"/>
      <w:r w:rsidR="000413DD" w:rsidRPr="005D00E8">
        <w:rPr>
          <w:color w:val="000000"/>
        </w:rPr>
        <w:t>, 2019)</w:t>
      </w:r>
      <w:r w:rsidR="007E61E0">
        <w:rPr>
          <w:color w:val="000000"/>
        </w:rPr>
        <w:fldChar w:fldCharType="end"/>
      </w:r>
      <w:r w:rsidR="00FB1798">
        <w:rPr>
          <w:color w:val="000000"/>
        </w:rPr>
        <w:t xml:space="preserve">. </w:t>
      </w:r>
      <w:r w:rsidRPr="005D00E8">
        <w:rPr>
          <w:color w:val="000000"/>
        </w:rPr>
        <w:t> </w:t>
      </w:r>
      <w:r w:rsidR="00E9053A">
        <w:t>Consequently, many water companies face difficulties and lack sufficient resources to read each meter promptly and on a feasible schedule</w:t>
      </w:r>
      <w:r w:rsidRPr="005D00E8">
        <w:rPr>
          <w:color w:val="000000"/>
        </w:rPr>
        <w:t>.</w:t>
      </w:r>
    </w:p>
    <w:p w14:paraId="691D1A15" w14:textId="57B13B62" w:rsidR="00D338E0" w:rsidRPr="005D00E8" w:rsidRDefault="00DD3D33" w:rsidP="00C02259">
      <w:pPr>
        <w:spacing w:before="120"/>
        <w:jc w:val="both"/>
        <w:rPr>
          <w:color w:val="000000"/>
        </w:rPr>
      </w:pPr>
      <w:r w:rsidRPr="005D00E8">
        <w:rPr>
          <w:color w:val="000000"/>
        </w:rPr>
        <w:t xml:space="preserve">Recently, a multitude of approaches in water demand forecasting have been proposed. </w:t>
      </w:r>
      <w:r w:rsidR="001923BB">
        <w:t>These methods vary based on factors</w:t>
      </w:r>
      <w:r w:rsidRPr="005D00E8">
        <w:rPr>
          <w:color w:val="000000"/>
        </w:rPr>
        <w:t>, such as the type (systematic data frame)  of data available as well as the time scale of the forecast </w:t>
      </w:r>
      <w:r w:rsidR="000115B4" w:rsidRPr="005D00E8">
        <w:rPr>
          <w:color w:val="000000"/>
        </w:rPr>
        <w:fldChar w:fldCharType="begin"/>
      </w:r>
      <w:r w:rsidR="00C57533" w:rsidRPr="005D00E8">
        <w:rPr>
          <w:color w:val="000000"/>
        </w:rPr>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rsidRPr="005D00E8">
        <w:rPr>
          <w:color w:val="000000"/>
        </w:rPr>
        <w:fldChar w:fldCharType="separate"/>
      </w:r>
      <w:r w:rsidR="000413DD" w:rsidRPr="005D00E8">
        <w:rPr>
          <w:color w:val="000000"/>
        </w:rPr>
        <w:t>(Kofinas et al., 2014)</w:t>
      </w:r>
      <w:r w:rsidR="000115B4" w:rsidRPr="005D00E8">
        <w:rPr>
          <w:color w:val="000000"/>
        </w:rPr>
        <w:fldChar w:fldCharType="end"/>
      </w:r>
      <w:r w:rsidRPr="005D00E8">
        <w:rPr>
          <w:color w:val="000000"/>
        </w:rPr>
        <w:t xml:space="preserve">. </w:t>
      </w:r>
      <w:r w:rsidR="001923BB">
        <w:t>While most research articles on urban water demand forecasting focus on short-term time frames (hourly and daily), our study focuses on a mid-term timeframe (quarter-year). To address this challenge, we examined studies from other fields that exhibit similar seasonality patterns in time series, such as residential natural gas consumption</w:t>
      </w:r>
      <w:r w:rsidRPr="005D00E8">
        <w:rPr>
          <w:color w:val="000000"/>
        </w:rPr>
        <w:t> </w:t>
      </w:r>
      <w:r w:rsidR="005A701E" w:rsidRPr="005D00E8">
        <w:rPr>
          <w:color w:val="000000"/>
        </w:rPr>
        <w:fldChar w:fldCharType="begin"/>
      </w:r>
      <w:r w:rsidR="005A701E" w:rsidRPr="005D00E8">
        <w:rPr>
          <w:color w:val="000000"/>
        </w:rPr>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rsidRPr="005D00E8">
        <w:rPr>
          <w:color w:val="000000"/>
        </w:rPr>
        <w:fldChar w:fldCharType="separate"/>
      </w:r>
      <w:r w:rsidR="005A701E" w:rsidRPr="005D00E8">
        <w:rPr>
          <w:color w:val="000000"/>
        </w:rPr>
        <w:t>(Liu and Lin, 1991)</w:t>
      </w:r>
      <w:r w:rsidR="005A701E" w:rsidRPr="005D00E8">
        <w:rPr>
          <w:color w:val="000000"/>
        </w:rPr>
        <w:fldChar w:fldCharType="end"/>
      </w:r>
      <w:r w:rsidR="005A701E" w:rsidRPr="005D00E8">
        <w:rPr>
          <w:color w:val="000000"/>
        </w:rPr>
        <w:t>.</w:t>
      </w:r>
      <w:r w:rsidR="001923BB">
        <w:rPr>
          <w:color w:val="000000"/>
        </w:rPr>
        <w:t xml:space="preserve">    </w:t>
      </w:r>
    </w:p>
    <w:p w14:paraId="0C885F0B" w14:textId="5B150541" w:rsidR="00C07CDF" w:rsidRDefault="00DD3D33" w:rsidP="008E6255">
      <w:pPr>
        <w:spacing w:before="120"/>
        <w:jc w:val="both"/>
        <w:rPr>
          <w:color w:val="000000"/>
        </w:rPr>
      </w:pPr>
      <w:r w:rsidRPr="005D00E8">
        <w:rPr>
          <w:color w:val="000000"/>
        </w:rPr>
        <w:t>The models are</w:t>
      </w:r>
      <w:r w:rsidR="003713C9">
        <w:t xml:space="preserve"> categorized into two main types</w:t>
      </w:r>
      <w:r w:rsidRPr="005D00E8">
        <w:rPr>
          <w:color w:val="000000"/>
        </w:rPr>
        <w:t xml:space="preserve">: stochastic and deterministic. </w:t>
      </w:r>
      <w:r w:rsidR="003713C9">
        <w:t>Deterministic models consider all factors that influence the outcome and aim to identify patterns among these factors.</w:t>
      </w:r>
      <w:r w:rsidR="003713C9">
        <w:t xml:space="preserve"> </w:t>
      </w:r>
      <w:r w:rsidR="003713C9">
        <w:t>On the other hand, stochastic models are often developed based on statistical models adapted to previous data in the time series</w:t>
      </w:r>
      <w:r w:rsidRPr="005D00E8">
        <w:rPr>
          <w:color w:val="000000"/>
        </w:rPr>
        <w:t> </w:t>
      </w:r>
      <w:r w:rsidR="00C07CDF">
        <w:rPr>
          <w:color w:val="000000"/>
        </w:rPr>
        <w:fldChar w:fldCharType="begin"/>
      </w:r>
      <w:r w:rsidR="00C57533">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sidR="00C07CDF">
        <w:rPr>
          <w:color w:val="000000"/>
        </w:rPr>
        <w:fldChar w:fldCharType="separate"/>
      </w:r>
      <w:r w:rsidR="00C07CDF" w:rsidRPr="005D00E8">
        <w:rPr>
          <w:color w:val="000000"/>
        </w:rPr>
        <w:t>(Box et al., 2015)</w:t>
      </w:r>
      <w:r w:rsidR="00C07CDF">
        <w:rPr>
          <w:color w:val="000000"/>
        </w:rPr>
        <w:fldChar w:fldCharType="end"/>
      </w:r>
      <w:r w:rsidR="00C07CDF">
        <w:rPr>
          <w:color w:val="000000"/>
        </w:rPr>
        <w:t xml:space="preserve">. </w:t>
      </w:r>
    </w:p>
    <w:p w14:paraId="0284C0EF" w14:textId="02982DCA" w:rsidR="00E8615F" w:rsidRPr="005D00E8" w:rsidRDefault="003713C9" w:rsidP="008E6255">
      <w:pPr>
        <w:spacing w:before="120"/>
        <w:jc w:val="both"/>
        <w:rPr>
          <w:color w:val="000000"/>
        </w:rPr>
      </w:pPr>
      <w:r>
        <w:t>Common stochastic models include</w:t>
      </w:r>
      <w:r w:rsidR="00DD3D33" w:rsidRPr="005D00E8">
        <w:rPr>
          <w:color w:val="000000"/>
        </w:rPr>
        <w:t xml:space="preserve"> autoregressive (AR), the moving average (MA), the combination of those two with an integration step, the autoregressive integrated moving average (ARIMA), and the seasonal autoregressive integrated moving average (SARIMA) </w:t>
      </w:r>
      <w:r w:rsidR="00FD4A6F" w:rsidRPr="005D00E8">
        <w:rPr>
          <w:color w:val="000000"/>
        </w:rPr>
        <w:fldChar w:fldCharType="begin"/>
      </w:r>
      <w:r w:rsidR="00C57533" w:rsidRPr="005D00E8">
        <w:rPr>
          <w:color w:val="000000"/>
        </w:rPr>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rsidRPr="005D00E8">
        <w:rPr>
          <w:color w:val="000000"/>
        </w:rPr>
        <w:fldChar w:fldCharType="separate"/>
      </w:r>
      <w:r w:rsidR="000413DD" w:rsidRPr="005D00E8">
        <w:rPr>
          <w:color w:val="000000"/>
        </w:rPr>
        <w:t>(Box et al., 2015; Hyndman and Athanasopoulos, 2018)</w:t>
      </w:r>
      <w:r w:rsidR="00FD4A6F" w:rsidRPr="005D00E8">
        <w:rPr>
          <w:color w:val="000000"/>
        </w:rPr>
        <w:fldChar w:fldCharType="end"/>
      </w:r>
      <w:r w:rsidR="00F3227F" w:rsidRPr="005D00E8">
        <w:rPr>
          <w:color w:val="000000"/>
        </w:rPr>
        <w:t xml:space="preserve">. </w:t>
      </w:r>
      <w:r w:rsidR="00DD3D33" w:rsidRPr="005D00E8">
        <w:rPr>
          <w:color w:val="000000"/>
        </w:rPr>
        <w:t xml:space="preserve"> The forecasting of those models is derived from a linear function of the previous observations. </w:t>
      </w:r>
      <w:r>
        <w:t>These models derive forecasts from linear functions of past observations. To capture more complex behaviors, long short-term memory neural networks (LSTM) have been proposed, which introduce nonlinear activation functions in the neural network architecture to overcome the limitations of regular stochastic models</w:t>
      </w:r>
      <w:r w:rsidR="00DD3D33" w:rsidRPr="005D00E8">
        <w:rPr>
          <w:color w:val="000000"/>
        </w:rPr>
        <w:t xml:space="preserve">. Another deterministic method that is </w:t>
      </w:r>
      <w:r>
        <w:rPr>
          <w:color w:val="000000"/>
        </w:rPr>
        <w:t xml:space="preserve">utilized </w:t>
      </w:r>
      <w:r w:rsidR="00DD3D33" w:rsidRPr="005D00E8">
        <w:rPr>
          <w:color w:val="000000"/>
        </w:rPr>
        <w:t>is collaborative filtering. Collaborative filtering is primarily used in recommendation systems and matrix completion </w:t>
      </w:r>
      <w:r w:rsidR="00130649" w:rsidRPr="005D00E8">
        <w:rPr>
          <w:color w:val="000000"/>
        </w:rPr>
        <w:fldChar w:fldCharType="begin"/>
      </w:r>
      <w:r w:rsidR="00C57533" w:rsidRPr="005D00E8">
        <w:rPr>
          <w:color w:val="000000"/>
        </w:rPr>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rsidRPr="005D00E8">
        <w:rPr>
          <w:color w:val="000000"/>
        </w:rPr>
        <w:fldChar w:fldCharType="separate"/>
      </w:r>
      <w:r w:rsidR="000413DD" w:rsidRPr="005D00E8">
        <w:rPr>
          <w:color w:val="000000"/>
        </w:rPr>
        <w:t>(Schafer et al., 2007)</w:t>
      </w:r>
      <w:r w:rsidR="00130649" w:rsidRPr="005D00E8">
        <w:rPr>
          <w:color w:val="000000"/>
        </w:rPr>
        <w:fldChar w:fldCharType="end"/>
      </w:r>
      <w:r w:rsidR="00DD3D33" w:rsidRPr="005D00E8">
        <w:rPr>
          <w:color w:val="000000"/>
        </w:rPr>
        <w:t xml:space="preserve">; the structure of the forecast and the data available (measured and unmeasured customers) </w:t>
      </w:r>
      <w:r>
        <w:t>resemble a matrix completion problem</w:t>
      </w:r>
      <w:r w:rsidR="00DD3D33" w:rsidRPr="005D00E8">
        <w:rPr>
          <w:color w:val="000000"/>
        </w:rPr>
        <w:t>. The clustering model that is tested is k-nearest neighbors (k-NN), with the variation of</w:t>
      </w:r>
      <w:r>
        <w:rPr>
          <w:color w:val="000000"/>
        </w:rPr>
        <w:t xml:space="preserve"> </w:t>
      </w:r>
      <w:r>
        <w:t>incorporating</w:t>
      </w:r>
      <w:r w:rsidR="00DD3D33" w:rsidRPr="005D00E8">
        <w:rPr>
          <w:color w:val="000000"/>
        </w:rPr>
        <w:t xml:space="preserve"> a similarity coefficient as described in </w:t>
      </w:r>
      <w:r w:rsidR="007C7FD1" w:rsidRPr="005D00E8">
        <w:rPr>
          <w:color w:val="000000"/>
        </w:rPr>
        <w:fldChar w:fldCharType="begin"/>
      </w:r>
      <w:r w:rsidR="007C7FD1" w:rsidRPr="005D00E8">
        <w:rPr>
          <w:color w:val="000000"/>
        </w:rPr>
        <w:instrText xml:space="preserve"> ADDIN ZOTERO_ITEM CSL_CITATION {"citationID":"6PZpkIoG","properties":{"formattedCitation":"(Cui,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7C7FD1" w:rsidRPr="005D00E8">
        <w:rPr>
          <w:color w:val="000000"/>
        </w:rPr>
        <w:fldChar w:fldCharType="separate"/>
      </w:r>
      <w:r w:rsidR="007C7FD1" w:rsidRPr="005D00E8">
        <w:rPr>
          <w:color w:val="000000"/>
        </w:rPr>
        <w:t>(Cui, 2017)</w:t>
      </w:r>
      <w:r w:rsidR="007C7FD1" w:rsidRPr="005D00E8">
        <w:rPr>
          <w:color w:val="000000"/>
        </w:rPr>
        <w:fldChar w:fldCharType="end"/>
      </w:r>
    </w:p>
    <w:p w14:paraId="06FA1893" w14:textId="1AC9DAA8" w:rsidR="00E66D33" w:rsidRPr="005D00E8" w:rsidRDefault="00DD3D33" w:rsidP="008E6255">
      <w:pPr>
        <w:spacing w:before="120"/>
        <w:jc w:val="both"/>
        <w:rPr>
          <w:color w:val="000000"/>
        </w:rPr>
      </w:pPr>
      <w:r w:rsidRPr="005D00E8">
        <w:rPr>
          <w:color w:val="000000"/>
        </w:rPr>
        <w:t>Generally, in water demand forecasting, it is observed that neural network models, and more specifically, LSTM had the best forecasting performance, with statistical models (SARIMA) not falling a much behind </w:t>
      </w:r>
      <w:r w:rsidR="000413DD" w:rsidRPr="005D00E8">
        <w:rPr>
          <w:color w:val="000000"/>
        </w:rPr>
        <w:fldChar w:fldCharType="begin"/>
      </w:r>
      <w:r w:rsidR="00C57533" w:rsidRPr="005D00E8">
        <w:rPr>
          <w:color w:val="000000"/>
        </w:rPr>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rsidRPr="005D00E8">
        <w:rPr>
          <w:color w:val="000000"/>
        </w:rPr>
        <w:fldChar w:fldCharType="separate"/>
      </w:r>
      <w:r w:rsidR="000413DD" w:rsidRPr="005D00E8">
        <w:rPr>
          <w:color w:val="000000"/>
        </w:rPr>
        <w:t>(Kontopoulos et al., 2023)</w:t>
      </w:r>
      <w:r w:rsidR="000413DD" w:rsidRPr="005D00E8">
        <w:rPr>
          <w:color w:val="000000"/>
        </w:rPr>
        <w:fldChar w:fldCharType="end"/>
      </w:r>
      <w:r w:rsidRPr="005D00E8">
        <w:rPr>
          <w:color w:val="000000"/>
        </w:rPr>
        <w:t xml:space="preserve">. </w:t>
      </w:r>
      <w:r w:rsidR="003713C9">
        <w:t>Another approach suggested in the literature is forecasting with clustered customers</w:t>
      </w:r>
      <w:r w:rsidR="003713C9" w:rsidRPr="003713C9">
        <w:t xml:space="preserve"> </w:t>
      </w:r>
      <w:r w:rsidR="003713C9">
        <w:t>where a single model is trained for a group of customers</w:t>
      </w:r>
      <w:r w:rsidRPr="005D00E8">
        <w:rPr>
          <w:color w:val="000000"/>
        </w:rPr>
        <w:t xml:space="preserve">. In this paper, such models were not examined because of their high complexity but also because it is shown </w:t>
      </w:r>
      <w:r w:rsidR="003713C9">
        <w:rPr>
          <w:color w:val="000000"/>
        </w:rPr>
        <w:t>inferior performance compared to</w:t>
      </w:r>
      <w:r w:rsidRPr="005D00E8">
        <w:rPr>
          <w:color w:val="000000"/>
        </w:rPr>
        <w:t xml:space="preserve"> regular models </w:t>
      </w:r>
      <w:r w:rsidR="003713C9">
        <w:rPr>
          <w:color w:val="000000"/>
        </w:rPr>
        <w:t>with the</w:t>
      </w:r>
      <w:r w:rsidRPr="005D00E8">
        <w:rPr>
          <w:color w:val="000000"/>
        </w:rPr>
        <w:t xml:space="preserve"> same of time-series data</w:t>
      </w:r>
      <w:r w:rsidR="003713C9">
        <w:rPr>
          <w:color w:val="000000"/>
        </w:rPr>
        <w:t xml:space="preserve"> </w:t>
      </w:r>
      <w:r w:rsidR="003713C9" w:rsidRPr="005D00E8">
        <w:rPr>
          <w:color w:val="000000"/>
        </w:rPr>
        <w:t>format</w:t>
      </w:r>
      <w:r w:rsidRPr="005D00E8">
        <w:rPr>
          <w:color w:val="000000"/>
        </w:rPr>
        <w:t> </w:t>
      </w:r>
      <w:r w:rsidR="00C62FF3" w:rsidRPr="005D00E8">
        <w:rPr>
          <w:color w:val="000000"/>
        </w:rPr>
        <w:fldChar w:fldCharType="begin"/>
      </w:r>
      <w:r w:rsidR="00C62FF3" w:rsidRPr="005D00E8">
        <w:rPr>
          <w:color w:val="000000"/>
        </w:rPr>
        <w:instrText xml:space="preserve"> ADDIN ZOTERO_ITEM CSL_CITATION {"citationID":"SMj721N2","properties":{"formattedCitation":"(Kontopoulos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C62FF3" w:rsidRPr="005D00E8">
        <w:rPr>
          <w:color w:val="000000"/>
        </w:rPr>
        <w:fldChar w:fldCharType="separate"/>
      </w:r>
      <w:r w:rsidR="00C62FF3" w:rsidRPr="005D00E8">
        <w:rPr>
          <w:color w:val="000000"/>
        </w:rPr>
        <w:t>(</w:t>
      </w:r>
      <w:proofErr w:type="spellStart"/>
      <w:r w:rsidR="00C62FF3" w:rsidRPr="005D00E8">
        <w:rPr>
          <w:color w:val="000000"/>
        </w:rPr>
        <w:t>Kontopoulos</w:t>
      </w:r>
      <w:proofErr w:type="spellEnd"/>
      <w:r w:rsidR="00C62FF3" w:rsidRPr="005D00E8">
        <w:rPr>
          <w:color w:val="000000"/>
        </w:rPr>
        <w:t xml:space="preserve"> et al., 2023)</w:t>
      </w:r>
      <w:r w:rsidR="00C62FF3" w:rsidRPr="005D00E8">
        <w:rPr>
          <w:color w:val="000000"/>
        </w:rPr>
        <w:fldChar w:fldCharType="end"/>
      </w:r>
      <w:r w:rsidR="00C62FF3" w:rsidRPr="005D00E8">
        <w:rPr>
          <w:color w:val="000000"/>
        </w:rPr>
        <w:t>.</w:t>
      </w:r>
      <w:r w:rsidR="003713C9">
        <w:rPr>
          <w:color w:val="000000"/>
        </w:rPr>
        <w:t xml:space="preserve"> </w:t>
      </w:r>
    </w:p>
    <w:p w14:paraId="4E3740BF" w14:textId="50B3AE74" w:rsidR="00DD3D33" w:rsidRPr="005D00E8" w:rsidRDefault="00FE2A79" w:rsidP="008E6255">
      <w:pPr>
        <w:spacing w:before="120"/>
        <w:jc w:val="both"/>
        <w:rPr>
          <w:color w:val="000000"/>
        </w:rPr>
      </w:pPr>
      <w:r w:rsidRPr="00FE2A79">
        <w:rPr>
          <w:color w:val="000000"/>
        </w:rPr>
        <w:t>Due to data inconsistency, it is common in other research studies to discard time series with missing or differently timed values.</w:t>
      </w:r>
      <w:r>
        <w:rPr>
          <w:color w:val="000000"/>
        </w:rPr>
        <w:t xml:space="preserve"> </w:t>
      </w:r>
      <w:r w:rsidR="00DD3D33" w:rsidRPr="005D00E8">
        <w:rPr>
          <w:color w:val="000000"/>
        </w:rPr>
        <w:t>To overcome this problem, some techniques have been proposed, including simple interpolation and more complex ones such as kernel-based models </w:t>
      </w:r>
      <w:r w:rsidR="00A14C0B" w:rsidRPr="005D00E8">
        <w:rPr>
          <w:color w:val="000000"/>
        </w:rPr>
        <w:fldChar w:fldCharType="begin"/>
      </w:r>
      <w:r w:rsidR="00A14C0B" w:rsidRPr="005D00E8">
        <w:rPr>
          <w:color w:val="000000"/>
        </w:rPr>
        <w:instrText xml:space="preserve"> ADDIN ZOTERO_ITEM CSL_CITATION {"citationID":"0p0wIhd3","properties":{"formattedCitation":"(Rehfeld et al., 2011)","plainCitation":"(Rehfeld et al., 2011)","noteIndex":0},"citationItems":[{"id":73,"uris":["http://zotero.org/users/11634858/items/BGHUY2XR"],"itemData":{"id":73,"type":"article-journal","abstract":"Geoscientiﬁc measurements often provide time series with irregular time sampling, requiring either data reconstruction (interpolation) or sophisticated methods to handle irregular sampling. We compare the linear interpolation technique and different approaches for analyzing the correlation functions and persistence of irregularly sampled time series, as Lomb-Scargle Fourier transformation and kernelbased methods. In a thorough benchmark test we investigate the performance of these techniques.","container-title":"Nonlinear Processes in Geophysics","DOI":"10.5194/npg-18-389-2011","ISSN":"1607-7946","issue":"3","journalAbbreviation":"Nonlin. Processes Geophys.","language":"en","page":"389-404","source":"DOI.org (Crossref)","title":"Comparison of correlation analysis techniques for irregularly sampled time series","volume":"18","author":[{"family":"Rehfeld","given":"K."},{"family":"Marwan","given":"N."},{"family":"Heitzig","given":"J."},{"family":"Kurths","given":"J."}],"issued":{"date-parts":[["2011",6,23]]}}}],"schema":"https://github.com/citation-style-language/schema/raw/master/csl-citation.json"} </w:instrText>
      </w:r>
      <w:r w:rsidR="00A14C0B" w:rsidRPr="005D00E8">
        <w:rPr>
          <w:color w:val="000000"/>
        </w:rPr>
        <w:fldChar w:fldCharType="separate"/>
      </w:r>
      <w:r w:rsidR="00A14C0B" w:rsidRPr="005D00E8">
        <w:rPr>
          <w:color w:val="000000"/>
        </w:rPr>
        <w:t>(Rehfeld et al., 2011)</w:t>
      </w:r>
      <w:r w:rsidR="00A14C0B" w:rsidRPr="005D00E8">
        <w:rPr>
          <w:color w:val="000000"/>
        </w:rPr>
        <w:fldChar w:fldCharType="end"/>
      </w:r>
      <w:r w:rsidR="00DD3D33" w:rsidRPr="005D00E8">
        <w:rPr>
          <w:color w:val="000000"/>
        </w:rPr>
        <w:t>.</w:t>
      </w:r>
      <w:r w:rsidR="007F52EE" w:rsidRPr="005D00E8">
        <w:rPr>
          <w:color w:val="000000"/>
        </w:rPr>
        <w:t xml:space="preserve"> </w:t>
      </w:r>
      <w:r w:rsidRPr="00FE2A79">
        <w:rPr>
          <w:color w:val="000000"/>
        </w:rPr>
        <w:t>For this study, the data were adjusted to account for the total water volume exported from the water treatment facility.</w:t>
      </w:r>
      <w:r w:rsidRPr="00FE2A79">
        <w:rPr>
          <w:color w:val="000000"/>
        </w:rPr>
        <w:t xml:space="preserve"> </w:t>
      </w:r>
      <w:r w:rsidR="00DD3D33" w:rsidRPr="005D00E8">
        <w:rPr>
          <w:color w:val="000000"/>
        </w:rPr>
        <w:t>("</w:t>
      </w:r>
      <w:r w:rsidR="00DD3D33" w:rsidRPr="00915D9B">
        <w:rPr>
          <w:color w:val="FF0000"/>
        </w:rPr>
        <w:t>Θα μπ</w:t>
      </w:r>
      <w:proofErr w:type="spellStart"/>
      <w:r w:rsidR="00DD3D33" w:rsidRPr="00915D9B">
        <w:rPr>
          <w:color w:val="FF0000"/>
        </w:rPr>
        <w:t>ει</w:t>
      </w:r>
      <w:proofErr w:type="spellEnd"/>
      <w:r w:rsidR="00DD3D33" w:rsidRPr="00915D9B">
        <w:rPr>
          <w:color w:val="FF0000"/>
        </w:rPr>
        <w:t xml:space="preserve"> </w:t>
      </w:r>
      <w:proofErr w:type="spellStart"/>
      <w:r w:rsidR="00DD3D33" w:rsidRPr="00915D9B">
        <w:rPr>
          <w:color w:val="FF0000"/>
        </w:rPr>
        <w:t>κι</w:t>
      </w:r>
      <w:proofErr w:type="spellEnd"/>
      <w:r w:rsidR="00DD3D33" w:rsidRPr="00915D9B">
        <w:rPr>
          <w:color w:val="FF0000"/>
        </w:rPr>
        <w:t xml:space="preserve"> </w:t>
      </w:r>
      <w:proofErr w:type="spellStart"/>
      <w:r w:rsidR="00DD3D33" w:rsidRPr="00915D9B">
        <w:rPr>
          <w:color w:val="FF0000"/>
        </w:rPr>
        <w:t>άλλο</w:t>
      </w:r>
      <w:proofErr w:type="spellEnd"/>
      <w:r w:rsidR="00DD3D33" w:rsidRPr="00915D9B">
        <w:rPr>
          <w:color w:val="FF0000"/>
        </w:rPr>
        <w:t xml:space="preserve"> </w:t>
      </w:r>
      <w:proofErr w:type="spellStart"/>
      <w:r w:rsidR="00DD3D33" w:rsidRPr="00915D9B">
        <w:rPr>
          <w:color w:val="FF0000"/>
        </w:rPr>
        <w:t>γι</w:t>
      </w:r>
      <w:proofErr w:type="spellEnd"/>
      <w:r w:rsidR="00DD3D33" w:rsidRPr="00915D9B">
        <w:rPr>
          <w:color w:val="FF0000"/>
        </w:rPr>
        <w:t xml:space="preserve">α </w:t>
      </w:r>
      <w:proofErr w:type="spellStart"/>
      <w:r w:rsidR="00DD3D33" w:rsidRPr="00915D9B">
        <w:rPr>
          <w:color w:val="FF0000"/>
        </w:rPr>
        <w:t>το</w:t>
      </w:r>
      <w:proofErr w:type="spellEnd"/>
      <w:r w:rsidR="00DD3D33" w:rsidRPr="00915D9B">
        <w:rPr>
          <w:color w:val="FF0000"/>
        </w:rPr>
        <w:t xml:space="preserve"> data preprocessing</w:t>
      </w:r>
      <w:r w:rsidR="00DD3D33" w:rsidRPr="005D00E8">
        <w:rPr>
          <w:color w:val="000000"/>
        </w:rPr>
        <w:t>")</w:t>
      </w:r>
    </w:p>
    <w:p w14:paraId="61CE8F85" w14:textId="6FFDF237" w:rsidR="00C07CDF" w:rsidRPr="005D00E8" w:rsidRDefault="00DD3D33" w:rsidP="008E6255">
      <w:pPr>
        <w:spacing w:before="120"/>
        <w:jc w:val="both"/>
        <w:rPr>
          <w:color w:val="000000"/>
        </w:rPr>
      </w:pPr>
      <w:r w:rsidRPr="005D00E8">
        <w:rPr>
          <w:color w:val="000000"/>
        </w:rPr>
        <w:t xml:space="preserve">The goal of this paper is to compare numerous Statistical and Machine Learning models in terms of their accuracy and computational efficiency in predicting water consumption. The predictions are utilized by the water company to bill the customers accurately, but they could also be used to reduce the number of visits that are needed by the water metering crew. </w:t>
      </w:r>
      <w:r w:rsidR="008C4F30">
        <w:t>Additionally,</w:t>
      </w:r>
      <w:r w:rsidR="008C4F30">
        <w:t xml:space="preserve"> </w:t>
      </w:r>
      <w:r w:rsidRPr="005D00E8">
        <w:rPr>
          <w:color w:val="000000"/>
        </w:rPr>
        <w:t xml:space="preserve">the predictions will be compared </w:t>
      </w:r>
      <w:r w:rsidR="008C4F30">
        <w:t>against the commonly used Naïve approach employed by most distribution companies</w:t>
      </w:r>
      <w:r w:rsidRPr="005D00E8">
        <w:rPr>
          <w:color w:val="000000"/>
        </w:rPr>
        <w:t xml:space="preserve"> (water, electricity, and gas). </w:t>
      </w:r>
      <w:r w:rsidR="008C4F30" w:rsidRPr="008C4F30">
        <w:rPr>
          <w:color w:val="000000"/>
        </w:rPr>
        <w:t>Moreover, the models will be assessed for their performance in estimating total water losses during the distribution phase, providing valuable insights for water distribution companies</w:t>
      </w:r>
      <w:r w:rsidR="008C4F30">
        <w:rPr>
          <w:color w:val="000000"/>
        </w:rPr>
        <w:t xml:space="preserve"> </w:t>
      </w:r>
      <w:r w:rsidR="00C71FB2" w:rsidRPr="005D00E8">
        <w:rPr>
          <w:color w:val="000000"/>
        </w:rPr>
        <w:fldChar w:fldCharType="begin"/>
      </w:r>
      <w:r w:rsidR="00C71FB2" w:rsidRPr="005D00E8">
        <w:rPr>
          <w:color w:val="000000"/>
        </w:rPr>
        <w:instrText xml:space="preserve"> ADDIN ZOTERO_ITEM CSL_CITATION {"citationID":"U8OgoMkX","properties":{"formattedCitation":"(Mutikanga et al., 2013)","plainCitation":"(Mutikanga et al., 2013)","noteIndex":0},"citationItems":[{"id":70,"uris":["http://zotero.org/users/11634858/items/L78L8JZB"],"itemData":{"id":70,"type":"article-journal","abstract":"AbstractThe water industry worldwide is facing challenges of water and revenue losses. To\nreduce these losses and improve efficiency of water distribution systems, tools and\nmethods have been developed over the years. This paper reviews the current tools ...","container-title":"Journal of Water Resources Planning and Management","DOI":"10.1061/(ASCE)WR.1943-5452.0000245","ISSN":"1943-5452","issue":"2","language":"EN","license":"© 2013 American Society of Civil Engineers","note":"publisher: American Society of Civil Engineers","page":"166-174","source":"ASCE","title":"Methods and Tools for Managing Losses in Water Distribution Systems","volume":"139","author":[{"family":"Mutikanga","given":"Harrison E."},{"family":"Sharma","given":"Saroj K."},{"family":"Vairavamoorthy","given":"Kalanithy"}],"issued":{"date-parts":[["2013",3,1]]}}}],"schema":"https://github.com/citation-style-language/schema/raw/master/csl-citation.json"} </w:instrText>
      </w:r>
      <w:r w:rsidR="00C71FB2" w:rsidRPr="005D00E8">
        <w:rPr>
          <w:color w:val="000000"/>
        </w:rPr>
        <w:fldChar w:fldCharType="separate"/>
      </w:r>
      <w:r w:rsidR="00C71FB2" w:rsidRPr="005D00E8">
        <w:rPr>
          <w:color w:val="000000"/>
        </w:rPr>
        <w:t>(</w:t>
      </w:r>
      <w:proofErr w:type="spellStart"/>
      <w:r w:rsidR="00C71FB2" w:rsidRPr="005D00E8">
        <w:rPr>
          <w:color w:val="000000"/>
        </w:rPr>
        <w:t>Mutikanga</w:t>
      </w:r>
      <w:proofErr w:type="spellEnd"/>
      <w:r w:rsidR="00C71FB2" w:rsidRPr="005D00E8">
        <w:rPr>
          <w:color w:val="000000"/>
        </w:rPr>
        <w:t xml:space="preserve"> et al., 2013)</w:t>
      </w:r>
      <w:r w:rsidR="00C71FB2" w:rsidRPr="005D00E8">
        <w:rPr>
          <w:color w:val="000000"/>
        </w:rPr>
        <w:fldChar w:fldCharType="end"/>
      </w:r>
      <w:r w:rsidR="00C71FB2" w:rsidRPr="005D00E8">
        <w:rPr>
          <w:color w:val="000000"/>
        </w:rPr>
        <w:t xml:space="preserve">. </w:t>
      </w:r>
    </w:p>
    <w:p w14:paraId="6FE97B37" w14:textId="12B6C3BD" w:rsidR="00C07CDF" w:rsidRPr="005D00E8" w:rsidRDefault="00C07CDF" w:rsidP="00C07CDF">
      <w:pPr>
        <w:spacing w:before="120"/>
        <w:rPr>
          <w:color w:val="000000"/>
        </w:rPr>
      </w:pPr>
    </w:p>
    <w:p w14:paraId="087FEDA0" w14:textId="77777777" w:rsidR="00C07CDF" w:rsidRDefault="00C07CDF" w:rsidP="00C07CDF">
      <w:pPr>
        <w:spacing w:before="120"/>
      </w:pPr>
    </w:p>
    <w:p w14:paraId="2A04BC30" w14:textId="7C5E117E" w:rsidR="003620C9" w:rsidRDefault="003620C9" w:rsidP="00A24F6E">
      <w:pPr>
        <w:spacing w:before="120"/>
      </w:pPr>
    </w:p>
    <w:p w14:paraId="3FD2169E" w14:textId="79BA915F" w:rsidR="00A24F6E" w:rsidRDefault="00A24F6E" w:rsidP="00A24F6E">
      <w:pPr>
        <w:spacing w:before="120"/>
      </w:pPr>
    </w:p>
    <w:p w14:paraId="327B3EA4" w14:textId="3D1EEA6D" w:rsidR="00A24F6E" w:rsidRDefault="00A24F6E" w:rsidP="00A24F6E">
      <w:pPr>
        <w:spacing w:before="120"/>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r>
        <w:rPr>
          <w:b/>
          <w:color w:val="808080" w:themeColor="background1" w:themeShade="80"/>
        </w:rPr>
        <w:t>Methods</w:t>
      </w:r>
      <w:r>
        <w:rPr>
          <w:color w:val="808080" w:themeColor="background1" w:themeShade="80"/>
        </w:rPr>
        <w:t>: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58304599" w:rsidR="003620C9" w:rsidRDefault="008C4F30" w:rsidP="00CD659D">
      <w:pPr>
        <w:pStyle w:val="BodyText"/>
        <w:spacing w:before="228"/>
        <w:ind w:left="720" w:right="280"/>
        <w:jc w:val="both"/>
        <w:rPr>
          <w:color w:val="000000"/>
          <w:sz w:val="22"/>
          <w:szCs w:val="22"/>
        </w:rPr>
      </w:pPr>
      <w:r w:rsidRPr="008C4F30">
        <w:rPr>
          <w:color w:val="000000"/>
          <w:sz w:val="22"/>
          <w:szCs w:val="22"/>
        </w:rPr>
        <w:t>This method, known as seasonal naive forecasting, sets each forecast to be equal to the last observed value from the corresponding season</w:t>
      </w:r>
      <w:r w:rsidR="00DD3D33" w:rsidRPr="00DD3D33">
        <w:rPr>
          <w:color w:val="000000"/>
          <w:sz w:val="22"/>
          <w:szCs w:val="22"/>
        </w:rPr>
        <w:t xml:space="preserve">. </w:t>
      </w:r>
      <w:r w:rsidRPr="008C4F30">
        <w:rPr>
          <w:color w:val="000000"/>
          <w:sz w:val="22"/>
          <w:szCs w:val="22"/>
        </w:rPr>
        <w:t>In other words,</w:t>
      </w:r>
      <w:r>
        <w:rPr>
          <w:color w:val="000000"/>
          <w:sz w:val="22"/>
          <w:szCs w:val="22"/>
        </w:rPr>
        <w:t xml:space="preserve"> </w:t>
      </w:r>
      <w:r w:rsidR="00DD3D33" w:rsidRPr="00DD3D33">
        <w:rPr>
          <w:color w:val="000000"/>
          <w:sz w:val="22"/>
          <w:szCs w:val="22"/>
        </w:rPr>
        <w:t>the prediction for this winter quarter-year will be equal to the previous value of last year’s winter quarter-year.</w:t>
      </w:r>
    </w:p>
    <w:tbl>
      <w:tblPr>
        <w:tblStyle w:val="TableGrid"/>
        <w:tblW w:w="0" w:type="auto"/>
        <w:tblInd w:w="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8137"/>
        <w:gridCol w:w="753"/>
      </w:tblGrid>
      <w:tr w:rsidR="00A3172E" w14:paraId="05EC8342" w14:textId="77777777" w:rsidTr="00A3172E">
        <w:trPr>
          <w:trHeight w:val="196"/>
        </w:trPr>
        <w:tc>
          <w:tcPr>
            <w:tcW w:w="512" w:type="dxa"/>
          </w:tcPr>
          <w:p w14:paraId="56B3DD5C" w14:textId="77777777" w:rsidR="00A3172E" w:rsidRDefault="00A3172E" w:rsidP="00A3172E">
            <w:pPr>
              <w:pStyle w:val="BodyText"/>
              <w:spacing w:before="228"/>
              <w:ind w:right="280"/>
              <w:jc w:val="center"/>
              <w:rPr>
                <w:color w:val="000000"/>
                <w:sz w:val="22"/>
                <w:szCs w:val="22"/>
              </w:rPr>
            </w:pPr>
          </w:p>
        </w:tc>
        <w:tc>
          <w:tcPr>
            <w:tcW w:w="8370" w:type="dxa"/>
          </w:tcPr>
          <w:p w14:paraId="4D3FFEEB" w14:textId="7524BE72" w:rsidR="00A3172E" w:rsidRDefault="00000000" w:rsidP="00A3172E">
            <w:pPr>
              <w:pStyle w:val="BodyText"/>
              <w:spacing w:before="228"/>
              <w:ind w:left="47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tc>
        <w:tc>
          <w:tcPr>
            <w:tcW w:w="501" w:type="dxa"/>
          </w:tcPr>
          <w:p w14:paraId="2B2357D0" w14:textId="334272AD" w:rsidR="00A3172E" w:rsidRDefault="00A3172E" w:rsidP="00A3172E">
            <w:pPr>
              <w:pStyle w:val="BodyText"/>
              <w:spacing w:before="228"/>
              <w:ind w:right="280"/>
              <w:jc w:val="center"/>
              <w:rPr>
                <w:color w:val="000000"/>
                <w:sz w:val="22"/>
                <w:szCs w:val="22"/>
              </w:rPr>
            </w:pPr>
            <w:r>
              <w:rPr>
                <w:color w:val="000000"/>
                <w:sz w:val="22"/>
                <w:szCs w:val="22"/>
              </w:rPr>
              <w:t>(1)</w:t>
            </w:r>
          </w:p>
        </w:tc>
      </w:tr>
    </w:tbl>
    <w:p w14:paraId="4C1DA310" w14:textId="05B169EB" w:rsidR="003620C9" w:rsidRPr="00EF431E" w:rsidRDefault="00FB1798" w:rsidP="00EA4CE2">
      <w:pPr>
        <w:pStyle w:val="BodyText"/>
        <w:spacing w:before="228"/>
        <w:ind w:left="720" w:right="280"/>
        <w:jc w:val="both"/>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C57533">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r w:rsidR="00EF431E" w:rsidRPr="00EF431E">
        <w:rPr>
          <w:color w:val="000000"/>
          <w:sz w:val="22"/>
          <w:szCs w:val="22"/>
        </w:rPr>
        <w:t xml:space="preserve">. </w:t>
      </w:r>
      <w:r w:rsidR="00EF431E">
        <w:rPr>
          <w:color w:val="000000"/>
          <w:sz w:val="22"/>
          <w:szCs w:val="22"/>
        </w:rPr>
        <w:t>This approach is used for reference because of its simplicity and speed.</w:t>
      </w:r>
    </w:p>
    <w:p w14:paraId="73B72112" w14:textId="2F284A4E" w:rsidR="003620C9" w:rsidRDefault="00FB1798" w:rsidP="00EA4CE2">
      <w:pPr>
        <w:pStyle w:val="BodyText"/>
        <w:spacing w:before="228"/>
        <w:ind w:left="113" w:right="280"/>
      </w:pPr>
      <w:r>
        <w:rPr>
          <w:lang w:val="el-GR"/>
        </w:rPr>
        <w:t>Β</w:t>
      </w:r>
      <w:r>
        <w:t>. ARIMA</w:t>
      </w:r>
      <w:r w:rsidR="00673BD9">
        <w:t>-SARIMA</w:t>
      </w:r>
    </w:p>
    <w:p w14:paraId="537CAC12" w14:textId="76BDFC00" w:rsidR="003620C9" w:rsidRDefault="00FB1798" w:rsidP="00EA4CE2">
      <w:pPr>
        <w:pStyle w:val="BodyText"/>
        <w:spacing w:before="228"/>
        <w:ind w:left="720" w:right="280" w:firstLine="2"/>
        <w:jc w:val="both"/>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w:t>
      </w:r>
      <w:r w:rsidR="007D0D2C" w:rsidRPr="007D0D2C">
        <w:rPr>
          <w:color w:val="000000"/>
          <w:sz w:val="22"/>
          <w:szCs w:val="22"/>
        </w:rPr>
        <w:t xml:space="preserve"> </w:t>
      </w:r>
      <w:r w:rsidR="007D0D2C">
        <w:rPr>
          <w:color w:val="000000"/>
          <w:sz w:val="22"/>
          <w:szCs w:val="22"/>
        </w:rPr>
        <w:t>model</w:t>
      </w:r>
      <w:r w:rsidRPr="00A24F6E">
        <w:rPr>
          <w:color w:val="000000"/>
          <w:sz w:val="22"/>
          <w:szCs w:val="22"/>
        </w:rPr>
        <w:t xml:space="preserve"> is the combination of</w:t>
      </w:r>
      <w:r w:rsidR="007D0D2C">
        <w:rPr>
          <w:color w:val="000000"/>
          <w:sz w:val="22"/>
          <w:szCs w:val="22"/>
        </w:rPr>
        <w:t xml:space="preserve"> Autoregressive</w:t>
      </w:r>
      <w:r w:rsidRPr="00A24F6E">
        <w:rPr>
          <w:color w:val="000000"/>
          <w:sz w:val="22"/>
          <w:szCs w:val="22"/>
        </w:rPr>
        <w:t xml:space="preserve"> </w:t>
      </w:r>
      <w:r w:rsidR="007D0D2C">
        <w:rPr>
          <w:color w:val="000000"/>
          <w:sz w:val="22"/>
          <w:szCs w:val="22"/>
        </w:rPr>
        <w:t>(</w:t>
      </w:r>
      <w:r w:rsidRPr="00A24F6E">
        <w:rPr>
          <w:color w:val="000000"/>
          <w:sz w:val="22"/>
          <w:szCs w:val="22"/>
        </w:rPr>
        <w:t>AR</w:t>
      </w:r>
      <w:r w:rsidR="007D0D2C">
        <w:rPr>
          <w:color w:val="000000"/>
          <w:sz w:val="22"/>
          <w:szCs w:val="22"/>
        </w:rPr>
        <w:t>)</w:t>
      </w:r>
      <w:r w:rsidRPr="00A24F6E">
        <w:rPr>
          <w:color w:val="000000"/>
          <w:sz w:val="22"/>
          <w:szCs w:val="22"/>
        </w:rPr>
        <w:t>,</w:t>
      </w:r>
      <w:r w:rsidR="007D0D2C">
        <w:rPr>
          <w:color w:val="000000"/>
          <w:sz w:val="22"/>
          <w:szCs w:val="22"/>
        </w:rPr>
        <w:t xml:space="preserve"> Integrated</w:t>
      </w:r>
      <w:r w:rsidR="008B0CCE" w:rsidRPr="008B0CCE">
        <w:rPr>
          <w:color w:val="000000"/>
          <w:sz w:val="22"/>
          <w:szCs w:val="22"/>
        </w:rPr>
        <w:t xml:space="preserve"> </w:t>
      </w:r>
      <w:r w:rsidR="007D0D2C">
        <w:rPr>
          <w:color w:val="000000"/>
          <w:sz w:val="22"/>
          <w:szCs w:val="22"/>
        </w:rPr>
        <w:t>(</w:t>
      </w:r>
      <w:r w:rsidRPr="00A24F6E">
        <w:rPr>
          <w:color w:val="000000"/>
          <w:sz w:val="22"/>
          <w:szCs w:val="22"/>
        </w:rPr>
        <w:t>I</w:t>
      </w:r>
      <w:r w:rsidR="007D0D2C">
        <w:rPr>
          <w:color w:val="000000"/>
          <w:sz w:val="22"/>
          <w:szCs w:val="22"/>
        </w:rPr>
        <w:t>)</w:t>
      </w:r>
      <w:r w:rsidR="008B0CCE" w:rsidRPr="008B0CCE">
        <w:rPr>
          <w:color w:val="000000"/>
          <w:sz w:val="22"/>
          <w:szCs w:val="22"/>
        </w:rPr>
        <w:t>,</w:t>
      </w:r>
      <w:r w:rsidRPr="00A24F6E">
        <w:rPr>
          <w:color w:val="000000"/>
          <w:sz w:val="22"/>
          <w:szCs w:val="22"/>
        </w:rPr>
        <w:t xml:space="preserve"> and</w:t>
      </w:r>
      <w:r w:rsidR="007D0D2C">
        <w:rPr>
          <w:color w:val="000000"/>
          <w:sz w:val="22"/>
          <w:szCs w:val="22"/>
        </w:rPr>
        <w:t xml:space="preserve"> Moving Average</w:t>
      </w:r>
      <w:r w:rsidRPr="00A24F6E">
        <w:rPr>
          <w:color w:val="000000"/>
          <w:sz w:val="22"/>
          <w:szCs w:val="22"/>
        </w:rPr>
        <w:t xml:space="preserve"> </w:t>
      </w:r>
      <w:r w:rsidR="007D0D2C">
        <w:rPr>
          <w:color w:val="000000"/>
          <w:sz w:val="22"/>
          <w:szCs w:val="22"/>
        </w:rPr>
        <w:t>(</w:t>
      </w:r>
      <w:r w:rsidRPr="00A24F6E">
        <w:rPr>
          <w:color w:val="000000"/>
          <w:sz w:val="22"/>
          <w:szCs w:val="22"/>
        </w:rPr>
        <w:t>MA</w:t>
      </w:r>
      <w:r w:rsidR="007D0D2C">
        <w:rPr>
          <w:color w:val="000000"/>
          <w:sz w:val="22"/>
          <w:szCs w:val="22"/>
        </w:rPr>
        <w:t>)</w:t>
      </w:r>
      <w:r w:rsidRPr="00A24F6E">
        <w:rPr>
          <w:color w:val="000000"/>
          <w:sz w:val="22"/>
          <w:szCs w:val="22"/>
        </w:rPr>
        <w:t xml:space="preserve"> models. </w:t>
      </w:r>
      <w:r w:rsidR="007D0D2C" w:rsidRPr="007D0D2C">
        <w:rPr>
          <w:color w:val="000000"/>
          <w:sz w:val="22"/>
          <w:szCs w:val="22"/>
        </w:rPr>
        <w:t xml:space="preserve">The Autoregressive component AR(p) represents the regression terms, where p is the number of lagged observations used. The Moving Average component MA(q) represents the moving average terms, where q is the number of lagged error terms included. The Integrated component is denoted by d, which represents the differencing order required to make the data </w:t>
      </w:r>
      <w:r w:rsidR="007D0D2C" w:rsidRPr="007D0D2C">
        <w:rPr>
          <w:color w:val="000000"/>
          <w:sz w:val="22"/>
          <w:szCs w:val="22"/>
        </w:rPr>
        <w:t>stationary.</w:t>
      </w:r>
      <w:r w:rsidRPr="00A24F6E">
        <w:rPr>
          <w:color w:val="000000"/>
          <w:sz w:val="22"/>
          <w:szCs w:val="22"/>
        </w:rPr>
        <w:t xml:space="preserve">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63CFCE3" w14:textId="77777777" w:rsidTr="00A3172E">
        <w:trPr>
          <w:trHeight w:val="196"/>
          <w:jc w:val="center"/>
        </w:trPr>
        <w:tc>
          <w:tcPr>
            <w:tcW w:w="512" w:type="dxa"/>
          </w:tcPr>
          <w:p w14:paraId="55DCB1A1" w14:textId="77777777" w:rsidR="00A3172E" w:rsidRDefault="00A3172E" w:rsidP="002B4EB6">
            <w:pPr>
              <w:pStyle w:val="BodyText"/>
              <w:spacing w:before="228"/>
              <w:ind w:right="280"/>
              <w:jc w:val="center"/>
              <w:rPr>
                <w:color w:val="000000"/>
                <w:sz w:val="22"/>
                <w:szCs w:val="22"/>
              </w:rPr>
            </w:pPr>
          </w:p>
        </w:tc>
        <w:tc>
          <w:tcPr>
            <w:tcW w:w="8308" w:type="dxa"/>
          </w:tcPr>
          <w:p w14:paraId="0E97453C" w14:textId="3983269A" w:rsidR="00A3172E" w:rsidRDefault="00000000" w:rsidP="00A3172E">
            <w:pPr>
              <w:pStyle w:val="BodyText"/>
              <w:spacing w:before="228"/>
              <w:ind w:left="113" w:right="280"/>
              <w:jc w:val="center"/>
              <w:rPr>
                <w:color w:val="000000"/>
                <w:sz w:val="22"/>
                <w:szCs w:val="22"/>
              </w:rPr>
            </w:pPr>
            <m:oMathPara>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tc>
        <w:tc>
          <w:tcPr>
            <w:tcW w:w="815" w:type="dxa"/>
          </w:tcPr>
          <w:p w14:paraId="5C47B6CF" w14:textId="2255B538" w:rsidR="00A3172E" w:rsidRDefault="00A3172E" w:rsidP="002B4EB6">
            <w:pPr>
              <w:pStyle w:val="BodyText"/>
              <w:spacing w:before="228"/>
              <w:ind w:right="280"/>
              <w:jc w:val="center"/>
              <w:rPr>
                <w:color w:val="000000"/>
                <w:sz w:val="22"/>
                <w:szCs w:val="22"/>
              </w:rPr>
            </w:pPr>
            <w:r>
              <w:rPr>
                <w:color w:val="000000"/>
                <w:sz w:val="22"/>
                <w:szCs w:val="22"/>
              </w:rPr>
              <w:t>(2)</w:t>
            </w:r>
          </w:p>
        </w:tc>
      </w:tr>
    </w:tbl>
    <w:p w14:paraId="437682DD" w14:textId="5258D106" w:rsidR="007E33B0" w:rsidRDefault="00FB1798" w:rsidP="00EA4CE2">
      <w:pPr>
        <w:pStyle w:val="BodyText"/>
        <w:spacing w:before="228"/>
        <w:ind w:left="720" w:right="280" w:firstLine="2"/>
        <w:jc w:val="both"/>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w:t>
      </w:r>
      <w:r w:rsidR="008B0CCE" w:rsidRPr="008B0CCE">
        <w:rPr>
          <w:color w:val="000000"/>
          <w:sz w:val="22"/>
          <w:szCs w:val="22"/>
        </w:rPr>
        <w:t>,</w:t>
      </w:r>
      <w:r w:rsidRPr="00A24F6E">
        <w:rPr>
          <w:color w:val="000000"/>
          <w:sz w:val="22"/>
          <w:szCs w:val="22"/>
        </w:rPr>
        <w:t xml:space="preserve"> and the white noise variance</w:t>
      </w:r>
      <w:r w:rsidR="00662982">
        <w:rPr>
          <w:color w:val="000000"/>
          <w:sz w:val="22"/>
          <w:szCs w:val="22"/>
        </w:rPr>
        <w:t xml:space="preserve">. </w:t>
      </w:r>
      <w:r w:rsidR="00662982" w:rsidRPr="00662982">
        <w:rPr>
          <w:color w:val="000000"/>
          <w:sz w:val="22"/>
          <w:szCs w:val="22"/>
        </w:rPr>
        <w:t>The coefficients and the white noise variance of the ARIMA(</w:t>
      </w:r>
      <w:proofErr w:type="spellStart"/>
      <w:proofErr w:type="gramStart"/>
      <w:r w:rsidR="00662982" w:rsidRPr="00662982">
        <w:rPr>
          <w:color w:val="000000"/>
          <w:sz w:val="22"/>
          <w:szCs w:val="22"/>
        </w:rPr>
        <w:t>p,d</w:t>
      </w:r>
      <w:proofErr w:type="gramEnd"/>
      <w:r w:rsidR="00662982" w:rsidRPr="00662982">
        <w:rPr>
          <w:color w:val="000000"/>
          <w:sz w:val="22"/>
          <w:szCs w:val="22"/>
        </w:rPr>
        <w:t>,q</w:t>
      </w:r>
      <w:proofErr w:type="spellEnd"/>
      <w:r w:rsidR="00662982" w:rsidRPr="00662982">
        <w:rPr>
          <w:color w:val="000000"/>
          <w:sz w:val="22"/>
          <w:szCs w:val="22"/>
        </w:rPr>
        <w:t>) model are estimated using the least squares method and moment estimate method</w:t>
      </w:r>
      <w:r w:rsidRPr="00A24F6E">
        <w:rPr>
          <w:color w:val="000000"/>
          <w:sz w:val="22"/>
          <w:szCs w:val="22"/>
        </w:rPr>
        <w:t>.</w:t>
      </w:r>
      <w:r w:rsidR="003E49B3">
        <w:rPr>
          <w:color w:val="000000"/>
          <w:sz w:val="22"/>
          <w:szCs w:val="22"/>
        </w:rPr>
        <w:t xml:space="preserve"> </w:t>
      </w:r>
      <w:r w:rsidR="00662982" w:rsidRPr="00662982">
        <w:rPr>
          <w:color w:val="000000"/>
          <w:sz w:val="22"/>
          <w:szCs w:val="22"/>
        </w:rPr>
        <w:t>To capture seasonal patterns</w:t>
      </w:r>
      <w:r w:rsidR="00673BD9">
        <w:rPr>
          <w:color w:val="000000"/>
          <w:sz w:val="22"/>
          <w:szCs w:val="22"/>
        </w:rPr>
        <w:t xml:space="preserve">, the SARIMA model </w:t>
      </w:r>
      <w:r w:rsidR="008B0CCE">
        <w:rPr>
          <w:color w:val="000000"/>
          <w:sz w:val="22"/>
          <w:szCs w:val="22"/>
        </w:rPr>
        <w:t xml:space="preserve">has </w:t>
      </w:r>
      <w:r w:rsidR="00673BD9">
        <w:rPr>
          <w:color w:val="000000"/>
          <w:sz w:val="22"/>
          <w:szCs w:val="22"/>
        </w:rPr>
        <w:t>been developed which takes into consideration the seasonality of the problem.</w:t>
      </w:r>
      <w:r w:rsidR="00EF431E">
        <w:rPr>
          <w:color w:val="000000"/>
          <w:sz w:val="22"/>
          <w:szCs w:val="22"/>
        </w:rPr>
        <w:t xml:space="preserve"> </w:t>
      </w:r>
      <w:r w:rsidR="006031F6">
        <w:rPr>
          <w:color w:val="000000"/>
          <w:sz w:val="22"/>
          <w:szCs w:val="22"/>
        </w:rPr>
        <w:t>The additional parameters of the SARIMA model are (</w:t>
      </w:r>
      <w:proofErr w:type="gramStart"/>
      <w:r w:rsidR="006031F6">
        <w:rPr>
          <w:color w:val="000000"/>
          <w:sz w:val="22"/>
          <w:szCs w:val="22"/>
        </w:rPr>
        <w:t>P,D</w:t>
      </w:r>
      <w:proofErr w:type="gramEnd"/>
      <w:r w:rsidR="006031F6">
        <w:rPr>
          <w:color w:val="000000"/>
          <w:sz w:val="22"/>
          <w:szCs w:val="22"/>
        </w:rPr>
        <w:t>,Q),m which are the seasonal order terms</w:t>
      </w:r>
      <w:r w:rsidR="003849B8">
        <w:rPr>
          <w:color w:val="000000"/>
          <w:sz w:val="22"/>
          <w:szCs w:val="22"/>
        </w:rPr>
        <w:t xml:space="preserve"> while m is the </w:t>
      </w:r>
      <w:r w:rsidR="00EF431E">
        <w:rPr>
          <w:color w:val="000000"/>
          <w:sz w:val="22"/>
          <w:szCs w:val="22"/>
        </w:rPr>
        <w:t>seasonality. The</w:t>
      </w:r>
      <w:r w:rsidR="006031F6">
        <w:rPr>
          <w:color w:val="000000"/>
          <w:sz w:val="22"/>
          <w:szCs w:val="22"/>
        </w:rPr>
        <w:t xml:space="preserve"> model is expressed </w:t>
      </w:r>
      <w:r w:rsidR="003849B8">
        <w:rPr>
          <w:color w:val="000000"/>
          <w:sz w:val="22"/>
          <w:szCs w:val="22"/>
        </w:rPr>
        <w:t>as SARIMA(</w:t>
      </w:r>
      <w:proofErr w:type="spellStart"/>
      <w:proofErr w:type="gramStart"/>
      <w:r w:rsidR="003849B8">
        <w:rPr>
          <w:color w:val="000000"/>
          <w:sz w:val="22"/>
          <w:szCs w:val="22"/>
        </w:rPr>
        <w:t>p,d</w:t>
      </w:r>
      <w:proofErr w:type="gramEnd"/>
      <w:r w:rsidR="003849B8">
        <w:rPr>
          <w:color w:val="000000"/>
          <w:sz w:val="22"/>
          <w:szCs w:val="22"/>
        </w:rPr>
        <w:t>,q</w:t>
      </w:r>
      <w:proofErr w:type="spellEnd"/>
      <w:r w:rsidR="003849B8">
        <w:rPr>
          <w:color w:val="000000"/>
          <w:sz w:val="22"/>
          <w:szCs w:val="22"/>
        </w:rPr>
        <w:t>)(P,D,Q)</w:t>
      </w:r>
      <w:r w:rsidR="003849B8">
        <w:rPr>
          <w:color w:val="000000"/>
          <w:sz w:val="22"/>
          <w:szCs w:val="22"/>
          <w:vertAlign w:val="subscript"/>
        </w:rPr>
        <w:t>m</w:t>
      </w:r>
      <w:r w:rsidR="00EF431E">
        <w:rPr>
          <w:color w:val="000000"/>
          <w:sz w:val="22"/>
          <w:szCs w:val="22"/>
        </w:rPr>
        <w:t>. For this research</w:t>
      </w:r>
      <w:r w:rsidR="008B0CCE">
        <w:rPr>
          <w:color w:val="000000"/>
          <w:sz w:val="22"/>
          <w:szCs w:val="22"/>
        </w:rPr>
        <w:t>,</w:t>
      </w:r>
      <w:r w:rsidR="00EF431E">
        <w:rPr>
          <w:color w:val="000000"/>
          <w:sz w:val="22"/>
          <w:szCs w:val="22"/>
        </w:rPr>
        <w:t xml:space="preserve"> the seasonal order was m=4 for quarter</w:t>
      </w:r>
      <w:r w:rsidR="008B0CCE">
        <w:rPr>
          <w:color w:val="000000"/>
          <w:sz w:val="22"/>
          <w:szCs w:val="22"/>
        </w:rPr>
        <w:t>-</w:t>
      </w:r>
      <w:r w:rsidR="00EF431E">
        <w:rPr>
          <w:color w:val="000000"/>
          <w:sz w:val="22"/>
          <w:szCs w:val="22"/>
        </w:rPr>
        <w:t xml:space="preserve">year analysis while when studying </w:t>
      </w:r>
      <w:r w:rsidR="00AD3955">
        <w:rPr>
          <w:color w:val="000000"/>
          <w:sz w:val="22"/>
          <w:szCs w:val="22"/>
        </w:rPr>
        <w:t xml:space="preserve">for </w:t>
      </w:r>
      <w:r w:rsidR="00AD3955" w:rsidRPr="00EE7645">
        <w:rPr>
          <w:color w:val="000000"/>
          <w:sz w:val="22"/>
          <w:szCs w:val="22"/>
        </w:rPr>
        <w:t>monthly</w:t>
      </w:r>
      <w:r w:rsidR="00EF431E">
        <w:rPr>
          <w:color w:val="000000"/>
          <w:sz w:val="22"/>
          <w:szCs w:val="22"/>
        </w:rPr>
        <w:t xml:space="preserve"> analysis</w:t>
      </w:r>
      <w:r w:rsidR="00662982">
        <w:rPr>
          <w:color w:val="000000"/>
          <w:sz w:val="22"/>
          <w:szCs w:val="22"/>
        </w:rPr>
        <w:t>,</w:t>
      </w:r>
      <w:r w:rsidR="00EF431E">
        <w:rPr>
          <w:color w:val="000000"/>
          <w:sz w:val="22"/>
          <w:szCs w:val="22"/>
        </w:rPr>
        <w:t xml:space="preserve"> m=12 </w:t>
      </w:r>
      <w:r w:rsidR="00662982">
        <w:rPr>
          <w:color w:val="000000"/>
          <w:sz w:val="22"/>
          <w:szCs w:val="22"/>
        </w:rPr>
        <w:t>w</w:t>
      </w:r>
      <w:r w:rsidR="00662982" w:rsidRPr="00662982">
        <w:rPr>
          <w:color w:val="000000"/>
          <w:sz w:val="22"/>
          <w:szCs w:val="22"/>
        </w:rPr>
        <w:t>as selected to align with the yearly seasonality.</w:t>
      </w:r>
    </w:p>
    <w:p w14:paraId="5D74944E" w14:textId="324E803C" w:rsidR="003620C9" w:rsidRDefault="00FB1798">
      <w:pPr>
        <w:pStyle w:val="BodyText"/>
        <w:spacing w:before="228"/>
        <w:ind w:right="280"/>
      </w:pPr>
      <w:r>
        <w:t xml:space="preserve">C. </w:t>
      </w:r>
      <w:r w:rsidR="00BB2CC3">
        <w:t xml:space="preserve">Long </w:t>
      </w:r>
      <w:proofErr w:type="gramStart"/>
      <w:r w:rsidR="00BB2CC3">
        <w:t>Short Term</w:t>
      </w:r>
      <w:proofErr w:type="gramEnd"/>
      <w:r w:rsidR="00BB2CC3">
        <w:t xml:space="preserve"> Memory (LSTM)</w:t>
      </w:r>
    </w:p>
    <w:p w14:paraId="1595228A" w14:textId="77777777" w:rsidR="00075B28" w:rsidRDefault="005D00E8" w:rsidP="00075B28">
      <w:pPr>
        <w:pStyle w:val="BodyText"/>
        <w:spacing w:before="228"/>
        <w:ind w:left="720" w:right="280"/>
        <w:jc w:val="both"/>
        <w:rPr>
          <w:sz w:val="22"/>
          <w:szCs w:val="22"/>
        </w:rPr>
      </w:pPr>
      <w:r w:rsidRPr="004E4CB2">
        <w:rPr>
          <w:sz w:val="22"/>
          <w:szCs w:val="22"/>
        </w:rPr>
        <w:t xml:space="preserve">Long Short-Term Memory Neural Networks (LSTM) is a special kind of Recurrent Neural Networks </w:t>
      </w:r>
      <w:r w:rsidR="00662982" w:rsidRPr="004E4CB2">
        <w:rPr>
          <w:sz w:val="22"/>
          <w:szCs w:val="22"/>
        </w:rPr>
        <w:t>specifically</w:t>
      </w:r>
      <w:r w:rsidRPr="004E4CB2">
        <w:rPr>
          <w:sz w:val="22"/>
          <w:szCs w:val="22"/>
        </w:rPr>
        <w:t xml:space="preserve"> designed to </w:t>
      </w:r>
      <w:r w:rsidR="00662982" w:rsidRPr="004E4CB2">
        <w:rPr>
          <w:sz w:val="22"/>
          <w:szCs w:val="22"/>
        </w:rPr>
        <w:t xml:space="preserve">address the challenges faced by standard </w:t>
      </w:r>
      <w:r w:rsidRPr="004E4CB2">
        <w:rPr>
          <w:sz w:val="22"/>
          <w:szCs w:val="22"/>
        </w:rPr>
        <w:t>RNN</w:t>
      </w:r>
      <w:r w:rsidR="00662982" w:rsidRPr="004E4CB2">
        <w:rPr>
          <w:sz w:val="22"/>
          <w:szCs w:val="22"/>
        </w:rPr>
        <w:t>s</w:t>
      </w:r>
      <w:r w:rsidRPr="004E4CB2">
        <w:rPr>
          <w:sz w:val="22"/>
          <w:szCs w:val="22"/>
        </w:rPr>
        <w:t> </w:t>
      </w:r>
      <w:r w:rsidR="003C714E" w:rsidRPr="00285F32">
        <w:rPr>
          <w:sz w:val="22"/>
          <w:szCs w:val="22"/>
        </w:rPr>
        <w:fldChar w:fldCharType="begin"/>
      </w:r>
      <w:r w:rsidR="00C57533" w:rsidRPr="00285F32">
        <w:rPr>
          <w:sz w:val="22"/>
          <w:szCs w:val="22"/>
        </w:rPr>
        <w:instrText xml:space="preserve"> ADDIN ZOTERO_ITEM CSL_CITATION {"citationID":"6NWLtuwb","properties":{"formattedCitation":"(Hochreiter and Schmidhuber, 1997)","plainCitation":"(Hochreiter and Schmidhuber, 1997)","noteIndex":0},"citationItems":[{"id":62,"uris":["http://zotero.org/users/11634858/items/9KYQUJEM"],"itemData":{"id":62,"type":"article-journal","abstract":"Learning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Computation","DOI":"10.1162/neco.1997.9.8.1735","ISSN":"0899-7667","issue":"8","note":"event-title: Neural Computation","page":"1735-1780","source":"IEEE Xplore","title":"Long Short-Term Memory","volume":"9","author":[{"family":"Hochreiter","given":"Sepp"},{"family":"Schmidhuber","given":"Jürgen"}],"issued":{"date-parts":[["1997",11]]}}}],"schema":"https://github.com/citation-style-language/schema/raw/master/csl-citation.json"} </w:instrText>
      </w:r>
      <w:r w:rsidR="003C714E" w:rsidRPr="00285F32">
        <w:rPr>
          <w:sz w:val="22"/>
          <w:szCs w:val="22"/>
        </w:rPr>
        <w:fldChar w:fldCharType="separate"/>
      </w:r>
      <w:r w:rsidR="003C714E" w:rsidRPr="00285F32">
        <w:rPr>
          <w:sz w:val="22"/>
          <w:szCs w:val="22"/>
        </w:rPr>
        <w:t>(</w:t>
      </w:r>
      <w:proofErr w:type="spellStart"/>
      <w:r w:rsidR="003C714E" w:rsidRPr="00285F32">
        <w:rPr>
          <w:sz w:val="22"/>
          <w:szCs w:val="22"/>
        </w:rPr>
        <w:t>Hochreiter</w:t>
      </w:r>
      <w:proofErr w:type="spellEnd"/>
      <w:r w:rsidR="003C714E" w:rsidRPr="00285F32">
        <w:rPr>
          <w:sz w:val="22"/>
          <w:szCs w:val="22"/>
        </w:rPr>
        <w:t xml:space="preserve"> and </w:t>
      </w:r>
      <w:proofErr w:type="spellStart"/>
      <w:r w:rsidR="003C714E" w:rsidRPr="00285F32">
        <w:rPr>
          <w:sz w:val="22"/>
          <w:szCs w:val="22"/>
        </w:rPr>
        <w:t>Schmidhuber</w:t>
      </w:r>
      <w:proofErr w:type="spellEnd"/>
      <w:r w:rsidR="003C714E" w:rsidRPr="00285F32">
        <w:rPr>
          <w:sz w:val="22"/>
          <w:szCs w:val="22"/>
        </w:rPr>
        <w:t>, 1997)</w:t>
      </w:r>
      <w:r w:rsidR="003C714E" w:rsidRPr="00285F32">
        <w:rPr>
          <w:sz w:val="22"/>
          <w:szCs w:val="22"/>
        </w:rPr>
        <w:fldChar w:fldCharType="end"/>
      </w:r>
      <w:r w:rsidR="00FB1798" w:rsidRPr="00285F32">
        <w:rPr>
          <w:sz w:val="22"/>
          <w:szCs w:val="22"/>
        </w:rPr>
        <w:t xml:space="preserve">. </w:t>
      </w:r>
      <w:r w:rsidRPr="005D00E8">
        <w:rPr>
          <w:sz w:val="22"/>
          <w:szCs w:val="22"/>
        </w:rPr>
        <w:t xml:space="preserve">Each LSTM cell contains three different gates: the input gate, forget gate, and output gate. </w:t>
      </w:r>
      <w:r w:rsidR="00075B28" w:rsidRPr="00075B28">
        <w:rPr>
          <w:sz w:val="22"/>
          <w:szCs w:val="22"/>
        </w:rPr>
        <w:t>This architecture enables the handling of longer sequences without encountering issues such as gradient vanishing or exploding. The internal structure of a typical LSTM cell is depicted in Figure 1.</w:t>
      </w:r>
    </w:p>
    <w:p w14:paraId="57F1B6F1" w14:textId="2A0ED1D8" w:rsidR="000A0B17" w:rsidRDefault="00FB1798" w:rsidP="00075B28">
      <w:pPr>
        <w:pStyle w:val="BodyText"/>
        <w:spacing w:before="228"/>
        <w:ind w:left="720" w:right="280"/>
        <w:jc w:val="center"/>
      </w:pPr>
      <w:r>
        <w:rPr>
          <w:noProof/>
        </w:rPr>
        <w:lastRenderedPageBreak/>
        <w:drawing>
          <wp:inline distT="0" distB="0" distL="0" distR="0" wp14:anchorId="1EEA167E" wp14:editId="30CC7318">
            <wp:extent cx="3852551" cy="2316480"/>
            <wp:effectExtent l="0" t="0" r="0" b="76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2"/>
                    <a:stretch>
                      <a:fillRect/>
                    </a:stretch>
                  </pic:blipFill>
                  <pic:spPr bwMode="auto">
                    <a:xfrm>
                      <a:off x="0" y="0"/>
                      <a:ext cx="3868091" cy="2325824"/>
                    </a:xfrm>
                    <a:prstGeom prst="rect">
                      <a:avLst/>
                    </a:prstGeom>
                  </pic:spPr>
                </pic:pic>
              </a:graphicData>
            </a:graphic>
          </wp:inline>
        </w:drawing>
      </w:r>
    </w:p>
    <w:p w14:paraId="7839E401" w14:textId="235052B8" w:rsidR="003620C9" w:rsidRPr="003A3B54" w:rsidRDefault="000A0B17" w:rsidP="000A0B17">
      <w:pPr>
        <w:pStyle w:val="Caption"/>
        <w:jc w:val="center"/>
        <w:rPr>
          <w:i w:val="0"/>
          <w:iCs w:val="0"/>
          <w:sz w:val="20"/>
          <w:szCs w:val="20"/>
        </w:rPr>
      </w:pPr>
      <w:r w:rsidRPr="003A3B54">
        <w:rPr>
          <w:i w:val="0"/>
          <w:iCs w:val="0"/>
          <w:sz w:val="20"/>
          <w:szCs w:val="20"/>
        </w:rPr>
        <w:t xml:space="preserve">Figure </w:t>
      </w:r>
      <w:r w:rsidRPr="003A3B54">
        <w:rPr>
          <w:i w:val="0"/>
          <w:iCs w:val="0"/>
          <w:sz w:val="20"/>
          <w:szCs w:val="20"/>
        </w:rPr>
        <w:fldChar w:fldCharType="begin"/>
      </w:r>
      <w:r w:rsidRPr="003A3B54">
        <w:rPr>
          <w:i w:val="0"/>
          <w:iCs w:val="0"/>
          <w:sz w:val="20"/>
          <w:szCs w:val="20"/>
        </w:rPr>
        <w:instrText xml:space="preserve"> SEQ Figure \* ARABIC </w:instrText>
      </w:r>
      <w:r w:rsidRPr="003A3B54">
        <w:rPr>
          <w:i w:val="0"/>
          <w:iCs w:val="0"/>
          <w:sz w:val="20"/>
          <w:szCs w:val="20"/>
        </w:rPr>
        <w:fldChar w:fldCharType="separate"/>
      </w:r>
      <w:r w:rsidR="00820616">
        <w:rPr>
          <w:i w:val="0"/>
          <w:iCs w:val="0"/>
          <w:noProof/>
          <w:sz w:val="20"/>
          <w:szCs w:val="20"/>
        </w:rPr>
        <w:t>1</w:t>
      </w:r>
      <w:r w:rsidRPr="003A3B54">
        <w:rPr>
          <w:i w:val="0"/>
          <w:iCs w:val="0"/>
          <w:sz w:val="20"/>
          <w:szCs w:val="20"/>
        </w:rPr>
        <w:fldChar w:fldCharType="end"/>
      </w:r>
      <w:r w:rsidRPr="003A3B54">
        <w:rPr>
          <w:i w:val="0"/>
          <w:iCs w:val="0"/>
          <w:sz w:val="20"/>
          <w:szCs w:val="20"/>
        </w:rPr>
        <w:t>: Architecture of a single LSTM block</w:t>
      </w:r>
    </w:p>
    <w:p w14:paraId="1D6BA933" w14:textId="77777777" w:rsidR="000A0B17" w:rsidRPr="000A0B17" w:rsidRDefault="000A0B17" w:rsidP="000A0B17">
      <w:pPr>
        <w:pStyle w:val="Caption"/>
        <w:jc w:val="center"/>
        <w:rPr>
          <w:i w:val="0"/>
          <w:iCs w:val="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A3172E" w14:paraId="45484AA2" w14:textId="77777777" w:rsidTr="00A3172E">
        <w:trPr>
          <w:trHeight w:val="196"/>
          <w:jc w:val="center"/>
        </w:trPr>
        <w:tc>
          <w:tcPr>
            <w:tcW w:w="512" w:type="dxa"/>
          </w:tcPr>
          <w:p w14:paraId="2C263AD7" w14:textId="77777777" w:rsidR="00A3172E" w:rsidRDefault="00A3172E" w:rsidP="002B4EB6">
            <w:pPr>
              <w:pStyle w:val="BodyText"/>
              <w:spacing w:before="228"/>
              <w:ind w:right="280"/>
              <w:jc w:val="center"/>
              <w:rPr>
                <w:color w:val="000000"/>
                <w:sz w:val="22"/>
                <w:szCs w:val="22"/>
              </w:rPr>
            </w:pPr>
          </w:p>
        </w:tc>
        <w:tc>
          <w:tcPr>
            <w:tcW w:w="8308" w:type="dxa"/>
          </w:tcPr>
          <w:p w14:paraId="51AC278A" w14:textId="660D53D5"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e>
                </m:d>
              </m:oMath>
            </m:oMathPara>
          </w:p>
        </w:tc>
        <w:tc>
          <w:tcPr>
            <w:tcW w:w="815" w:type="dxa"/>
          </w:tcPr>
          <w:p w14:paraId="5475C661" w14:textId="7BD1E6A6" w:rsidR="00A3172E" w:rsidRDefault="00A3172E" w:rsidP="002B4EB6">
            <w:pPr>
              <w:pStyle w:val="BodyText"/>
              <w:spacing w:before="228"/>
              <w:ind w:right="280"/>
              <w:jc w:val="center"/>
              <w:rPr>
                <w:color w:val="000000"/>
                <w:sz w:val="22"/>
                <w:szCs w:val="22"/>
              </w:rPr>
            </w:pPr>
            <w:r>
              <w:rPr>
                <w:color w:val="000000"/>
                <w:sz w:val="22"/>
                <w:szCs w:val="22"/>
              </w:rPr>
              <w:t>(3)</w:t>
            </w:r>
          </w:p>
        </w:tc>
      </w:tr>
      <w:tr w:rsidR="00A3172E" w14:paraId="3C11C695"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8560F96"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184B993D" w14:textId="2D109B78"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e>
                </m:d>
              </m:oMath>
            </m:oMathPara>
          </w:p>
        </w:tc>
        <w:tc>
          <w:tcPr>
            <w:tcW w:w="815" w:type="dxa"/>
            <w:tcBorders>
              <w:top w:val="nil"/>
              <w:left w:val="nil"/>
              <w:bottom w:val="nil"/>
              <w:right w:val="nil"/>
            </w:tcBorders>
          </w:tcPr>
          <w:p w14:paraId="27427867" w14:textId="4669E798" w:rsidR="00A3172E" w:rsidRDefault="00A3172E" w:rsidP="002B4EB6">
            <w:pPr>
              <w:pStyle w:val="BodyText"/>
              <w:spacing w:before="228"/>
              <w:ind w:right="280"/>
              <w:jc w:val="center"/>
              <w:rPr>
                <w:color w:val="000000"/>
                <w:sz w:val="22"/>
                <w:szCs w:val="22"/>
              </w:rPr>
            </w:pPr>
            <w:r>
              <w:rPr>
                <w:color w:val="000000"/>
                <w:sz w:val="22"/>
                <w:szCs w:val="22"/>
              </w:rPr>
              <w:t>(4)</w:t>
            </w:r>
          </w:p>
        </w:tc>
      </w:tr>
      <w:tr w:rsidR="00A3172E" w14:paraId="13FB848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664038C5"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3F5BAB90" w14:textId="654AB7EC" w:rsidR="00A3172E" w:rsidRPr="00A3172E" w:rsidRDefault="00000000" w:rsidP="00A3172E">
            <w:pPr>
              <w:pStyle w:val="BodyText"/>
              <w:spacing w:before="228"/>
              <w:ind w:right="280"/>
              <w:jc w:val="center"/>
              <w:rPr>
                <w:i/>
                <w:sz w:val="22"/>
                <w:szCs w:val="22"/>
              </w:rPr>
            </w:pPr>
            <m:oMathPara>
              <m:oMath>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=σ</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e>
                </m:d>
              </m:oMath>
            </m:oMathPara>
          </w:p>
        </w:tc>
        <w:tc>
          <w:tcPr>
            <w:tcW w:w="815" w:type="dxa"/>
            <w:tcBorders>
              <w:top w:val="nil"/>
              <w:left w:val="nil"/>
              <w:bottom w:val="nil"/>
              <w:right w:val="nil"/>
            </w:tcBorders>
          </w:tcPr>
          <w:p w14:paraId="3AD18C2E" w14:textId="13F0DD9B" w:rsidR="00A3172E" w:rsidRDefault="00A3172E" w:rsidP="002B4EB6">
            <w:pPr>
              <w:pStyle w:val="BodyText"/>
              <w:spacing w:before="228"/>
              <w:ind w:right="280"/>
              <w:jc w:val="center"/>
              <w:rPr>
                <w:color w:val="000000"/>
                <w:sz w:val="22"/>
                <w:szCs w:val="22"/>
              </w:rPr>
            </w:pPr>
            <w:r>
              <w:rPr>
                <w:color w:val="000000"/>
                <w:sz w:val="22"/>
                <w:szCs w:val="22"/>
              </w:rPr>
              <w:t>(5)</w:t>
            </w:r>
          </w:p>
        </w:tc>
      </w:tr>
      <w:tr w:rsidR="00A3172E" w14:paraId="6E7104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0CA33AD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4B0013B1" w14:textId="53CC700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e>
                </m:d>
              </m:oMath>
            </m:oMathPara>
          </w:p>
        </w:tc>
        <w:tc>
          <w:tcPr>
            <w:tcW w:w="815" w:type="dxa"/>
            <w:tcBorders>
              <w:top w:val="nil"/>
              <w:left w:val="nil"/>
              <w:bottom w:val="nil"/>
              <w:right w:val="nil"/>
            </w:tcBorders>
          </w:tcPr>
          <w:p w14:paraId="5D004557" w14:textId="2B3C483A" w:rsidR="00A3172E" w:rsidRDefault="00A3172E" w:rsidP="002B4EB6">
            <w:pPr>
              <w:pStyle w:val="BodyText"/>
              <w:spacing w:before="228"/>
              <w:ind w:right="280"/>
              <w:jc w:val="center"/>
              <w:rPr>
                <w:color w:val="000000"/>
                <w:sz w:val="22"/>
                <w:szCs w:val="22"/>
              </w:rPr>
            </w:pPr>
            <w:r>
              <w:rPr>
                <w:color w:val="000000"/>
                <w:sz w:val="22"/>
                <w:szCs w:val="22"/>
              </w:rPr>
              <w:t>(6)</w:t>
            </w:r>
          </w:p>
        </w:tc>
      </w:tr>
      <w:tr w:rsidR="00A3172E" w14:paraId="17AAD666"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377DDA04"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D9E7924" w14:textId="221898CF"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c</m:t>
                        </m:r>
                      </m:e>
                    </m:acc>
                  </m:e>
                  <m:sub>
                    <m:r>
                      <w:rPr>
                        <w:rFonts w:ascii="Cambria Math" w:hAnsi="Cambria Math"/>
                        <w:sz w:val="22"/>
                        <w:szCs w:val="22"/>
                      </w:rPr>
                      <m:t>t</m:t>
                    </m:r>
                  </m:sub>
                </m:sSub>
              </m:oMath>
            </m:oMathPara>
          </w:p>
        </w:tc>
        <w:tc>
          <w:tcPr>
            <w:tcW w:w="815" w:type="dxa"/>
            <w:tcBorders>
              <w:top w:val="nil"/>
              <w:left w:val="nil"/>
              <w:bottom w:val="nil"/>
              <w:right w:val="nil"/>
            </w:tcBorders>
          </w:tcPr>
          <w:p w14:paraId="139A0B29" w14:textId="4DC7FFAA" w:rsidR="00A3172E" w:rsidRDefault="00A3172E" w:rsidP="002B4EB6">
            <w:pPr>
              <w:pStyle w:val="BodyText"/>
              <w:spacing w:before="228"/>
              <w:ind w:right="280"/>
              <w:jc w:val="center"/>
              <w:rPr>
                <w:color w:val="000000"/>
                <w:sz w:val="22"/>
                <w:szCs w:val="22"/>
              </w:rPr>
            </w:pPr>
            <w:r>
              <w:rPr>
                <w:color w:val="000000"/>
                <w:sz w:val="22"/>
                <w:szCs w:val="22"/>
              </w:rPr>
              <w:t>(7)</w:t>
            </w:r>
          </w:p>
        </w:tc>
      </w:tr>
      <w:tr w:rsidR="00A3172E" w14:paraId="0F9C83DA" w14:textId="77777777" w:rsidTr="00A317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6"/>
          <w:jc w:val="center"/>
        </w:trPr>
        <w:tc>
          <w:tcPr>
            <w:tcW w:w="512" w:type="dxa"/>
            <w:tcBorders>
              <w:top w:val="nil"/>
              <w:left w:val="nil"/>
              <w:bottom w:val="nil"/>
              <w:right w:val="nil"/>
            </w:tcBorders>
          </w:tcPr>
          <w:p w14:paraId="24AAF998" w14:textId="77777777" w:rsidR="00A3172E" w:rsidRDefault="00A3172E" w:rsidP="002B4EB6">
            <w:pPr>
              <w:pStyle w:val="BodyText"/>
              <w:spacing w:before="228"/>
              <w:ind w:right="280"/>
              <w:jc w:val="center"/>
              <w:rPr>
                <w:color w:val="000000"/>
                <w:sz w:val="22"/>
                <w:szCs w:val="22"/>
              </w:rPr>
            </w:pPr>
          </w:p>
        </w:tc>
        <w:tc>
          <w:tcPr>
            <w:tcW w:w="8308" w:type="dxa"/>
            <w:tcBorders>
              <w:top w:val="nil"/>
              <w:left w:val="nil"/>
              <w:bottom w:val="nil"/>
              <w:right w:val="nil"/>
            </w:tcBorders>
          </w:tcPr>
          <w:p w14:paraId="088976B3" w14:textId="57DA76FA" w:rsidR="00A3172E" w:rsidRPr="00A3172E" w:rsidRDefault="00000000" w:rsidP="00A3172E">
            <w:pPr>
              <w:pStyle w:val="BodyText"/>
              <w:spacing w:before="228"/>
              <w:ind w:right="280"/>
              <w:jc w:val="center"/>
              <w:rPr>
                <w:i/>
                <w:sz w:val="22"/>
                <w:szCs w:val="22"/>
                <w:lang w:val="el-GR"/>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o</m:t>
                    </m:r>
                  </m:e>
                  <m:sub>
                    <m:r>
                      <w:rPr>
                        <w:rFonts w:ascii="Cambria Math" w:hAnsi="Cambria Math"/>
                        <w:sz w:val="22"/>
                        <w:szCs w:val="22"/>
                      </w:rPr>
                      <m:t>t</m:t>
                    </m:r>
                  </m:sub>
                </m:sSub>
                <m:r>
                  <w:rPr>
                    <w:rFonts w:ascii="Cambria Math" w:hAnsi="Cambria Math"/>
                    <w:sz w:val="22"/>
                    <w:szCs w:val="22"/>
                  </w:rPr>
                  <m:t>⨀tanh⁡</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t</m:t>
                        </m:r>
                      </m:sub>
                    </m:sSub>
                  </m:e>
                </m:d>
              </m:oMath>
            </m:oMathPara>
          </w:p>
        </w:tc>
        <w:tc>
          <w:tcPr>
            <w:tcW w:w="815" w:type="dxa"/>
            <w:tcBorders>
              <w:top w:val="nil"/>
              <w:left w:val="nil"/>
              <w:bottom w:val="nil"/>
              <w:right w:val="nil"/>
            </w:tcBorders>
          </w:tcPr>
          <w:p w14:paraId="1C9B5F1C" w14:textId="22EB5A69" w:rsidR="00A3172E" w:rsidRDefault="00A3172E" w:rsidP="002B4EB6">
            <w:pPr>
              <w:pStyle w:val="BodyText"/>
              <w:spacing w:before="228"/>
              <w:ind w:right="280"/>
              <w:jc w:val="center"/>
              <w:rPr>
                <w:color w:val="000000"/>
                <w:sz w:val="22"/>
                <w:szCs w:val="22"/>
              </w:rPr>
            </w:pPr>
            <w:r>
              <w:rPr>
                <w:color w:val="000000"/>
                <w:sz w:val="22"/>
                <w:szCs w:val="22"/>
              </w:rPr>
              <w:t>(8)</w:t>
            </w:r>
          </w:p>
        </w:tc>
      </w:tr>
    </w:tbl>
    <w:p w14:paraId="3E4A72F2" w14:textId="77777777" w:rsidR="00AD3955" w:rsidRDefault="00AD3955" w:rsidP="00AD3955">
      <w:pPr>
        <w:pStyle w:val="BodyText"/>
        <w:spacing w:before="228"/>
        <w:ind w:right="280"/>
        <w:rPr>
          <w:iCs/>
        </w:rPr>
      </w:pPr>
    </w:p>
    <w:p w14:paraId="1FF1A2E2" w14:textId="2EAA7365" w:rsidR="005D00E8" w:rsidRPr="005D00E8" w:rsidRDefault="00EE7645" w:rsidP="005D00E8">
      <w:pPr>
        <w:pStyle w:val="BodyText"/>
        <w:spacing w:before="228"/>
        <w:ind w:left="720" w:right="280"/>
        <w:jc w:val="both"/>
        <w:rPr>
          <w:sz w:val="22"/>
          <w:szCs w:val="22"/>
        </w:rPr>
      </w:pPr>
      <w:r w:rsidRPr="005D00E8">
        <w:rPr>
          <w:sz w:val="22"/>
          <w:szCs w:val="22"/>
        </w:rPr>
        <w:t xml:space="preserve">where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c</m:t>
            </m:r>
          </m:sub>
        </m:sSub>
      </m:oMath>
      <w:r w:rsidR="008C6645"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o</m:t>
            </m:r>
          </m:sub>
        </m:sSub>
      </m:oMath>
      <w:r w:rsidR="008C6645" w:rsidRPr="00285F32">
        <w:rPr>
          <w:sz w:val="22"/>
          <w:szCs w:val="22"/>
        </w:rPr>
        <w:t xml:space="preserve"> the weight matrices for the inputs of the network</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f</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c</m:t>
            </m:r>
          </m:sub>
        </m:sSub>
      </m:oMath>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o</m:t>
            </m:r>
          </m:sub>
        </m:sSub>
      </m:oMath>
      <w:r w:rsidR="008C6645" w:rsidRPr="00285F32">
        <w:rPr>
          <w:sz w:val="22"/>
          <w:szCs w:val="22"/>
        </w:rPr>
        <w:t xml:space="preserve"> are the bias factors</w:t>
      </w:r>
      <w:r w:rsidR="00751558" w:rsidRPr="00285F32">
        <w:rPr>
          <w:sz w:val="22"/>
          <w:szCs w:val="22"/>
        </w:rPr>
        <w:t>,</w:t>
      </w:r>
      <w:r w:rsidR="008C6645" w:rsidRPr="00285F32">
        <w:rPr>
          <w:sz w:val="22"/>
          <w:szCs w:val="22"/>
        </w:rPr>
        <w:t xml:space="preserve"> </w:t>
      </w: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t</m:t>
            </m:r>
          </m:sub>
        </m:sSub>
      </m:oMath>
      <w:r w:rsidR="000A0B17" w:rsidRPr="00285F32">
        <w:rPr>
          <w:sz w:val="22"/>
          <w:szCs w:val="22"/>
        </w:rPr>
        <w:t xml:space="preserve"> is the input vector</w:t>
      </w:r>
      <w:r w:rsidR="00E27743">
        <w:rPr>
          <w:sz w:val="22"/>
          <w:szCs w:val="22"/>
        </w:rPr>
        <w:t>,</w:t>
      </w:r>
      <w:r w:rsidR="00751558" w:rsidRPr="00285F32">
        <w:rPr>
          <w:sz w:val="22"/>
          <w:szCs w:val="22"/>
        </w:rPr>
        <w:t xml:space="preserve"> and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t</m:t>
            </m:r>
          </m:sub>
        </m:sSub>
      </m:oMath>
      <w:r w:rsidR="000A0B17" w:rsidRPr="00285F32">
        <w:rPr>
          <w:sz w:val="22"/>
          <w:szCs w:val="22"/>
        </w:rPr>
        <w:t xml:space="preserve"> </w:t>
      </w:r>
      <w:r w:rsidR="00751558" w:rsidRPr="00285F32">
        <w:rPr>
          <w:sz w:val="22"/>
          <w:szCs w:val="22"/>
        </w:rPr>
        <w:t>the hidden state which is also the output of the cell</w:t>
      </w:r>
      <w:r w:rsidR="00854C24">
        <w:rPr>
          <w:sz w:val="22"/>
          <w:szCs w:val="22"/>
        </w:rPr>
        <w:t xml:space="preserve">. </w:t>
      </w:r>
      <w:r w:rsidR="005D00E8" w:rsidRPr="005D00E8">
        <w:rPr>
          <w:sz w:val="22"/>
          <w:szCs w:val="22"/>
        </w:rPr>
        <w:t xml:space="preserve">The calculation process is illustrated in Figure 1. </w:t>
      </w:r>
      <w:r w:rsidR="00854C24">
        <w:t>During the training process,</w:t>
      </w:r>
      <w:r w:rsidR="005D00E8" w:rsidRPr="005D00E8">
        <w:rPr>
          <w:sz w:val="22"/>
          <w:szCs w:val="22"/>
        </w:rPr>
        <w:t xml:space="preserve"> the weighted matrices are modified accordingly to </w:t>
      </w:r>
      <w:r w:rsidR="004E4CB2">
        <w:rPr>
          <w:sz w:val="22"/>
          <w:szCs w:val="22"/>
        </w:rPr>
        <w:t>capture</w:t>
      </w:r>
      <w:r w:rsidR="005D00E8" w:rsidRPr="005D00E8">
        <w:rPr>
          <w:sz w:val="22"/>
          <w:szCs w:val="22"/>
        </w:rPr>
        <w:t xml:space="preserve"> the important information from the previous values of the time series. </w:t>
      </w:r>
      <w:r w:rsidR="004E4CB2" w:rsidRPr="004E4CB2">
        <w:rPr>
          <w:sz w:val="22"/>
          <w:szCs w:val="22"/>
        </w:rPr>
        <w:t>Tuning LSTM models can be challenging due to the numerous hyperparameters that need to be optimized for optimal performance</w:t>
      </w:r>
      <w:r w:rsidR="004E4CB2">
        <w:rPr>
          <w:sz w:val="22"/>
          <w:szCs w:val="22"/>
        </w:rPr>
        <w:t xml:space="preserve"> </w:t>
      </w:r>
      <w:r w:rsidR="00BB2CC3" w:rsidRPr="00285F32">
        <w:rPr>
          <w:sz w:val="22"/>
          <w:szCs w:val="22"/>
        </w:rPr>
        <w:fldChar w:fldCharType="begin"/>
      </w:r>
      <w:r w:rsidR="00C57533" w:rsidRPr="00285F32">
        <w:rPr>
          <w:sz w:val="22"/>
          <w:szCs w:val="22"/>
        </w:rPr>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rsidR="00BB2CC3" w:rsidRPr="00285F32">
        <w:rPr>
          <w:sz w:val="22"/>
          <w:szCs w:val="22"/>
        </w:rPr>
        <w:fldChar w:fldCharType="separate"/>
      </w:r>
      <w:r w:rsidR="00BB2CC3" w:rsidRPr="00285F32">
        <w:rPr>
          <w:sz w:val="22"/>
          <w:szCs w:val="22"/>
        </w:rPr>
        <w:t>(</w:t>
      </w:r>
      <w:proofErr w:type="spellStart"/>
      <w:r w:rsidR="00BB2CC3" w:rsidRPr="00285F32">
        <w:rPr>
          <w:sz w:val="22"/>
          <w:szCs w:val="22"/>
        </w:rPr>
        <w:t>Abbasimehr</w:t>
      </w:r>
      <w:proofErr w:type="spellEnd"/>
      <w:r w:rsidR="00BB2CC3" w:rsidRPr="00285F32">
        <w:rPr>
          <w:sz w:val="22"/>
          <w:szCs w:val="22"/>
        </w:rPr>
        <w:t xml:space="preserve"> et al., 2020)</w:t>
      </w:r>
      <w:r w:rsidR="00BB2CC3" w:rsidRPr="00285F32">
        <w:rPr>
          <w:sz w:val="22"/>
          <w:szCs w:val="22"/>
        </w:rPr>
        <w:fldChar w:fldCharType="end"/>
      </w:r>
      <w:r w:rsidR="00E04EAD" w:rsidRPr="00285F32">
        <w:rPr>
          <w:sz w:val="22"/>
          <w:szCs w:val="22"/>
        </w:rPr>
        <w:t xml:space="preserve">. </w:t>
      </w:r>
      <w:r w:rsidR="004E4CB2" w:rsidRPr="004E4CB2">
        <w:rPr>
          <w:sz w:val="22"/>
          <w:szCs w:val="22"/>
        </w:rPr>
        <w:t>In this study, the lag (number of previous data points fed to the LSTM), the number of units in the hidden layer, and the number of epochs were the parameters tuned through trial and error.</w:t>
      </w:r>
    </w:p>
    <w:p w14:paraId="2D4D37B8" w14:textId="75A0412F" w:rsidR="003620C9" w:rsidRPr="004000B5" w:rsidRDefault="00FB1798" w:rsidP="00377591">
      <w:pPr>
        <w:pStyle w:val="BodyText"/>
        <w:spacing w:before="228"/>
        <w:ind w:right="280"/>
        <w:jc w:val="both"/>
      </w:pPr>
      <w:r>
        <w:t xml:space="preserve">D. </w:t>
      </w:r>
      <w:r w:rsidR="00E04EAD">
        <w:t>k-Nearest Neighbors</w:t>
      </w:r>
    </w:p>
    <w:p w14:paraId="61AABB46" w14:textId="3A6505F3" w:rsidR="00ED3225" w:rsidRPr="006B3CBC" w:rsidRDefault="00377591" w:rsidP="005D00E8">
      <w:pPr>
        <w:pStyle w:val="BodyText"/>
        <w:spacing w:before="228"/>
        <w:ind w:left="720" w:right="280"/>
        <w:jc w:val="both"/>
      </w:pPr>
      <w:r w:rsidRPr="00377591">
        <w:rPr>
          <w:sz w:val="22"/>
          <w:szCs w:val="22"/>
        </w:rPr>
        <w:t xml:space="preserve">Collaborative filtering methods, including matrix completion algorithms, have been widely adopted by researchers to address missing data in various domains, such as recommendation systems and time series data </w:t>
      </w:r>
      <w:r w:rsidRPr="00377591">
        <w:rPr>
          <w:sz w:val="22"/>
          <w:szCs w:val="22"/>
        </w:rPr>
        <w:t>correction</w:t>
      </w:r>
      <w:r>
        <w:rPr>
          <w:sz w:val="22"/>
          <w:szCs w:val="22"/>
        </w:rPr>
        <w:t xml:space="preserve">. </w:t>
      </w:r>
      <w:r w:rsidR="005D00E8" w:rsidRPr="005D00E8">
        <w:rPr>
          <w:sz w:val="22"/>
          <w:szCs w:val="22"/>
        </w:rPr>
        <w:t xml:space="preserve">Because of the nature of the data that </w:t>
      </w:r>
      <w:r>
        <w:rPr>
          <w:sz w:val="22"/>
          <w:szCs w:val="22"/>
        </w:rPr>
        <w:t>is</w:t>
      </w:r>
      <w:r w:rsidR="005D00E8" w:rsidRPr="005D00E8">
        <w:rPr>
          <w:sz w:val="22"/>
          <w:szCs w:val="22"/>
        </w:rPr>
        <w:t xml:space="preserve"> available (measured and unmeasured customers), the unmeasured customers could be forecasted through matrix completion algorithms, as proposed by</w:t>
      </w:r>
      <w:r w:rsidR="005D00E8">
        <w:rPr>
          <w:sz w:val="22"/>
          <w:szCs w:val="22"/>
        </w:rPr>
        <w:t xml:space="preserve"> </w:t>
      </w:r>
      <w:r w:rsidR="00C57533" w:rsidRPr="00285F32">
        <w:rPr>
          <w:sz w:val="22"/>
          <w:szCs w:val="22"/>
        </w:rPr>
        <w:fldChar w:fldCharType="begin"/>
      </w:r>
      <w:r w:rsidR="00C57533" w:rsidRPr="00285F32">
        <w:rPr>
          <w:sz w:val="22"/>
          <w:szCs w:val="22"/>
        </w:rPr>
        <w:instrText xml:space="preserve"> ADDIN ZOTERO_ITEM CSL_CITATION {"citationID":"xZ6HrdCv","properties":{"formattedCitation":"(Ma et al., 2019)","plainCitation":"(Ma et al., 2019)","noteIndex":0},"citationItems":[{"id":66,"uris":["http://zotero.org/users/11634858/items/GASUVU98"],"itemData":{"id":66,"type":"paper-conference","abstract":"Small and marginal farmers, who account for over 80% of India's agricultural population, often sell their harvest at low, unfavorable prices before spoilage. These farmers often lack access to either cold storage or market forecasts. In particular, by having access to cold storage, farmers can store their produce for longer and thus have more flexibility as to when they should sell their harvest by. Meanwhile, by having access to market forecasts, farmers can more easily identify which markets to sell at and when. While affordable cold storage solutions have become more widely available, there has been less work on produce price forecasting. A key challenge is that in many regions of India, predominantly in rural and remote areas, we have either very limited or no produce pricing data available from public online sources. In this paper, we present a produce price forecasting system that pulls data from the Indian Ministry of Agriculture and Farmers Welfare's website Agmarknet, trains a model of prices using over a thousand markets, and displays interpretable price forecasts in a web application viewable from a mobile phone. Due to the pricing data being extremely sparse, our method first imputes missing entries using collaborative filtering to obtain a dense dataset. Using this imputed dense dataset, we then train a decision-tree-based classifier to predict whether the price for a specific produce at a specific market will go up, stay the same, or go down. In terms of interpretability, we display the most relevant historical pricing data that drive each forecasted price trend, where we take advantage of the fact that a wide family of decision-tree-based ensemble learning methods are adaptive nearest neighbor methods. We also show how our approach generalizes to forecasting exact produce prices and constructing heuristic price uncertainty intervals. We validate forecast accuracy on data from Agmarknet and a small field survey of a few markets in Odisha.","collection-title":"ICTD '19","container-title":"Proceedings of the Tenth International Conference on Information and Communication Technologies and Development","DOI":"10.1145/3287098.3287100","event-place":"New York, NY, USA","ISBN":"978-1-4503-6122-4","page":"1–11","publisher":"Association for Computing Machinery","publisher-place":"New York, NY, USA","source":"ACM Digital Library","title":"An interpretable produce price forecasting system for small and marginal farmers in India using collaborative filtering and adaptive nearest neighbors","URL":"https://dl.acm.org/doi/10.1145/3287098.3287100","author":[{"family":"Ma","given":"Wei"},{"family":"Nowocin","given":"Kendall"},{"family":"Marathe","given":"Niraj"},{"family":"Chen","given":"George H."}],"accessed":{"date-parts":[["2023",6,22]]},"issued":{"date-parts":[["2019",1,4]]}}}],"schema":"https://github.com/citation-style-language/schema/raw/master/csl-citation.json"} </w:instrText>
      </w:r>
      <w:r w:rsidR="00C57533" w:rsidRPr="00285F32">
        <w:rPr>
          <w:sz w:val="22"/>
          <w:szCs w:val="22"/>
        </w:rPr>
        <w:fldChar w:fldCharType="separate"/>
      </w:r>
      <w:r w:rsidR="00C57533" w:rsidRPr="00285F32">
        <w:rPr>
          <w:sz w:val="22"/>
          <w:szCs w:val="22"/>
        </w:rPr>
        <w:t>(Ma et al., 2019)</w:t>
      </w:r>
      <w:r w:rsidR="00C57533" w:rsidRPr="00285F32">
        <w:rPr>
          <w:sz w:val="22"/>
          <w:szCs w:val="22"/>
        </w:rPr>
        <w:fldChar w:fldCharType="end"/>
      </w:r>
      <w:r w:rsidR="00C57533" w:rsidRPr="00285F32">
        <w:rPr>
          <w:sz w:val="22"/>
          <w:szCs w:val="22"/>
        </w:rPr>
        <w:t xml:space="preserve">. </w:t>
      </w:r>
      <w:r w:rsidR="005D00E8" w:rsidRPr="005D00E8">
        <w:rPr>
          <w:sz w:val="22"/>
          <w:szCs w:val="22"/>
        </w:rPr>
        <w:t>There are a lot of matrix completion algorithms available, but in this research, only the simpler and most common k-Nearest neighbors (k-NN). For this algorithm, the forecasting is calculated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308"/>
        <w:gridCol w:w="815"/>
      </w:tblGrid>
      <w:tr w:rsidR="00ED3225" w14:paraId="2B0BC076" w14:textId="77777777" w:rsidTr="002B4EB6">
        <w:trPr>
          <w:trHeight w:val="196"/>
          <w:jc w:val="center"/>
        </w:trPr>
        <w:tc>
          <w:tcPr>
            <w:tcW w:w="512" w:type="dxa"/>
          </w:tcPr>
          <w:p w14:paraId="2A1E2FC0" w14:textId="77777777" w:rsidR="00ED3225" w:rsidRDefault="00ED3225" w:rsidP="002B4EB6">
            <w:pPr>
              <w:pStyle w:val="BodyText"/>
              <w:spacing w:before="228"/>
              <w:ind w:right="280"/>
              <w:jc w:val="center"/>
              <w:rPr>
                <w:color w:val="000000"/>
                <w:sz w:val="22"/>
                <w:szCs w:val="22"/>
              </w:rPr>
            </w:pPr>
          </w:p>
        </w:tc>
        <w:tc>
          <w:tcPr>
            <w:tcW w:w="8308" w:type="dxa"/>
          </w:tcPr>
          <w:p w14:paraId="631AAA58" w14:textId="09CC3B79" w:rsidR="00ED3225" w:rsidRDefault="00000000" w:rsidP="00B32CE3">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r>
                      <w:rPr>
                        <w:rFonts w:ascii="Cambria Math" w:hAnsi="Cambria Math"/>
                        <w:color w:val="000000"/>
                        <w:sz w:val="22"/>
                        <w:szCs w:val="22"/>
                      </w:rPr>
                      <m:t>k</m:t>
                    </m:r>
                  </m:den>
                </m:f>
              </m:oMath>
            </m:oMathPara>
          </w:p>
        </w:tc>
        <w:tc>
          <w:tcPr>
            <w:tcW w:w="815" w:type="dxa"/>
          </w:tcPr>
          <w:p w14:paraId="1105EAC2" w14:textId="4017614E" w:rsidR="00ED3225" w:rsidRDefault="00ED3225" w:rsidP="002B4EB6">
            <w:pPr>
              <w:pStyle w:val="BodyText"/>
              <w:spacing w:before="228"/>
              <w:ind w:right="280"/>
              <w:jc w:val="center"/>
              <w:rPr>
                <w:color w:val="000000"/>
                <w:sz w:val="22"/>
                <w:szCs w:val="22"/>
              </w:rPr>
            </w:pPr>
            <w:r>
              <w:rPr>
                <w:color w:val="000000"/>
                <w:sz w:val="22"/>
                <w:szCs w:val="22"/>
              </w:rPr>
              <w:t>(9)</w:t>
            </w:r>
          </w:p>
        </w:tc>
      </w:tr>
    </w:tbl>
    <w:p w14:paraId="3B5B9A50" w14:textId="443BC322" w:rsidR="006B3CBC" w:rsidRDefault="006B3CBC" w:rsidP="006B3CBC">
      <w:pPr>
        <w:pStyle w:val="BodyText"/>
        <w:spacing w:before="228"/>
        <w:ind w:left="720" w:right="280"/>
      </w:pPr>
    </w:p>
    <w:p w14:paraId="43B9C18C" w14:textId="532D807D" w:rsidR="006B3CBC" w:rsidRPr="00285F32" w:rsidRDefault="00ED3225" w:rsidP="00EA4CE2">
      <w:pPr>
        <w:pStyle w:val="BodyText"/>
        <w:spacing w:before="228"/>
        <w:ind w:left="720" w:right="280"/>
        <w:jc w:val="both"/>
        <w:rPr>
          <w:sz w:val="22"/>
          <w:szCs w:val="22"/>
        </w:rPr>
      </w:pPr>
      <w:r w:rsidRPr="00285F32">
        <w:rPr>
          <w:sz w:val="22"/>
          <w:szCs w:val="22"/>
        </w:rPr>
        <w:t xml:space="preserve">where </w:t>
      </w:r>
      <m:oMath>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knowned|i</m:t>
            </m:r>
          </m:sub>
        </m:sSub>
      </m:oMath>
      <w:r w:rsidRPr="00285F32">
        <w:rPr>
          <w:color w:val="000000"/>
          <w:sz w:val="22"/>
          <w:szCs w:val="22"/>
        </w:rPr>
        <w:t xml:space="preserve"> is the value of the i nearest neighbor from the known customers and k </w:t>
      </w:r>
      <w:r w:rsidR="005D00E8">
        <w:rPr>
          <w:color w:val="000000"/>
          <w:sz w:val="22"/>
          <w:szCs w:val="22"/>
        </w:rPr>
        <w:t xml:space="preserve">is </w:t>
      </w:r>
      <w:r w:rsidR="005D00E8" w:rsidRPr="00285F32">
        <w:rPr>
          <w:color w:val="000000"/>
          <w:sz w:val="22"/>
          <w:szCs w:val="22"/>
        </w:rPr>
        <w:t>the</w:t>
      </w:r>
      <w:r w:rsidRPr="00285F32">
        <w:rPr>
          <w:color w:val="000000"/>
          <w:sz w:val="22"/>
          <w:szCs w:val="22"/>
        </w:rPr>
        <w:t xml:space="preserve"> number of nearest neighbors</w:t>
      </w:r>
      <w:r w:rsidR="00194C63" w:rsidRPr="00285F32">
        <w:rPr>
          <w:color w:val="000000"/>
          <w:sz w:val="22"/>
          <w:szCs w:val="22"/>
        </w:rPr>
        <w:t xml:space="preserve">. </w:t>
      </w:r>
      <w:r w:rsidR="00041188" w:rsidRPr="00041188">
        <w:rPr>
          <w:color w:val="000000"/>
          <w:sz w:val="22"/>
          <w:szCs w:val="22"/>
        </w:rPr>
        <w:t>The value of k, which is the only hyperparameter in this model, is selected through trial and error.</w:t>
      </w:r>
      <w:r w:rsidR="00041188">
        <w:rPr>
          <w:color w:val="000000"/>
          <w:sz w:val="22"/>
          <w:szCs w:val="22"/>
        </w:rPr>
        <w:t xml:space="preserve"> </w:t>
      </w:r>
      <w:r w:rsidR="005D00E8" w:rsidRPr="005D00E8">
        <w:rPr>
          <w:color w:val="000000"/>
          <w:sz w:val="22"/>
          <w:szCs w:val="22"/>
        </w:rPr>
        <w:t xml:space="preserve">A flowchart of this process is described in Figure 2. </w:t>
      </w:r>
      <w:r w:rsidR="00041188">
        <w:t xml:space="preserve">However, one limitation </w:t>
      </w:r>
      <w:r w:rsidR="00041188" w:rsidRPr="00041188">
        <w:rPr>
          <w:sz w:val="22"/>
          <w:szCs w:val="22"/>
        </w:rPr>
        <w:lastRenderedPageBreak/>
        <w:t xml:space="preserve">of this is that it treats </w:t>
      </w:r>
      <w:r w:rsidR="005D00E8" w:rsidRPr="00041188">
        <w:rPr>
          <w:sz w:val="22"/>
          <w:szCs w:val="22"/>
        </w:rPr>
        <w:t xml:space="preserve">every neighbor the same, despite how close they are or having other similarities. </w:t>
      </w:r>
      <w:r w:rsidR="00041188" w:rsidRPr="00041188">
        <w:rPr>
          <w:sz w:val="22"/>
          <w:szCs w:val="22"/>
        </w:rPr>
        <w:t>To address this limitation,</w:t>
      </w:r>
      <w:r w:rsidR="00041188">
        <w:rPr>
          <w:sz w:val="22"/>
          <w:szCs w:val="22"/>
        </w:rPr>
        <w:t xml:space="preserve"> </w:t>
      </w:r>
      <w:r w:rsidR="005D00E8" w:rsidRPr="00041188">
        <w:rPr>
          <w:sz w:val="22"/>
          <w:szCs w:val="22"/>
        </w:rPr>
        <w:t>it is wise to introduce some type of similarity coefficient in the equation. One popular example that is used in recommendation systems is Pearson correlation</w:t>
      </w:r>
      <w:r w:rsidR="00194C63" w:rsidRPr="00041188">
        <w:rPr>
          <w:sz w:val="22"/>
          <w:szCs w:val="22"/>
        </w:rPr>
        <w:fldChar w:fldCharType="begin"/>
      </w:r>
      <w:r w:rsidR="00194C63" w:rsidRPr="00041188">
        <w:rPr>
          <w:sz w:val="22"/>
          <w:szCs w:val="22"/>
        </w:rPr>
        <w:instrText xml:space="preserve"> ADDIN ZOTERO_ITEM CSL_CITATION {"citationID":"eqHGh9KU","properties":{"formattedCitation":"(Schafer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94C63" w:rsidRPr="00041188">
        <w:rPr>
          <w:sz w:val="22"/>
          <w:szCs w:val="22"/>
        </w:rPr>
        <w:fldChar w:fldCharType="separate"/>
      </w:r>
      <w:r w:rsidR="00194C63" w:rsidRPr="00285F32">
        <w:rPr>
          <w:sz w:val="22"/>
          <w:szCs w:val="22"/>
        </w:rPr>
        <w:t>(Schafer et al., 2007)</w:t>
      </w:r>
      <w:r w:rsidR="00194C63" w:rsidRPr="00041188">
        <w:rPr>
          <w:sz w:val="22"/>
          <w:szCs w:val="22"/>
        </w:rPr>
        <w:fldChar w:fldCharType="end"/>
      </w:r>
      <w:r w:rsidR="00194C63" w:rsidRPr="00041188">
        <w:rPr>
          <w:sz w:val="22"/>
          <w:szCs w:val="22"/>
        </w:rPr>
        <w:t>. In this research cosine similarity</w:t>
      </w:r>
      <w:r w:rsidR="00820616" w:rsidRPr="00041188">
        <w:rPr>
          <w:sz w:val="22"/>
          <w:szCs w:val="22"/>
        </w:rPr>
        <w:t xml:space="preserve"> </w:t>
      </w:r>
      <w:r w:rsidR="00820616" w:rsidRPr="00041188">
        <w:rPr>
          <w:sz w:val="22"/>
          <w:szCs w:val="22"/>
        </w:rPr>
        <w:fldChar w:fldCharType="begin"/>
      </w:r>
      <w:r w:rsidR="00820616" w:rsidRPr="00041188">
        <w:rPr>
          <w:sz w:val="22"/>
          <w:szCs w:val="22"/>
        </w:rPr>
        <w:instrText xml:space="preserve"> ADDIN ZOTERO_ITEM CSL_CITATION {"citationID":"eZ7rv4aT","properties":{"formattedCitation":"(Cui, 2017)","plainCitation":"(Cui, 2017)","noteIndex":0},"citationItems":[{"id":69,"uris":["http://zotero.org/users/11634858/items/6MK4PQDL"],"itemData":{"id":69,"type":"article-journal","abstract":"In the spread of information, how to quickly find one’s favorite movie in a large number of movies become a very important issue. Personalized recommendation system can play an important role especially when the user has no clear target movie. In this paper, we design and implement a movie recommendation system prototype combined with the actual needs of movie recommendation through researching of KNN algorithm and collaborative filtering algorithm. Then we give a detailed principle and architecture of JAVAEE system relational database model. Finally, the test results showed that the system has a good recommendation effect.","container-title":"ITM Web of Conferences","DOI":"10.1051/itmconf/20171204008","ISSN":"2271-2097","journalAbbreviation":"ITM Web Conf.","language":"en","page":"04008","source":"DOI.org (Crossref)","title":"Design and Implementation of Movie Recommendation System Based on Knn Collaborative Filtering Algorithm","volume":"12","author":[{"family":"Cui","given":"Bei-Bei"}],"editor":[{"family":"Long","given":"L."},{"family":"Li","given":"Y."},{"family":"Li","given":"X."},{"family":"Dai","given":"Y."},{"family":"Yang","given":"H."}],"issued":{"date-parts":[["2017"]]}}}],"schema":"https://github.com/citation-style-language/schema/raw/master/csl-citation.json"} </w:instrText>
      </w:r>
      <w:r w:rsidR="00820616" w:rsidRPr="00041188">
        <w:rPr>
          <w:sz w:val="22"/>
          <w:szCs w:val="22"/>
        </w:rPr>
        <w:fldChar w:fldCharType="separate"/>
      </w:r>
      <w:r w:rsidR="00820616" w:rsidRPr="00285F32">
        <w:rPr>
          <w:sz w:val="22"/>
          <w:szCs w:val="22"/>
        </w:rPr>
        <w:t>(Cui, 2017)</w:t>
      </w:r>
      <w:r w:rsidR="00820616" w:rsidRPr="00041188">
        <w:rPr>
          <w:sz w:val="22"/>
          <w:szCs w:val="22"/>
        </w:rPr>
        <w:fldChar w:fldCharType="end"/>
      </w:r>
      <w:r w:rsidR="00194C63" w:rsidRPr="00041188">
        <w:rPr>
          <w:sz w:val="22"/>
          <w:szCs w:val="22"/>
        </w:rPr>
        <w:t xml:space="preserve"> is used </w:t>
      </w:r>
      <w:r w:rsidR="00B32CE3" w:rsidRPr="00041188">
        <w:rPr>
          <w:sz w:val="22"/>
          <w:szCs w:val="22"/>
        </w:rPr>
        <w:t>and it</w:t>
      </w:r>
      <w:r w:rsidR="00EA4943" w:rsidRPr="00041188">
        <w:rPr>
          <w:sz w:val="22"/>
          <w:szCs w:val="22"/>
        </w:rPr>
        <w:t xml:space="preserve"> is</w:t>
      </w:r>
      <w:r w:rsidR="00B32CE3" w:rsidRPr="00041188">
        <w:rPr>
          <w:sz w:val="22"/>
          <w:szCs w:val="22"/>
        </w:rPr>
        <w:t xml:space="preserve"> expressed as</w:t>
      </w:r>
      <w:r w:rsidR="00820616" w:rsidRPr="00041188">
        <w:rPr>
          <w:sz w:val="22"/>
          <w:szCs w:val="22"/>
        </w:rPr>
        <w:t>:</w:t>
      </w:r>
      <w:r w:rsidR="00820616" w:rsidRPr="00285F32">
        <w:rPr>
          <w:sz w:val="22"/>
          <w:szCs w:val="22"/>
        </w:rPr>
        <w:t xml:space="preserve"> </w:t>
      </w:r>
    </w:p>
    <w:p w14:paraId="4CBD8080" w14:textId="1CF77CE1" w:rsidR="006B3CBC" w:rsidRDefault="006B3CBC" w:rsidP="006B3CBC">
      <w:pPr>
        <w:pStyle w:val="BodyText"/>
        <w:spacing w:before="228"/>
        <w:ind w:left="720" w:right="28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2"/>
        <w:gridCol w:w="8218"/>
        <w:gridCol w:w="905"/>
      </w:tblGrid>
      <w:tr w:rsidR="00B32CE3" w14:paraId="38AE123C" w14:textId="77777777" w:rsidTr="00B32CE3">
        <w:trPr>
          <w:trHeight w:val="196"/>
          <w:jc w:val="center"/>
        </w:trPr>
        <w:tc>
          <w:tcPr>
            <w:tcW w:w="512" w:type="dxa"/>
          </w:tcPr>
          <w:p w14:paraId="76B5D719" w14:textId="77777777" w:rsidR="00B32CE3" w:rsidRDefault="00B32CE3" w:rsidP="002B4EB6">
            <w:pPr>
              <w:pStyle w:val="BodyText"/>
              <w:spacing w:before="228"/>
              <w:ind w:right="280"/>
              <w:jc w:val="center"/>
              <w:rPr>
                <w:color w:val="000000"/>
                <w:sz w:val="22"/>
                <w:szCs w:val="22"/>
              </w:rPr>
            </w:pPr>
          </w:p>
        </w:tc>
        <w:tc>
          <w:tcPr>
            <w:tcW w:w="8218" w:type="dxa"/>
          </w:tcPr>
          <w:p w14:paraId="3909C0CF" w14:textId="31905B4B" w:rsidR="00B32CE3" w:rsidRDefault="00000000" w:rsidP="002B4EB6">
            <w:pPr>
              <w:pStyle w:val="BodyText"/>
              <w:spacing w:before="228"/>
              <w:ind w:right="280"/>
              <w:jc w:val="center"/>
              <w:rPr>
                <w:color w:val="000000"/>
                <w:sz w:val="22"/>
                <w:szCs w:val="22"/>
              </w:rPr>
            </w:pPr>
            <m:oMathPara>
              <m:oMath>
                <m:acc>
                  <m:accPr>
                    <m:ctrlPr>
                      <w:rPr>
                        <w:rFonts w:ascii="Cambria Math" w:hAnsi="Cambria Math"/>
                        <w:i/>
                        <w:color w:val="000000"/>
                        <w:sz w:val="22"/>
                        <w:szCs w:val="22"/>
                      </w:rPr>
                    </m:ctrlPr>
                  </m:accPr>
                  <m:e>
                    <m:r>
                      <w:rPr>
                        <w:rFonts w:ascii="Cambria Math" w:hAnsi="Cambria Math"/>
                        <w:color w:val="000000"/>
                        <w:sz w:val="22"/>
                        <w:szCs w:val="22"/>
                      </w:rPr>
                      <m:t>y</m:t>
                    </m:r>
                  </m:e>
                </m:acc>
                <m:r>
                  <w:rPr>
                    <w:rFonts w:ascii="Cambria Math" w:hAnsi="Cambria Math"/>
                    <w:color w:val="000000"/>
                    <w:sz w:val="22"/>
                    <w:szCs w:val="22"/>
                  </w:rPr>
                  <m:t>=</m:t>
                </m:r>
                <m:f>
                  <m:fPr>
                    <m:ctrlPr>
                      <w:rPr>
                        <w:rFonts w:ascii="Cambria Math" w:hAnsi="Cambria Math"/>
                        <w:i/>
                        <w:color w:val="000000"/>
                        <w:sz w:val="22"/>
                        <w:szCs w:val="22"/>
                      </w:rPr>
                    </m:ctrlPr>
                  </m:fPr>
                  <m:num>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known|i</m:t>
                            </m:r>
                          </m:sub>
                        </m:sSub>
                      </m:e>
                    </m:nary>
                  </m:num>
                  <m:den>
                    <m:nary>
                      <m:naryPr>
                        <m:chr m:val="∑"/>
                        <m:limLoc m:val="undOvr"/>
                        <m:ctrlPr>
                          <w:rPr>
                            <w:rFonts w:ascii="Cambria Math" w:hAnsi="Cambria Math"/>
                            <w:i/>
                            <w:color w:val="000000"/>
                            <w:sz w:val="22"/>
                            <w:szCs w:val="22"/>
                          </w:rPr>
                        </m:ctrlPr>
                      </m:naryPr>
                      <m:sub>
                        <m:r>
                          <w:rPr>
                            <w:rFonts w:ascii="Cambria Math" w:hAnsi="Cambria Math"/>
                            <w:color w:val="000000"/>
                            <w:sz w:val="22"/>
                            <w:szCs w:val="22"/>
                          </w:rPr>
                          <m:t>i=1</m:t>
                        </m:r>
                      </m:sub>
                      <m:sup>
                        <m:r>
                          <w:rPr>
                            <w:rFonts w:ascii="Cambria Math" w:hAnsi="Cambria Math"/>
                            <w:color w:val="000000"/>
                            <w:sz w:val="22"/>
                            <w:szCs w:val="22"/>
                          </w:rPr>
                          <m:t>k</m:t>
                        </m:r>
                      </m:sup>
                      <m:e>
                        <m:r>
                          <w:rPr>
                            <w:rFonts w:ascii="Cambria Math" w:hAnsi="Cambria Math"/>
                            <w:color w:val="000000"/>
                            <w:sz w:val="22"/>
                            <w:szCs w:val="22"/>
                          </w:rPr>
                          <m:t>sim(</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sSub>
                          <m:sSubPr>
                            <m:ctrlPr>
                              <w:rPr>
                                <w:rFonts w:ascii="Cambria Math" w:hAnsi="Cambria Math"/>
                                <w:i/>
                                <w:color w:val="000000"/>
                                <w:sz w:val="22"/>
                                <w:szCs w:val="22"/>
                              </w:rPr>
                            </m:ctrlPr>
                          </m:sSubPr>
                          <m:e>
                            <m:r>
                              <w:rPr>
                                <w:rFonts w:ascii="Cambria Math" w:hAnsi="Cambria Math"/>
                                <w:color w:val="000000"/>
                                <w:sz w:val="22"/>
                                <w:szCs w:val="22"/>
                              </w:rPr>
                              <m:t>u'</m:t>
                            </m:r>
                          </m:e>
                          <m:sub>
                            <m:r>
                              <w:rPr>
                                <w:rFonts w:ascii="Cambria Math" w:hAnsi="Cambria Math"/>
                                <w:color w:val="000000"/>
                                <w:sz w:val="22"/>
                                <w:szCs w:val="22"/>
                              </w:rPr>
                              <m:t>i</m:t>
                            </m:r>
                          </m:sub>
                        </m:sSub>
                        <m:r>
                          <w:rPr>
                            <w:rFonts w:ascii="Cambria Math" w:hAnsi="Cambria Math"/>
                            <w:color w:val="000000"/>
                            <w:sz w:val="22"/>
                            <w:szCs w:val="22"/>
                          </w:rPr>
                          <m:t>)</m:t>
                        </m:r>
                      </m:e>
                    </m:nary>
                  </m:den>
                </m:f>
              </m:oMath>
            </m:oMathPara>
          </w:p>
        </w:tc>
        <w:tc>
          <w:tcPr>
            <w:tcW w:w="905" w:type="dxa"/>
          </w:tcPr>
          <w:p w14:paraId="4636A03D" w14:textId="31DEB2B2" w:rsidR="00B32CE3" w:rsidRDefault="00B32CE3" w:rsidP="002B4EB6">
            <w:pPr>
              <w:pStyle w:val="BodyText"/>
              <w:spacing w:before="228"/>
              <w:ind w:right="280"/>
              <w:jc w:val="center"/>
              <w:rPr>
                <w:color w:val="000000"/>
                <w:sz w:val="22"/>
                <w:szCs w:val="22"/>
              </w:rPr>
            </w:pPr>
            <w:r>
              <w:rPr>
                <w:color w:val="000000"/>
                <w:sz w:val="22"/>
                <w:szCs w:val="22"/>
              </w:rPr>
              <w:t>(10)</w:t>
            </w:r>
          </w:p>
        </w:tc>
      </w:tr>
      <w:tr w:rsidR="00B32CE3" w14:paraId="2945D80E" w14:textId="77777777" w:rsidTr="002B4EB6">
        <w:trPr>
          <w:trHeight w:val="196"/>
          <w:jc w:val="center"/>
        </w:trPr>
        <w:tc>
          <w:tcPr>
            <w:tcW w:w="512" w:type="dxa"/>
          </w:tcPr>
          <w:p w14:paraId="6E7FB78C" w14:textId="77777777" w:rsidR="00B32CE3" w:rsidRDefault="00B32CE3" w:rsidP="002B4EB6">
            <w:pPr>
              <w:pStyle w:val="BodyText"/>
              <w:spacing w:before="228"/>
              <w:ind w:right="280"/>
              <w:jc w:val="center"/>
              <w:rPr>
                <w:color w:val="000000"/>
                <w:sz w:val="22"/>
                <w:szCs w:val="22"/>
              </w:rPr>
            </w:pPr>
          </w:p>
        </w:tc>
        <w:tc>
          <w:tcPr>
            <w:tcW w:w="8218" w:type="dxa"/>
          </w:tcPr>
          <w:p w14:paraId="34B17012" w14:textId="02967D09" w:rsidR="00B32CE3" w:rsidRDefault="00B32CE3" w:rsidP="002B4EB6">
            <w:pPr>
              <w:pStyle w:val="BodyText"/>
              <w:spacing w:before="228"/>
              <w:ind w:right="280"/>
              <w:jc w:val="center"/>
              <w:rPr>
                <w:color w:val="000000"/>
                <w:sz w:val="22"/>
                <w:szCs w:val="22"/>
              </w:rPr>
            </w:pPr>
            <m:oMathPara>
              <m:oMath>
                <m:r>
                  <w:rPr>
                    <w:rFonts w:ascii="Cambria Math" w:hAnsi="Cambria Math"/>
                    <w:color w:val="000000"/>
                    <w:sz w:val="22"/>
                    <w:szCs w:val="22"/>
                  </w:rPr>
                  <m:t>sim</m:t>
                </m:r>
                <m:d>
                  <m:dPr>
                    <m:ctrlPr>
                      <w:rPr>
                        <w:rFonts w:ascii="Cambria Math" w:hAnsi="Cambria Math"/>
                        <w:i/>
                        <w:color w:val="000000"/>
                        <w:sz w:val="22"/>
                        <w:szCs w:val="22"/>
                      </w:rPr>
                    </m:ctrlPr>
                  </m:dPr>
                  <m:e>
                    <m:r>
                      <w:rPr>
                        <w:rFonts w:ascii="Cambria Math" w:hAnsi="Cambria Math"/>
                        <w:color w:val="000000"/>
                        <w:sz w:val="22"/>
                        <w:szCs w:val="22"/>
                      </w:rPr>
                      <m:t>x,y</m:t>
                    </m:r>
                  </m:e>
                </m:d>
                <m:r>
                  <w:rPr>
                    <w:rFonts w:ascii="Cambria Math" w:hAnsi="Cambria Math"/>
                    <w:color w:val="000000"/>
                    <w:sz w:val="22"/>
                    <w:szCs w:val="22"/>
                  </w:rPr>
                  <m:t>=</m:t>
                </m:r>
                <m:func>
                  <m:funcPr>
                    <m:ctrlPr>
                      <w:rPr>
                        <w:rFonts w:ascii="Cambria Math" w:hAnsi="Cambria Math"/>
                        <w:color w:val="000000"/>
                        <w:sz w:val="22"/>
                        <w:szCs w:val="22"/>
                      </w:rPr>
                    </m:ctrlPr>
                  </m:funcPr>
                  <m:fName>
                    <m:r>
                      <m:rPr>
                        <m:sty m:val="p"/>
                      </m:rPr>
                      <w:rPr>
                        <w:rFonts w:ascii="Cambria Math" w:hAnsi="Cambria Math"/>
                        <w:color w:val="000000"/>
                        <w:sz w:val="22"/>
                        <w:szCs w:val="22"/>
                      </w:rPr>
                      <m:t>cos</m:t>
                    </m:r>
                  </m:fName>
                  <m:e>
                    <m:d>
                      <m:dPr>
                        <m:ctrlPr>
                          <w:rPr>
                            <w:rFonts w:ascii="Cambria Math" w:hAnsi="Cambria Math"/>
                            <w:i/>
                            <w:color w:val="000000"/>
                            <w:sz w:val="22"/>
                            <w:szCs w:val="22"/>
                          </w:rPr>
                        </m:ctrlPr>
                      </m:dPr>
                      <m:e>
                        <m:r>
                          <w:rPr>
                            <w:rFonts w:ascii="Cambria Math" w:hAnsi="Cambria Math"/>
                            <w:color w:val="000000"/>
                            <w:sz w:val="22"/>
                            <w:szCs w:val="22"/>
                          </w:rPr>
                          <m:t>x,y</m:t>
                        </m:r>
                      </m:e>
                    </m:d>
                  </m:e>
                </m:func>
                <m:r>
                  <w:rPr>
                    <w:rFonts w:ascii="Cambria Math" w:hAnsi="Cambria Math"/>
                    <w:color w:val="000000"/>
                    <w:sz w:val="22"/>
                    <w:szCs w:val="22"/>
                  </w:rPr>
                  <m:t>=</m:t>
                </m:r>
                <m:f>
                  <m:fPr>
                    <m:ctrlPr>
                      <w:rPr>
                        <w:rFonts w:ascii="Cambria Math" w:hAnsi="Cambria Math"/>
                        <w:i/>
                        <w:color w:val="000000"/>
                        <w:sz w:val="22"/>
                        <w:szCs w:val="22"/>
                      </w:rPr>
                    </m:ctrlPr>
                  </m:fPr>
                  <m:num>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r>
                      <w:rPr>
                        <w:rFonts w:ascii="Cambria Math" w:hAnsi="Cambria Math"/>
                        <w:color w:val="000000"/>
                        <w:sz w:val="22"/>
                        <w:szCs w:val="22"/>
                      </w:rPr>
                      <m:t xml:space="preserve"> ∙</m:t>
                    </m:r>
                    <m:acc>
                      <m:accPr>
                        <m:chr m:val="⃗"/>
                        <m:ctrlPr>
                          <w:rPr>
                            <w:rFonts w:ascii="Cambria Math" w:hAnsi="Cambria Math"/>
                            <w:i/>
                            <w:color w:val="000000"/>
                            <w:sz w:val="22"/>
                            <w:szCs w:val="22"/>
                          </w:rPr>
                        </m:ctrlPr>
                      </m:accPr>
                      <m:e>
                        <m:r>
                          <w:rPr>
                            <w:rFonts w:ascii="Cambria Math" w:hAnsi="Cambria Math"/>
                            <w:color w:val="000000"/>
                            <w:sz w:val="22"/>
                            <w:szCs w:val="22"/>
                          </w:rPr>
                          <m:t>y</m:t>
                        </m:r>
                      </m:e>
                    </m:acc>
                  </m:num>
                  <m:den>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x</m:t>
                                </m:r>
                              </m:e>
                            </m:acc>
                          </m:e>
                        </m:box>
                      </m:e>
                    </m:d>
                    <m:r>
                      <w:rPr>
                        <w:rFonts w:ascii="Cambria Math" w:hAnsi="Cambria Math"/>
                        <w:color w:val="000000"/>
                        <w:sz w:val="22"/>
                        <w:szCs w:val="22"/>
                      </w:rPr>
                      <m:t>*</m:t>
                    </m:r>
                    <m:d>
                      <m:dPr>
                        <m:begChr m:val="|"/>
                        <m:endChr m:val="|"/>
                        <m:ctrlPr>
                          <w:rPr>
                            <w:rFonts w:ascii="Cambria Math" w:hAnsi="Cambria Math"/>
                            <w:i/>
                            <w:color w:val="000000"/>
                            <w:sz w:val="22"/>
                            <w:szCs w:val="22"/>
                          </w:rPr>
                        </m:ctrlPr>
                      </m:dPr>
                      <m:e>
                        <m:box>
                          <m:boxPr>
                            <m:opEmu m:val="1"/>
                            <m:ctrlPr>
                              <w:rPr>
                                <w:rFonts w:ascii="Cambria Math" w:hAnsi="Cambria Math"/>
                                <w:i/>
                                <w:color w:val="000000"/>
                                <w:sz w:val="22"/>
                                <w:szCs w:val="22"/>
                              </w:rPr>
                            </m:ctrlPr>
                          </m:boxPr>
                          <m:e>
                            <m:acc>
                              <m:accPr>
                                <m:chr m:val="⃗"/>
                                <m:ctrlPr>
                                  <w:rPr>
                                    <w:rFonts w:ascii="Cambria Math" w:hAnsi="Cambria Math"/>
                                    <w:i/>
                                    <w:color w:val="000000"/>
                                    <w:sz w:val="22"/>
                                    <w:szCs w:val="22"/>
                                  </w:rPr>
                                </m:ctrlPr>
                              </m:accPr>
                              <m:e>
                                <m:r>
                                  <w:rPr>
                                    <w:rFonts w:ascii="Cambria Math" w:hAnsi="Cambria Math"/>
                                    <w:color w:val="000000"/>
                                    <w:sz w:val="22"/>
                                    <w:szCs w:val="22"/>
                                  </w:rPr>
                                  <m:t>y</m:t>
                                </m:r>
                              </m:e>
                            </m:acc>
                          </m:e>
                        </m:box>
                      </m:e>
                    </m:d>
                  </m:den>
                </m:f>
              </m:oMath>
            </m:oMathPara>
          </w:p>
        </w:tc>
        <w:tc>
          <w:tcPr>
            <w:tcW w:w="905" w:type="dxa"/>
          </w:tcPr>
          <w:p w14:paraId="16251FE9" w14:textId="46BF2471" w:rsidR="00B32CE3" w:rsidRDefault="00B32CE3" w:rsidP="002B4EB6">
            <w:pPr>
              <w:pStyle w:val="BodyText"/>
              <w:spacing w:before="228"/>
              <w:ind w:right="280"/>
              <w:jc w:val="center"/>
              <w:rPr>
                <w:color w:val="000000"/>
                <w:sz w:val="22"/>
                <w:szCs w:val="22"/>
              </w:rPr>
            </w:pPr>
            <w:r>
              <w:rPr>
                <w:color w:val="000000"/>
                <w:sz w:val="22"/>
                <w:szCs w:val="22"/>
              </w:rPr>
              <w:t>(11)</w:t>
            </w:r>
          </w:p>
        </w:tc>
      </w:tr>
    </w:tbl>
    <w:p w14:paraId="7924F39B" w14:textId="77777777" w:rsidR="00820616" w:rsidRDefault="007B66D7" w:rsidP="00820616">
      <w:pPr>
        <w:pStyle w:val="BodyText"/>
        <w:keepNext/>
        <w:spacing w:before="228"/>
        <w:ind w:right="280"/>
        <w:jc w:val="center"/>
      </w:pPr>
      <w:r>
        <w:rPr>
          <w:noProof/>
        </w:rPr>
        <w:drawing>
          <wp:inline distT="0" distB="0" distL="0" distR="0" wp14:anchorId="7C98CD97" wp14:editId="14975C41">
            <wp:extent cx="4393440" cy="21594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3440" cy="2159433"/>
                    </a:xfrm>
                    <a:prstGeom prst="rect">
                      <a:avLst/>
                    </a:prstGeom>
                  </pic:spPr>
                </pic:pic>
              </a:graphicData>
            </a:graphic>
          </wp:inline>
        </w:drawing>
      </w:r>
    </w:p>
    <w:p w14:paraId="56576E30" w14:textId="372B9F17" w:rsidR="007B66D7" w:rsidRPr="00820616" w:rsidRDefault="00820616" w:rsidP="00820616">
      <w:pPr>
        <w:pStyle w:val="Caption"/>
        <w:jc w:val="center"/>
        <w:rPr>
          <w:i w:val="0"/>
          <w:iCs w:val="0"/>
          <w:sz w:val="20"/>
          <w:szCs w:val="20"/>
        </w:rPr>
      </w:pPr>
      <w:r w:rsidRPr="00820616">
        <w:rPr>
          <w:i w:val="0"/>
          <w:iCs w:val="0"/>
          <w:sz w:val="20"/>
          <w:szCs w:val="20"/>
        </w:rPr>
        <w:t xml:space="preserve">Figure </w:t>
      </w:r>
      <w:r w:rsidRPr="00820616">
        <w:rPr>
          <w:i w:val="0"/>
          <w:iCs w:val="0"/>
          <w:sz w:val="20"/>
          <w:szCs w:val="20"/>
        </w:rPr>
        <w:fldChar w:fldCharType="begin"/>
      </w:r>
      <w:r w:rsidRPr="00820616">
        <w:rPr>
          <w:i w:val="0"/>
          <w:iCs w:val="0"/>
          <w:sz w:val="20"/>
          <w:szCs w:val="20"/>
        </w:rPr>
        <w:instrText xml:space="preserve"> SEQ Figure \* ARABIC </w:instrText>
      </w:r>
      <w:r w:rsidRPr="00820616">
        <w:rPr>
          <w:i w:val="0"/>
          <w:iCs w:val="0"/>
          <w:sz w:val="20"/>
          <w:szCs w:val="20"/>
        </w:rPr>
        <w:fldChar w:fldCharType="separate"/>
      </w:r>
      <w:r w:rsidRPr="00820616">
        <w:rPr>
          <w:i w:val="0"/>
          <w:iCs w:val="0"/>
          <w:sz w:val="20"/>
          <w:szCs w:val="20"/>
        </w:rPr>
        <w:t>2</w:t>
      </w:r>
      <w:r w:rsidRPr="00820616">
        <w:rPr>
          <w:i w:val="0"/>
          <w:iCs w:val="0"/>
          <w:sz w:val="20"/>
          <w:szCs w:val="20"/>
        </w:rPr>
        <w:fldChar w:fldCharType="end"/>
      </w:r>
      <w:r w:rsidRPr="00820616">
        <w:rPr>
          <w:i w:val="0"/>
          <w:iCs w:val="0"/>
          <w:sz w:val="20"/>
          <w:szCs w:val="20"/>
        </w:rPr>
        <w:t>: Flow diagram of collaborative filtering</w:t>
      </w:r>
      <w:r>
        <w:rPr>
          <w:i w:val="0"/>
          <w:iCs w:val="0"/>
          <w:sz w:val="20"/>
          <w:szCs w:val="20"/>
        </w:rPr>
        <w:t xml:space="preserve"> approach</w:t>
      </w:r>
    </w:p>
    <w:p w14:paraId="1DE38FD7" w14:textId="4B741831" w:rsidR="003620C9" w:rsidRDefault="00043DA2">
      <w:pPr>
        <w:pStyle w:val="BodyText"/>
        <w:spacing w:before="228"/>
        <w:ind w:right="280"/>
      </w:pPr>
      <w:r>
        <w:t>Dataset</w:t>
      </w:r>
      <w:r w:rsidR="002D453C">
        <w:t xml:space="preserve"> # TODO</w:t>
      </w:r>
      <w:r w:rsidR="00041188">
        <w:t xml:space="preserve"> </w:t>
      </w:r>
      <w:r w:rsidR="00041188" w:rsidRPr="001923BB">
        <w:rPr>
          <w:color w:val="FF0000"/>
        </w:rPr>
        <w:t>Fixed</w:t>
      </w:r>
    </w:p>
    <w:p w14:paraId="6B1836B2" w14:textId="31FC861B" w:rsidR="002760E5" w:rsidRDefault="002760E5" w:rsidP="002760E5">
      <w:pPr>
        <w:pStyle w:val="BodyText"/>
        <w:keepNext/>
        <w:spacing w:before="228"/>
        <w:ind w:right="280"/>
        <w:jc w:val="both"/>
        <w:rPr>
          <w:sz w:val="22"/>
          <w:szCs w:val="22"/>
        </w:rPr>
      </w:pPr>
      <w:r w:rsidRPr="002760E5">
        <w:rPr>
          <w:sz w:val="22"/>
          <w:szCs w:val="22"/>
        </w:rPr>
        <w:t xml:space="preserve">Figure 3 illustrates </w:t>
      </w:r>
      <w:r w:rsidR="00041188" w:rsidRPr="00041188">
        <w:rPr>
          <w:sz w:val="22"/>
          <w:szCs w:val="22"/>
        </w:rPr>
        <w:t xml:space="preserve">the calculation procedure </w:t>
      </w:r>
      <w:r w:rsidRPr="002760E5">
        <w:rPr>
          <w:sz w:val="22"/>
          <w:szCs w:val="22"/>
        </w:rPr>
        <w:t xml:space="preserve">for the quarter and monthly time scale analysis. </w:t>
      </w:r>
      <w:r w:rsidR="00041188">
        <w:rPr>
          <w:sz w:val="22"/>
          <w:szCs w:val="22"/>
        </w:rPr>
        <w:t>Since</w:t>
      </w:r>
      <w:r w:rsidRPr="002760E5">
        <w:rPr>
          <w:sz w:val="22"/>
          <w:szCs w:val="22"/>
        </w:rPr>
        <w:t xml:space="preserve"> billing of each customer is </w:t>
      </w:r>
      <w:r w:rsidR="00041188">
        <w:rPr>
          <w:sz w:val="22"/>
          <w:szCs w:val="22"/>
        </w:rPr>
        <w:t>done</w:t>
      </w:r>
      <w:r w:rsidRPr="002760E5">
        <w:rPr>
          <w:sz w:val="22"/>
          <w:szCs w:val="22"/>
        </w:rPr>
        <w:t xml:space="preserve"> per quarter, the monthly analysis must make three consecutive guesses. That means for the monthly timestep, the models will have to take as inputs previous forecasted values, and the errors will be calculated for the sum of those three values. Th</w:t>
      </w:r>
      <w:r w:rsidR="00041188">
        <w:rPr>
          <w:sz w:val="22"/>
          <w:szCs w:val="22"/>
        </w:rPr>
        <w:t>e</w:t>
      </w:r>
      <w:r w:rsidRPr="002760E5">
        <w:rPr>
          <w:sz w:val="22"/>
          <w:szCs w:val="22"/>
        </w:rPr>
        <w:t xml:space="preserve">se two approaches are tested </w:t>
      </w:r>
      <w:r w:rsidR="00084BA1" w:rsidRPr="00084BA1">
        <w:rPr>
          <w:sz w:val="22"/>
          <w:szCs w:val="22"/>
        </w:rPr>
        <w:t>to determine</w:t>
      </w:r>
      <w:r w:rsidRPr="002760E5">
        <w:rPr>
          <w:sz w:val="22"/>
          <w:szCs w:val="22"/>
        </w:rPr>
        <w:t xml:space="preserve"> if the larger training set can overcome the instability of using previous forecasts as inputs.</w:t>
      </w:r>
    </w:p>
    <w:p w14:paraId="028F7D98" w14:textId="5CD82534" w:rsidR="00D454E7" w:rsidRDefault="00D454E7" w:rsidP="00D454E7">
      <w:pPr>
        <w:pStyle w:val="BodyText"/>
        <w:keepNext/>
        <w:spacing w:before="228"/>
        <w:ind w:right="280"/>
        <w:jc w:val="center"/>
      </w:pPr>
      <w:r>
        <w:rPr>
          <w:noProof/>
        </w:rPr>
        <w:drawing>
          <wp:inline distT="0" distB="0" distL="0" distR="0" wp14:anchorId="1AC1D95D" wp14:editId="6F2E6665">
            <wp:extent cx="3812737" cy="18623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2737" cy="1862359"/>
                    </a:xfrm>
                    <a:prstGeom prst="rect">
                      <a:avLst/>
                    </a:prstGeom>
                  </pic:spPr>
                </pic:pic>
              </a:graphicData>
            </a:graphic>
          </wp:inline>
        </w:drawing>
      </w:r>
    </w:p>
    <w:p w14:paraId="7C14B405" w14:textId="65A28ACC" w:rsidR="00043DA2" w:rsidRPr="00311144" w:rsidRDefault="00D454E7" w:rsidP="00D454E7">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3</w:t>
      </w:r>
      <w:r w:rsidRPr="00311144">
        <w:rPr>
          <w:i w:val="0"/>
          <w:iCs w:val="0"/>
          <w:sz w:val="20"/>
          <w:szCs w:val="20"/>
        </w:rPr>
        <w:fldChar w:fldCharType="end"/>
      </w:r>
      <w:r w:rsidRPr="00311144">
        <w:rPr>
          <w:i w:val="0"/>
          <w:iCs w:val="0"/>
          <w:sz w:val="20"/>
          <w:szCs w:val="20"/>
        </w:rPr>
        <w:t>:Train and Test data in a timeseries</w:t>
      </w:r>
    </w:p>
    <w:p w14:paraId="742BE2AF" w14:textId="397CFDB2" w:rsidR="00F55930" w:rsidRPr="00285F32" w:rsidRDefault="00084BA1" w:rsidP="00EA4CE2">
      <w:pPr>
        <w:pStyle w:val="BodyText"/>
        <w:spacing w:before="228"/>
        <w:ind w:right="280"/>
        <w:jc w:val="both"/>
        <w:rPr>
          <w:sz w:val="22"/>
          <w:szCs w:val="22"/>
        </w:rPr>
      </w:pPr>
      <w:r>
        <w:rPr>
          <w:sz w:val="22"/>
          <w:szCs w:val="22"/>
        </w:rPr>
        <w:t>To</w:t>
      </w:r>
      <w:r w:rsidR="002760E5" w:rsidRPr="002760E5">
        <w:rPr>
          <w:sz w:val="22"/>
          <w:szCs w:val="22"/>
        </w:rPr>
        <w:t xml:space="preserve"> evaluate the performance of each model and also to simulate the measured and unmeasured behavior of the dataset, the timeseries </w:t>
      </w:r>
      <w:r>
        <w:rPr>
          <w:sz w:val="22"/>
          <w:szCs w:val="22"/>
        </w:rPr>
        <w:t>is divided into</w:t>
      </w:r>
      <w:r w:rsidR="002760E5" w:rsidRPr="002760E5">
        <w:rPr>
          <w:sz w:val="22"/>
          <w:szCs w:val="22"/>
        </w:rPr>
        <w:t xml:space="preserve"> two subsets: the measured, where the working crew has managed to record the consumption, and the unmeasured, where the crew did not record the usage. </w:t>
      </w:r>
      <w:r w:rsidRPr="00084BA1">
        <w:rPr>
          <w:sz w:val="22"/>
          <w:szCs w:val="22"/>
        </w:rPr>
        <w:t xml:space="preserve">In the actual case </w:t>
      </w:r>
      <w:r w:rsidRPr="00084BA1">
        <w:rPr>
          <w:sz w:val="22"/>
          <w:szCs w:val="22"/>
        </w:rPr>
        <w:t xml:space="preserve">study, </w:t>
      </w:r>
      <w:r>
        <w:rPr>
          <w:sz w:val="22"/>
          <w:szCs w:val="22"/>
        </w:rPr>
        <w:t xml:space="preserve">the </w:t>
      </w:r>
      <w:r w:rsidR="002760E5" w:rsidRPr="002760E5">
        <w:rPr>
          <w:sz w:val="22"/>
          <w:szCs w:val="22"/>
        </w:rPr>
        <w:t>measured to unmeasured ratio for the given case study is approximately 90</w:t>
      </w:r>
      <w:r>
        <w:rPr>
          <w:sz w:val="22"/>
          <w:szCs w:val="22"/>
        </w:rPr>
        <w:t>:</w:t>
      </w:r>
      <w:r w:rsidR="002760E5" w:rsidRPr="002760E5">
        <w:rPr>
          <w:sz w:val="22"/>
          <w:szCs w:val="22"/>
        </w:rPr>
        <w:t>10</w:t>
      </w:r>
      <w:r>
        <w:rPr>
          <w:sz w:val="22"/>
          <w:szCs w:val="22"/>
        </w:rPr>
        <w:t>.</w:t>
      </w:r>
      <w:r w:rsidRPr="00084BA1">
        <w:t xml:space="preserve"> </w:t>
      </w:r>
      <w:r w:rsidRPr="00084BA1">
        <w:rPr>
          <w:sz w:val="22"/>
          <w:szCs w:val="22"/>
        </w:rPr>
        <w:t>However,</w:t>
      </w:r>
      <w:r w:rsidR="002760E5" w:rsidRPr="002760E5">
        <w:rPr>
          <w:sz w:val="22"/>
          <w:szCs w:val="22"/>
        </w:rPr>
        <w:t xml:space="preserve"> to simulate more uncertain cases, the chosen ratio was picked to be 80-20. </w:t>
      </w:r>
      <w:r w:rsidRPr="00084BA1">
        <w:rPr>
          <w:sz w:val="22"/>
          <w:szCs w:val="22"/>
        </w:rPr>
        <w:t>Specifically,</w:t>
      </w:r>
      <w:r w:rsidR="002760E5" w:rsidRPr="002760E5">
        <w:rPr>
          <w:sz w:val="22"/>
          <w:szCs w:val="22"/>
        </w:rPr>
        <w:t xml:space="preserve"> measured was at 80% of the total time series, while the rest was unmeasured. Furthermore, the unmeasured timeseries </w:t>
      </w:r>
      <w:r>
        <w:rPr>
          <w:sz w:val="22"/>
          <w:szCs w:val="22"/>
        </w:rPr>
        <w:t xml:space="preserve">is further divided </w:t>
      </w:r>
      <w:r w:rsidR="002760E5" w:rsidRPr="002760E5">
        <w:rPr>
          <w:sz w:val="22"/>
          <w:szCs w:val="22"/>
        </w:rPr>
        <w:t>into a train set and test set for measuring the performance of each model. The metrics that are used to evaluate the performance are</w:t>
      </w:r>
      <w:r w:rsidR="00002FD1" w:rsidRPr="00285F32">
        <w:rPr>
          <w:sz w:val="22"/>
          <w:szCs w:val="22"/>
        </w:rPr>
        <w:t>:</w:t>
      </w:r>
    </w:p>
    <w:p w14:paraId="3B9A06FE" w14:textId="684C9BA9" w:rsidR="00002FD1" w:rsidRPr="002760E5" w:rsidRDefault="00002FD1" w:rsidP="00EA4CE2">
      <w:pPr>
        <w:pStyle w:val="BodyText"/>
        <w:numPr>
          <w:ilvl w:val="0"/>
          <w:numId w:val="4"/>
        </w:numPr>
        <w:spacing w:before="228"/>
        <w:ind w:right="280"/>
        <w:jc w:val="both"/>
        <w:rPr>
          <w:sz w:val="20"/>
          <w:szCs w:val="20"/>
        </w:rPr>
      </w:pPr>
      <w:r w:rsidRPr="002760E5">
        <w:rPr>
          <w:sz w:val="20"/>
          <w:szCs w:val="20"/>
        </w:rPr>
        <w:t>Mean Absolute Percentage Error (MAPE)</w:t>
      </w:r>
      <w:r w:rsidR="002952E2" w:rsidRPr="002952E2">
        <w:rPr>
          <w:sz w:val="20"/>
          <w:szCs w:val="20"/>
        </w:rPr>
        <w:t>:</w:t>
      </w:r>
      <w:r w:rsidR="000420A1" w:rsidRPr="002760E5">
        <w:rPr>
          <w:sz w:val="20"/>
          <w:szCs w:val="20"/>
        </w:rPr>
        <w:t xml:space="preserve"> </w:t>
      </w:r>
      <w:r w:rsidR="002760E5">
        <w:rPr>
          <w:sz w:val="20"/>
          <w:szCs w:val="20"/>
        </w:rPr>
        <w:t>T</w:t>
      </w:r>
      <w:r w:rsidR="000420A1" w:rsidRPr="002760E5">
        <w:rPr>
          <w:sz w:val="20"/>
          <w:szCs w:val="20"/>
        </w:rPr>
        <w:t xml:space="preserve">his metric was chosen </w:t>
      </w:r>
      <w:r w:rsidR="002952E2">
        <w:rPr>
          <w:sz w:val="20"/>
          <w:szCs w:val="20"/>
        </w:rPr>
        <w:t>over</w:t>
      </w:r>
      <w:r w:rsidR="000420A1" w:rsidRPr="002760E5">
        <w:rPr>
          <w:sz w:val="20"/>
          <w:szCs w:val="20"/>
        </w:rPr>
        <w:t xml:space="preserve"> Mean Absolute Error (MAE) because </w:t>
      </w:r>
      <w:r w:rsidR="000420A1" w:rsidRPr="002760E5">
        <w:rPr>
          <w:sz w:val="20"/>
          <w:szCs w:val="20"/>
        </w:rPr>
        <w:lastRenderedPageBreak/>
        <w:t>of the ability to be a scale independent</w:t>
      </w:r>
      <w:r w:rsidR="0009309E" w:rsidRPr="002760E5">
        <w:rPr>
          <w:sz w:val="20"/>
          <w:szCs w:val="20"/>
        </w:rPr>
        <w:t>,</w:t>
      </w:r>
      <w:r w:rsidR="000420A1" w:rsidRPr="002760E5">
        <w:rPr>
          <w:sz w:val="20"/>
          <w:szCs w:val="20"/>
        </w:rPr>
        <w:t xml:space="preserve"> MAPE is expressed as: </w:t>
      </w:r>
      <m:oMath>
        <m:r>
          <w:rPr>
            <w:rFonts w:ascii="Cambria Math" w:hAnsi="Cambria Math"/>
            <w:sz w:val="20"/>
            <w:szCs w:val="20"/>
          </w:rPr>
          <m:t>MAPE=</m:t>
        </m:r>
        <m:f>
          <m:fPr>
            <m:ctrlPr>
              <w:rPr>
                <w:rFonts w:ascii="Cambria Math" w:hAnsi="Cambria Math"/>
                <w:sz w:val="20"/>
                <w:szCs w:val="20"/>
              </w:rPr>
            </m:ctrlPr>
          </m:fPr>
          <m:num>
            <m:nary>
              <m:naryPr>
                <m:chr m:val="∑"/>
                <m:ctrlPr>
                  <w:rPr>
                    <w:rFonts w:ascii="Cambria Math" w:hAnsi="Cambria Math"/>
                    <w:sz w:val="20"/>
                    <w:szCs w:val="20"/>
                  </w:rPr>
                </m:ctrlPr>
              </m:naryPr>
              <m:sub>
                <m:r>
                  <w:rPr>
                    <w:rFonts w:ascii="Cambria Math" w:hAnsi="Cambria Math"/>
                    <w:sz w:val="20"/>
                    <w:szCs w:val="20"/>
                  </w:rPr>
                  <m:t>t=1</m:t>
                </m:r>
              </m:sub>
              <m:sup>
                <m:r>
                  <w:rPr>
                    <w:rFonts w:ascii="Cambria Math" w:hAnsi="Cambria Math"/>
                    <w:sz w:val="20"/>
                    <w:szCs w:val="20"/>
                  </w:rPr>
                  <m:t>n</m:t>
                </m:r>
              </m:sup>
              <m:e>
                <m:d>
                  <m:dPr>
                    <m:begChr m:val="|"/>
                    <m:endChr m:val="|"/>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num>
                      <m:den>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den>
                    </m:f>
                  </m:e>
                </m:d>
              </m:e>
            </m:nary>
          </m:num>
          <m:den>
            <m:r>
              <w:rPr>
                <w:rFonts w:ascii="Cambria Math" w:hAnsi="Cambria Math"/>
                <w:sz w:val="20"/>
                <w:szCs w:val="20"/>
              </w:rPr>
              <m:t>n</m:t>
            </m:r>
          </m:den>
        </m:f>
        <m:r>
          <w:rPr>
            <w:rFonts w:ascii="Cambria Math" w:hAnsi="Cambria Math"/>
            <w:sz w:val="20"/>
            <w:szCs w:val="20"/>
          </w:rPr>
          <m:t>×100</m:t>
        </m:r>
      </m:oMath>
      <w:r w:rsidR="000420A1" w:rsidRPr="002760E5">
        <w:rPr>
          <w:sz w:val="20"/>
          <w:szCs w:val="20"/>
        </w:rPr>
        <w:t xml:space="preserve">, where </w:t>
      </w: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t</m:t>
            </m:r>
          </m:sub>
        </m:sSub>
      </m:oMath>
      <w:r w:rsidR="000420A1" w:rsidRPr="002760E5">
        <w:rPr>
          <w:sz w:val="20"/>
          <w:szCs w:val="20"/>
        </w:rPr>
        <w:t xml:space="preserve"> is the actual value and </w:t>
      </w:r>
      <m:oMath>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y</m:t>
                </m:r>
              </m:e>
            </m:acc>
          </m:e>
          <m:sub>
            <m:r>
              <w:rPr>
                <w:rFonts w:ascii="Cambria Math" w:hAnsi="Cambria Math"/>
                <w:sz w:val="20"/>
                <w:szCs w:val="20"/>
              </w:rPr>
              <m:t>t</m:t>
            </m:r>
          </m:sub>
        </m:sSub>
      </m:oMath>
      <w:r w:rsidR="000420A1" w:rsidRPr="002760E5">
        <w:rPr>
          <w:sz w:val="20"/>
          <w:szCs w:val="20"/>
        </w:rPr>
        <w:t xml:space="preserve"> is the forecasted value. </w:t>
      </w:r>
    </w:p>
    <w:p w14:paraId="06386D29" w14:textId="62FDDD42" w:rsidR="003620C9" w:rsidRPr="002760E5" w:rsidRDefault="000420A1" w:rsidP="000C0271">
      <w:pPr>
        <w:pStyle w:val="BodyText"/>
        <w:numPr>
          <w:ilvl w:val="0"/>
          <w:numId w:val="4"/>
        </w:numPr>
        <w:spacing w:before="228"/>
        <w:ind w:right="280"/>
        <w:jc w:val="both"/>
        <w:rPr>
          <w:sz w:val="20"/>
          <w:szCs w:val="20"/>
        </w:rPr>
      </w:pPr>
      <w:r w:rsidRPr="002760E5">
        <w:rPr>
          <w:sz w:val="20"/>
          <w:szCs w:val="20"/>
        </w:rPr>
        <w:t>Total Balance</w:t>
      </w:r>
      <w:r w:rsidR="002952E2">
        <w:rPr>
          <w:sz w:val="20"/>
          <w:szCs w:val="20"/>
        </w:rPr>
        <w:t>:</w:t>
      </w:r>
      <w:r w:rsidRPr="002760E5">
        <w:rPr>
          <w:sz w:val="20"/>
          <w:szCs w:val="20"/>
        </w:rPr>
        <w:t xml:space="preserve"> </w:t>
      </w:r>
      <w:r w:rsidR="002952E2" w:rsidRPr="002952E2">
        <w:rPr>
          <w:sz w:val="20"/>
          <w:szCs w:val="20"/>
        </w:rPr>
        <w:t>This metric assesses the model's tendency to overestimate or underestimate the forecasts.</w:t>
      </w:r>
      <w:r w:rsidR="002952E2">
        <w:rPr>
          <w:sz w:val="20"/>
          <w:szCs w:val="20"/>
        </w:rPr>
        <w:t xml:space="preserve"> I</w:t>
      </w:r>
      <w:r w:rsidRPr="002760E5">
        <w:rPr>
          <w:sz w:val="20"/>
          <w:szCs w:val="20"/>
        </w:rPr>
        <w:t xml:space="preserve">t is expressed as: </w:t>
      </w:r>
      <m:oMath>
        <m:r>
          <w:rPr>
            <w:rFonts w:ascii="Cambria Math" w:hAnsi="Cambria Math"/>
            <w:sz w:val="20"/>
            <w:szCs w:val="20"/>
          </w:rPr>
          <m:t>TD=</m:t>
        </m:r>
        <m:nary>
          <m:naryPr>
            <m:chr m:val="∑"/>
            <m:ctrlPr>
              <w:rPr>
                <w:rFonts w:ascii="Cambria Math" w:hAnsi="Cambria Math"/>
                <w:i/>
                <w:sz w:val="20"/>
                <w:szCs w:val="20"/>
              </w:rPr>
            </m:ctrlPr>
          </m:naryPr>
          <m:sub>
            <m:r>
              <w:rPr>
                <w:rFonts w:ascii="Cambria Math" w:hAnsi="Cambria Math"/>
                <w:sz w:val="20"/>
                <w:szCs w:val="20"/>
              </w:rPr>
              <m:t>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t</m:t>
                </m:r>
              </m:sub>
            </m:sSub>
          </m:e>
        </m:nary>
      </m:oMath>
      <w:r w:rsidR="000C0271" w:rsidRPr="002760E5">
        <w:rPr>
          <w:sz w:val="20"/>
          <w:szCs w:val="20"/>
        </w:rPr>
        <w:t>.  The closer</w:t>
      </w:r>
      <w:r w:rsidR="002952E2">
        <w:rPr>
          <w:sz w:val="20"/>
          <w:szCs w:val="20"/>
        </w:rPr>
        <w:t xml:space="preserve"> this metric </w:t>
      </w:r>
      <w:proofErr w:type="gramStart"/>
      <w:r w:rsidR="002952E2">
        <w:rPr>
          <w:sz w:val="20"/>
          <w:szCs w:val="20"/>
        </w:rPr>
        <w:t xml:space="preserve">is </w:t>
      </w:r>
      <w:r w:rsidR="000C0271" w:rsidRPr="002760E5">
        <w:rPr>
          <w:sz w:val="20"/>
          <w:szCs w:val="20"/>
        </w:rPr>
        <w:t xml:space="preserve"> to</w:t>
      </w:r>
      <w:proofErr w:type="gramEnd"/>
      <w:r w:rsidR="000C0271" w:rsidRPr="002760E5">
        <w:rPr>
          <w:sz w:val="20"/>
          <w:szCs w:val="20"/>
        </w:rPr>
        <w:t xml:space="preserve"> zero</w:t>
      </w:r>
      <w:r w:rsidR="002952E2">
        <w:rPr>
          <w:sz w:val="20"/>
          <w:szCs w:val="20"/>
        </w:rPr>
        <w:t>,</w:t>
      </w:r>
      <w:r w:rsidR="000C0271" w:rsidRPr="002760E5">
        <w:rPr>
          <w:sz w:val="20"/>
          <w:szCs w:val="20"/>
        </w:rPr>
        <w:t xml:space="preserve"> the more accurate this model is </w:t>
      </w:r>
      <w:r w:rsidR="002952E2">
        <w:rPr>
          <w:sz w:val="20"/>
          <w:szCs w:val="20"/>
        </w:rPr>
        <w:t>in</w:t>
      </w:r>
      <w:r w:rsidR="000C0271" w:rsidRPr="002760E5">
        <w:rPr>
          <w:sz w:val="20"/>
          <w:szCs w:val="20"/>
        </w:rPr>
        <w:t xml:space="preserve"> predict</w:t>
      </w:r>
      <w:r w:rsidR="002952E2">
        <w:rPr>
          <w:sz w:val="20"/>
          <w:szCs w:val="20"/>
        </w:rPr>
        <w:t>ing the total sum for the water utility company</w:t>
      </w:r>
      <w:r w:rsidR="000C0271" w:rsidRPr="002760E5">
        <w:rPr>
          <w:sz w:val="20"/>
          <w:szCs w:val="20"/>
        </w:rPr>
        <w:t>.</w:t>
      </w: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75504E40" w14:textId="31F8FEC8" w:rsidR="00062344" w:rsidRPr="002760E5" w:rsidRDefault="00820616" w:rsidP="00820616">
      <w:pPr>
        <w:pStyle w:val="BodyText"/>
        <w:spacing w:before="228"/>
        <w:ind w:left="113" w:right="280"/>
        <w:jc w:val="both"/>
        <w:rPr>
          <w:sz w:val="20"/>
          <w:szCs w:val="20"/>
        </w:rPr>
      </w:pPr>
      <w:r w:rsidRPr="002760E5">
        <w:rPr>
          <w:noProof/>
          <w:sz w:val="22"/>
          <w:szCs w:val="22"/>
        </w:rPr>
        <mc:AlternateContent>
          <mc:Choice Requires="wps">
            <w:drawing>
              <wp:anchor distT="0" distB="0" distL="114300" distR="114300" simplePos="0" relativeHeight="251667456" behindDoc="1" locked="0" layoutInCell="1" allowOverlap="1" wp14:anchorId="50042D49" wp14:editId="5145F9BD">
                <wp:simplePos x="0" y="0"/>
                <wp:positionH relativeFrom="margin">
                  <wp:align>center</wp:align>
                </wp:positionH>
                <wp:positionV relativeFrom="paragraph">
                  <wp:posOffset>3934460</wp:posOffset>
                </wp:positionV>
                <wp:extent cx="7051675" cy="635"/>
                <wp:effectExtent l="0" t="0" r="0" b="6350"/>
                <wp:wrapTight wrapText="bothSides">
                  <wp:wrapPolygon edited="0">
                    <wp:start x="0" y="0"/>
                    <wp:lineTo x="0" y="20681"/>
                    <wp:lineTo x="21532" y="20681"/>
                    <wp:lineTo x="2153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4</w:t>
                            </w:r>
                            <w:r w:rsidRPr="00311144">
                              <w:rPr>
                                <w:i w:val="0"/>
                                <w:iCs w:val="0"/>
                                <w:sz w:val="20"/>
                                <w:szCs w:val="20"/>
                              </w:rPr>
                              <w:fldChar w:fldCharType="end"/>
                            </w:r>
                            <w:r w:rsidRPr="00311144">
                              <w:rPr>
                                <w:i w:val="0"/>
                                <w:iCs w:val="0"/>
                                <w:sz w:val="20"/>
                                <w:szCs w:val="20"/>
                              </w:rPr>
                              <w:t>: Performance of each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42D49" id="_x0000_t202" coordsize="21600,21600" o:spt="202" path="m,l,21600r21600,l21600,xe">
                <v:stroke joinstyle="miter"/>
                <v:path gradientshapeok="t" o:connecttype="rect"/>
              </v:shapetype>
              <v:shape id="Text Box 14" o:spid="_x0000_s1026" type="#_x0000_t202" style="position:absolute;left:0;text-align:left;margin-left:0;margin-top:309.8pt;width:555.2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gNFgIAADgEAAAOAAAAZHJzL2Uyb0RvYy54bWysU8Fu2zAMvQ/YPwi6L046JB2M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Zvp/PZ4nbOmaTc4uM8YmTXow59+KKgYTEoOJImiSpx&#10;3vnQl44lsZMHo8utNib+xMTGIDsL0q+tdVAD+G9VxsZaC/FUDxh3suscMQrdoRuGO0D5SjMj9Hbw&#10;Tm41NdoJH54Ekv40Jnk6PNJSGWgLDkPEWQ3442/7sZ5koSxnLfmp4P77SaDizHy1JFg03xjgGBzG&#10;wJ6aDdCIM3otTqaQDmAwY1ghNC9k9XXsQilhJfUqeBjDTehdTU9FqvU6FZHFnAg7u3cyQo+EPncv&#10;At0gRyAVH2B0msjfqNLXJl3c+hSI4iRZJLRnceCZ7JlEH55S9P+v/6nq+uBXPwEAAP//AwBQSwME&#10;FAAGAAgAAAAhAEurPMrgAAAACQEAAA8AAABkcnMvZG93bnJldi54bWxMj8FOwzAQRO+V+AdrK3Gp&#10;qBMoAdI4VVXBgV4qQi/c3HgbB+J1ZDtt+HtcLnCcndXMm2I1mo6d0PnWkoB0ngBDqq1qqRGwf3+5&#10;eQTmgyQlO0so4Bs9rMqrSSFzZc/0hqcqNCyGkM+lAB1Cn3Pua41G+rntkaJ3tM7IEKVruHLyHMNN&#10;x2+TJONGthQbtOxxo7H+qgYjYLf42OnZcHzerhd37nU/bLLPphLiejqul8ACjuHvGS74ER3KyHSw&#10;AynPOgFxSBCQpU8ZsIudpsk9sMPv6QF4WfD/C8ofAAAA//8DAFBLAQItABQABgAIAAAAIQC2gziS&#10;/gAAAOEBAAATAAAAAAAAAAAAAAAAAAAAAABbQ29udGVudF9UeXBlc10ueG1sUEsBAi0AFAAGAAgA&#10;AAAhADj9If/WAAAAlAEAAAsAAAAAAAAAAAAAAAAALwEAAF9yZWxzLy5yZWxzUEsBAi0AFAAGAAgA&#10;AAAhAJVOCA0WAgAAOAQAAA4AAAAAAAAAAAAAAAAALgIAAGRycy9lMm9Eb2MueG1sUEsBAi0AFAAG&#10;AAgAAAAhAEurPMrgAAAACQEAAA8AAAAAAAAAAAAAAAAAcAQAAGRycy9kb3ducmV2LnhtbFBLBQYA&#10;AAAABAAEAPMAAAB9BQAAAAA=&#10;" stroked="f">
                <v:textbox style="mso-fit-shape-to-text:t" inset="0,0,0,0">
                  <w:txbxContent>
                    <w:p w14:paraId="33015DF9" w14:textId="01700C6E" w:rsidR="0004458D" w:rsidRPr="00311144" w:rsidRDefault="0004458D" w:rsidP="0004458D">
                      <w:pPr>
                        <w:pStyle w:val="Caption"/>
                        <w:jc w:val="center"/>
                        <w:rPr>
                          <w:i w:val="0"/>
                          <w:iCs w:val="0"/>
                          <w:sz w:val="20"/>
                          <w:szCs w:val="20"/>
                        </w:rPr>
                      </w:pPr>
                      <w:r w:rsidRPr="00311144">
                        <w:rPr>
                          <w:i w:val="0"/>
                          <w:iCs w:val="0"/>
                          <w:sz w:val="20"/>
                          <w:szCs w:val="20"/>
                        </w:rPr>
                        <w:t xml:space="preserve">Figure </w:t>
                      </w:r>
                      <w:r w:rsidR="00000000" w:rsidRPr="00311144">
                        <w:rPr>
                          <w:i w:val="0"/>
                          <w:iCs w:val="0"/>
                          <w:sz w:val="20"/>
                          <w:szCs w:val="20"/>
                        </w:rPr>
                        <w:fldChar w:fldCharType="begin"/>
                      </w:r>
                      <w:r w:rsidR="00000000" w:rsidRPr="00311144">
                        <w:rPr>
                          <w:i w:val="0"/>
                          <w:iCs w:val="0"/>
                          <w:sz w:val="20"/>
                          <w:szCs w:val="20"/>
                        </w:rPr>
                        <w:instrText xml:space="preserve"> SEQ Figure \* ARABIC </w:instrText>
                      </w:r>
                      <w:r w:rsidR="00000000" w:rsidRPr="00311144">
                        <w:rPr>
                          <w:i w:val="0"/>
                          <w:iCs w:val="0"/>
                          <w:sz w:val="20"/>
                          <w:szCs w:val="20"/>
                        </w:rPr>
                        <w:fldChar w:fldCharType="separate"/>
                      </w:r>
                      <w:r w:rsidR="00820616">
                        <w:rPr>
                          <w:i w:val="0"/>
                          <w:iCs w:val="0"/>
                          <w:noProof/>
                          <w:sz w:val="20"/>
                          <w:szCs w:val="20"/>
                        </w:rPr>
                        <w:t>4</w:t>
                      </w:r>
                      <w:r w:rsidR="00000000" w:rsidRPr="00311144">
                        <w:rPr>
                          <w:i w:val="0"/>
                          <w:iCs w:val="0"/>
                          <w:sz w:val="20"/>
                          <w:szCs w:val="20"/>
                        </w:rPr>
                        <w:fldChar w:fldCharType="end"/>
                      </w:r>
                      <w:r w:rsidRPr="00311144">
                        <w:rPr>
                          <w:i w:val="0"/>
                          <w:iCs w:val="0"/>
                          <w:sz w:val="20"/>
                          <w:szCs w:val="20"/>
                        </w:rPr>
                        <w:t>: Performance of each model</w:t>
                      </w:r>
                    </w:p>
                  </w:txbxContent>
                </v:textbox>
                <w10:wrap type="tight" anchorx="margin"/>
              </v:shape>
            </w:pict>
          </mc:Fallback>
        </mc:AlternateContent>
      </w:r>
      <w:r w:rsidRPr="002760E5">
        <w:rPr>
          <w:noProof/>
          <w:sz w:val="22"/>
          <w:szCs w:val="22"/>
        </w:rPr>
        <mc:AlternateContent>
          <mc:Choice Requires="wpg">
            <w:drawing>
              <wp:anchor distT="0" distB="0" distL="114300" distR="114300" simplePos="0" relativeHeight="251659264" behindDoc="1" locked="0" layoutInCell="1" allowOverlap="1" wp14:anchorId="7368753A" wp14:editId="55B79886">
                <wp:simplePos x="0" y="0"/>
                <wp:positionH relativeFrom="margin">
                  <wp:align>center</wp:align>
                </wp:positionH>
                <wp:positionV relativeFrom="paragraph">
                  <wp:posOffset>736600</wp:posOffset>
                </wp:positionV>
                <wp:extent cx="7051675" cy="318198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7422"/>
                          <a:chExt cx="6511017" cy="2860028"/>
                        </a:xfrm>
                      </wpg:grpSpPr>
                      <pic:pic xmlns:pic="http://schemas.openxmlformats.org/drawingml/2006/picture">
                        <pic:nvPicPr>
                          <pic:cNvPr id="12" name="Picture 12" descr="A picture containing text, diagram, line, plot&#10;&#10;Description automatically generated"/>
                          <pic:cNvPicPr>
                            <a:picLocks noChangeAspect="1"/>
                          </pic:cNvPicPr>
                        </pic:nvPicPr>
                        <pic:blipFill>
                          <a:blip r:embed="rId15" cstate="print"/>
                          <a:stretch>
                            <a:fillRect/>
                          </a:stretch>
                        </pic:blipFill>
                        <pic:spPr>
                          <a:xfrm>
                            <a:off x="0" y="0"/>
                            <a:ext cx="3238500" cy="2842260"/>
                          </a:xfrm>
                          <a:prstGeom prst="rect">
                            <a:avLst/>
                          </a:prstGeom>
                        </pic:spPr>
                      </pic:pic>
                      <pic:pic xmlns:pic="http://schemas.openxmlformats.org/drawingml/2006/picture">
                        <pic:nvPicPr>
                          <pic:cNvPr id="11" name="Picture 11" descr="A picture containing text, diagram, line, plan&#10;&#10;Description automatically generated"/>
                          <pic:cNvPicPr>
                            <a:picLocks noChangeAspect="1"/>
                          </pic:cNvPicPr>
                        </pic:nvPicPr>
                        <pic:blipFill>
                          <a:blip r:embed="rId16" cstate="print"/>
                          <a:stretch>
                            <a:fillRect/>
                          </a:stretch>
                        </pic:blipFill>
                        <pic:spPr>
                          <a:xfrm>
                            <a:off x="3268980" y="-7422"/>
                            <a:ext cx="3242037" cy="28600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C220442" id="Group 3" o:spid="_x0000_s1026" style="position:absolute;margin-left:0;margin-top:58pt;width:555.25pt;height:250.55pt;z-index:-251657216;mso-position-horizontal:center;mso-position-horizontal-relative:margin;mso-width-relative:margin;mso-height-relative:margin" coordorigin=",-74" coordsize="6511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yMYzgIAAE8IAAAOAAAAZHJzL2Uyb0RvYy54bWzkVslu2zAQvRfoPxAs&#10;0FMSLY5tRY0dBHUTFAjaoMsH0BQlEeEGkt7+vkNKXuIUbRC0h6IHEySHHL5582bky6u1FGjJrONa&#10;TXB2lmLEFNUVV80Ef/92c1pg5DxRFRFasQneMIevpq9fXa5MyXLdalExi8CJcuXKTHDrvSmTxNGW&#10;SeLOtGEKjLW2knhY2iapLFmBdymSPE1HyUrbylhNmXOwO+uMeBr91zWj/nNdO+aRmGDA5uNo4zgP&#10;YzK9JGVjiWk57WGQF6CQhCt4dOdqRjxBC8ufuJKcWu107c+olomua05ZjAGiydKjaG6tXpgYS1Ou&#10;GrOjCag94unFbumn5a01X8297dDD9E7TBwe8JCvTlIf2sG72h9e1leESBIHWkdHNjlG29ojC5jgd&#10;ZqPxECMKtkFWZBfFsOOctpCY/b3T8Xmeby0f+tujYZal2bi7nRejNM2LcCYhZfd4hLiDZDgt4dfT&#10;BLMnNP1eTnDLLyzDvRP5LB+S2IeFOYWMGuL5nAvuN1GdkLsASi3vOQ0MhwUwem8Rr6BacowUkVAV&#10;YA6vorBTMUdBoNcIDsdNqpUHeYG6kQdeT1DFCShWniDBFTtBRmj/9s36+l0cZuE6Nx7qEZGF11A3&#10;nBIhNqhhilniWRUo3CLpcJHAW8w7Uvp9S1TDrp2B4gGQkfDHx5OwfBTUXHBzw4UIegjznj6I40io&#10;P8lAVwQzTReSKd9VtWUCcGvlWm4cRrZkcs6AMvuxykAO0FE80GYsV74TjfOWedqG92vA8QWwd0LZ&#10;GSLoPc4Qgutl/xwlD/JBMUyhhQQl5wWodRS7x06LwKF1/pZpicIEsAIGEAApyfLO9Wi2R0DDewBx&#10;CssuKzD5dxQMyThSMOy8QMFE/UcKhiL/ywoe5KPiogCxglYPOuu2Kw/y8zwd/KKv/gktx94MX63Y&#10;rvsvbPgsHq5hfvg/YPoDAAD//wMAUEsDBAoAAAAAAAAAIQDVJG5bQHcAAEB3AAAUAAAAZHJzL21l&#10;ZGlhL2ltYWdlMS5wbmeJUE5HDQoaCgAAAA1JSERSAAADTAAAAvkIBgAAAIPtpMUAAAABc1JHQgCu&#10;zhzpAAAABGdBTUEAALGPC/xhBQAAAAlwSFlzAAAh1QAAIdUBBJy0nQAAdtVJREFUeF7t3Q2wbWdd&#10;3/HeJCS5CSEgIdTQikbsIGhlBlFxhhaM1jemguWl1ZZCqSDWWkMZdVIptS9T7TjyklZa1BJQxkhh&#10;Gjp9walgqYFo7TTAVBDTKJUXAxWCIYS83lv+e6917zrrrrX2c85+7t7r+1/fz8wDd6219177//zX&#10;c/b65Zx77p86KUmSJEkaZGCSJEmSpBEGJkmSJEkaYWCSJEmSpBEGJkmSJEkaYWCSJEmSpBEGJkmS&#10;JEkaYWCSJEmSpBEGJkmSJEkaYWCSJEmSpBEGJklK4Oabbz75q7/6qyc/85nPNHukHC699NKTf+pP&#10;7ed2Jc67r3NLmg+/CkiavfamJcZtt93W7B3WfWyMTY762KExZOhxQ+MoXvOa1wy+VjtIXvKSl6yG&#10;9meu146BSdK++VVA0uy1Ny0lNy+HeeyxY8eKHxu6jx0bfUOPGRqHNfb8t73tbQf233///c2ReevX&#10;od3rXje/8Ru/0ezdPwOTpH3zq4Ck2WtvWjbdvLTHf/AHf3DjY0P7mHb8wR/8QXNkWPu4Id3X6Zp6&#10;zlFdfPHFG1/3q7/6q8/Kuc8W0nvN6Pzzz1/N/yc/+cnZ9WKfgUmSgl+BJM1e9wYu/v/xj3/86s99&#10;7eMOG5j6fx6z6TFDxzc95yhKX7N9XO3znw2U95lVd/7n1gsDk6R98yuQpNkrvZmL/X/9r//1osDU&#10;P77p8WHTY4aOb3rOYX3Jl3zJoV5z7LGbXmPT84bGmO7xCy644IzndLf7o+/ee+8dfFyMId1jV1xx&#10;xcbHtw7zmE9/+tPNntPaY/0xZuix7RjTPX7RRRcVPWdM93kvfOELV3/+qq/6qtX2kO7j2z93x1Of&#10;+tTVsb5LLrlk8PExbrzxxuZRBw0FpvY59913X7PnTJdddtnqMc94xjOaPWvtc4dG39j+f/Ev/sWB&#10;5/WHpFxc1ZJmr3sTcuGFFw7ekHQfc5TA1P4I2zOf+cxmz5kO+5ph03MOq329N7/5zc2eae3j77rr&#10;rmbPWrt/zNjxdv9P/MRPnPzsZz978nd+53dO7Rt6fOgeb8erX/3qk+eee+7o8XZ0dX/JRfwI2Z/8&#10;yZ+cfPe73z36+NDu/5qv+ZpTf/7pn/7pkw9+8IObR4xrHz9m7Hi7P8b111+/CnnxXdGxx4f22FHm&#10;tRtCY17j7+YdRvvcrqF9Xe3xdvyDf/APVn9frjvPQ9pjz3rWs07+8R//8eqXuDzoQQ86tf///J//&#10;0zzytLHvMLXPGTN0vN0X4+1vf/vJBx544OSv/dqvDT42DO3/xCc+cWr/E57whJOf+tSnViNqGnq8&#10;JD5XtaTZ69+ExJ/jJqur+5hNgSluKoeOTz0nTB2/+uqrB49PPecoDvt67eP7z9n0OpuO9504cWL0&#10;Oe3+qdfbdDxMPaY9duuttzZ71tr9Y8+bMvW8uNGPY+ecc06zZy22Y/9YIJt6zTFjz2n3H/b1+oZe&#10;Y9PrtseHHhPBadPzh4w952wEplI1XkMSnyte0uz1b1D62x/72McObG8KTGPHpp4Txo6/7nWvO3Ws&#10;//er2v2bRqmjPr7/nE2vs+n4kLHntPuvuuqqZs+Zxp7bao//9m//drPnTEOv0e6LH1k7rC/+4i9e&#10;Pfed73xns+e0oXOFsf2tTceHjD2n3f+X//JfbvYc3lvf+tbB1//v//2/D+5vTR0Lm44PGXvOWGD6&#10;T//pP632P/zhD2/2nDb2WmP7xww9/rCvIYnPFS9p9vo3KK985SsPbPePHzUw/dzP/VzR86ZGX7v/&#10;KU95yuQoNXaeMe3j+8/Z9Dqbjodbbrnl5Lve9a5TY+w5Ja+16TFHfY2S500Ze/5h97fuvvvu1fGn&#10;P/3pzZ4z1ZzXTaZe46jHwqbj4aMf/ejq15e3dba/5r9v6pc+jJ1n0/7+dyLHDL1Ou6+/X1JernZJ&#10;szd109L/c5gKTO3fl3jyk5/c7Dlo7HmhPdYfj3jEI5pHnKl9TC2Hfb328f3nbHqdsePxF/PbY2Oj&#10;b2x/16bHtMdLRtfQvlb3Od3RNbSv/cUFv/7rv97sWfulX/qlU4/fNCIEdN18882Dj+uOvrH9hzH1&#10;Gu2xoV+sMPW8MHW8PTY2+g4bmH78x398te/48ePNntPiF1m0z+mOMWPHu89txx/90R81RyVlM/5V&#10;QpJmor0h6Wr3fc/3fM8Zx6YCU7t/04i/qN/XHjuMozxnSvt6n/vc55o909rH33HHHc2etXb/mKHj&#10;3b+nFDf4fUPPCWP7uzY9pj1eMrqG9rW6z+mOvv7+sce9/OUvP3Vs0+j+iGB3Xn/rt36r2Xtae6xv&#10;bH+p9kcOS0bf2P7WpucN/dMA7d//6psKTKF9zVZ/e0j/H60ee87Y/nDnnXceeG47op+Scpn+iiJJ&#10;M9DeiHTFb9jq3qR01QhMMfrG9k85ynOmtP/AaOlrjj1202sMHT/Kc8Km54VNjyl5jSFHfV5X/zXG&#10;XjN+49rYsSmbnjN2fNPzNmmfXzL6xva3ho7H3zWKffEb5YaMvebZCExdn/nMZ04959/9u3/X7F07&#10;zGu1jy19vCQOV7Wk2Ru7CRm7QRkLTO2+17/+9c2eYUPPDWP7pxzlOZuUvmb3v6L3bXqNoeNHeU7Y&#10;9Lyw6THt8dtvv73ZU2bT65ZoXyO+q7fp9TYdH3LU19z0vE1Knt8+pv/r9jc9d+j4UZ4TNgWm9u95&#10;ff/3f/+p1+h/R7VE+9yuoX1TDvt4SQyuakmzd9ibkE2BaZP2cf/4H//jZs9a6fO7jvKcTdrXnHrd&#10;D37wg5OPKTnWPz71nEc+8pGjx6ee19r0mLP13ZtS7etser32+Etf+tJmz2ZTr9mGhaHjU8/bpH3u&#10;i170ombPuKHzDO3rOuxzPvnJT44e3xSYQvvcsdcoMfTcw77eYR8vicFVLWn2DnsTMhSY/u///b+H&#10;ep2hxx7m+a32OZvGYXWf+/znP7/Zu9Y99q//9b9u9h7UfUxXd3//WPwjnUP74y/Xjz0njO3v6v7b&#10;WEO/xju0x2P0fxHBWKAa2ncU7evE+Ft/6281e4e1jxv6B2S/93u/d3Ws68orrzz1nK72H2keOhbG&#10;9pc4zHOHHrvp+WPHh/a/+MUvXu07ym/Ja7Wv244xcezf//t/32ydNva8of2xPdTb7jqQlIurWtLs&#10;HfYmZCgwtdvve9/7mj3T+s8PQ/s2aZ+zaRzF0Ot0R4SIKUPPidE91td9XHfEj0C1f+4b29/XPq47&#10;+uIfhB16XHd0De07ipIfx+tqHzs2+oYeE6P9NeQx+sb2b/KJT3ziUM9tg0z3H4ve9Pyx4+3+/nj2&#10;s5995F/60Gpfa0r7mKHxbd/2bc2jTmuPdXWfMzQk5ePKliS4j3/84ycf9ahHHenG7fOf//zJhzzk&#10;IZO/Gn1I/Ia1+C/qv/zLv9zs2a13v/vdJy+77LLVL8GY+gdxazrMvLa++Zu/eRUEYr6uv/76Zu+4&#10;fc/rrjzucY87ee655578vu/7vmbP9g7Tn2/6pm9aBcDLL7/85Hve855m7+HEd6qiX+edd97q9STl&#10;ZWCSpGTaG8cLLrig2aNtHeZmXLvX9uc//sf/2OyRpHr86i9JCbU3kK94xSuaPdpGO5+aJ/sj6Wzy&#10;q4skSQPam/B2HOVXVevs6fen5o/3SVKXgUmSpAHdm/HXvva1zV7NRbc/j3nMY5q9klSfgUmSJEmS&#10;RhiYJEmSJGmEgUmSJEmSRiwyMH3kIx858LPPDofD4XA4HA6HY3mjxCID05/8yZ8UTxDNYZqvebnh&#10;hhuaP4kk+vbAAw80W6K4//77XXNQ9o3JvjHdcsstqXtnYJpgYNIc+WHCFH0zMPEYmLjsG5N9YzIw&#10;rRmYkjEwcflhwhR9MzDxGJi47BuTfWMyMK0ZmJIxMHH5YcIUfTMw8RiYuOwbk31jMjCtGZiSMTBx&#10;+WHCFH0zMPEYmLjsG5N9YzIwrRmYkjEwcflhwhR9MzDxGJi47BuTfWMyMK0ZmJIxMHH5YcIUfTMw&#10;8RiYuOwbk31jMjCtGZiSMTBx+WHCFH0zMPEYmLjsG5N9YzIwrRmYkjEwcflhwhR9MzDxGJi47BuT&#10;fWMyMK0ZmJIxMHH5YcIUfTMw8RiYuOwbk31jMjCtGZiSMTBx+WHCFH0zMPEYmLjsG5N9YzIwrRmY&#10;kjEwcflhwhR9MzDxGJi47BuTfWMyMK0ZmJIxMHH5YcIUfTMw8RiYuOwbk31jMjCtGZiSMTBx+WHC&#10;FH0zMPEYmLjsG5N9YzIwrRmYkjEwcflhwhR9MzDxGJi47BuTfWMyMK0ZmJIxMHH5YcIUfTMw8RiY&#10;uOwbk31jMjCtGZiSMTBx+WHCFH0zMPEYmLjsG5N9YzIwrRmYkjEwcflhwhR9MzDxGJi47BuTfWMy&#10;MK0ZmJIxMHH5YcIUfTMw8RiYuOwbk31jMjCtGZiSMTBx+WHCFH0zMPEYmLjsG5N9YzIwrRmYkjEw&#10;cflhwhR9MzDxGJi47BuTfWMyMK0ZmJIxMHH5YcIUfTMw8RiYuOwbk31jMjCtGZiSMTBx+WHCFH0z&#10;MPEYmLjsG5N9YzIwrRmYkjEwcflhwhR9MzDxGJi47BuTfWMyMK0ZmJIxMHH5YcIUfTMw8RiYuOwb&#10;k31jMjCtGZiSMTBx+WHCFH0zMPEYmLjsG5N9YzIwrRmYkjEwcflhwhR9MzDxGJi47BuTfWMyMK0Z&#10;mJIxMHH5YcIUfTMw8RiYuOwbk31jMjCtGZiSMTBx+WHCFH0zMPEYmLjsG5N9YzIwrRmYkjEwcflh&#10;whR9MzDxGJi47BuTfWMyMK0ZmJIxMHH5YcIUfTMw8RiYuOwbk31jMjCtGZiSMTBx+WHCFH0zMPEY&#10;mLjsG5N9YzIwrRmYkjEwcflhwhR9MzDxGJi47BuTfWMyMK0ZmJIxMHH5YcIUfTMw8RiYuOwbk31j&#10;MjCtGZiSMTBx+WHCFH0zMPEYmLjsG5N9YzIwrRmYkjEwcflhwhR9MzDxGJi47BuTfWMyMK0ZmJIx&#10;MHH5YcIUfTMw8RiYuOwbk31jMjCtGZiSMTBx+WHCFH0zMPEYmLjsG5N9YzIwrRmYkjEwcflhwhR9&#10;MzDxGJi47BuTfWMyMK0ZmJIxMHH5YcIUfTMw8RiYuOwbk31jMjCtGZiSMTBx+WHCFH0zMPEYmLjs&#10;G5N9YzIwrRmYkjEwcflhwhR9MzDxGJi47BuTfWMyMK0ZmJIxMHH5YcIUfTMw8RiYuOwbk31jMjCt&#10;GZiSMTBx+WHCFH0zMPEYmLjsG5N9YzIwrRmYkjEwcflhwhR9MzDxGJi47BuTfWMyMK0ZmJIxMHH5&#10;YcIUfTMw8RiYuOwbk31jMjCtGZiSMTBx+WHCFH0zMPEYmLjsG5N9YzIwrRmYkjEwcflhwhR9MzDx&#10;GJi47BuTfWMyMK0ZmJIxMHH5YcIUfTMw8RiYuOwbk31jMjCtGZiSMTBx+WHCFH0zMPEYmLjsG5N9&#10;YzIwrRmYkjEwcflhwhR9MzDxGJi47BuTfWMyMK0ZmJIxMHH5YcIUfTMw8RiYuOwbk31jMjCtGZiS&#10;MTBx+WHCFH0zMPEYmLjsG5N9YzIwrRmYkjEwcflhwhR9MzDxGJi47BuTfWMyMK0ZmJIxMHH5YcIU&#10;fTMw8RiYuOwbk31jMjCtGZiSMTBx+WHCFH0zMPEYmLjsG5N9YzIwrRmYkjEwcflhwhR9MzDxGJi4&#10;7BuTfWMyMK0ZmJIxMHH5YcIUfTMw8RiYuOwbk31jMjCtGZiSMTBx+WHCFH0zMPEYmLjsG5N9YzIw&#10;rRmYkjEwcflhwhR9MzDxGJi47BuTfWMyMK0ZmJIxMHH5YcIUfTMw8RiYuOwbk31jMjCtGZiSMTBx&#10;+WHCFH0zMPEYmLjsG5N9YzIwrRmYkjEwcflhwhR9MzDxGJi47BuTfWMyMK3N5s76+c9//qmb/Ri3&#10;3XZbc6RM97kxphiYNEd+mDBF3wxMPAYmLvvGZN+YDExrs7izftKTnrR6w7/yK7+y2r7yyitX2zff&#10;fPNqe5N+SOhv9xmYNEd+mDBF3wxMPAYmLvvGZN+YDExrs7izjjf78Ic/vNlaK73xH3tc7PvyL//y&#10;ZusgA5PmyA8TpuibgYnHwMRl35jsG5OBaW3vd9Z33nnn6JstKSIe87CHPazZOi32jz3fwKQ58sOE&#10;KfpmYOIxMHHZNyb7xmRgWtv7nXV8Z2nszcb+d7/73c3WsHjMFVdc0WydFvvHXtfApDnyw4Qp+mZg&#10;4jEwcdk3JvvGZGBa2/ud9dQNfux//OMf32wNG3v+1Ou2gSkugmyjrXvomGPeI74gDe13zHtE337v&#10;935v8JhjvuNDH/qQaw467Btz2DfmuOmmm1L3biwr9M0+MJ1//vnN1rCv+IqvWD3ugx/8YLPn5MlH&#10;PvKRk6/bBqa4ALKNtu6hYw6Hw+FwOBwOh2M9xrJC3+wD03Oe85xma9yxY8dOvU47Xv7yl6/+f4g/&#10;kqc5ioUrnuibP5LH44/kcdk3JvvGFN+Fydy70nvmvd9Zf+d3fufom439H/nIR5qtw5kKDgYmzZEf&#10;JkzRNwMTj4GJy74x2TcmA9PaLO6sh97s7/7u72514z8VHAxMmiM/TJiibwYmHgMTl31jsm9MBqa1&#10;WdxZD93kl+4b0v6I3hgDk+bIDxOm6JuBicfAxGXfmOwbk4FpbTZ31u2N/iMe8YjRm/5N+7vj3nvv&#10;bY6eycCkOfLDhCn6ZmDiMTBx2Tcm+8ZkYFqb1Z31eeedt3rjT3ziE5s9B/2bf/NvVqPv137t104F&#10;hec+97nN3nEGJs2RHyZM0TcDE4+Bicu+Mdk3JgPT2iLvrA1MmiM/TJiibwYmHgMTl31jsm9MBqY1&#10;A1MyBiYuP0yYom8GJh4DE5d9Y7JvTAamNQNTMgYmLj9MmKJvBiYeAxOXfWOyb0wGpjUDUzIGJi4/&#10;TJiibwYmHgMTl31jsm9MBqY1A1MyBiYuP0yYom8GJh4DE5d9Y7JvTAamNQNTMgYmLj9MmKJvBiYe&#10;AxOXfWOyb0wGpjUDUzIGJi4/TJiibwYmHgMTl31jsm9MBqY1A1MyBiYuP0yYom8GJh4DE5d9Y7Jv&#10;TAamNQNTMgYmLj9MmKJvBiYeAxOXfWOyb0wGpjUDUzIGJi4/TJiibwYmHgMTl31jsm9MBqY1A1My&#10;BiYuP0yYom8GJh4DE5d9Y7JvTAamNQNTMgYmLj9MmKJvBiYeAxOXfWOyb0wGpjUDUzIGJi4/TJii&#10;bwYmHgMTl31jsm9MBqY1A1MyBiYuP0yYom8GJh4DE5d9Y7JvTAamNQNTMgYmLj9MmKJvBiYeAxOX&#10;fWOyb0wGpjUDUzIGJi4/TJiibwYmHgMTl31jsm9MBqY1A1MyBiYuP0yYom8GJh4DE5d9Y7JvTAam&#10;NQNTMgYmLj9MmKJvBiYeAxOXfWOyb0wGpjUDUzIGJi4/TJiibwYmHgMTl31jsm9MBqY1A1MyBiYu&#10;P0yYom8GJh4DE5d9Y7JvTAamNQNTMgYmLj9MmKJvBiYeAxOXfWOyb0wGpjUDUzIGJi4/TJiibwYm&#10;HgMTl31jsm9MBqY1A1MyBiYuP0yYom8GJh4DE5d9Y7JvTAamNQNTMgYmLj9MmKJvBiYeAxOXfWOy&#10;b0wGpjUDUzIGJi4/TJiibwYmHgMTl31jsm9MBqY1A1MyBiYuP0yYom8GJh4DE5d9Y7JvTAamNQNT&#10;MgYmLj9MmKJvBiYeAxOXfWOyb0wGpjUDUzIGJi4/TJiibwYmHgMTl31jsm9MBqY1A1MyBiYuP0yY&#10;om8GJh4DE5d9Y7JvTAamNQNTMgYmLj9MmKJvBiYeAxOXfWOyb0wGpjUDUzIGJi4/TJiibwYmHgMT&#10;l31jsm9MBqY1A1MyBiYuP0yYom8GJh4DE5d9Y7JvTAamNQNTMgYmLj9MmKJvBiYeAxOXfWOyb0wG&#10;pjUDUzIGJi4/TJiibwYmHgMTl31jsm9MBqY1A1MyBiYuP0yYom8GJh4DE5d9Y7JvTAamNQNTMgYm&#10;Lj9MmKJvBiYeAxOXfWOyb0wGpjUDUzIGJi4/TJiibwYmHgMTl31jsm9MBqY1A1MyBiYuP0yYom8G&#10;Jh4DE5d9Y7JvTAamNQNTMgYmLj9MmKJvBiYeAxOXfWOyb0wGpjUDUzIGJi4/TJiibwYmHgMTl31j&#10;sm9MBqY1A1MyBiYuP0yYom8GJh4DE5d9Y7JvTAamNQNTMgYmLj9MmKJvBiYeAxOXfWOyb0wGpjUD&#10;UzIGJi4/TJiibwYmHgMTl31jsm9MBqY1A1MyBiYuP0yYom8GJh4DE5d9Y7JvTAamNQNTMgYmLj9M&#10;mKJvBiYeAxOXfWOyb0wGpjUDUzIGJi4/TJiibwYmHgMTl31jsm9MBqY1A1MyBiYuP0yYom8GJh4D&#10;E5d9Y7JvTAamNQNTMgYmLj9MmKJvBiYeAxOXfWOyb0wGpjUDUzIGJi4/TJiibwYmHgMTl31jsm9M&#10;BqY1A1MyBiYuP0yYom8GJh4DE5d9Y7JvTAamNQNTMgYmLj9MmKJvBiYeAxOXfWOyb0wGpjUDUzIG&#10;Ji4/TJiibwYmHgMTl31jsm9MBqY1A1MyBiYuP0yYom8GJh4DE5d9Y7JvTAamNQNTMgYmLj9MmKJv&#10;BiYeAxOXfWOyb0wGpjUDUzIGJi4/TJiibwYmHgMTl31jsm9MBqY1A1MyBiYuP0yYom8GJh4DE5d9&#10;Y7Jv+9XeH+56zF3pe5xVJX/1r/7V1Rt/y1ve0uwpFzcsbXM+9alPNXuHGZg0R36YMBmYmAxMXPaN&#10;yb7tV3t/uOsxd6XvcTaV9Ce4tIAw9NwYYwxMmiM/TJgMTEwGJi77xmTfmLLfV5bWNosZGGpGaYOO&#10;Hz8++Lip5xuYNEd+mDAZmJgMTFz2jcm+MWW/ryytbRYzMPRm3/GOdxQVMdbIsf3BwKQ58sOEycDE&#10;ZGDism9M9o0p+31laW17n4HnPe95o2829m/6+0jnnnvu4PNj39jrGpg0R36YMBmYmAxMXPaNyb4x&#10;Zb+vLK1t7zMw1YjY/4IXvKDZGtd/jfPPP3/0NYOBSXPkhwmTgYnJwMRl35jsG1P2+8rS2vY+A1ON&#10;iP3xd5RKtK/TjjvuuKM5cqY2MMXizTba+oeOOXYz2h7scgy9D4fD4XA4HI5tRvb7jKitxOwD05VX&#10;XtlsDYtgFI/7+Z//+WbPWux70IMe1Gwd5HeYdDa1Pdjl0P7EF1y/w8Tjd5i47BuTfWPKfp9RWtve&#10;Z2Dqx+di/zvf+c5ma9hYIx/+8IePvq6BSXPzpje9adW3Sy65pNkjCgMTk4GJy74x2Tem7PeVpbXt&#10;fQb+8A//cPTNlhQRj4nQNWTs+QYmzY2BicvAxGRg4rJvTPaNKft9ZWlts5iBeLNXXXVVs7VW2qCx&#10;x51zzjmjzzcwaW4MTFwGJiYDE5d9Y7JvTNnvK0trm8UMXHrppas3fM8996y2X/nKV662r7322tV2&#10;a6hpv/ALv7Dad8EFFzR7Tp58xjOeMfjYloFJc2Ng4jIwMRmYuOwbk31jyn5fWVrbbGbgsssuO9WU&#10;GD/6oz/aHDmtPdZ3/fXXH3hujPg7TGMMTJobAxOXgYnJwMRl35jsG1P2+8rS2hZ5Z21g0twYmLgM&#10;TEwGJi77xmTfmLLfV5bWZmBKJvuFnZWBicvAxGRg4rJvTPaNKft9ZWltBqZksl/YWRmYuAxMTAYm&#10;LvvGZN+Yst9XltZmYEom+4WdlYGJy8DEZGDism9M9o0p+31laW0GpmSyX9hZGZi4DExMBiYu+8Zk&#10;35iy31eW1mZgSib7hZ2VgYnLwMRkYOKyb0z2jSn7fWVpbQamZLJf2FkZmLgMTEwGJi77xmTfmLLf&#10;V5bWZmBKJvuFnZWBicvAxGRg4rJvTPaNKft9ZWltBqZksl/YWRmYuAxMTAYmLvvGZN+Yst9XltZm&#10;YEom+4WdlYGJy8DEZGDism9M9o0p+31laW0GpmSyX9hZGZi4DExMBiYu+8Zk35iy31eW1mZgSib7&#10;hZ2VgYnLwMRkYOKyb0z2jSn7fWVpbQamZLJf2FkZmLgMTEwGJi77xmTfmLLfV5bWZmBKJvuFnZWB&#10;icvAxGRg4rJvTPaNKft9ZWltBqZksl/YWRmYuAxMTAYmLvvGZN+Yst9XltZmYEom+4WdlYGJy8DE&#10;ZGDism9M9o0p+31laW0GpmSyX9hZGZi4DExMBiYu+8Zk35iy31eW1mZgSib7hZ2VgYnLwMRkYOKy&#10;b0z2jSn7fWVpbQamZLJf2FkZmLgMTEwGJi77xmTfmLLfV5bWZmBKJvuFnZWBicvAxGRg4rJvTPaN&#10;Kft9ZWltBqZksl/YWRmYuAxMTAYmLvvGZN+Yst9XltZmYEom+4WdlYGJy8DEZGDism9M9o0p+31l&#10;aW0GpmSyX9hZGZi4DExMBiYu+8Zk35iy31eW1mZgSib7hZ2VgYnLwMRkYOKyb0z2jSn7fWVpbQam&#10;ZLJf2FkZmLgMTEwGJi77xmTfmLLfV5bWZmBKJvuFnZWBicvAxGRg4rJvTPaNKft9ZWltBqZksl/Y&#10;WRmYuAxMTAYmLvvGZN+Yst9XltZmYEom+4WdlYGJy8DEZGDism9M9o0p+31laW0GpmSyX9hZGZi4&#10;DExMBiYu+8Zk35iy31eW1mZgSib7hZ2VgYnLwMRkYOKyb0z2jSn7fWVpbQamZLJf2FkZmLgMTEwG&#10;Ji77xmTfmLLfV5bWZmBKJvuFnZWBicvAxGRg4rJvTPaNKft9ZWltBqZksl/YWRmYuAxMTAYmLvvG&#10;ZN+Yst9XltZmYEom+4WdlYGJy8DEZGDism9M9o0p+31laW0GpmSyX9hZGZi4DExMBiYu+8Zk35iy&#10;31eW1mZgSib7hZ2VgYnLwMRkYOKyb0z2jSn7fWVpbQamZLJf2FkZmLgMTEwGJi77xmTfmLLfV5bW&#10;ZmBKJvuFnZWBicvAxGRg4rJvTPaNKft9ZWltBqZksl/YWRmYuAxMTAYmLvvGZN+Yst9XltZmYEom&#10;+4WdlYGJy8DEZGDism9M9o0p+31laW0GpmSyX9hZGZi4DExMBiYu+8Zk35iy31eW1mZgSib7hZ2V&#10;gYnLwMRkYOKyb0z2jSn7fWVpbQamZLJf2FkZmLgMTEwGJi77xmTfmLLfV5bWZmBKJvuFnZWBicvA&#10;xGRg4rJvTPaNKft9ZWltBqZksl/YWRmYuAxMTAYmLvvGZN+Yst9XltZmYEom+4WdlYGJy8DEZGDi&#10;sm9M9o0p+31laW0GpmSyX9hZGZi4DExMBiYu+8Zk35iy31eW1mZgSib7hZ2VgYnLwMRkYOKyb0z2&#10;jSn7fWVpbQamZLJf2FkZmLgMTEwGJi77xmTfmLLfV5bWZmBKJvuFnZWBicvAxGRg4rJvTPaNKft9&#10;ZWltBqZksl/YWRmYuAxMTAYmLvvGZN+Yst9XltZmYEom+4WdlYGJy8DEZGDism9M9o0p+31laW0G&#10;pmSyX9hZGZi4DExMBiYu+8Zk35iy31eW1mZgSib7hZ2VgYnLwMRkYOKyb0z2jSn7fWVpbQamZLJf&#10;2FkZmLgMTEwGJi77xmTfmLLfV5bWZmBKJvuFnZWBicvAxGRg4rJvTPaNKft9ZWltBqZksl/YWRmY&#10;uAxMTAYmLvvGZN+Yst9XltY2mxloG9KO8847rzkyrf+8/hhiYNLcGJi4DExMBiYu+8Zk35iy31eW&#10;1jaLGeg345577lltP/7xj2/2jPuf//N/Do7+a3YZmDQ3BiYuAxOTgYnLvjHZN6bs95Wltc1iBuLN&#10;vuUtb2m21uI7TEdt0B133DH5XAOT5sbAxGVgYjIwcdm3/Xre8553pPEN3/ANJ5/5zGcOHts0Xvzi&#10;Fzdn165lv68srW3vM/Cud71r9M0etUGbmmtg0twYmLgMTEwGJi77tl/tfcYux6WXXtqcXbvW9iCr&#10;0tr2PgNTjYj9b37zm5utcvG8l7zkJc3WmQxMmhsDE5eBicnAxGXf9uv48eNHGu39ydCxTeORj3xk&#10;c3btWvb7ytLa9j4DU42I/VdccUWzVeYpT3nKxuLbwBRfdLONdj6HjjnmO66++upV3+KDYei4w+Fw&#10;OBzk4f0Jc2TvW9RWYvaB6SEPeUizVWbq9VptYLrvvvvSjbb+oWOO+Y43vOENq77Fd5iGjjvmO+IL&#10;bvyimqFjjvmOu+++e9W7oWOOeQ/7xhzenzBH9r5FbSVmH5h++Id/uNkqE8+56667mq1h/kie5sYf&#10;yeOKmzd/JI/HH8njsm9M3p8wZe9baW17n4Frrrlm9M3G/kh/pUqbamDS3BiYuAxMTAYmLvvG5P0J&#10;U/a+ldY2ixmINxsfXl0/8zM/c+gGlTbVwKS5MTBxGZiYDExc9o3J+xOm7H0rrW0WMzDUjNJ9rVtu&#10;uWX0WJ+BSXNjYOIyMDEZmLjsG5P3J0zZ+1Za22xmoG1Id/SN7Q9Tx/oMTJobAxOXgYnJwMRl35i8&#10;P2HK3rfS2mY1A/H3lX7qp36q2Tp7DE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cdk3Ju9PmLL3rbS2RV65BibNjYGJy8DEZGDism9M3p8wZe9baW2L&#10;vHINTJobAxOXgYnJwMRl35i8P2HK3rfS2hZ55RqYNDcGJi4DE5OBicu+MXl/wpS9b6W1LfLKNTBp&#10;bgxMXAYmJgMTl31j8v6EKXvfSmtb5JVrYNLcGJi4DExMBiYu+8bk/QlT9r6V1rbIK9fApLkxMHEZ&#10;mJgMTFz2jcn7E6bsfSutbZFXroFJc2Ng4jIwMRmYuOwbk/cnTNn7VlrbIq9cA5PmxsDEZWBiMjBx&#10;2Tcm70+YsvettLZFXrkGJs2NgYnLwMRkYOKyb0zenzBl71tpbYu8cg1MmhsDE5eBicnAxGXfmLw/&#10;Ycret9LaFnnlGpg0NwYmLgMTk4GJy74xeX/ClL1vpbUt8so1MGluDExcBiYmAxOXfWPy/oQpe99K&#10;a1vklWtg0twYmLgMTEwGJi77xuT9CVP2vpXWtsgr18CkuTEwcRmYmAxMXPaNyfsTpux9K61tkVeu&#10;gUlzY2DiMjAxGZi47BuT9ydM2ftWWtsir1wDk+bGwMRlYGIyMHHZNybvT5iy9620tkVeuQYmzY2B&#10;icvAxGRg4rJvTN6fMGXvW2lti7xyDUyaGwMTl4GJycDEZd+YvD9hyt630toWeeUamDQ3BiYuAxOT&#10;gYnLvjF5f8KUvW+ltS3yyjUwaW4MTFwGJiYDE5d9Y/L+hCl730prW+SVa2DS3BiYuAxMTAYmLvvG&#10;5P0JU/a+lda2yCvXwKS5MTBxGZiYDExc9o3J+xOm7H0rrW2RV66BSXNjYOIyMDEZmLjsG5P3J0zZ&#10;+1Za2yKvXAOT5sbAxGVgYjIw7V/7ebXLof2xB0zZ+1Za2yKvXAOT5sbAxGVgYjIw7V/7ebXLof2x&#10;B0zZ+1Za2yKvXAOT5sbAxGVgYjIwMT34wQ9efa1829ve1uwRhfcnTNn7VlrbrGagbcpRG3POOecU&#10;vYaBSXNjYOIyMDEZmJgMTFzenzBl71tpbbOYgTbAxLjpppuO1Jz2Od3xohe9qDl6kIFJc2Ng4jIw&#10;MRmYmAxMXN6fMGXvW2lts5iBoWYcpkGHeWwwMGluDExcBiYmAxOTgYnL+xOm7H0rrW0WMzD0Zu++&#10;++6iIn7kR37k0I00MGluDExcBiYmAxOTgYnL+xOm7H0rrW3vM/C1X/u1o2829n/wgx9stoYdpZEG&#10;Js2NgYnLwMRkYGIyMHF5f8KUvW+lte19BqYaEfu/9Vu/tdka1j5/aIwxMGluDExcBiYmAxOTgYnL&#10;+xOm7H0rrW3vMzDViNh/7NixZmtY+/z+awzta7WBKT4ss4227qFjjvmOq6++etW348ePDx53nP3R&#10;rp1dj6H34nA4hseFF164WjfXXHPN4HHHfIdf85gje9+ithKzD0zf+I3f2GwNG3v+0572tNHX9TtM&#10;mhu/w7R/7drZ9dB++B0mJr/DxOXXPKbsfSutbe8z8Of+3J8bfbOx/73vfW+zNWyqkWP7DUyaGwMT&#10;l2uOycDEZGDi8mslU/a+lda29xk4ceLE6JstKWKqkWP7DUyaGwMTl2uOycDEZGDi8mslU/a+ldY2&#10;ixkYasZhGjT0uKnnG5g0NwYmLtcck4GJycDE5ddKpux9K61tFjPwK7/yK6s3HF8IQ9uc++67b7Xd&#10;avf3tft/4Ad+4MD2xz/+8dV2n4FJc2Ng4nLNMRmYmAxMXH6tZMret9LaZjMDn/3sZ081ZezNTx2L&#10;35jTfX78qN8YA5PmxsDE5ZpjMjAxGZi4/FrJlL1vpbUt8so1MGluDExcrjkmAxOTgYnLr5VM2ftW&#10;Wtsir1wDk+bGwMTlmmMyMDEZmLj8WsmUvW+ltS3yyjUwaW4MTFyuOSYDE5OBicuvlUzZ+1Za2yKv&#10;XAOT5sbAxOWaYzIwMRmYuPxayZS9b6W1LfLKNTBpbgxMXK45JgMTk4GJy6+VTNn7VlrbIq9cA5Pm&#10;xsDE5ZpjMjAxGZi4/FrJlL1vpbUt8so1MGluDExcrjkmAxOTgYnLr5VM2ftWWtsir1wDk+bGwMTl&#10;mmMyMDEZmLj8WsmUvW+ltS3yyjUwaW4MTFyuOSYDE5OBicuvlUzZ+1Za2yKvXAOT5sbAxOWaYzIw&#10;MRmYuPxayZS9b6W1LfLKNTBpbgxMXK45JgMTk4GJy6+VTNn7VlrbIq9cA5PmxsDE5ZpjMjAxGZi4&#10;/FrJlL1vpbUt8so1MGluDExcrjkmAxOTgYnLr5VM2ftWWtsir9zMgemuqCvGddc1e0RgYOLK/mGS&#10;lYGJycDE5ddKpux9K61tkVduysAU9QwNIRiYuLJ/mGRlYGIyMHH5tZIpe99Ka1vklZsuMEUtU0Oz&#10;Z2Diyv5hkpWBicnAxOXXSqbsfSutbZFX7uICUwzNmoGJK/uHSVYGJiYDE5dfK5my9620tkVeuakC&#10;06teFd3ePDRrBiau7B8mWRmYmAxMXH6tZMret9LaFnnlpgpMX/mV0e3NQ7NmYOLK/mGSlYGJycDE&#10;5ddKpux9K61tkVeuP5KnuTEwcWX/MMnKwMRkYOLyayVT9r6V1rbIK3dxgen7vq95oObKwMSV/cMk&#10;KwMTk4GJy6+VTNn7VlrbIq/cdIEpRD1jQ7NnYOLK/mGSlYGJycDE5ddKpux9K61tkVduysB04kR0&#10;/cwhBAMTV/YPk6wMTEwGJi6/VjJl71tpbYu8clMGpkb2CzsrAxOXa47JwMRkYOLyayVT9r6V1rbI&#10;K9fApLkxMHG55pgMTEwGJi6/VjJl71tpbYu8cg1MmhsDE5drbr/a+d/10H4YmLhcO0zZ+1Za2yKv&#10;XAOT5sbAxOWa2692/nc9tB8GJi7XDlP2vpXWtsgr18CkuTEwcbnmmOwbk4GJyzXHlL1vpbUt8so1&#10;MGluDExcrjkm+8ZkYOJyzTFl71tpbYu8cncdmNqLLev4xCc+0VSqozIwcbXrQCz2jcnAxOWaY8re&#10;t9LaFnnl7iMw7cquL+w4l4FpewYmrl2vOdVh35gMTFyuOabsfSutbZFXbubAtGtRm4FpewYmruhb&#10;5jWelX1jMjBxueaYsvettLZFXrkGpnqiNgPT9gxMXNG3zGs8K/vGZGDics0xZe9baW2LvHINTPVE&#10;bQam7RmYuKJvmdd4VvaNycDE5Zpjyt630toWeeUamOqJ2gxM2zMwcUXfMq/xrOwbk4GJyzXHlL1v&#10;pbUt8so1MNUTtRmYtmdg4oq+ZV7jWdk3JgMTl2uOKXvfSmtb5JVrYKonajMwbc/AxBV9y7zGs7Jv&#10;TAYmLtccU/a+lda2yCvXwFRP1GZg2p6BiSv6lnmNZ2XfmAxMXK45pux9K61tkVeugameqM3AtD0D&#10;E1f0LfMaz8q+MRmYuFxzTNn7VlrbIq9cA1M9UZuBaXsGJq7oW+Y1npV9YzIwcbnmmLL3rbS2RV65&#10;BqZ6ojYD0/YMTFzRt8xrPCv7xmRg4nLNMWXvW2ltW83AsWPHTo3WTTfddGB7jgxM9URtBqbtGZi4&#10;om+Z13hW9o3JwMTlmmPK3rfS2o48A92g1A9IBqaDsl9oBqbtGZi4om+Z13hW9o3JwMTlmmPK3rfS&#10;2o40AxGILrzwwmZrODDdd999zdb8GJjqidoMTNszMHFF3zKv8azsG5OBics1x5S9b6W1HWkGNn1H&#10;KbbvuuuuZmt+DEz1RG0Gpu0ZmLiib5nXeFb2jcnAxOWaY8ret9LajjQDJYHJ7zCdlv1CMzBtz8DE&#10;FX3LvMazsm9MBiYu1xxT9r6V1nakGYhA1A1J3T+fOHHijAA1NwameqI2A9P2DExc0bfMazwr+8Zk&#10;YOJyzTFl71tpbUeegW5oav//S77kSw7snysDUz1Rm4FpewYmruhb5jWelX1jMjBxueaYsvettLat&#10;ZqANR/0xdwameqI2A9P2DExc0bfMazwr+8ZkYOJyzTFl71tpbYu8cg1M9URtBqbtGZi4om+Z13hW&#10;9o3JwMTlmmPK3rfS2hZ55RqY6onaDEzbMzBxRd8yr/Gs7BuTgYnLNceUvW+ltS3yyjUw1RO1GZi2&#10;Z2Diir5lXuNZ2TcmAxOXa44pe99KazvSDAz9vaX+mDMDUz1Rm4FpewYmruhb5jWelX1jMjBxueaY&#10;svettLaqM/CqV71q9mEpGJjqidoMTNszMHFF3zKv8azsG5OBics1x5S9b6W1nZUZ8DtMB2W/0AxM&#10;2zMwcUXfMq/xrOwbk4GJyzXHlL1vpbWdlRmIwHT//fc3W/NjYKonajMwbc/AxBV9y7zGs7JvTAYm&#10;LtccU/a+ldZ2VmYgAtNdd93VbM2PgameqM3AtD0DE1f0LfMaz8q+MRmYuFxzTNn7Vlpb9Rm46aab&#10;jvQjeW1DuqPU0HNjjDEw1RO1GZi2Z2Diir5lXuNZ2TcmAxOXa44pe99KazvSDEQg2jQOY6gZh2lQ&#10;6eNaBqZ6ojYD0/YMTFzRt8xrPCv7xmRg4nLNMWXvW2ltR5qBF7zgBYPjjW98Y/OIw4k3e/vttzdb&#10;a/F6xUUcspEGpnqiNgPT9gxMXNG3zGs8K/vGZGDics0xZe9baW17n4FXv/rVo2829p84caLZGnfY&#10;RhqY6onaDEzbMzBxRd8yr/Gs7BuTgYnLNceUvW+lte19BqYaEftf8YpXNFvj2tfojikGpnqiNgPT&#10;9gxMXNG3zGs8K/vGZGDics0xZe9baW3FM3DjjTceapSaakTs/6Iv+qJma1w87ud//udPfvrTnz55&#10;8cUXT75maAPTDTfcsJMx9V7oorbrrrtusG5H+bj66qtXc3n8+PHB4475jujbLr+eOOoM+8YcF154&#10;4apv11xzzeBxx3yHa445svctaitRfCc/9IsdpkapthFDYv/ll1/ebB1OPPecc85ptg7yO0z1RG1+&#10;h2l7foeJK/qWeY1nZd+Y/A4Tl2uOKXvfSmvb+wxMNSL2/6t/9a+arcOZel0DUz1Rm4FpewYmruhb&#10;5jWelX1jMjBxueaYsvettLa9z8Cb3/zm0Te7TYOmGmxgqidqMzBtz8DEFX3LvMazsm9MBiYu1xxT&#10;9r6V1jaLGYg3e8sttzRba1deeeVWDZpqsIGpnqjNwLQ9AxNX9C3zGs/KvjEZmLhcc0zZ+1Za21Yz&#10;EH9HaOjvL8U4jKFmxPZ5553XbK2NPa5v6HFdBqZ6ojYD0/YMTFzRt8xrPCv7xmRg4nLNMWXvW2lt&#10;R56BoZDUHYfVNqQ7+ob2dx/fHffcc0/ziDMZmOqJ2gxM2zMwcUXfMq/xrOwbk4GJyzXHlL1vpbUd&#10;aQa6oehzn/vcgYD0xV/8xUcKTLtkYKonajMwbc/AxBV9y7zGs7JvTAYmLtccU/a+ldZ2pBnoBqJ+&#10;YAoGpoOyX2gGpu0ZmLiib5nXeFb2jcnAxOWaY8ret9LajjQD3UD0+c9/fjAwxf65MjDVE7UZmLZn&#10;YOKKvmVe41nZNyYDE5drjil730prO9IM9APRUGCa+jtE+2ZgqidqMzBtz8DEFX3LvMazsm9MBiYu&#10;1xxT9r6V1nakGYjfXtcNSfHnGOeee+6pP8+ZgameqM3AtD0DE1f0LfMaz8q+MRmYuFxzTNn7Vlpb&#10;tRlog1KMBx54oNk7TwameqI2A9P2DExc0bfMazwr+8ZkYOJyzTFl71tpbcUz0Iahm2++udnDZWCq&#10;J2ozMG3PwMQVfcu8xrOyb0wGJi7XHFP2vpXWVjwDr33taw98FykGlYGpnqjNwLQ9AxNX9C3zGs/K&#10;vjEZmLhcc0zZ+1Za25FmoB+crr322uYIg4GpnqjNwLQ9AxNX9C3zGs/KvjEZmLhcc0zZ+1Za21Yz&#10;8L73ve+M8ERgYKonajMwbc/AxBV9y7zGs7JvTAYmLtccU/a+ldZWbQYe+tCHYoKTgameqM3AtD0D&#10;E1f0LfMaz8q+MRmYuFxzTNn7Vlpb9RkwMJ0p+4VmYNqegYkr+pZ5jWdl35gMTFyuOabsfSutrcoM&#10;/Jk/82cOfHdp7jd9BqZ6ojYD0/YMTFzRt8xrPCv7xmRg4nLNMWXvW2ltW81ANyTFmPu/v9QyMNUT&#10;tRmYtmdg4oq+ZV7jWdk3JgMTl2uOKXvfSms79AxcfPHFB0LSk5/85OYIh4GpnqjNwLQ9AxNX9C3z&#10;Gs/KvjEZmLhcc0zZ+1ZaW/EMdENSDDIDUz1Rm4FpewYmruhb5jWelX1jMjBxueaYsvettLbiGYiQ&#10;dM011zRbbAameqI2A9P2DExc0bfMazwr+8ZkYOJyzTFl71tpbYu8cg1M9URtBqbtGZi4om+Z13hW&#10;9o3JwMTlmmPK3rfS2hZ55RqY6onaDEzbMzBxRd8yr/Gs7BuTgYnLNceUvW+ltS3yyjUw1RO1GZi2&#10;Z2Diir5lXuNZ2TcmAxOXa44pe99Ka1vklWtgqidqMzBtz8DEFX3LvMazsm9MBiYu1xxT9r6V1rbI&#10;K9fAVE/UZmDanoGJK/qWeY1nZd+YDExcrjmm7H0rrW2RV66BqZ6ozcC0PQMTV/Qt8xrPyr4xGZi4&#10;XHNM2ftWWtsir1wDUz1Rm4FpewYmruhb5jWelX1jMjBxueaYsvettLZFXrkGpnqiNgPT9gxMXNG3&#10;zGs8K/vGZGDics0xZe9baW2LvHINTPVEbQam7RmYuKJvmdd4VvaNycDE5Zpjyt630toWeeUamOqJ&#10;2gxM2zMwcUXfMq/xrOwbk4GJyzXHlL1vpbUt8so1MNUTtRmYtmdg4oq+ZV7jWdk3JgMTl2uOKXvf&#10;Smtb5JVrYKonajMwbc/AxBV9y7zGs7JvTAYmLtccU/a+lda2yCvXwFRP1GZg2p6BiSv6lnmNZ2Xf&#10;mAxMXK45pux9K61tkVeugameqM3AtD0DE1f0LfMaz8q+MRmYuFxzTNn7VlrbIq9cA1M9UZuBaXsG&#10;Jq7oW+Y1npV9YzIwcbnmmLL3rbS2RV65BqZ6ojYD0/YMTFzRt8xrPCv7xmRg4nLNMWXvW2lti7xy&#10;DUz1RG0Gpu0ZmLiib5nXeFb2jcnAxOWaY8ret9LaFnnlGpjqidoMTNszMHFF3zKv8azsG5OBics1&#10;x5S9b6W1LfLKNTDVE7UZmLZnYOKKvmVe41nZNyYDE5drjil730prW+SVa2CqJ2ozMG3PwMQVfcu8&#10;xrOyb0wGJi7XHFP2vpXWtsgr18BUT9RmYNqegYkr+pZ5jWdl35gMTFyuOabsfSutbZFXroGpnqjN&#10;wLQ9AxNX9C3zGs/KvjEZmLhcc0zZ+1Za2yKvXANTPVGbgWl7Biau6FvmNZ6VfWMyMHG55piy9620&#10;tkVeuQameqI2A9P2DExc0bfMazwr+8ZkYOJyzTFl71tpbYu8cg1M9URtBqbtGZi4om+Z13hW9o3J&#10;wMTlmmPK3rfS2hZ55RqY6onaDEzbMzBxRd8yr/Gs7BuTgYnLNceUvW+ltS3yyjUw1RO1GZi2Z2Di&#10;ir5lXuNZ2TcmAxOXa44pe99Ka1vklWtgqidqMzBtz8DEFX3LvMazsm9MBiYu1xxQ9Ks7TpxoDuRR&#10;ek2WPSoZA1M9UZuBaXsGJq7oW+Y1npV9YzIwcbnmQD7zmWjY8HjlK5sH5VB6TZY9KhkDUz1Rm4Fp&#10;ewYmruhb5jWelX1jMjBxueZAok9TI5HSazJX1YUMTPVEbQam7RmYuKJvmdd4VvaNycDE5ZqD+Lqv&#10;i2ZtHkmUXpN5Kj4EA1M9UZuBaXsGJq7oW+Y1npV9YzIwcbnmIKJHJSOJ0msyT8WHYGCqJ2ozMG3P&#10;wMQVfcu8xrOyb0wGJi7XHET0qGQkUXpN5qn4EAxM9URtBqYtxW+diWukHXff3RwQQayBzGs8K/vG&#10;ZGDics1BvPa1p+9HxsYjHtE8mK/0mix7VDIGpnqiNgPTFuLaGBtCiDWQeY1nZd+YDExcrjmQ6NPU&#10;SKT0msxVdSEDUz1Rm4HpiJ7+9PUXnrFx/HjzQM1ZrIHMazwr+8ZkYOJyzcFEr4ZGMqXXZL7KCxiY&#10;6onaDExHFNfFpqHZizWQeY1nZd+YDExcrjmgxz3u9P3Iwx7W7Myl9Jpc5JVrYKonajMwHVFcF5uG&#10;Zi/WQOY1npV9YzIwcbnmmLL3rbS2RV65BqZ6ojYD0xHFdbFpaPZiDWRe41nZNyYDE5drjil730pr&#10;W+SVa2CqJ2ozMB1RXBebhmYv1kDmNZ6VfWMyMHG55piy9620ttnMwMte9rJTTYnx//7f/2uOHM6z&#10;n/3sU68xxsBUT9RmYDqic8+NCZwemr1NX280T/aNycDE5Zpjyt630tpmMQNPe9rTVm/4Va961Wr7&#10;z/7ZP7va/sAHPrDaPoy2sVMTYGCqJ2ozMG0hro2xIYRNX280T/aNycDE5Zpjyt630tpmMQPxZi+9&#10;9NJma+0oDYrHf/M3f/PG5xqY6onaDExbeu5zYyJPj0c9qjkggk1fbzRP9o3JwMTlmmPK3rfS2vY+&#10;A3fdddfomz1Mg/7zf/7Ppx4f/z/1XANTPVGbgWl7b3rTm1ZzeckllzR7RBF9y7zGs7JvTAYmLtcc&#10;U/a+lda29xl4xCMeMfpmY/973vOeZmta9zXiz1MTYGCqJ2ozMG3PwMQVfcu8xrOyb0wGJi7XHFP2&#10;vpXWtvcZmGpE7P/qr/7qZmtcPO7YsWPN1vRrhjYwffSjH93JmHovdFHbe9/73sG6HeXj2muvXc3l&#10;xRdfPHjcMd8Rfdvl1xNHnWHfmOOiiy5a9e31r3/94HHHfIdrjjmy9y1qKzH7wPSgBz2o2Rp27733&#10;nvH8qdcMbWC64YYbdjKm3gtd1HbdddcN1u0oH1dfffVqLo8fPz543DHfEX3b5dcTR51h35jjwgsv&#10;XPXtmmuuGTzumO9wzTFH9r5FbSX2fiffNmJI7H/Ws57VbA0beu7UawZ/JK+eqM0fydueP5LHFX3L&#10;vMazsm9M/kgel2uOKXvfSmvb+wx827d92+ibjf1/+Id/2GwNaxs5NoYYmOqJ2gxM2zMwcUXfMq/x&#10;rOwbk4GJyzXHlL1vpbXNYgaG3uytt95aVETbyLExxMBUT9RmYNqegYkr+pZ5jWdl35gMTFyuOabs&#10;fSutbRYzMNSM0n1DNj3OwFRP1GZg2p6BiSv6lnmNZ2XfmAxMXK45pux9K61tNjPQNuTRj370aHPG&#10;9vdtepyBqZ6ozcC0PQMTV/Qt8xrPyr4xGZi4XHP1tHOZdexS6flmdeWee+65qzf+2Mc+ttlz0I/9&#10;2I+txib/9b/+19UYY2CqJ2ozMG3PwMQVfcu8xrOyb0wGJi7XXD0xj694xSt2Mtq+DR07G2PX10jp&#10;+RZ55RqY6onaDEzbMzBxRd8yr/Gs7BuTgYnLNVdP5nncdW2l51vklWtgqidqMzBtz8DEFX3LvMaz&#10;sm9MBiYu11w9medx17WVnm+RV66BqZ6oLWtgitqyD23PuWSyb0wGJi7XXD2Z53HXtZWeb5FXroGp&#10;nqgtc2A677zzmq1c2r8vqO3FPDqXPPaNycDE5ZqrJ/M87rq20vMt8so1MNUTtRmYeAxM9cQ8Opc8&#10;9o3JwMTlmqsn8zzuurbS8y3yyjUw1RO1GZh4DEz1xDw6lzz2jcnAxOWaqyfzPO66ttLzLfLKNTDV&#10;E7UZmHgMTPXEPDqXPPaNycDE5ZqrJ/M87rq20vMt8so1MNUTtRmYeAxM9cQ8Opc89o3JwMTlmqsn&#10;8zzuurbS8y3yyjUw1RO1GZh4DEz1xDw6lzz2jcnAxOWaqyfzPO66ttLzLfLKNTDVE7UZmHgMTPXE&#10;PDqXPPaNycAEdeutsehOXu+aqyLz165d11Z6vkVeuQameqI2AxOPgamemEfnkse+MRmYgGKdDQ0d&#10;WeavXbuurfR8i7xiDUz1RG0GJh4DUz0xj84lj31jMjDBxBqbGjqSzF+7dl1b6fkWebUamOqJ2gxM&#10;PAamemIenUse+8ZkYAKJ9bVp6Egyf+3adW2l51vk1WpgqidqMzDxGJjqiXl0LnnsG5OBCSTW16bx&#10;1rc2D9ZhZP7atevaSs+Xd8YnGJjqidoMTDwGpnpiHp1LHvvGZGACifW1aTzpSc2DdRiZv3bturbS&#10;8+Wd8QkGpnqiNgMTj4GpnphH55LHvjEZmEBifW0aOpLMX7t2XVvp+RZ5tRqY6onaDEw8BqZ6Yh6d&#10;Sx77xmRgAnniE2OhTQ8dSeavXbuurfR8i7xaDUz1RG0GJh4DUz0xj84lj31jMjDBxBobG3fd1TxI&#10;h5X5a9euays9X94Zn2BgqidqMzDxGJjqiXl0LnnsG5OBCSjWWX+cONEc1FFk/tq169pKz5d3xicY&#10;mOqJ2gxMPAamemIenUse+8ZkYOJyzdWTeR53XVvp+RZ55RqY6onaDEw8BqZ6Yh6dSx77xmRg4nLN&#10;1ZN5HnddW+n5FnnlGpjqidoMTDwGpnpiHp1LHvvGZGDics3Vk3ked11b6fkWeeUamOqJ2gxMPAam&#10;emIenUse+8ZkYOJyzdWTeR53XVvp+RZ55RqY6onaDEw8BqZ6Yh6dSx77xmRg4nLN1ZN5HnddW+n5&#10;FnnlGpjqidoMTDwGpnpiHp1LHvvGZGDics3Vk3ked11b6fkWeeUamOqJ2gxMPAamemIenUse+8Zk&#10;YOJyzdWTeR53XVvp+RZ55RqY6onaDEw8BqZ6Yh6dSx77xmRg4nLN1ZN5HnddW+n5FnnlGpjqidoM&#10;TDwGpnpiHp1LHvvGZGDics3Vk3ked11b6fkWeeUamOqJ2gxMPAamemIenUse+8ZkYOJyzdWTeR53&#10;XVvp+RZ55RqY6onaDEw8BqZ6Yh6dSx77xmRg4nLN1ZN5HnddW+n5FnnlGpjqidoMTDwGpnpiHp1L&#10;HvvGZGDics3Vk3ked11b6fkWeeUamOqJ2gxMPAamemIenUse+8ZkYKrn6U9/+smrrrpqZ6Ndc0PH&#10;ztbIKvPXrl3XVnq+RX5aGJjqidoMTDwGpnpiHp1LHvvGZGCq5+KLLz61DrKOrKytntLzLfLTwsBU&#10;T9RmYOIxMNUT8+hc8tg3JgNTPW1gysramHZdW+n58s74BANTPVGbgYnHwFRPzKNzyWPfmAxM9RiY&#10;uKytntLz5Z3xCQameqI2AxOPgamemEfnkse+MRmY6jEwcVlbPaXnyzvjEwxM9URtBiYeA1M9MY/O&#10;JY99YzIw1WNg4rK2ekrPl3fGJxiY6onaDEw8BqZ6Yh6dSx77xmRgqsfAxGVt9ZSeL++MTzAw1RO1&#10;GZh4DEz1xDw6lzz2jcnAVI+Bicva6ik9X94Zn2BgqidqMzDxGJjqiXl0LnnsG5OBqR4DE5e11VN6&#10;vrwzPsHAVE/UZmDiMTDVE/PoXPLYNyYDUz0GJi5rq6f0fHlnfIKBqZ6ozcDEY2CqJ+bRueSxb0wG&#10;pnoMTFzWVk/p+fLO+AQDUz1Rm4GJx8BUT8yjc8lj35gMTPUYmLisrZ7S8+Wd8QkGpnqiNgMTj4Gp&#10;nphH55LHvjEZmOoxMHFZWz2l58s74xMMTPVEbQYmHgNTPTGPziWPfWMyMNVjYOKytnpKz5d3xicY&#10;mOqJ2gxMPAamemIenUse+8ZkYKrHwMRlbfWUni/vjE8wMNUTtRmYeAxM9cQ8Opc89o3JwFSPgYnL&#10;2uopPV/eGZ9gYKonajMw8RiY6ol5dC557BuTgakeAxOXtdVTer68Mz7BwFRP1GZg4jEw1RPz6Fzy&#10;2DcmA1M9BiYua6un9Hx5Z3yCgameqM3AxGNgqifm0bnksW9MBqZ6DExc1lZP6fnyzvgEA1M9UZuB&#10;icfAVE/Mo3PJY9+YDEz1GJi4rK2e0vPlnfEJBqZ6ojYDE4+BqZ6YR+eSx74xGZjqMTBxWVs9pefL&#10;O+MTDEz1RG0GJh4DUz0xj84lj31jMjDVY2DisrZ6Ss+Xd8YnGJjqidoMTDwGpnpiHp1LHvvGZGCq&#10;x8DEZW31lJ4v74xPMDDVE7UZmHgMTPXEPDqXPPaNycBUj4GJy9rqKT1f3hmfYGCqJ2ozMPEYmOqJ&#10;eXQueewbk4GpHgMTl7XVU3q+Wc343/27f3e1gN/+9rc3e8pdccUVJ48dO7b6YrqJgameqM3AxGNg&#10;qifm0bnksW9MBqZ6DExc1lZP6flmM+PxhvujxPOf//zB58YYY2CqJ2ozMPEYmOqJeXQueewbk4Gp&#10;HgMTl7XVU3q+Wcx4vNn+Gx7adxjx3EsvvbTZOsjAVE/UZmDiMTDVE/PoXPLYNyYDUz0GJi5rq6f0&#10;fLOY8aE3Gz+Wt82kxXPHnm9gqidqMzDxGJjqiXl0LnnsG9OJ6NkXxomCH7/XNAMTl7XVU3q+vc/4&#10;C17wgtE3G/tvv/32Zutw4rkXXHBBs3WQgameqM3AxGNgquCee+IiOTiEEde/awCku8664/LLmwfo&#10;sAxMXNZWT+n59j7j8UbH3mzsf+ELX9hslbnxxhsnXzMYmOqJ2gxMPAamLcV1EfM3NIQQ179roI52&#10;Ls/WeP8Xxhf+MDoe+4Ux9LyaIyMDE5e11VN6vr3PeLzRsTcb+y+66KJma1r7Ou349Kc/3Rw5UxuY&#10;brjhhp2MOFdWUdt11103WDd9RG3ZA9NQ3Y7N4wuTNzmGnuOY14jr3zVQZ8Q8HvY/bh5Ks64mx1mS&#10;+TqJn8KJ2rLKvL7tW71ROpd7n/F4o2NvNvZ/6Zd+abNV7sMf/vDquf/oH/2jZs9BfoepnqjN7zDx&#10;+B2mLcS8bRp33NE8WHMV179roI6Yx+yBKSO/w8RlbfWUnm/vMx43pGNvNva/4x3vaLYOJ5479roG&#10;pnqiNgMTT+bA9IEPfGBV29kaX/ifjePuL4yh59Ya2p5zWU/Mo4GJx8DEZW31lJ5v7zP++7//+6Nv&#10;dptJm/pWs4GpnqjNwMSzhMB01sRrbxoPfWjz4Poyfz3ZpZhH57KOmEcDE4+Bicva6ik93yxmPN7s&#10;d33XdzVba7Fvm0mber6BqZ6ozcDEY2DaQrz2pnEWZf56sksxj85lHTGPBiYeAxOXtdVTer5ZzHj7&#10;D9Hde++9q+03vOENq+2f/MmfXG23Yl+/sNh+6lOf2mwd/HGcMQameqI2AxOPgWlL8fpT4yzK/PVk&#10;l2Iencs6Yh7PamAK0auxcRZlvk4MTFzWVk/p+WYz45deeunqTbcj/n2mvvZYV/c53XHixInmEWcy&#10;MNUTtRmYeAxMW/rQh+ICGR5nWeavJ7sU8+hc1hHzeNYDU4h+9cdZlvk6MTBxWVs9pefLO+MTDEz1&#10;RG0GJh4DUyXHjsWFsh7PeU6z8+zK/PVkl2Iencs6Yh53Epj2IPN1YmDisrZ6Ss+Xd8Yn7CMwZR63&#10;3XZbU2kuUZuBiWengWkPMte2SzGPzmUdMY8GJh4DE5e11VN6vrwzPsHvMNUTtfkdJh4DE1fm2nYp&#10;5tG5rCPm0cDEY2DisrZ6Ss+Xd8YnGJjqidoMTDwGJq7Mte1SzKNzWUfMo4GJx8DEZW31lJ4v74xP&#10;MDDVE7UZmHgMTFyZa9ulmEfnso6YRwMTj4GJy9rqKT1f3hmfYGCqJ2ozMPEYmLgy17ZLMY/OZR0x&#10;jwYmHgMTl7XVU3q+vDM+wcBUT9RmYOIxMHFlrm2XYh6dyzpiHg1MPAYmLmurp/R8eWd8goGpnqjN&#10;wMRjYOLKXNsuxTw6l3XEPBqYeAxMXNZWT+n58s74BANTPVGbgYnHwMSVubZdinl0LuuIeTQw8RiY&#10;uKytntLz5Z3xCQameqI2AxOPgYkrc227FPPoXNYR82hg4jEwcVlbPaXnyzvjEwxM9URtBiYeAxNX&#10;5tp2KebRuawj5tHAxGNg4rK2ekrPl3fGJxiY6onaDEw8BiauzLV97GMf29mIeYwxdOxsjaxiHg1M&#10;PAYmLmurp/R8eWd8goGpnqjNwMRjYOLKXlvmkVXUZmDiMTBxWVs9pefLO+MTDEz1RG0GJh4DE5e1&#10;MWWvzcDEY2DisrZ6Ss+Xd8YnGJjqidoMTDwGJi5rY8pem4GJx8DEZW31lJ4v74xPMDDVE7UZmHgM&#10;TFzWVsFHPhInW49nPrPZeXZl75uBicfAxGVt9ZSeL++MTzAw1RO1GZh4DExc1ralOMfQOMuy983A&#10;xGNg4rK2ekrPl3fGJxiY6onaDEw8BiYua9tCvP7UOIuy983AxGNg4rK2ekrPl3fGJxiY6onaDEw8&#10;BiYua9tCvP6mcZZk75uBicfAxGVt9ZSeL++MTzAw1RO1GZh4DExc1nZED3tYnGDzOEuy983AxGNg&#10;4rK2ekrPl3fGJxiY6onaDEw8BiYuazuieO2ScZZk75uBicfAxGVt9ZSeL++MTzAw1RO1GZh4DExc&#10;1nZEb397nGDzOEuy983AxGNg4rK2ekrPl3fGJxiY6onaDEw8BiYua9tCvP7UOHGieWB92ftmYOIx&#10;MHFZWz2l58s74xMMTPVEbQYmHgMTl7Vt4c474yTj4yzK3jcDE4+Bicva6ik9X94Zn2BgqidqMzDx&#10;GJi4rK2COE93XH99c+Dsyd43AxOPgYnL2uopPV/eGZ9gYKonajMw8RiYuKyNKXttBiYeAxOXtdVT&#10;er68Mz7BwFRP1GZg4jEwcVkbU/baDEw8BiYua6un9Hx5Z3yCgameqM3AxGNg4rI2puy1GZh4DExc&#10;1lZP6fnyzvgEA1M9UZuBicfAxGVtTNlrMzDxGJi4rK2e0vPlnfEJBqZ6ojYDE4+BicvamLLXZmDi&#10;MTBxWVs9pefLO+MTDEz1RG0GJh4DE5e1MWWvzcDEY2DisrZ6Ss+Xd8YnGJjqidoMTDwGJi5rY8pe&#10;m4GJx8DEZW31lJ4v74xPMDDVE7UZmHgMTFzWxpS9NgMTj4GJy9rqKT1f3hmfYGCqJ2ozMPEYmLis&#10;jSl7bQYmHgMTl7XVU3q+vDM+wcBUT9RmYOIxMHFZG1P22gxMPAYmLmurp/R8eWd8goGpnqjNwMRj&#10;YOKyNqbstRmYeAxMXNZWT+n58s74BANTPVGbgYnHwMRlbUzZazMw8RiYuKytntLz5Z3xCQameqI2&#10;AxOPgYnL2piy12Zg4jEwcVlbPaXnyzvjEwxM9URtBiYeAxOXtTFlr83AxGNg4rK2ekrPl3fGJxiY&#10;6onaDEw8BiYua2PKXpuBicfAxGVt9ZSeL++MTzAw1RO1GZh4DExc1saUvTYDE4+Bicva6ik9X94Z&#10;n2BgqidqMzDxGJi4rI0pe20GJh4DE5e11VN6vrwzPsHAVE/UZmDiMTBxWRtT9toMTDwGJi5rq6f0&#10;fHlnfIKBqZ6ozcDEY2Disjam7LUZmHgMTFzWVk/p+fLO+AQDUz1Rm4GJx8DEZW1M2WszMPEYmLis&#10;rZ7S8+Wd8QkGpnqiNgMTj4GJy9qYstdmYOIxMHFZWz2l58s74xMMTPVEbQYmHgMTl7UxZa/NwMRj&#10;YOKytnpKz5d3xicYmOqJ2gxMPAYmLmtjyl6bgYnHwMRlbfWUni/vjE8wMNUTtRmYeAxMXNbGlL02&#10;AxOPgYnL2uopPV/eGZ9gYKonajMw8RiYuKyNKXttBiYeAxOXtdVTer68Mz7BwFRP1GZg4jEwcVkb&#10;U/baDEw8BiYua6un9Hx5Z3yCgameqM3AxGNg4rI2puy1GZh4DExc1lZP6fnyzvgEA1M9UZuBicfA&#10;xGVtTNlrMzDxGJi4rK2e0vPlnfEJBqZ6ojYDE4+BicvamLLXZmDiMTBxWVs9pefLO+MTDEz1RG0G&#10;Jh4DE5e1MWWvzcDEY2DisrZ6Ss+Xd8YnGJjqidoMTDwGJi5rY8pem4GJx8DEZW31lJ4v74xPMDDV&#10;E7UZmHgMTFzWxpS9NgMTj4GJy9rqKT3fbGY83nB3xEIuceutt57x3BhTDEz1RG0GJh4DE5e1MWWv&#10;zcDEY2DisrZ6Ss83ixmPN9t9w5/73OdW21/3dV/X7BnXPve2225bbX/4wx8+4/X6DEz1RG0GJh4D&#10;E5e1MWWvzcDEY2DisrZ6Ss83ixmPN/vGN76x2Vrb9oYunvvkJz+52TrIwFRP1GZg4jEwcVkbU/ba&#10;DEw8BiYua6un9Hx7n/Ebb7xx9M1uM2nx3LgpHGJgqidqMzDxGJi4rI0pe20GJh4DE5e11VN6vr3P&#10;eLzRsTcb+9/61rc2W4cTz73zzjubrYMMTPVEbQYmHgMTl7UxZa/NwMRjYOKK2i688MKUY9d9Kz3f&#10;3q+meKNjbzb2P+pRj2q2yk29ZmgD0w033LCTMfVe6KK26667brBu+ojasgemobrp49prr02/5obq&#10;zjDsG3NEbdkD01Dd9HHBBRe45qCjvS6zjqGaz9aI85XY+0ppJ2dI7L/kkkuarTJTr9dqA9O99967&#10;k7Hp/ZBFbR/96EcH66aPqC17YBqqmz7e//73p19zQ3VnGPaNOaK27IFpqG76WMJ3mIbqzjDsW71R&#10;Opd7n/F4o2NvNvb/0A/9ULO12bFjx1bPOXHiRLNnmD+SV0/UlvlH8rKPjPyRPC5rY4ra/JE8Hn8k&#10;j8va6ik9395n/Ed/9EdH32zsj/RXIr4TFY+/7777mj3jDEz1RG3+HSYe/w4Tl7UxZa/NwMRjYOKy&#10;tnpKzzeLGY83e//99zdba4f5ewiPfvSjV4+94447mj3TDEz1RG0GJh4DE5e1MWWvzcDEY2DisrZ6&#10;Ss83ixmPN9t/w6X7rrrqqtW+W2+9tdmzmYGpnqjNwMRjYOKyNqbstRmYeAxMXNZWT+n5ZjPj8Yb7&#10;o29of/fxQ2OIgameqM3AxGNg4rI2puy1GZh4DExc1lZP6flmNePx95Ve8pKXNFtnj4GpnqjNwMRj&#10;YOKyNqbstRmYeAxMXNZWT+n58s74BANTPVGbgYnHwMRlbUzZazMw8RiYuKytntLz5Z3xCQameqI2&#10;AxOPgYnL2piy12Zg4jEwcVlbPaXnyzvjEwxM9URtBiYeAxOXtTFlr83AxGNg4rK2ekrPl3fGJxiY&#10;6onaDEw8BiYua2PKXpuBicfAxGVt9ZSeL++MTzAw1RO1GZh4DExc1saUvTYDE4+Bicva6ik9X94Z&#10;n2BgqidqMzDxGJi4rI0pe20GJp72c+Cv/JW/knJkX3NZ7bq20vPlnfEJBqZ6ojYDE4+BicvamLLX&#10;ZmDiaWvLPLKytnpKz5d3xicYmOqJ2gxMPAYmLmtjyl6bgYnHH8njsrZ6Ss+Xd8YnGJjqidoMTDwG&#10;Ji5rY8pem4GJx8DEZW31lJ4v74xPMDDVE7UZmHgMTFzWxpS9NgMTj4GJy9rqKT1f3hmfYGCqJ2oz&#10;MPEYmLisjSl7bQYmHgMTl7XVU3q+vDM+wcBUT9RmYOIxMHFZG1P22gxMPAYmLmurp/R8eWd8goGp&#10;nqjNwMRjYOKyNqbstRmYeAxMXNZWT+n58s74BANTPVGbgYnHwMRlbUzZazMw8RiYuKytntLz5Z3x&#10;CQameqI2AxOPgYnL2piy12Zg4jEwcVlbPaXnyzvjEwxM9URtBiYeAxOXtTFlr83AxGNg4rK2ekrP&#10;l3fGJxiY6onaDEw8BiYua2PKXpuBicfAxGVt9ZSeL++MTzAw1RO1GZh4DExc1saUvTYDE4+Bicva&#10;6ik9X94Zn2BgqidqMzDxGJi4rI0pe20GJh4DE5e11VN6vrwzPsHAVE/UZmDiMTBxWRtT9toMTDwG&#10;Ji5rq6f0fHlnfIKBqZ6ozcDEkzkw/e///b9XtWUeWVkbU/fazDoyMjBxWVs9pefLO+MTDEz1RG0G&#10;Jh6/w8RlbUzZa/M7TDwGJi5rq6f0fHlnfIKBqZ6ozcDEY2Disjam7LUZmHgMTFzWVk/p+fLO+AQD&#10;Uz1Rm4GJx8DEZW1M2WszMPEYmLisrZ7S8+Wd8Qn7CEyZh4GJx8DEZW1M2WszMPEYmLisrZ7S8+Wd&#10;8QkGprrDwMRjYOKyNqbstRmYeAxMXNZWT+n58s74hF0Hpl2KujIvpF2KeTQw8RiYuKyNKWozMPEY&#10;mLisrZ7S8+Wd8QkGJpWIeTQw8RiYuKyNKWozMPEYmLisrZ7S8+Wd8QkGJpWIeTQw8RiYuKyNKWoz&#10;MPEYmLisrZ7S8+Wd8QkGJpWIeTQw8RiYuKK2zCOrqM3AxGNg4rK2ekrPl3fGJxiYVCLm0cDEY2Di&#10;itouuuiilCN73wxMPAYmLmurp/R8eWd8goFJJWIeDUw8BiYua2OK2gxMPAYmLmurp/R8eWd8goFJ&#10;JWIeDUw8BiYua2OK2gxMPAYmLmurp/R8eWd8goFJJWIeDUw8BiYua2OK2gxMPAYmLmurp/R8eWd8&#10;goFJJWIeDUw8BiYua2OK2gxMPAYmLmurp/R8eWd8goFJJWIeDUw8BiYua2OK2gxMPAYmLmurp/R8&#10;eWd8goFJJWIeDUw8BiYua2OK2gxMPAYmLmurp/R8eWd8goFJJWIeDUw8BiYua2OK2gxMPAYmLmur&#10;p/R8eWd8goFJJWIeDUw8BiYua2OK2gxMPAYmLmurp/R8eWd8goFJJWIeDUw8BiYua2OK2gxMPAYm&#10;Lmurp/R8eWd8goFJJWIeDUw8BiYua2OK2gxMPAYmLmurp/R8eWd8goFJJWIeDUw8BiYua2OK2gxM&#10;PAYmLmurp/R8eWd8goFJJWIeDUw8BiYua2OK2gxMPAYmLmurp/R8eWd8goFJJWIeDUw8BiYua2OK&#10;2gxMPAYmLmurp/R8eWd8goFJJWIeDUw8BiYua2OK2gxMPAYmLmurp/R8eWd8goFJJWIeDUw8BiYu&#10;a2OK2gxMPAYmLmurp/R8eWd8goFJJWIeDUw8BiYua2OK2gxMPAYmLmurp/R8eWd8goFJJWIeDUw8&#10;BiYua2OK2gxMPAYmLmurp/R8eWd8goFJJWIeDUw8BiYua2OK2gxMPAYmLmurp/R8eWd8goFJJWIe&#10;DUw8BiYua2OK2gxMPAYmLmurp/R8eWd8goFJJWIeDUw8BiYua2OK2gxMPAYmLmurp/R8eWd8goFJ&#10;JWIeDUw8BiYua2OK2gxMPAYmLmurp/R8eWd8goFJJWIeDUw8BiYua2OK2gxMPAYmrqjtHe94x05G&#10;uwaGjp2Nseu+lZ4v79U0wcCkEu1cXnTRRWd9nH/++Ts9X3uujAxMXNbGFLUZmHgMTFztdZl17FLp&#10;+fJeTRMMTCrRzmXmkZGBicvamKI2AxOPgUklMq+BUFrbIq8mA5Pm5k1vetOqb5dcckmzR0dlYOKy&#10;NqaozcDEY2BSicxrIJTWNqsZaJty1MZ8y7d8y8knPOEJzdY4A5PmxsBUj4GJy9qYojYDE4+BSSUy&#10;r4FQWtssZuCzn/3sqYZcf/31h25O+/jS5xmYNDcGpnoMTFzWxhS1GZh4DEwqkXkNhNLaZjEDQ804&#10;TIPuvvvu1f//5m/+ZtFzDEyaGwNTPQYmLmtjitoMTDwGJpXIvAZCaW2zmIGhN3vXXXcdukEGpvwX&#10;dlYGpnoMTFzWxhS1GZh42sCUeWh72eeytLa9z8DXf/3Xj77Z2P+7v/u7zdZmBqb8F3ZWBqZ6DExc&#10;1sYUtRmYtIlzyZS9b6W17X0GphoR+7/927+92drMwJT/ws7KwFSPgYnL2piiNgOTNnEumbL3rbS2&#10;vc/AVCNi/7Fjx5qtzQ4bmG644YZ0o53PoWOO+Y6rr7561bfjx48PHneUj2uvvbbo6wBV5vVt35gj&#10;assemIbqdhxuOJfMkb1vUVuJvX86tY0YEvu/4Ru+odnazO8wTc+n5svvMNXjd5i4rI0pavM7TNrE&#10;uWTK3rfS2vY+A495zGNG32zs/1//6381W5sZmPyCRGVgqqcNTF/5lV+5k9GuuaFjZ2NkXt/WxhS1&#10;GZi0iXPJlL1vpbXtfQZOnDgx+mYP2yADk1+QqAxM9bSBKfPIytqYorZdBaaHPvShJ88777yT/+E/&#10;/Idmz9mVfc3tknPJlL1vpbXNYgaGmnGUBhmY8l/YWRmYuFxz9WSex+y1ZR/annPJlL1vpbXNYgZe&#10;97rXrd5w/Jej0DbnnnvuWW232v197f6hMcTApLkxMHG55urJPI9eI3U8+MEPXs3l2972tmaPKPxa&#10;yZS9b6W1zWYGbr/99lNNGXvzY8e6z+uPIQYmzY2Bics1V0/mefQaqcPAxOXXSqbsfSutbZFXroFJ&#10;c2Ng4nLN1ZN5Hr1G6jAwcfm1kil730prW+SVa2DS3BiYuFxz9WSeR6+ROgxMXH6tZMret9LaFnnl&#10;Gpg0NwYmLtdcPe1cZh3anoGJy3XAlL1vpbUt8so1MGluDExcrrl67rzzzp2Ntm9Dx87W0PYMTFx+&#10;rWTK3rfS2hZ55RqYNDcGJi7XHJN9YzIwcbnmmLL3rbS2RV65BibNjYGJyzXHZN+YDExcrjmm7H0r&#10;rW2RV66BSXNjYOJyzTHZNyYDE5drjil730prW+SVa2DS3BiYuFxzTPaNycDE5Zpjyt630toWeeUa&#10;mDQ3BiYu1xyTfWMyMHG55piy9620tkVeuQYmzY2Bics1x2TfmAxMXK45pux9K61tkVeugUlzY2Di&#10;cs0x2TcmAxOXa44pe99Ka1vklWtg0twYmLhcc0z2jcnAxOWaY8ret9LaFnnlGpg0NwYmLtcck31j&#10;MjBxueaYsvettLZFXrkGJs2NgYnLNcdk35gMTFyuOabsfSutbZFXroFJc2Ng4nLNMdk3JgMTl2uO&#10;KXvfSmtb5JVrYNLcGJi4XHNM9o3JwMTlmmPK3rfS2hZ55RqYNDcGJi7XHJN9YzIwcbnmmLL3rbS2&#10;RV65BibNjYGJyzXHZN+YDExcrjmm7H0rrW2RV66BSXNjYOJyzTHZNyYDE5drjil730prW+SVa2DS&#10;3BiYuFxzTPaNycDE5Zpjyt630toWeeUamDQ3BiYu1xyTfWMyMHG55piy9620tkVeuQYmzY2Bics1&#10;x2TfmAxMXK45pux9K61tkVeugUlzY2Dics0x2TcmAxOXa44pe99Ka1vklWtg0twYmLhcc0z2jcnA&#10;xOWaY8ret9LaFnnlGpg0NwYmLtcck31jMjBxueaYsvettLZFXrkGJs2NgYnLNcdk35gMTFyuOabs&#10;fSutbZFXroFJc2Ng4nLNMdk3JgMTl2uOKXvfSmtb5JVrYNLcGJi4XHNM9o3JwMTlmmPK3rfS2hZ5&#10;5RqYNDcGJi7XHJN9YzIwcbnmmLL3rbS2RV65BibNjYGJyzXHZN+YDExcrjmm7H0rrW2RV66BSXNj&#10;YOJyzTHZNyYDE5drjil730prW+SVa2DS3BiYuFxzTPaNycDE5Zpjyt630toWeeUamDQ3BiYu1xyT&#10;fWMyMHG55piy9620tkVeuQYmzY2Bics1x2TfmAxMXK45pux9K61tkVeugUlzY2Dics0x2TcmAxOX&#10;a44pe99Ka1vklWtg0twYmLhcc0z2jcnAxOWaY8ret9LaFnnlGpg0NwYmLtcck31jMjBxueaYsvet&#10;tLZFXrkGJs2NgYnLNcdk35gMTFyuOabsfSutbZFXroFJc2Ng4nLNMdk3JgMTl2uOKXvfSmtb5JVr&#10;YNLcGJi4XHNM9o3JwMTlmmPK3rfS2hZ55RqYNDcGJi7XHJN9YzIwcbnmmLL3rbS2RV65BibNjYGJ&#10;yzXHZN+YDExcrjmm7H0rrW2RV66BSXNjYOJyzTHZNyYDE5drjil730prW+SVa2DS3BiYuFxzTPaN&#10;ycDE5Zpjyt630toWeeUamDQ3BiYu1xyTfWMyMHG55piy9620tkVeuQYmzY2Bics1x2TfmAxMXK45&#10;pux9K61tkVeugUlzY2Dics0x2TcmAxOXa44pe99Ka1vklWtg0twYmLhcc0z2jcnAxOWaY8ret9La&#10;FnnlGpg0NwYmLtcck31jMjBxueaYsvettLZFXrkGJs2NgYnLNcdk35gMTFyuOabsfSutbZFXroFJ&#10;c2Ng4nLNMdk3JgMTl2uOKXvfSmtb5JVrYNLcGJi4XHNM9o3JwMTlmmPK3rfS2hZ55RqYNDcGJi7X&#10;HJN9YzIwcbnmmLL3rbS2RV65BibNjYGJyzXHZN+YDExcrjmm7H0rrW2RV66BSXNjYOJyzTHZNyYD&#10;E5drjil730prW+SVa2DS3BiYuFxzTPaNycDE5Zpjyt630toWeeUamDQ3BiYu1xyTfdu/tge7HNof&#10;e7Bf55577pFG27ehYyVj7kqvydlcuW1DuqPU5z//+TOe++QnP7k5eiYDk+bGwLR/7drZ9dB+OP/7&#10;110Huxra3tC8nu1x6aWXNmfXUQ3N6y7G3JW+x1lUMjSph5noeNx5553XbJ08+eY3v3nyuYTAdM01&#10;15x86UtfeujRztvQsZKh/TAw7V+7dnY9tB/OP9cNN9zQ/En70P36tathYNreddddd6TxT/7JPzn5&#10;kpe8ZPBYyZi7uL5KzOLTIt7spz71qWZr7Xu+53uKirjwwgsHHxf7xp5PCEwPechDTtWwy6H9MDBx&#10;xc3bAw880GyJwq95XAYmJvvGdMstt6TuXennwN4/Lf7lv/yXo2829p84caLZGjb2oXfxxRePvi4h&#10;MF122WUnL7jggkOPdj6GjpUMba/twS6H9sfAtF9D62EXQ/vjjTeTfWMyMK3t/av+1IdP7P+Jn/iJ&#10;ZmvY2POjwWOvm/nvMAW/KO1Xe03ucmh/DEz7NbQedjG0P37GMdk3JgPT2t6/6k99+MT+L/qiL2q2&#10;hsVjxn6Maex1P/KRj5w6r8PhcDgcDofD4VjmKDH7wHT55Zc3W8PiMfHvMgwpnQRJkiRJGjL7wPSa&#10;17ym2Ro29vz/8T/+x+jrSpIkSVKJvSeKX/7lX54MTJuMBab4BQYGJkmSJEnbmEWiiGBz6623Nltr&#10;j3vc44oCz2Me85jBx8U+A5MkSZKkbcwmMPXDTWyfe+65zdbaWAjq7//Wb/3WwcdJkiRJ0mHMJlW0&#10;oac7+sb2x7/V1H1ejPhRvzlo349ymerrNj2P53384x9vtlTbpt60x7uj/x9uWr//+7+/Ot7V/ihw&#10;f3/XpuNvectbNj4mo7bm7oifNJjSPm5M97Xa8SM/8iPN0YPa413tvnPOOafZc9Dv/M7vDD6va9Px&#10;ufmjP/qjWb7nz3/+8xvfV3u8O172spc1Rw9qj3e1+44dO9bsOei9733v4PO6Nh0n+cZv/MbiWtq6&#10;u+M973nP6LGh0Wq3/8t/+S/NnoOGnqNpMVdD/9Zm9/65NTW3Q8emHj/2U2BEOaqYqfYiynKx6LSp&#10;3m7T83iegensuOeee071Jv5pgSHt8e/+7u9ejUc/+tGn9vUdJTBdddVVk8dDe3zqMdm09V533XXN&#10;npMn//Sf/tOTc9A+Z9NjnvjEJ57q59RzhvZPPT5sOh5KHjMnNd9vvMZf/It/sdnaTsn7imNPetKT&#10;7HclJYHpfe973xn1/t7v/d6Bfe2fN43W0L6uTcd1ppirfmD63Oc+NziP7b6/9tf+WrPntKnH9/cH&#10;A5OKtBdJ/P9nP/vZ1Z+VQ/T0H/7Dfzj4hSD2De3XfrV9merP2LGh/ZsCU/9YiH3XXnvt4LFWe2zq&#10;MZm8+MUvPlKt3Xm6++67V3/ui2Ovf/3rm6219h8u//CHP9zsWYt97Wu22n39/a3Y/6IXvWj0+D//&#10;5/98dexnf/ZnRx8zN+37jP+P7+psI16jZmBq///OO+9c/bkvjv3SL/1Ss7X2x3/8x6v9H/jAB5o9&#10;a7Gvfc1Wuy9G/Jf3vtj/wz/8w2c8r/WTP/mTq2M/93M/N/oYkpLAFMcPW+vf+Tt/Z/I5cexv/I2/&#10;MfiYe++999Q5p15DB8VcdQPTxz72sdE5jH3xkxVjx/r7Y/tv/+2/Pfh4A5M2es5znnPqIon/H7pg&#10;pi6iscd3xwMPPNAcWfuqr/qqU8/rPi78wR/8wYF9McZ+1OiOO+448LjQ/XNX93Ex/tJf+kvNkdza&#10;uWjr7pra1x1DN3mxv/0OU9uzITfeeOMZx4Z+NFWndedjbG7G5m1o/1RgCmOv0/3/voc85CEHHjP2&#10;uEyOUmf7nbow9fzY3w9MIfZ/+Zd/ebO1NvQ67b6hYw9/+MNX+6YCU/d58f+f/vSnV3+eqyc84QkH&#10;3m/7565f+IVfGNzffqeh1T6/P7qmjnXF50p7fOqxsb8fmELsf9SjHtVsrQ29Trtv6Fh7AzkVmLrP&#10;i/+/7777Vn+mmkNg+tqv/dpm71rsix+ZjP+feg0dFHPVBqbf+q3fWm0/6EEPWm33tfMa///n//yf&#10;X/25Ffva463YbgNT/5iBSRt1L5y77rpr8ILpPqZraH9/39Bj2sAU42lPe9rqBvorvuIrVsdiX3yw&#10;t2677bbB14gQ1u6P57c35kOPbffdf//9q+24GYjt888/f7WdWTsXQ78Wv52XrtjufngOPSbEvu6P&#10;5MX26173umbrtKHn9/cNPWapfuiHfuiMufnO7/zOZuu0sTkb2l8SmLr/hb77Gv3ntWL/RRddtPrz&#10;b//2b48+LpOrr756VWf8h5pS8fh2btqvO0Ni/1hgig/4ru5rtrr7ho596lOf2hiYWvHnscfNRfc9&#10;3n777YPvtzQwtT8C+5SnPGX153a04lj38f3tru6x+O7S1OPGAlPcpHd1X7PV3Td0LH7UbFNgasWf&#10;xx5Hse/A9Ou//utnPK7djv+feg0dFHMVn0/x9TD+fMkllzRHzjQ1x2P72q+n/WMGJm00dEE973nP&#10;a7bWvuM7vmPwQop98XPYrdgee1x3fxuY4udSS8R3OPqv23/NVn//2L+fNRYOs+nW2J+b/vaYocfF&#10;dj8wDb3W0PPGHje0f2n68zA2L0P744Yv9v3mb/5ms2etJDB1j4/9uau/P7bjvwZmF3V2x6Yf44rH&#10;dMV2hOK+2N8PTO05+ob2d/fF/3dvxtv9Y4Gp+9zQ/seoOeu/v9j+p//0nzZba6WBKcT2UC9j/9Br&#10;TO3viu0f/MEfbLZOi/39wDT1mv393X3x/0P9HgtM3eeG9jv+ZCWBqb2P6I5uMB5SGpjaP7fe8IY3&#10;nNqO/596DR3UzleMb/mWb2n2DuvOa/w5/j5pq32NrtjuBqbucQOTJsVvVBq6oIYumtjXfoemNfTc&#10;oR/laP/CXqv7I3mlhs41JPZ3j/W3u8b2Z9Kt8aMf/Wjx3HR1f/yqFdvdwDT0odv+KFDX2PniuxVj&#10;x5ZkaA7G9g2N/t93CZsCUyj5cyv29fcP7cvqpptuOlVvd/QN7d/02P4YMnSsu+/rv/7rT/25u38q&#10;MH3Zl31Zs7UW+x7/+Mc3W/PSrak1tK9WYPrSL/3SZuu0oc/O9sevumK7vy+0+/tjyNCx7r5v+qZv&#10;OvXn7v6pwHTllVc2W2ux72u+5muaLZ6SwNSKx/XHWHA6bGBqHxv/366f7n5t1s5Xybx1j3d//DkM&#10;PT+2u9+xj+32J2oMTJoUF8eFF17YbJ02dNHEvu7+/nZo942N1lRg+tVf/dUznteOrv52q//Ydnts&#10;fPKTn2wemVPU2NXW3f9zq903NLpiu/9b8mJf98Yrtvu/5rh9rbGxZPFz2kNzMDQ3/X0RlIYeF0oD&#10;06tf/eozXqP/vBD7+t8lIXxX4mxp5+xVr3pVs2ct9l122WXN1mlD8xT7ut9hetaznrXa1/97ESH2&#10;91+jv6/9c/x/+3dIpwJTX+wb2j8H8b7iP8b09d9vrcAUv7687xOf+MTgaxzm87T7XaH27xLHb0rs&#10;i/391+jva/8c/x//8SoMBab4j579fSH2De2nOExg6mrnY+y5hwlMoX1s9znx56nX0EExV/H59Na3&#10;vnXj3PWPxfZ555136s9Dx/uBqX2MgUmjul8oxkZX++86tOLPH/rQh5qttf5zxkwFptj/Az/wA83W&#10;af3HTz2/e6y/vTT92rvfCerPzbve9a7Bubr44ovP2B/b/cDU/y+sQ681tE9rMTdTo2toX4h93//9&#10;399srZUEphe+8IWDr9nfHvqlLN3R/y/XS9HW34r/Yt2dl6HRFdv9H8l76lOfesbjwtjzu/viz/Ef&#10;L7r7hgJT+7yxMTeH+dwaC0w333zzGftjeyww3XDDDc3WaRF2uq9x2M/T2O7/SF78XcX+48LY87v7&#10;4s9XXHHFgX1Dgal93tigOmpgClP/secogemhD33ogefEn6deQwfFXMXnU/iZn/mZyfnr7//xH//x&#10;U/uGnhfbQ38n9JZbbjEwadzQxdR62MMeNngs9sU/Vjl2Yx37HvzgBzdb4zYFpr6hvywd20M//hf7&#10;u4/tby/NUO3tnPTnpr/dGtof2/3AFNrHDf14Shjap7Wpuekfi+2x+e3vLwlMYei5JY9pTR3Lrl/7&#10;1FwcP378jGOxPfZLH4Yeu2nfu9/97jP2jQWm+HeAhvSfPwdT7yl+iU/32G/8xm8MPjZ+xK6/P7b/&#10;wl/4C83WabF/6DX6+8ceF+IvrfePxXY/MIWh1ynZ1/42se6+scD0jGc8o9k6qP98km0CUxh77mED&#10;U/sbCrv3JrE99Ro6KOaqDUyh7cHQb0semtd2vtvRFdtDgSmGgUmj4sJ49rOf3WydKY73/22L9sJq&#10;R1/8OMLQ/tD+WEjYFJj6P088dL6hffHrd8ce+1M/9VPN1rL05yL0/2toq78d2u9I9ffH9lhgasfj&#10;Hve4Zu9p7bEh/V9WsCRT8xL6x6ceH/v/3t/7e81WeWAa0n9MbI/9q/ah5DWpun+huKv991Ye+9jH&#10;NnvW8xD/btOYON7/TWxDgellL3vZGXMa2yX7+vqBKX5JwtRzSl5z1+L9vPSlL222ztR/v7Ed/eka&#10;qmtoXxhbJ7Gv/xfM/+bf/JvN1pniePczMLaHAtOP/diPnXG+2C7Z19cPTK95zWsmn1PymnNVEpji&#10;l+IMmar7sIFpyNTr60wxV93AFNpf19//Eeehef3FX/zFU3PePx7b/cAUxh5P5dVW0U//9E9vvDDG&#10;Lp52f/tz0n3t8aHR2hSY+qP917j7+o/rjq6///f//uBjYmQ3VuPYHHT3t6Pklz60nvvc55563pj2&#10;+NBYqqj90ksvbbbOFP9VuDs/U/PVP1YrMA19Z6Qvjpe8LlHcILf1DY3Wy1/+8gPbQ/rPiT8PBaYw&#10;9Njudhja19cPTCXPieNz+Td6vvd7v7fo/XYf0253x9DfYYqb3v7jWv397Whdc801B7aH9J8Tfx4K&#10;TGHosd3tMLSvrx+YSp4Tx8f+ceU5awPT2AhD+9vxb//tv109ps/AtHsxV/3AFNrvDMf9Y2tsXts5&#10;7x+PbQOTZqf9blPcZB3W+9///tVzh/4C7ZDuf3Gcuui/67u+a/WjYvGXAodu9rXW/p2l+K+dZ1P7&#10;Sw6G/gK3NFfvfOc7V19D4tqNtaJ5+2//7b+telXy4+JT4keCxv4RdXFcfvnlq/uA6OUb3/jGZu+w&#10;t7/97Sf/2T/7Z82WxGBgUpH4YKT/q+WSJEnSYRmYdIYIR633vOc9q+3uPkmSJGkpvAvWGdqA1B2S&#10;JEnSEnknLEmSJEkjDEySJEmSNMLAJEmSJEkjDEySJEmSNMLAJEmSJEkjDEySJEmSNMLAJEmSJEkj&#10;DEySJEmSNMLAJEmSJEkjDEySJEmSNOjkyf8PJwg5M0xIrY8AAAAASUVORK5CYIJQSwMECgAAAAAA&#10;AAAhAHREZPzmbgAA5m4AABQAAABkcnMvbWVkaWEvaW1hZ2UyLnBuZ4lQTkcNChoKAAAADUlIRFIA&#10;AANNAAAC/QgGAAAA976N7QAAAAFzUkdCAK7OHOkAAAAEZ0FNQQAAsY8L/GEFAAAACXBIWXMAACHV&#10;AAAh1QEEnLSdAABue0lEQVR4Xu3deZBlaVnncasXlma324EWiUZtcNQWxRlAbQUZIoRQcYFA/zCM&#10;cHeECRVjQscQhXFBI0ZjcBsGnJDFBSkRW4XBnXDHfSwDxHYBZRmaxW6gp4VeKocn85zqk2+dc+/J&#10;7Dff+36f+n4iTnTec8/Nyvf55c37/jqzsj5sT5IkSZK0yNIkSZIkSRtYmiRJkiRpA0uTJEmSJG1g&#10;aZIkSZKkDSxNkiRJkrSBpUmSJEmSNrA0SZIkSdIGliZJkiRJ2sDSJEmSJEkbWJokSReMD/uwD9s/&#10;juq4j8ss5vGQhzxkuNWOWUjaBb/qSLrgjZuwNRuxo1z7//7f/zt37Vd8xVcMZ5dN33d5PO1pTxuu&#10;Omzu2rnjKKaPe9/73jecnTe9No5devWrX71/bHLcj3NX6xv/3F382dvEx2RpknSh8KuOpAveuAmL&#10;47u/+7uHs+f77d/+7UPXbjO99jjXzx2luWvmjqM4ymOPcu1JW/MxHPfjPO7j7qrxz93Fn71NfEyW&#10;JkkXCr/qSLrgjZuwbZuxtdeNjnv9nKX3s+kxxzX9sza970c/+tH79//3//7ft17bwpqP4bgf53Ef&#10;d1dM/8xd/PnbxMezi9IkSbvQ11dgSdqBcUN66tSpjRvT8brx2ORZz3rW/jUPf/jD9/74j/941WM2&#10;XfO2t71t9v5Njzmu6fuM/z7vec/bf7s0XmdpOhnTP3MXf/428fFYmiRdKPr6CixJO7Bmc/qYxzxm&#10;6zVT5TXHeUxp7v5tjzmO6fvc9P7jfGyat5WmN7/5zefunx6//uu/Plxx2Hh/+Kd/+qdDj4nj0ksv&#10;3b9vqrxmekxNz02vmZ6fM3f/tseENdfM+fM///NDjx3ffvvb375/e870+vvd737nbo/HK17xiv37&#10;Ss94xjPOu3Y83vjGNw5XnS/un5amL/mSL9k/98hHPnI4M29831NXXXXVufPlUVo6H6aPKw9Juiv8&#10;KiLpgjfdVC1tsNZcM1VeM96+7bbbhjPnKx9Tmrt/22OOY/o+l777Nr1mU2n67M/+7HP3xfGa17zm&#10;0O373Oc+w5V3Gu/7nd/5nXNvx4b/bne727nbn/iJnzhcfWA8P3dMlfd96qd+6t7p06cPnZszd9+m&#10;60drrpkz97ht72u8/6KLLjr39q/+6q+eezuOOdP747uKL3rRiw6de8ELXjBceVjcV36naXzMkvH+&#10;W265ZTizt3f55ZefOx/HL/3SL+19+7d/+7nbpW3n4/iyL/uy/V8K8nEf93GL10vSUfhVRNIFb7qp&#10;+vRP//TZDVac+6iP+qhzb89dMxrv//7v//7hzIG1j5vz4z/+47P3b3rMcZXvM96+5z3vOdw6ML1m&#10;U2laOh+2Pea4j9tkvGbuurEgbipyU+9617sW31fYdN82c4/d9v7G++euecMb3rB439mzZ4e3zrf0&#10;mBDnj1uaprY9pjR3/fibKqMwStJJWP9VSpKSKjdhR71dWrr/uI+b/n2mj/mYjxnOHhjPbzuOonxM&#10;eftf//Vf92//xE/8xP7tpdI0novvJMyJtWx63H3ve9/hzGFzjwlL56e2XbN0/1HPh033bRLfRYvH&#10;XX311cOZA1FQ4vwVV1wxnDls/PPuuOOO4cxh4/1Hsekxcb4sTWHpMePf7St/vHLp+iVz17/2ta/d&#10;P/f7v//7wxlJqutoXz0lKaFyE3bU21O333774v3j+Re/+MXDmcPG+zcdpblr5o6jKB/zwAc+8NDt&#10;8v5tpWmT4zxu6f5tjwvbrlm6f+n8JZdcsn/+T/7kT4YzB/7Df/gP++eXCs4mS39WOO59Ydv9c577&#10;3OfuPyYKTynOH6U0bTv/G7/xG8OZzba9H0k6CX51kXTBKzdb73jHO/Zvx48t3Xrrrftvf+/3fu9w&#10;7+bN2XjfTTfdNJw5bM1j544l2+4/jrn3OT1X3n8hl6Ywd9+m67fZ9Njj3hfWPHbpmCv6cX6uND35&#10;yU/ev++Hf/iHhzMHxvdVin9AebxvPJa+yxjGa0rTx49HPJclqYblr66SdIEYN1hT043X0n1zpo/Z&#10;dMzZdN+S4zxmm7n3OZ775V/+5f3/Tn8EzNJ0/n2brt9kfNyao7R0frTtcXHE3w2aGr/TdJTSFMb3&#10;Nxpvx28FXDJeUx6lpfNhroDF8ahHPWq4QpKOZ/mrqyRdIMaN1dR0w7V0X6n8zXCbjssuu2x41J3G&#10;+47iOI/ZZu59vulNbzp3vrzvQi9N73nPe/bvix/VC+O1S3+3aJPxsWuO0tL50dz9T33qU/fPxa/8&#10;nvMZn/EZ+/fXKk1r/cM//MO5x5SPO8r7mv5mvk2/8EKStln/FUySklrahC1ttrZdv81dffzUcR6z&#10;zdL7HM+X920rTR/84AeHM+fb9LglS/dve1zYds3S/Ud53LZrl4y/AW7bY5eu2fbYufvXPuaopSlM&#10;3/f07aOYe9xR39fTn/70Iz9Gkkp+BZF0wTvqhmrp+rXv564+fuo4j9nmqO9zqTT9zd/8zcb3Nd73&#10;rd/6rcOZA5seE5bu3/a4sO2apfu3Pe4e97jH/v0ve9nLtl67ZHxcfJdlm7k/Y+7c1KbH3HjjjcOZ&#10;w8b770ppGo/jmHvsUd/fBz7wgSM/RpJKfgWRdME76oZq7vrx3Jr38y3f8i0b38dRjI+JX7W86TiK&#10;o34cS6UpjOfL+5bOh6Xzo6X7l/4tq6nj3r/tcWG8Ztt1S47y2Llrtz1+7v74EcJN5+9+97vv//c4&#10;penaa689977jWBL3vfOd7xxu3WnpsWvPjcb7/PE8SXfF8lcxSbpAbNpwzZm7fhfvI4yP2XYcxVEf&#10;s6k0hfG+uWPOpvvCmsdOj6m5c1NL9297XBiv2XbdnM/5nM850mPHa5/ylKcMZ+762uaO4/4iiNH4&#10;fp75zGcOZ843XrN0lObOT6+fO6L8SdJdse6rsyQlFv94bBxrzV0fv7UrjrXmro/vQMVxFOPHsu04&#10;iqM+5v3vf//Wx7z97W8/tIm9/vrrh3vOt+19bbs/xC9nmLtu22OX7t/2uDCu7W//9m+HM+uNnw9r&#10;vxsS15WfQ9s+xk33/8u//MuhfOJX7Yf4e1bxXaD4B41L8b62/Urv8f1tU/6ikTjK3+S3xid/8icf&#10;eh8XX3zxcI8k3TWWJkmSKhg36rqTM5GUhV/JJEm6i571rGdZEArOQ1ImfjWTJOmYxmJgQThQzsOZ&#10;SMrCr2aSJB3TtBzEr7a+0E3nEYckZeFXNEmSJEnawNIkSZIkSRtYmiRJkiRpgwuiNL373e8+7+es&#10;PTw8PDw8PDw8PDw81rggStPNN9+8P5Bbbrkl5TEGPnefR9/Hy1/+8tnzHv0fZsc9zI57mB33MDvu&#10;kTm78R/2XuOCKE3xr4qvHQjRWJrEc9111w1vicbsuMyOy+y4zI4rc3b/+q//ammasj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Dlea/uRP/uTcxn9tASiv3/QYS5N65YsIl9lxmR2X2XGZHVfm7HClqfxgt5WAD37wg7OP&#10;ufTSS4dbh1ma1CtfRLjMjsvsuMyOy+y4MmeHKk1vetObZj/YTQuYKwm33nrr4mMsTeqVLyJcZsdl&#10;dlxmx2V2XJmzQ5WmpQ3/pgXMPea2225bfIylSb3yRYTL7LjMjsvsuMyOK3N26UvTT/3UT513/9L7&#10;CWNpitAzHuPa5+7z8PDw8PDw8PDw8Dj/OH369GJ/KK276gSNG/7StgWMj/v8z//8c28vPcbvNKlX&#10;8YQVk9lxmR2X2XGZHVfm7FDfaXrAAx4w+8GuWcBb3/rWvUc/+tF77373u/dvLz3G0qRe+SLCZXZc&#10;Zsdldlxmx5U5O1RpuuOOO2Y/2KOWgKXyFSxN6pUvIlxmx2V2XGbHZXZcmbNDlaYQH+zv/d7vDbcO&#10;bl9yySXDrb29M2fObFzQUvEaWZrUK19EuMyOy+y4zI7L7LgyZ4crTWHc+M8VgLnSVF7/tre9bbjn&#10;fJYm9coXES6z4zI7LrPjMjuuzNkhS9NJsjSpV76IcJkdl9lxmR2X2XFlzs7SVLA0qVe+iHCZHZfZ&#10;cZkdl9lxZc7O0lSwNKlXvohwmR2X2XGZHZfZcWXOztJUsDSpV76IcJkdl9lxmR2X2XFlzs7SVLA0&#10;qVe+iHCZHZfZcZkdl9lxZc7O0lSwNKlXvohwmR2X2XGZHZfZcWXOztJUsDSpV76IcJkdl9lxmR2X&#10;2XFlzs7SVLA0qVe+iHCZHZfZcZkdl9lxZc7O0lSwNKlXvohwmR2X2XGZHZfZcWXOztJUsDSpV76I&#10;cJkdl9lxmR2X2XFlzs7SVLA0qVe+iHCZHZfZcZkdl9lxZc7O0lSwNKlXvohwmR2X2XGZHZfZcWXO&#10;ztJUsDSpV76IcJkdl9lxmR2X2XFlzs7SVLA0qVe+iHCZHZfZcZkdl9lxZc7O0lSwNKlXvohwmR2X&#10;2XGZHZfZcWXOztJUsDSpV76IcJkdl9lxmR2X2XFlzs7SVLA0qVe+iHCZHZfZcZkdl9lxZc7O0lSw&#10;NKlXvohwmR2X2XGZHZfZcWXOztJUsDSpV76IcJkdl9lxmR2X2XFlzs7SVLA0qVe+iHCZHZfZcZkd&#10;l9lxZc7O0lSwNKlXvohwmR2X2XGZHZfZcWXOztJUsDSpV76IcJkdl9lxmR2X2XFlzs7SVLA0qVe+&#10;iHCZHZfZcZkdl9lxZc7O0lSwNKlXvohwmR2X2XGZHZfZcWXOztJUsDSpV76IcJkdl9lxmR2X2XFl&#10;zs7SVLA0qVe+iHCZHZfZcZkdl9lxZc7O0lSwNKlXvohwmR2X2XGZHZfZcWXOztJUsDSpV76IcJkd&#10;l9lxmR2X2XFlzs7SVLA0qVe+iHCZHZfZcZkdl9lxZc7O0lSwNKlXvohwmR2X2XGZHZfZcWXOztJU&#10;sDSpV76IcJkdl9lxmR2X2XFlzs7SVLA0qVe+iHCZHZfZcZkdl9lxZc7O0lSwNKlXvohwmR2X2XGZ&#10;HZfZcWXOztJUsDSpV76IcJkdl9lxmR2X2XFlzs7SVLA0qVe+iHCZHZfZcZkdl9lxZc7O0lSwNKlX&#10;vohwmR2X2XGZHZfZcWXOztJUsDSpV76IcJkdl9lxmR2X2XFlzs7SVLA0qVe+iHCZHZfZcZkdl9lx&#10;Zc7O0lSwNKlXvohwmR2X2XGZHZfZcWXOztJUsDSpV76IcJkdl9lxmR2X2XFlzs7SVLA0qVe+iHCZ&#10;HZfZcZkdl9lxZc7O0lSwNKlXvohwmR2X2XGZHZfZcWXOztJUsDSpV76IcJkdl9lxmR2X2XFlzs7S&#10;VLA0qVe+iHCZHZfZcZkdl9lxZc7O0lSwNKlXvohwmR2X2XGZHZfZcWXOztJUsDSpV76IcJkdl9lx&#10;mR2X2XFlzs7SVLA0qVe+iHCZHZfZcZkdl9lxZc7O0lSwNKlXvohwmR2X2XGZHZfZcWXOztJUsDSp&#10;V76IcJkdl9lxmR2X2XFlzs7SVLA0qVe+iHCZHZfZcZkdl9lxZc7O0lSwNKlXvohwmR2X2XGZHZfZ&#10;cWXOztJUsDSpV76IcJkdl9lxmR2X2XFlzs7SVLA0qVe+iHCZHZfZcZkdl9lxZc7O0lSwNKlXvohw&#10;mR2X2XGZHZfZcWXOztJUsDSpV76IcJkdl9lxmR2X2XFlzs7SVLA0qVe+iHCZHZfZcZkdl9lxZc7O&#10;0lSwNKlXvohwmR2X2XGZHZfZcWXOztJUsDSpV76IcJkdl9lxmR2X2XFlzs7SVLA0qVe+iHCZHZfZ&#10;cZkdl9lxZc4OW5pOnTq1d+mllw63tnvta1+7v9CLL754ODPP0qRe+SLCZXZcZsdldlxmx5U5O1xp&#10;usc97rH/AZ85c2bvnve856oPfiwKb3jDG/a++Zu/ef/tK6+8crj3MEuTeuWLCJfZcZkdl9lxmR1X&#10;5uxwpan8YC+55JKtCyjv/8AHPrD4GEuTeuWLCJfZcZkdl9lxmR1X5uxQpelnfuZnZj/YbQso7z97&#10;9uziYyxN6pUvIlxmx2V2XGbHZXZcmbNDlaalDf+2BcT9D37wg4dbB7c/7/M+b7h1mKVJvfJFhMvs&#10;uMyOy+y4zI4rc3YXRGkK42OX3sdoLE0ResZjXP/cfR5tjjGDlscVV1wx+7F4eHh4eHh4eHhsP06f&#10;Pr2/p1oDW5ri/viRvNHS+wl+p0knbcyg5fGQhzxk+NO1C/HFVkxmx2V2XGbHlTk71HeaHv/4x89+&#10;sJsW8OEf/uFHeoylSb0yOy43AFxmx2V2XGbHZWk60MVurfxgI5xNC/jIj/zI2fuXHmNpUq/MjssN&#10;AJfZcZkdl9lxZc4OWZri14yP4vYf/dEfDbf29v/9pnJBcfv6668fbm3efFqa1Cuz43IDwGV2XGbH&#10;ZXZclqYD3ezWxs1jHI961KOGswfmStMNN9xw6DHl/VOWJvXK7LjcAHCZHZfZcZkdl6XpwAWxW7M0&#10;qVdmx+UGgMvsuMyOy+y4LE0HLE0JuPHmMjsuNwBcZsdldlxmx2VpOmBpSsCNN5fZcbkB4DI7LrPj&#10;MjsuS9MBS1MCbry5zI7LDQCX2XGZHZfZcVmaDliaEnDjzWV2XG4AuMyOy+y4zI7L0nTA0pSAG28u&#10;s+NyA8Bldlxmx2V2XJamA5amBNx4c5kdlxsALrPjMjsus+OyNB2wNCXgxpvL7LjcAHCZHZfZcZkd&#10;l6XpgKUpATfeXGbH5QaAy+y4zI7L7LgsTQcsTQm48eYyOy43AFxmx2V2XGbHZWk6YGlKwI03l9lx&#10;uQHgMjsus+MyOy5L0wFLUwJuvLnMjssNAJfZcZkdl9lxWZoOWJoScOPNZXZcbgC4zI7L7LjMbvf+&#10;+Z//+VjHC1/4wr03v/nNs/dtO9761rcOf3qfLE0FS5N6ZXZcbgC4zI7L7LjMbvfGPUfL4/LLLx/+&#10;9D5ZmgqWJvXK7LjcAHCZHZfZcZnd7o17jpaHpQnG0qRemR2XGwAus+MyOy6z48q8V7E0FSxN6pXZ&#10;cbkB4DI7LrPjMjuuzHsVS1PB0qRemR2XGwAus+MyOy6z48q8V7E0FSxN6pXZcbkB4DI7LrPjMjuu&#10;zHsVS1PB0qRemR2XGwAus+MyOy6z48q8V7E0FSxN6pXZcbkB4DI7LrPjMjuuzHsVS1PB0qRemR2X&#10;GwAus+MyOy6z48q8V7E0FSxN6pXZcbkB4DI7LrPjMjuuzHsVS1PB0qRemR2XGwAus+MyOy6z48q8&#10;V7E0FSxN6pXZcbkB4DI7LrPjMjuuzHsVS1PB0qRemR2XGwAus+MyOy6z48q8V7E0FSxN6pXZcbkB&#10;4DI7LrPjMjuuzHsVS1PB0qRemR2XGwAus+MyOy6z48q8V7E0FSxN6pXZcbkB4DI7LrPjMjuuzHsV&#10;S1PB0qRemR2XGwAus+MyOy6z48q8V7E0FSxN6pXZcbkB4DI7LrPjMjuuzHsVS1PB0qRemR2XGwAu&#10;s+MyOy6z48q8V7E0FSxN6pXZcbkB4DI7LrPjMjuuzHsVS1PB0qRemR2XGwAus+MyOy6z48q8V7E0&#10;FSxN6pXZcbkB4DI7LrPjMjuuzHsVS1PB0qRemR2XGwAus+MyOy6z48q8V7E0FSxN6pXZcbkB4DI7&#10;LrPjMjuuzHsVS1PB0qRemR2XGwAus+MyOy6z48q8V7E0FSxN6pXZcbkB4DI7LrPjMjuuzHsVS1PB&#10;0qRemR2XGwAus+MyOy6z48q8V7E0FSxN6pXZcbkB4DI7LrPjMjuuzHsVS1PB0qRemR2XGwAus+My&#10;Oy6z48q8V7E0FSxN6pXZcbkB4DI7LrPjMjuuzHsVS1PB0qRemR2XGwAus+MyOy6z48q8V7E0FSxN&#10;6pXZcbkB4DI7LrPjMjuuzHsVS1PB0qRemR2XGwAus+MyOy6z48q8V7E0FSxN6pXZcbkB4DI7LrPj&#10;MjuuzHsVS1PB0qRemR2XGwAus+MyOy6z48q8V7E0FSxN6pXZcbkB4DI7LrPjMjuuzHsVS1PB0qRe&#10;mR2XGwAus+MyOy6z48q8V7E0FSxN6pXZcbkB4DI7LrPjMjuuzHsVS1PB0qRemR2XGwAus+MyOy6z&#10;48q8V7E0FSxN6pXZcbkB4DI7LrPjMjuuzHsVS1PB0qRemR2XGwAus+MyOy6z48q8V7E0FSxN6pXZ&#10;cbkB4DI7LrPjMjuuzHsVS1PB0qRemR2XGwAus+MyOy6z48q8V7E0FSxN6pXZcbkB4DI7LrPjMjuu&#10;zHsVS1PB0qRemR2XGwAus+MyOy6z48q8V7E0FSxN6pXZcbkB4DI7LrPjMjuuzHsVZGkaA4njXe96&#10;13B23rvf/e5D10+POZYm9crsuNwAcJkdl9lxmR1X5r0KrjSVYcTbt99++3BrnfJ9TFma1Cuz43ID&#10;wGV2XGbHZXZcmfcqyNI0de211x45nLj+jjvuGG4dZmlSr8yOyw0Al9lxmR2X2XFl3qugStPTn/70&#10;2Q/2qOFsut7SpF6ZHZcbAC6z4zI7LrPjyrxXQZWmpSCOEs7S+xiNpSl+5C/jMa5/7j6Pvg+z4x6x&#10;AZg779H/YXbcw+y4h9lxj8x7lZtvvnl/bWukKU2bjKUpnrAZj3GGc/d59H2YnYeHh4eHh0fPR+a9&#10;yunTp/fXtga+NH37t3/71mv98Tz1yuy44outmMyOy+y4zI4r814F9eN53/3d3z37wa5ewIeu+6iP&#10;+qjh1jxLk3pldlxuALjMjsvsuMyOK/NeBf/b86688sr1C1hxnaVJvTI7LjcAXGbHZXZcZseVea+C&#10;LE3jB/yWt7xl/+2zZ8/u3w5nzpyZXdCll166aqGWJvXK7LjcAHCZHZfZcZkdV+a9Cq40hSc96Unn&#10;QpkWprBUmuLcDTfcMNxaZmlSr8yOyw0Al9lxmR2X2XFl3qsgS9NJsj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UsTQVL&#10;k3pldlxuALjMjsvsuMyOK/NexdJUsDSpV2bH5QaAy+y4zI7L7Lgy71UsTQVLk3pldlxuALjMjsvs&#10;uMyOK/NexdJUsDSpV2bH5QaAy+y4zI7L7Lgy71UsTQVLk3pldlxuALjMjsvsuMyOK/NexdJUsDSp&#10;V2bH5QaAy+y4zI7L7Lgy71UsTQVLk3pldlxuALjMjsvsuMyOK/NexdJUsDSpV2bH5QaAy+y4zI7L&#10;7Lgy71UsTQVLk3pldlxuALjMjsvsuMyOK/NexdJUsDSpV2bH5QaAy+y4zI7L7Lgy71UsTQVLk3pl&#10;dlxuALjMjsvsuMyOK/NexdJUsDSpV2bH5QaAy+y4zI7L7Lgy71UsTQVLk3pldlxuALjMjsvsuMyO&#10;K/NexdJUsDSpV2bH5QaAy+y4zI7L7Lgy71UsTQVLk3pldlxuALjMjsvsuMyOK/NexdJUsDSpV2bH&#10;5QaAy+y4zI7L7Lgy71UsTQVLk3pldlxuALjMjsvsuMyOK/NexdJUsDSpV2bH5QaAy+y4zI7L7Lgy&#10;71UsTQVLk3pldlxuALjMjsvsuMyOK/NexdJUsDSpV2bH5QaAy+y4zI7L7Lgy71UsTQVLk3pldlxu&#10;ALjMjsvsuMyOK/NexdJUsDSpV2bH5QaAy+y4zI7L7Lgy71UsTQVLk3pldlxuALjMjsvsuMyOK/Ne&#10;xdJUsDSpV2bH5QaAy+y4zI7L7Lgy71UsTQVLk3pldlxuALjMjsvsuMyOK/NexdJUsDSpV2bH5QaA&#10;y+y4zI7L7Lgy71UsTQVLk3pldlxuALjMjsvsuMyOK/NexdJUsDSpV2bH5QaAy+y4zI7L7Lgy71Us&#10;TQVLk3pldlxuALjMjsvsuMyOK/NexdJUsDSpV2bH5QaAy+y4zI7L7Lgy71UsTQVLk3pldlxuALjM&#10;jsvsuMyOK/NexdJUsDSpV2bH5QaAy+y4zI7L7Lgy71UsTQVLk3pldlxuALjMjsvsuMyOK/NexdJU&#10;sDSpV2bH5QaAy+y4zI7L7Lgy71UsTQVLk3pldlxuALjMjsvsuMyOK/NexdJUsDSpV2bH5QaAy+y4&#10;zI7L7Lgy71UsTQVLk3pldlxuALjMjsvsuMyOK/NexdJUsDSpV2bH5QaAy+y4zI7L7Lgy71WQpWkM&#10;5CjBXHrppaseZ2lSr8yOyw0Al9lxmR2X2XFl3qvgSlN8sJ/6qZ863Dq4/YxnPGO4Ne8e97jHeYv8&#10;u7/7u+GtwyxN6pXZcbkB4DI7LrPjMjuuzHsVZGmaevvb3751AUcJz9KkXpkdlxsALrPjMjsus+PK&#10;vFdBlaZHPOIRsx/spgW8+c1vPnf/rbfeur/gTSxN6pXZcbkB4DI7LrPjMjuuzHsVVGlaCmLTAv7d&#10;v/t35x43PV760pcOVxw2lqZ4wmY8xvXP3efR92F2Hh4eHh4eHj0fmfcqp0+f3l/bGsjS9NEf/dH7&#10;9990003Dmc1NcSxNb33rW1MesbbM68t8mB33iC+2c+c9+j/MjnuYHfcwO+6Rea/y93//9/trWwNZ&#10;mr7qq77qSI/xx/PUK7Pjig2AmMyOy+y4zI4r814F9eN5r3nNa2Y/2G0LOMpjLE3qldlxuQHgMjsu&#10;s9u9l73sZcc6vumbvmnvxS9+8ex9245XvvKVw5+uXci8V0GVplB+sGvCifvvuOOO4dbe3tmzZxcf&#10;Y2lSr8yOy80bl9lxmd3uja9bLY/LL798+NO1C2MOGeFK0/gb9B72sIfNBnPmzJnzzr3tbW87d+14&#10;fPEXf/Fw72GWJvXK7LjcvHGZHZfZ7d74utXysDTt1phDRrjSNLrqqqv2XvjCFw631nnSk56094Qn&#10;PGG4Nc/SpF6ZHZebNy6z4zI7Ll/vuDJnhy1NJ8XSpF6ZHZebNy6z4zI7Ll/vuDJnZ2kqWJrUK7Pj&#10;cvPGZXZcZsfl6x1X5uwsTQVLk3pldlxu3rjMjsvsuHy948qcnaWpYGlSr8yOy80bl9lxmR2Xr3dc&#10;mbOzNBUsTeqV2XG5eeMyOy6z4/L1jitzdpamgqVJvTI7LjdvXGbHZXZcvt5xZc7O0lSwNKlXZsfl&#10;5o3L7LjMjsvXO67M2VmaCpYm9crsuNy8cZkdl9lx+XrHlTk7S1PB0qRemR2Xmzcus+MyOy5f77gy&#10;Z2dpKlia1Cuz43LzxmV2XGbH5esdV+bsLE0FS5N6ZXZcbt64zI7L7Lh8vePKnJ2lqWBpUq/MjsvN&#10;G5fZcZkdl693XJmzszQVLE3qldlxuXnjMjsus+Py9Y4rc3aWpoKlSb0yOy43b1xmx2V2XL7ecWXO&#10;ztJUSFua3vOe+Ey+8/gv/2W4QxSZvxBl5+aNy+y4zI7L1zuuzNlZmgopS1OsZ+kQRuYvRNm5eeMy&#10;Oy6z4/L1jitzdpamQrrS9JznHJSjTYcQMn8hys7NG5fZcZkdl693XJmzszQV0pWmWMu2QwiZvxBl&#10;5+aNy+y4zI7L1zuuzNlZmgqWJvUq8xei7Ny8cZkdl9lx+XrHlTk7S1PB0qReZf5ClJ2bNy6z4zI7&#10;Ll/vuDJnZ2kqWJrUq8xfiLJz88Zldlxmx+XrHVfm7CxNhXSl6dM+7aAYbTqEkPkLUXZu3rjMjsvs&#10;uHy948qcnaWpkK40hVjP0iGMzF+IsnPzxmV2XGbH5esdV+bsLE2FlKUpvOpVByVpeggl8xei7Ny8&#10;cZkdl9lx+XrHlTk7S1MhbWkaZP5kzs7suNy8cZkdl9lx+XrHlTk7S1PB0qRemR2Xmzcus+MyOy5f&#10;77gyZ2dpKlia1Cuz43LzxmV2XGbH5esdV+bsLE0FS5N6ZXZcbt64zI7L7Lh8vePKnJ2lqWBpUq/M&#10;jsvNG5fZcZkdl693XJmzszQVLE3qldlxuXnjMjsus+Py9Y4rc3aWpkLr0jR+cmU+VIfz5HLzxmV2&#10;XGbH5esdV+bsLE2FXZSmL/qiLxpunbzLLrts/2gl6xNnF2KWzpPJzRuX2XGZHZevd1yZs7M0FbKX&#10;ptayPnF2IWbpPJncvHGZHZfZcfl6x5U5O0tTwdJUV9Ynzi7ELJ0nk5s3LrPjMjsuX++4MmdnaSpY&#10;murK+sTZhZil82Ry88Zldlxmx+XrHVfm7CxNBUtTXVmfOLsQs3SeTG7euMyOy+y4fL3jypydpalg&#10;aaor6xNnF2KWzpPJzRuX2XGZHZevd1yZs7M0FSxNdWV94uxCzNJ5Mrl54zI7LrPj8vWOK3N2lqaC&#10;pamurE+cXYhZOk8mN29cZsdldly+3nFlzs7SVLA01ZX1ibMLMUvnyeTmjcvsuMyOy9c7rszZWZoK&#10;lqa6sj5xdiFm6TyZ3LxxmR2X2XH5eseVOTtLU8HSVFfWJ84uxCydJ5ObNy6z4zI7Ll/vuDJn16Q0&#10;3XrrrXunTp06d0yVt3fN0lRX1ifOLsQsnSeTmzcus+MyOy5f77gyZ9ekNEUxuve9733u7SlLk6VJ&#10;68QsnSeTmzcus+MyOy5f77gyZ3fipSlK0bQYzZWmJz/5ycOt3bM01ZX1ibMLMUvnyeTmjcvsuMyO&#10;y9c7rszZNSlN8eN5o7nSdNFFFw23ds/SVFfWJ84uxCydJ5ObNy6z4zI7Ll/vuDJn16Q0vf71rx9u&#10;zZem//gf/+Nwa/csTXVlfeLsQszSeTK5eeMyOy6z4/L1jitzdidemq644opDRWmuNPXE0lRX1ifO&#10;LsQsnSeTmzcus+MyOy5f77gyZ9fsF0HE8Wd/9mfnStInfuInnjvfE0tTXVmfOLsQs3SeTG7euMyO&#10;y+y4fL3jypxdk9IUxoI0PS6++OLh3n5YmurK+sTZhZil82Ry88Zldlxmx+XrHVfm7JqVJgpLU11Z&#10;nzi7ELN0nkxu3rjMjsvsuHy948qcnaWpYGmqK+sTZxdils6Tyc0bl9lxmR2Xr3dcmbOzNBUsTXVl&#10;feLsQszSeTK5eeMyOy6z4/L1jitzdidemub+LlN59MTSVFfWJ84uxCydJ5ObNy6z4zI7Ll/vuDJn&#10;t7PvNL3jHe/orjAFS1NdWZ84uxCzdJ5Mbt64zI7L7Lh8vePKnN3OfzzP7zRZmrROzNJ5Mrl54zI7&#10;LrPj8vWOK3N2Oy9NF1100d7XfM3XDLd2z9JUV9Ynzi7ELJ0nk5s3LrPjMjsuX++4MmfXxXea7nWv&#10;ew23ds/SVFfWJ84uxCydJ5ObNy6z4zI7Ll/vuDJn10Vpete73jXc2j1LU11Znzi7ELN0nkxu3rjM&#10;jsvsuHy948qc3YmXpihF246juPXWW88FsjaY8vpNj7E01dVyltlt+9xVv9y8cZkdl9lx+XrHlTm7&#10;Ey9NT3/602ePl770pcMVRxMf7I033jjcWhfOUcKzNNXVcpbZxSydJ5ObNy6z4zI7Ll/vuDJnt/Mf&#10;zzuKm266afaD3baAo4Rnaaqr5Syzi1k6TyY3b1xmx2V2XL7ecWXODlWa7na3u81+sNsWEPc/8IEP&#10;3P/vIx7xiOHsPEtTXS1nmV3M0nkyuXnjMrvdG7/2tTwuv/zy4U/XLow5iCdzdidSmv7u7/7uSMda&#10;S0FsW0DcH6XpoQ996OL7GI2lKV4oWxzxZ2UvTXPr9jj6MX7uzt3n4eHhkfUYv/a1PO5zn/vMfiwe&#10;bY4xh7n7PPo+Mmd3+vTp/bWtsbo0zf2yh03HWmMQpbULGC29n+B3mupqOcvsNn3eqm/xxVZMZsfl&#10;10wus+PKnN0F8eN5pdtvv33xMZamulrOMruYpfNkcuPNZXZcfs3kMjuuzNmhStP73//+2Q/2qOHc&#10;fPPNi4+xNNXVcpbZxSydJ5Mbby6z4/JrJpfZcWXODlWaQnywN9xww3Dr/HDOnDlz6PZrXvOa4a07&#10;lY+ZsjTV1XKW2W36vFXf3HhzmR2XXzO5zI4rc3bNStPVV189+/eZ4jiK22677Vwgc8GUpemHfuiH&#10;zrt+en/J0lRXy1lmt+1zV/1y481ldlx+zeQyO67M2TUpTXNFaXr0xNJUV9Ynzi7ELJ0nkxtvLrPj&#10;8msml9lxZc7uxEtTWYymb3/Jl3yJpelDf5alSWvELJ0nkxtvLrPj8msml9lxZc6uSWn667/+6+HW&#10;4dIU4vbZs2eHW7tnaaor6xNnF2KWzpPJjTeX2XH5NZPL7LgyZ9ekNMWv+B7NlaYHP/jBw63dszTV&#10;lfWJswsxS+fJ5Maby+y4/JrJZXZcmbNrUpr+8A//cLg1X5oe+chHDrd2z9JUV9Ynzi7ELJ0nkxtv&#10;LrPj8msml9lxZc7uxEvTZ37mZx4qSvF2HD/90z997u2eWJrqyvrE2YWYpfNkcuPNZXZcfs3kMjuu&#10;zNmdeGmaM5alOL7/+79/ONsHS1NdWZ84uxCzdJ5Mbry5zI7Lr5lcZseVObsTKU09fgdpLUtTXVmf&#10;OLsQs3SeTG68ucyOy6+ZXGbHlTm7EylN11xzzaHvJl122WXDPf2zNNWV9YmzCzFL58nkxpvL7Lj8&#10;mslldlyZs2vyiyCmxxve8Ibhnj5ZmurK+sTZhZil82Ry481ldlx+zeQyO67M2TX7O03xd5fKAtUj&#10;S1NdWZ84uxCzdJ5Mbry5zI7Lr5lcZseVObud/yKI3sqTpamurE+cXYhZOk8mN95cZsfl10wus+PK&#10;nN1OStPoQQ96kKXpQ3+WpUlrxCydJ5Mbby6z4/JrJpfZcWXOzu80FSxNdWV94uxCzNJ5Mrnx3r3x&#10;+dPyuOKKK4Y/Xbsw5iAes+PKnF2z0nT3u9/9UFH6yq/8yuGevlia6sr6xNmFmKXzZLI07d74/Gl5&#10;WJp2a8xBPGbHlTm7Ey1Nr371qw8VpTh6Z2mqK+sTZxdils6TydK0e694xSuOdYzPu7n7th2/8iu/&#10;Mvzp2gW/ZnKZHVfm7E6kNJVF6Qd/8AeHe/pnaaor6xNnF2KWznO3xgxaHvF3P7U7Yw7iMTsus+PK&#10;nN2JliYiS1NdWZ84uxCzdJ67NWbQ8rA07daYg3jMjsvsuDJnt5NfBNEzS1NdWZ84uxCzdJ5MZsdl&#10;dlxmx2V2XJmzszQVLE11ZX3i7ELM0nkymR2X2XGZHZfZcWXOztJUsDTVlfWJswsxS+fJZHZcZsdl&#10;dlxmx5U5O0tTwdJUV9Ynzi7ELJ0nk9lxmR2X2XGZHVfm7CxNBUtTXVmfOLsQs3SeTGbHZXZcZsdl&#10;dlyZs7M0FSxNdWV94uxCzNJ5Mpkdl9lxmR2X2XFlzs7SVLA01ZX1ibMLMUvnyWR2XGbHZXZcZseV&#10;OTtLU8HSVFfWJ84uxCydJ5PZcZkdl9lxmR1X5uwsTQVLU11Znzi7ELN0nkxmx2V2XGbHZXZcmbOz&#10;NBUsTXVlfeLsQszSeTKZHZfZcZkdl9lxZc7O0lSwNNWV9YmzCzFL58lkdlxmx2V2XGbHlTk7S1PB&#10;0lRX1ifOLsQsnSeT2XGZHZfZcZkdV+bsLE0FS1NdWZ84uxCzdJ5MZsdldlxmx2V2XJmzszQVLE11&#10;ZX3i7ELM0nkymR2X2XGZHZfZcWXOztJUsDTVlfWJswsxS+fJZHZcZsdldlxmx5U5O0tTwdJUV9Yn&#10;zi7ELJ0nk9lxmR2X2XGZHVfm7CxNBUtTXVmfOLsQs3SeTGbHZXZcZsdldlyZs7M0FSxNdWV94uxC&#10;zNJ5Mpkdl9lxmR2X2XFlzs7SVLA01ZX1ibMLMUvnyWR2XGbHZXZcZseVOTtLU8HSVFfWJ84uxCyd&#10;J5PZcZkdl9lxmR1X5uwsTQVLU11Znzi7ELN0nkxmx2V2XGbHZXZcmbOzNBUsTXVlfeLsQszSeTKZ&#10;HZfZcZkdl9lxZc7O0lSwNNWV9YmzCzFL58lkdlxmx2V2XGbHlTk7S1PB0lRX1ifOLsQsnSeT2XGZ&#10;HZfZcZkdV+bsLE0FS1NdWZ84uxCzdJ5MZsdldlxmx2V2XJmzszQVLE11ZX3i7ELM0nkymR2X2XGZ&#10;HZfZcWXOztJUsDTVlfWJswsxS+fJZHZcZsdldlxmx5U5O0tTwdJUV9Ynzi7ELJ0nk9lxmR2X2XGZ&#10;HVfm7CxNBUtTXVmfOLsQs3SeTGbHZXZcZsdldlyZs7M0FSxNdWV94uxCzNJ5Mpkdl9lxmR2X2XFl&#10;zs7SVLA01ZX1ibMLMUvnyWR2XGbHZXZcZseVOTtLU8HSVFfWJ84uxCydJ5PZcZkdl9lxmR1X5uws&#10;TQVLU11Znzi7ELN0nkxmx2V2XGbHZXZcmbOzNBUsTXVlfeLsws9+aJbXOE+keB74XGAyOy6z4zI7&#10;rszZWZoKlqa6sj5xmrntthji+cdjHztcIIJ4HvhcYDI7LrPjMjuuzNlZmgqWprqyPnGaifktHV/+&#10;5cNF6l08D3wuMJkdl9lxmR1X5uwsTQVLU11ZnzhNxOy2HUKI54HPBSaz4zI7LrPjypydpalgaaor&#10;6xOniZjdtkMI8TzwucBkdlxmx2V2XJmzszQVLE11ZX3iNBGz23bccMNwsXoWzwOfC0xmx2V2XGbH&#10;lTk7S1PB0lRX1idOEzG7bYcQ4nngc4HJ7LjMjsvsuDJnZ2kqWJrqyvrEaSJmt+0QQjwPfC4wmR2X&#10;2XGZHVfm7LCl6cEPfvDes5/97OHWetdff/3+scTSVFfWJ04zMb+l4/bbh4vUu3ge+FxgMjsus+My&#10;O67M2eFK08Me9rD9D/hxj3vc3qlTp44czLYwLU11tZxlWjHD8rAwoWz7uqN+mR2X2XGZHVfm7HCl&#10;qfxgjxLOeN2m6y1NdbWcZXanPjRL58kUuZkdk9lxmR2X2QFFXuWRDKo0vepVr5r9YNcs4Jprrjl3&#10;3abrLU11tZxldjFL58lkdlxmx2V2XGYHE1ktHWfPDhfxoUrT0pNozQKm12y63tJUV8tZZhezdJ5M&#10;Zsdldlxmx2V2IJHTtiOJC6I0xf0f+MAHhlubrx9L03XXXdfkiD8re2maW7fH0Y+YpfNkHmbHPcyO&#10;e5gd9zA7zvGhoLYec48jHqdPn/7Qcj60phXWXXWCxidRadMCXvnKV553/6br/U5TXS1nmV3M0nky&#10;mR2X2XGZHZfZgURO2453vnO4mA31naZP+ZRPmf1gNy1gfOLNHe973/uGq+5kaaqr5SyzGz9vxWN2&#10;XGbHZXZcZgcSOW07ksD/9ry3vOUtGxfw3ve+97wjro//np35y2mWprpazjK7mKXzZDI7LrPjMjsu&#10;swOJnLYdSSBL00d/9EcPtw5uP+c5zxlu7e2dOXNm64I23W9pqqvlLLOLWTpPJrPjMjsus+MyO5D4&#10;BkRktelIAleawvhkmntSWZr60nKW2cUsnSeT2XGZHZfZcZkdzOtfH6HNH4kgS9NJsjTV5Re9emKW&#10;zpPJ7LjMjsvsuMwO6vnPj/D2Xpk0O0tTwdJUl1/06olZOk8ms+MyOy6z4zI7rszZWZoKlqa6sj5x&#10;diFm6TyZzI7L7LjMjsvsuDJnZ2kqWJrqyvrECbG27IfqcJ5cZsdldlxmx5U5O0tTwdJUV9YnToi1&#10;XXvttXuve93rmhzx58Uxd99JHJmza23MTjxmx2V2XGbHlTk7S1PB0lRX1idOiLV9/ud//nArn8zZ&#10;tRazdJ5MZsdldlxmx5U5O0tTwdJUV9YnToi1WZq0RszSeTKZHZfZcZkdV+bsLE0FS1NdWZ84IdZm&#10;adIaMUvnyWR2XGbHZXZcmbOzNBUsTXVlfeKEWJulSWvELJ0nk9lxmR2X2XFlzs7SVLA01ZX1iRNi&#10;bZYmrRGzdJ5MZsdldlxmx5U5O0tTwdJUV9YnToi1WZq0RszSeTKZHZfZcZldPeMsMx+tWJoKlqa6&#10;Ws6ytVibpUlrxCydJ5PZcZkdl9nVM84y89GKpalgaaqr5Sxbi7VZmrRGzNJ5Mpkdl9lxmV09McfH&#10;POYxw618Wn6eWJoKlqa6Ws6ytVibpUlrxCydJ5PZcZkdl9nVE3O0NNVhaSpYmupqOcvWYm2WJq0R&#10;s3SeTGbHZXZcZldPzNHSVIelqWBpqqvlLFuLtVmatEbM0nkymR2X2XGZXT0xR0tTHZamgqWprpaz&#10;bC3WZmnSGjFL58lkdlxmx2V29cQcLU11WJoKlqa6Ws6ytVibpUlrxCydJ5PZcZkdl9nVE3O0NNVh&#10;aSpYmupqOcvWYm2WJq0Rs3SeTGbHZXZcZldPzNHSVIelqWBpqqvlLFuLtVmatEbM0nkymR2X2XGZ&#10;XT0xR0tTHZamgqWprpazbC3WZmnSGjFL58lkdlxmx2V29cQcLU11WJoKlqa6Ws6ytVibpUlrxCyd&#10;J5PZcZkdl9nVE3O0NNVhaSpYmupqOcvWYm2WJq0Rs3SeTGbHZXZcZldPzNHSVIelqWBpqqvlLFuL&#10;tVmatEbM0nkymR2X2XGZXT0xR0tTHZamgqWprpazbC3WZmnSGjFL58lkdlxmx2V29cQcLU11WJoK&#10;lqa6Ws6ytVibpUlrxCydJ5PZcZkdl9nVE3O0NNVhaSpYmupqOcvWYm2WJq0Rs3SeTGbHZXZcZldP&#10;zNHSVIelqWBpqqvlLFuLtVmatEbM0nkymR2X2XGZXT0xR0tTHZamgqWprpazbC3WZmnSGjFL58lk&#10;dlxmx2V29cQcLU11WJoKlqa6Ws6ytVibpUlrxCydJ5PZcZkdl9nVE3O0NNVhaSpYmupqOcvWYm2W&#10;Jq0Rs3SeTGbHZXZcZldPzNHSVIelqWBpqqvlLFuLtVmatEbM0nkymR2X2XGZXT0xR0tTHZamgqWp&#10;rpazbC3WZmnSGjFL58lkdlxmx2V29cQcLU11WJoKlqa6Ws6ytVibpUlrxCydJ5PZcZkdl9nVE3O0&#10;NNVhaSpYmupqOcvWYm2WJq0Rs3SeTGbHZXZcZldPzNHSVIelqWBpqqvlLFuLtVmatEbM0nkymR2X&#10;2XGZXT0xR0tTHZamgqWprpazbC3WZmnSGjFL58lkdlxmx2V29cQcLU11WJoKlqa6Ws6ytVibpUlr&#10;xCydJ5PZcZkdl9nVE3O0NNVhaSpYmupqOcvWYm2WJq0Rs3SeTGbHZXZcZldPzNHSVIelqWBpqqvl&#10;LFuLtVmatEbM0nkymR2X2XGZXT0xR0tTHZamgqWprpazbC3WZmnSGjFL58lkdlxmx2V29cQcLU11&#10;WJoKlqa6Ws6ytVibpUlrxCydJ5PZcZkdl9nVE3O0NNVhaSpYmupqOcvWYm2WJq0Rs3SeTGbHZXZc&#10;ZldPzNHSVIelqWBpqqvlLFuLtVmatEbM0nkymR2X2XGZXT0xR0tTHZamgqWprpazbC3WZmnSGjFL&#10;58lkdlxmx2V29cQcLU11WJoKlqa6Ws6ytVibpUlrxCydJ5PZcZkdl9nVE3O0NNVhaSpYmupqOcvW&#10;Ym2WJq0Rs3SeTGbHZXZcZldPzNHSVIelqWBpqqvlLFuLtVmatEbM0nkymR2X2XGZXT0xR0tTHZam&#10;gqWprpazbC3WZmnSGjFL58lkdlxmx2V29cQcLU11WJoKlqa6Ws6ytVibpUlrxCydJ5PZcZkdl9nV&#10;E3O0NNVhaSpYmupqOcvWYm2WJq0Rs3SeTGbHZXZcZldPzNHSVIelqWBpqqvlLFuLtVmatEbM0nky&#10;mR2X2XGZXT0xR0tTHZamgqWprpazbC3WZmnSGjFL58lkdlxmx2V29cQcLU11WJoKlqa6Ws6ytVib&#10;pUlrxCydJ5PZcZkdl9nVE3O0NNVhaSpYmupqOcvWYm2WJq0Rs3SeTGbHZXZcZldPzNHSVIelqWBp&#10;qqvlLFuLtVmatEbM0nkymR2X2XGZXT0xR0tTHZamgqWprpazbC3WZmnSGjFL58lkdlxmx2V29cQc&#10;LU11WJoKlqa6Ws6ytVibpUlrxCydJ5PZcZkdl9nVE3O0NNVhaSpYmupqOcvWYm2WJq0Rs3SeTGbH&#10;ZXZcZldPzNHSVAeyND360Y8+94Q6e/bscHbZeO14fM/3fM9wz/ksTXW1nGVrsTZLk9aIWTpPJrPj&#10;Mjsus6sn5mhpqgNXmqZPpP/7f//v/tvbitO9733v4a29vec///n7j7n66quHM4dZmupqOcvWYm2W&#10;Jq0Rs3SeTGbHZXZcZldPzNHSVAeyNE1dddVVRx7YNddcs/gYS1NdLWfZWqzN0qQ1YpbOk8nsuMyO&#10;y+zqiTlamupAlabv+q7vmv1gjzqwSy65ZPExlqa6Ws6ytVibpUlrxCydJ5PZcZkdl9nVE3O0NNWB&#10;Kk1LT6K1C7j99tv3f1Rv0/WWprpazrK1WJulSWvELJ0nk9lxmR2X2dUTc7Q01XHBlKbxsUvvYzSW&#10;puuuu67JEX9W9tI0t+4MR6wte2maW7fH0Y+YpfNkHmbHPcyOe5hdvSPmmL00za37JI7Tp0/v/3lr&#10;oEvT1H3ve9/Fx/idprpazrK1WJvfadIaMUvnyWR2XGbHZXb1xBz9TlMdqO80feM3fuPsB3ucgS09&#10;xtJUV8tZthZrszRpjZil82QyOy6z4zK7emKOlqY68L89b/w3m47i5ptvXnyMpamulrNsLdZmadIa&#10;MUvnyWR2XGbHZXb1xBwtTXUgS9P4Accvdoi377jjjv3b4cyZM4cW9MxnPnP/9gc/+MH96+51r3vt&#10;377yyiuHKw6zNNXVcpatxdosTVojZuk8mcyOy+y4zK6emKOlqQ5caQrjkymOW265ZTh7oCxN8Q/f&#10;Tq+P4/3vf/9w7/ksTXW1nGVrsTZLk9aIWTpPJrPjMrt6xllmPrKKtVma6kCWppNkaaqr5Sxbi7VZ&#10;mrRGzNJ5Mpkdl9nVE3O89tprh1sn7/6Ns8v8eRJrszTVYWkq7KI0XX311Xvf+q3fmvJoOcvWYm2W&#10;Jq0Rs3SeTGbHZXb1xByblKbIqzxe/vLhzpOT+fMk1mZpqsPSVNhFacp+ZBVrszRpjezPhczMjsvs&#10;6ok5nnhpiqyWjj/4g+Gik5H58yTWZmmqw9JU8Mfz6mo5y9ZibZYmrRGzdJ5MZsdldvXEHE+0NEVO&#10;244TlPnzJNZmaarD0lSwNNXVcpatxdosTVojZuk8mcyOy+zqiTlamphibZamOixNBUtTXS1n2Vqs&#10;zdKkNWKWzpPJ7LjMrp6Y485L01vfOlxcX+bPk1ibpakOS1PB0lRXy1m2FmuzNGmNmKXzZDI7LrOr&#10;J+bod5qYYm2WpjosTQVLU10tZ9larM3SpDVils6Tyey4zK6emKOliSnWZmmqw9JUsDTV1XKWrcXa&#10;LE1aI2bpPJnMjsvs6ok5nmhpCpHV0nHCv3Y88+dJrM3SVIelqWBpqqvlLFuLtVmatEbM0nkymR2X&#10;2dUTczzx0hQir/L4b/9tuPPkZP48ibVZmuqwNBUsTXW1nGVrsTZLk9aIWTpPJrPjMrt6Yo5NStPo&#10;hhuGN9rI/HkSa7M01WFpKlia6mo5y9ZibZYmrRGzdJ5MZsdldvXEHJuWpsYyf57E2ixNdViaCpam&#10;ulrOsrVYm6VJa8QsnSeT2XGZXT0xR0sTU6zN0lSHpalgaaqr5Sxbi7VZmrRGzNJ5Mpkdl9nVE3O0&#10;NDHF2ixNdViaCpamulrOsrVYm6VJa8QsnSeT2XGZXT0xR0sTU6zN0lSHpalgaaqr5Sxbi7VZmrRG&#10;zNJ5Mpkdl9nVE3O0NDHF2ixNdViaCpamulrOsrVYm6VJa8QsnSeT2XGZXT0xR0sTU6zN0lSHpalg&#10;aaqr5Sxbi7VZmrRGzNJ5Mpkdl9nVE3O0NDHF2ixNdViaCpamulrOsrVYm6VJa8QsnSeT2XGZXT0x&#10;R0sTU6zN0lSHpalgaaqr5Sxbi7VZmrRGzNJ5Mpkdl9nVE3O0NDHF2ixNdViaCpamulrOsrVYm6VJ&#10;a8QsnSeT2XGZXT0xR0sTU6zN0lSHpalgaaqr5Sxbi7VZmrRGzNJ5Mpkdl9nVE3O0NDHF2ixNdVia&#10;CpamulrOsrVYm6VJa8QsnSeT2XGZXT0xR0sTU6zN0lSHpalgaaqr5Sxbi7VZmrRGzNJ5Mpkdl9nV&#10;E3O0NDHF2ixNdViaCpamulrOsrVYm6VJa8QsnSeT2XGZXT0xR0sTU6zN0lSHpalgaaqr5Sxbi7VZ&#10;mrRGzNJ5Mpkdl9nVE3O0NDHF2ixNdViaCpamulrOsrVYm6VJa8QsnSeT2XGZXT0xR0sTU6zN0lSH&#10;palgaaqr5Sxbi7VZmrRGzNJ5Mpkdl9nVE3O0NDHF2ixNdViaCpamulrOsrVYm6VJa8QsnSeT2XGZ&#10;XT0xR0sTU6zN0lSHpalgaaqr5Sxbi7VZmrRGzNJ5Mpkdl9nVE3O0NDHF2ixNdViaCpamulrOsrVY&#10;m6VJa8QsnSeT2dUzzjLzkVWszdLEFGuzNNVhaSpYmupqOcvWYm2WJq0Rs3SeTGZXT8zxYz/2Y/ee&#10;97znNTnG7ObuO4kj8+dJrM3SxBRrszTVYWkqWJrqajnL1mJtliatEbN0nkxmV0/M8XGPe9xw6wRF&#10;XuXRQObPk1ibpYkp1mZpqsPSVLA01dVylq3F2ixNWiNm6TyZzK6emOOJl6bIauk4e3a46GRk/jyJ&#10;tVmamGJtlqY6LE0FS1NdLWfZWqzN0qQ1YpbOk8ns6ok5nmhpipy2HSco8+dJrM3SxBRrszTVYWkq&#10;WJrqajnL1mJtliatEbN0nkxmV0/M0dLEFGuzNDHF2ixNdViaCpamulrOsrVYm6VJa8QsnSeT2dUT&#10;c9x5abrxxuHi+jJ/nsTaLE1MsTZLUx2WpoKlqa6Ws2wt1mZp0hoxS+fJZHb1xBz9ThNTrM3SxBRr&#10;szTVYWkqWJrqajnL1mJtliatEbN0nnWMs8x8ZBVrszQxxdosTUyxNktTHZamgqWprpazbC3WZmnS&#10;GjFL51lHzPEJT3jCcOvkXXLJJftHK5k/T2JtJ1qabr89/pDNxwnKnp2liSnWZmmqw9JUsDTV1XKW&#10;rcXaLE1MsbbsR1axtpalqbXs2Z1oaQovfGH8QfPHCcuenaWJKdZmaarD0lSwNNXVcpatxdosTUyx&#10;tic+8YnDrZP3gAc8YP9oJXt2TUrTRRfFH3b4aCB7didemkaf/ulNcwvZs7M0McXaLE11WJoKlqa6&#10;Ws6ytVibpYkp1tayNLWWPbsTL00xv6XjhGXPrllp2oHs2VmamGJtlqY6LE0FS1NdLWfZWqzN0sQU&#10;a7M0McXaTrQ0xey2HScoe3aWJqZYm6WJKdZmaarD0lSwNNXVcpatxdosTUyxNksTU6zN0sQUa7M0&#10;McXaLE1MsTZLUx2WpoKlqa6Ws2wt1mZpYoq1WZqYYm07L0233DJcXF/27CxNTLE2SxNTrM3SVIel&#10;qWBpqqvlLFuLtVmamGJtliamWJvfaWKKtVmamGJtliamWJulqQ5LU8HSVFfLWbYWa7M0McXaLE1M&#10;sTZLE1OszdLEFGuzNDHF2ixNdViaCpamulrOsrVYm6WJKdZmaWKKtZ1oabrppvhDNh8nKHt2liam&#10;WJuliSnWZmmqw9JUsDTV1XKWrcXaLE1MsTZLE1Os7URLU3jKU+IPmj9OWPbsLE1MsTZLE1OszdJU&#10;h6WpYGmqq+UsW4u1WZqYYm2WJqZY24mXptEDHxh/4MHRSPbsLE1MsTZLE1OszdJUh6WpYGmqq+Us&#10;W4u1WZqYYm2WJqZYW7PStAPZs7M0McXaLE1MsTZLUx2WpoKlqa6Ws2wt1mZpYoq1NStNn/VZ8Qce&#10;HI1kz87SxBRrszQxxdosTUyxNktTHZamgqWprpazbC3WZmliirWdeGl60YviD5o/Tlj27CxNTLE2&#10;SxNTrM3SxBRrszTVYWkqWJrqajnL1mJtliamWNuJlqbbb48/ZPm46KLhwpORPTtLE1OszdLEFGuz&#10;NDHF2ixNdViaCpamulrOsrVYm6WJKdZ2oqUpZrftOEHZs7M0McXaLE1MsTZLE1OszdJUh6WpYGmq&#10;q+UsW4u1WZqYYm2WJqZYm6WJKdZmaWKKtVmamGJtlqY6LE0FS1NdLWfZWqzN0sQUa9t5abrxxuHi&#10;+rJnZ2liirVZmphibZYmplibpakOS1PB0lRXy1m2FmuzNDHF2vxOE1OszdLEFGuzNDHF2ixNTLE2&#10;S1MdyNIUH/B4XHnllcPZee9973sPXR/H/e53v+He81ma6mo5y9ZibZYmplibpYkp1mZpYoq1WZqY&#10;Ym2WJqZYm6WpDlxpig/2bne723Dr4Pav/dqvDbfO9/znP3/vuc997nDrQDzm+77v+4Zbh1ma6mo5&#10;y9ZibZYmpljbiZamEPNbOk5Y9uwsTUyxNksTU6zN0sQUa7M01YEsTVO//uu/fuSBxfVLj7E01dVy&#10;lq3F2ixNTLG2Ey9NIWZYHg1kz87SxBRrszQxxdosTUyxNktTHajS9NjHPnb2gz3qwOL6pcdYmupq&#10;OcvWYm2WJqZYW5PStCPZs7M0McXaLE1MsTZLE1OszdJUB6o0xQc698EedWCbrh9L03XXXdfkiD8r&#10;e2maW3eGI9aWvTTNrTvDEWvLXprm1p3hiLVlL01z685wxNqyl6a5dWc4Ym3ZS9PcujMcsbbspWlu&#10;3SdxnD59ev/PWyNFaYpr73Wvew23zjeWpl/6pV9qcsSflb00za07wxFry16a5tad4Yi1ZS9Nc+vO&#10;cMTaspemuXVnOGJt2UvT3LozHLG27KVpbt0Zjlhb9tI0t+6TOH7+539+/89bA1+alh4/5Y/n1dVy&#10;lq2Nn0+Zj6xibf54HlOszR/PY4q1+eN5TLE2fzyPKdbmj+fVgfrxvJe97GWzH+yaBcQ1a66zNNXV&#10;cpatxdr8O01MsTZLE1OszdLEFGuzNDHF2ixNTLE2S1Md+N+ed/HFF29dQNy/dpGWprpazrK1WJul&#10;iSnWZmliirVZmphibZYmplibpYkp1mZpqgNXmu573/vuf8Dxs4V3v/vdz/vgz5w5c+jc4x//+P3b&#10;c8ccS1NdLWfZWqzN0sQUa7M0McXaLE1MsTZLE1OszdLEFGuzNNWBK02j+AduH/rQhw636rE01dVy&#10;lq3F2ixNTLE2SxNTrM3SxBRrszQxxdosTUyxtuxHK9jSdFIsTXW1nGVrsTZLE1OszdLEFGuzNDHF&#10;2ixNTLE2SxNTrM3vNNVhaSpYmupqOcvWYm2WJqZYm6WJKdZmaWKKtVmamGJtliamWJulqQ5LU8HS&#10;VFfLWbYWa7M0McXaLE1MsTZLE1OszdLEFGuzNDHF2ixNdViaCpamulrOsrVYm6WJKdZmaWKKtVma&#10;mGJtliamWJuliSnWZmmqw9JUsDTV1XKWrcXaLE1MsTZLE1OszdLEFGuzNDHF2ixNTLE2S1MdlqaC&#10;pamulrNsLdZmaWKKtVmamGJtliamWJuliSnWZmliirVZmuqwNBUsTXW1nGVrsTZLE1OszdLEFGuz&#10;NDHF2ixNTLE2SxNTrM3SVIelqWBpqqvlLFuLtVmamGJtliamWJuliSnWZmliirVZmphibZamOixN&#10;BUtTXS1n2VqszdLEFGuzNDHF2ixNTLE2SxNTrM3SxBRrszTVYWkqWJrqajnL1mJtliamWJuliSnW&#10;ZmliirVZmphibZYmplibpakOS1PB0lRXy1m2FmuzNDHF2ixNTLE2SxNTrM3SxBRrszQxxdosTXVY&#10;mgqWprpazrK1WJuliSnWZmliirVZmphibZYmplibpYkp1mZpqsPSVLA01dVylq3F2ixNTLE2SxNT&#10;rM3SxBRrszQxxdosTUyxNktTHZamgqWprpazbC3WZmliirVZmphibZYmplibpYkp1mZpYoq1WZrq&#10;sDQVLE11tZxla7E2SxNTrM3SxBRrszQxxdosTUyxNksTU6zN0lSHpalgaaqr5Sxbi7VZmphibZYm&#10;plibpYkp1mZpYoq1WZqYYm2WpjosTQVLU10tZ9larM3SxBRrszQxxdosTUyxNksTU6zN0sQUa7M0&#10;1WFpKlia6mo5y9ZibZYmplibpYkp1mZpYoq1WZqYYm2WJqZYm6WpDktTwdJUV8tZthZrszQxxdos&#10;TUyxNksTU6zN0sQUa7M0McXaLE11WJoKlqa6Ws6ytVibpYkp1mZpYoq1WZqYYm2WJqZYm6WJKdZm&#10;aarD0lSwNNXVcpatxdosTUyxNksTU6zN0sQUa7M0McXaLE1MsTZLUx2WpoKlqa6Ws2wt1mZpYoq1&#10;WZqYYm2WJqZYm6WJKdZmaWKKtVma6rA0FSxNdbWcZWuxNksTU6zN0sQUa7M0McXaLE1MsTZLE1Os&#10;zdJUh6WpYGmqq+UsW4u1WZqYYm2WJqZYm6WJKdZmaWKKtWU/soq1WZrqsDQVLE11tZxla7E2SxNT&#10;rM3SxBRrszQxxdosTUyxtuxHVrE2S1MdlqZC9tIUf17r9WUVa7M0McXaLE1MsTZLE1OszdLEFGvz&#10;x/OYYm2WpjosTYVdlKbsR1axNksTU6zN0sQUa7M0McXaLE1MsTZLE1OszdJUh6Wp0Lo0tRZry7y+&#10;lmKOliamWJuliSnWZmliirVZmphibZYmplibpakOS1PB0qS1Yo6WJqZYm6WJKdZmaWKKtVmamGJt&#10;liamWJulqQ5LU8HSpLVijpYmplibpYkp1mZpYoq1WZqYYm2WJqZYm6WpDktTwdKktWKOliamWJul&#10;iSnWZmliirVZmphibZYmplibpakOS1PB0qS1Yo6WJqZYm6WJKdZmaWKKtVmamGJtliamWJulqQ5L&#10;U8HSpLVijpYmplibpYkp1mZpYoq1WZqYYm2WJqZYm6WpDktTwdKktWKOliamWJuliSnWZmliirVZ&#10;mphibZYmplibpakOS1PB0qS1Yo6WJqZYm6WJKdZmaWKKtVmamGJtliamWJulqQ5LU8HSpLVijpYm&#10;plibpYkp1mZpYoq1WZqYYm2WJqZYm6WpDktTwdKktWKOliamWJuliSnWZmliirVZmphibZYmplib&#10;pakOS1PB0qS1Yo6WJqZYm6WJKdZmaWKKtVmamGJtliamWJulqQ5LU8HSpLVijpYmplibpYkp1mZp&#10;Yoq1WZqYYm2WJqZYm6WpDktTwdKktWKOliamWJuliSnWZmliirVZmphibZYmplibpakOS1PB0qS1&#10;Yo6WJqZYm6WJKdZmaWKKtVmamGJtliamWJulqQ5LU8HSpLVijpYmplibpYkp1pb9yCrWdurUqb3L&#10;Lrss5ZE9O0sTU6zN0lSHpalgadJaMUdLE1OszdLEFGvLfmQ1t9ZsR1axNksTU6zN0lSHpalgadJa&#10;MUdLE1Os7b73ve/+C0nGI3t2/ngeU6zNH89jirVZmphibfG6kFXL7CxNBUuT1oo5WpqYxudB5iOr&#10;WJuliSnWZmliirVZmphibZamOixNBUuT1oo5WpqYYm3+eB5TrM3SxBRrszQxxdosTUyxNktTHZam&#10;gqVJa8UcLU1MsTZLE1OszdLEFGuzNDHF2ixNTLE2S1MdlqaCpUlrxRwtTUyxNksTU6zN0sQUa7M0&#10;McXaLE1MsTZLUx2WpoKlSWvFHC1NTLE2SxNTrM3SxBRrszQxxdosTUyxNktTHZamgqVJa8UcLU1M&#10;sTZLE1OszdLEFGuzNDHF2ixNTLE2S1MdlqaCpUlrxRwtTUyxNksTU6zN0sQUa7M0McXaLE1MsTZL&#10;Ux2WpoKlSWvFHC1NTLE2SxNTrM3SxBRrszQxxdosTUyxNktTHZamgqVJa8UcLU1MsTZLE1OszdLE&#10;FGuzNDHF2ixNTLE2S1MdlqaCpUlrxRwtTUyxNksTU6zN0sQUa7M0McXaLE1MsTZLUx2WpoKlSWvF&#10;HC1NTLE2SxNTrM3SxBRrszQxxdosTUyxNktTHZamgqVJa42zzHxkFWuzNDHF2ixNTLE2SxNTrM3S&#10;xBRry360YmkqWJrUK7OrJ+ZoaWKKtVmamGJtliamWJulSWvELLPO09JUsDSpV2ZXT8zR0sQUa7M0&#10;McXaLE1MsTZLk9aIWWadp6WpYGlSr8yunpijpYkp1mZpYoq1WZqYYm2WJq0Rs8w6T1xpOnv27LlA&#10;1gZzlOstTeqV2dUTc7Q0McXaLE1MsTZLE1OszdKkNWKWWeeJK03xwf7lX/7lcGtdOOMX6UsuuWTr&#10;tZYm9crs6ok5WpqYYm2WJqZYm6WJKdZmadIaMcus80SVpttvv332g127AEtT7k/m7MyunpijpYkp&#10;1mZpYoq1WZqYYm2WJq0Rs8w6T1Rput/97jf7wa5dgKUp9ydzdmZXT8zR0sQUa7M0McXaLE1MsTZL&#10;k9aIWWadJ6o0LQWxdgFHKU3XXXddymOc4dx9Hn0fZlfviDlmL01z685wxNqyl6a5dWc4Ym3ZS9Pc&#10;ujMcsbbspWlu3R5HP2KWWed5+vTp/bWtcUGVpqyWZqj+mV09MUe/08QUa/M7TUyxNr/TxBRr8ztN&#10;WiNmmXWeqO80nTp1avaDXbsAS1PuT+bszK6emKOliSnWZmliirVZmphibZYmrRGzzDpPVGl6y1ve&#10;MvvBrl2ApSn3J3N2ZldPzNHSxBRrszQxxdosTUyxNkuT1ohZZp0nqjSF8oMtw7n++uv3PuVTPmW4&#10;dZilKfcnc3ZmV0/M0dLEFGuzNDHF2ixNTLE2S5PWiFlmnSeuNL3xjW88F8hcMGfOnDnvXHn9eMyx&#10;NKlXZldPzNHSxBRrszQxxdosTUyxNkuT1ohZZp0nrjSdNEuTemV29cQcLU1MsTZLE1OszdLEFGuz&#10;NGmNmGXWeVqaCpYm9crs6ok5WpqYYm2WJqZYm6WJKdaW/VAdmedpaSpYmtQrs6sn5mhpYoq1WZqY&#10;Ym2WJq0Rs3SeTJmzszQVLE3qldnVE3O0NDHF2ixNTLE2S5PWiFk6T6bM2VmaCpYm9crs6ok5WpqY&#10;Ym2WJqZYm6VJa8QsnSdT5uwsTQVLk3pldvXEHC1NTLE2SxNTrM3SpDVils6TKXN2lqaCpUm9Mrt6&#10;Yo6WJqZYm6WJKdZmadIaMUvnyZQ5O0tTwdKkXpldPTFHSxNTrM3SxBRrszRpjZil82TKnJ2lqWBp&#10;Uq/Mrp6Yo6WJaXweZD6yirVZmrRG9udCZpmzszQVLE3qldnVM84y85HV3FqzHVnNrTXboTqcJ1fm&#10;7CxNBUuTemV29YyzzHyoDudZz5//+Z83Pcbs5u47qUN1+LzjypydpalgaVKvzI7L7LjMjsvsuMyO&#10;K3N2lqaCpUm9Mjsus+MyOy6z4zI7rszZWZoKlib1yuy4zI7L7LjMjsvsuDJnZ2kqWJrUK7PjMjsu&#10;s+MyOy6z48qcnaWpYGlSr8yOy+y4zI7L7LjMjitzdpamgqVJvTI7LrPjMjsus+MyO67M2VmaCpYm&#10;9crsuMyOy+y4zI7L7LgyZ2dpKlia1Cuz4zI7LrPjMjsus+PKnJ2lqWBpUq/MjsvsuMyOy+y4zI4r&#10;c3aWpoKlSb0yOy6z4zI7LrPjMjuuzNlZmgqWJvXK7LjMjsvsuMyOy+y4MmdnaSpYmtQrs+MyOy6z&#10;4zI7LrPjypydpalgaVKvzI7L7LjMjsvsuMyOK3N2lqaCpUm9Mjsus+MyOy6z4zI7rszZWZoKlib1&#10;yuy4zI7L7LjMjsvsuDJnZ2kqWJrUK7PjMjsus+MyOy6z48qcnaWpYGlSr8yOy+y4zI7L7LjMjitz&#10;dpamgqVJvTI7LrPjMjsus+MyO67M2VmaCpYm9crsuMyOy+y4zI7L7LgyZ2dpKlia1Cuz4zI7LrPj&#10;Mjsus+PKnJ2lqWBpUq/MjsvsuMyOy+y4zI4rc3aWpoKlSb0yOy6z4zI7LrPjMjuuzNlZmgqWJvXK&#10;7LjMjsvsuMyOy+y4MmdnaSpYmtQrs+MyOy6z4zI7LrPjypydpalgaVKvzI7L7LjMjsvsuMyOK3N2&#10;lqaCpUm9Mjsus+MyOy6z4zI7rszZWZoKlib1yuy4zI7L7LjMjsvsuDJnZ2kqWJrUK7PjMjsus+My&#10;Oy6z48qcnaWpYGlSr8yOy+y4zI7L7LjMjitzdpamgqVJvTI7LrPjMjsus+MyO67M2VmaCpYm9crs&#10;uMyOy+y4zI7L7LgyZ2dpKlia1Cuz4zI7LrPjMjsus+PKnJ2lqWBpUq/MjsvsuMyOy+y4zI4rc3aW&#10;poKlSb0yOy6z4zI7LrPjMjuuzNlZmgqWJvXK7LjMjsvsuMyOy+y4MmdnaSpYmtQrs+MyOy6z4zI7&#10;LrPjypydpalgaVKvzI7L7LjMjsvsuMyOK3N2lqaCpUm9Mjsus+MyOy6z4zI7rszZWZoKlib1yuy4&#10;zI7L7LjMjsvsuDJnZ2kqWJrUK7PjMjsus+MyOy6z48qcnaWpYGlSr8yOy+y4zI7L7LjMjitzdpam&#10;gqVJvTI7LrPjMjsus+MyO67M2VmaCpYm9crsuMyOy+y4zI7L7LgyZ2dpKlia1Cuz4zI7LrPjMjsu&#10;s+PKnJ2lqWBpUq/MjsvsuMyOy+y4zI4rc3aWpoKlSb0yOy6z4zI7LrPjMjuuzNlZmgqWJvXK7LjM&#10;jsvsdu/UqVPHOsbs5u7bdlxxxRXDn667Ysyg5XH55ZcPf7ruirnZnvTRe3aWpoKlSb0yOy6z4zK7&#10;3RszaHm48a5jbrYnfZhdHXOzPenD0nRCnvWsZ+391V/91XBrnWc/+9l7r3vd64Zb8yxN6pXZcZkd&#10;l9nt3kte8pJjHU9/+tP3XvCCF8zet+34uZ/7ueFP1y5cd911w1uiyZwdrjQ94xnP2P+A73//+69+&#10;MfuxH/ux/esuu+yyrY+hlKZxHS2Phz70ocOfrl0Yc9DuTJ8PrY4HPehBw5+uXRhzEI8bby6z47I0&#10;HejiVaP8YNe8oB3lMZam5cPStFtjDtqd6fOh1WFpqmNutid9+PdidsuNN5fZcVmaDux8t/YHf/AH&#10;sx/spgXccsstR3pM9h/P8wvR7sXnV+vjIQ95yPCnaxd83u3e3PPipA9L0275vOMyOy5L04GdN4nx&#10;hai0aQFXXXXVkR5jadJJi8+v1oelabd83u3ev/zLvxzr+Kmf+qm997znPbP3bTtuvPHG4U/XLvi8&#10;4zI7LkvTgZ03iXEDWNq0gKM+5t3vfve5x3h4eHh4eHh4eHh4eIzHGuuuOkFLH+ymBRznMZIkSZJ0&#10;HDtvGR/7sR975AL05Cc/2dIkSZIkqYkuWkZZdtb8fGF5/6233mppkiRJklRdN6XpG7/xG4dbB7ev&#10;vvrq4dbe3pkzZ84rRHH7MY95zHDr4Pa/+Tf/ZrglSZIkSXV0862ZKD3TY2quNIVNj5EkSZKkGmwa&#10;lY0F7uabbx7OKItN5XzTfdvE457ylKcMt1Tb+E8ObMpnvL885szdt+0xYdv9d7/73ffvv9B+lfw4&#10;l/KIX++9ZLxmyfT9TI93vvOdwxWHxX2l8TFLxvvXXEMxfrz//t//++HM8f3kT/7k3j/8wz8Mt+6a&#10;D37wg1tnOd5fHnNifeV92x4Ttt3/O7/zO1uvIVm7lvi3y8Zrp8fXfu3X7t8/d9/cMRpv/+///b+H&#10;M4fNPUabfeEXfuHivMpZjrcvueSS4cxh5fv5p3/6p/Pex9Sm+2hyrKIj4ydHlk8Q3WlTtncl8//x&#10;P/7H3q/+6q8Ot1TbptxGcd9P//RPD7f29r7lW75l8TFz58dzc9eHbfeHNddkM673ta997XBmb+/s&#10;2bP752644YbhzGFvetObzj3upS996XD2sPH+0fXXX3/u3Nd8zdcMZ+80vXY0Xn/RRRcNZw4b7597&#10;bPjkT/7kjff3aNuajiLex8te9rLh1l2z5uOK++5xj3sMt/b2XvSiFy0+5jil6dJLL914f9j2PmjW&#10;rGW85nu+53uGMwfi3Gd91mftvx2vcdNj/B9E5fnR+D7jmLPtfp1vqTTNzXE8N3d9KM9PS9M3fMM3&#10;DGfvtOl90eRYRSee85zn7H9i+EspcopM/9f/+l+z2cY5M+9T5DI+J7/ru75rOHtY3DctTaM4/8xn&#10;PnO4dSDOxTE1notj3ChMjdeXj5tac002sdY77rhjuLVOPGZ6zFm6b9P5Upz753/+543vZzzmrLmm&#10;N+PHWePjjfdRszSN3zF+6lOfOpw9LO6blqZRnI9jaltpKu8LcW7cHC4Z74v//vEf//H+22Sxjk3r&#10;DXH/537u5w631rn3ve+98f3Gfa961atmr3n729++f348tM5caVqa4Xh+0/1T4/MivjO1dP3ceaIc&#10;q+jE9BMj/vs5n/M5+2+H8dv2c77t277tvPve+MY3nnt/4xH/B3ZqPD99e7x98cUXHzo3va/07Gc/&#10;+9A1t9xyy+L10+uWrslqXOvcujedmx5PetKThnvvFOenP54Xt5eU98WGc3zf4/Ebv/Ebw72KF/Nx&#10;ZuN85sT5pdJU/ojC3PsZz/3Yj/3Yeff97M/+7Llz5X2j8fHl29kdZ53Txyw9fmmGm86XxnPx37mv&#10;veN/5x4bxvPve9/7Fq/pyXQt07enLrvsstnz8d276fnx8dNj+jx6//vff979cW7OD/zAD+zfH8Zr&#10;58T5GqVpfHtq/O5nKO8blY9fuo5kzTri/je84Q3DrXWOUpruf//7D2cPxLkHPOAB+//d9D50WFma&#10;Ns1vvC9+PHLumvLc9H8mxH8/4zM+Y//tUZybez9EOVbRieknxdwnSdy+7rrrhlt3Kq/9zd/8zf3b&#10;X/AFXzCcmf8iMz5uev4v//Iv9/9bXhvKa8PLX/7y/XMPfvCDhzPz7zesPZfVuM74uxZr5lDeft7z&#10;nrd/7k//9E+HMwfiXFmayseG8vz4Qh4/NjJ6wQtesH8uNmo6f2bTt6fi/FJpesQjHjHcOlC+zzA9&#10;N3ffx3/8x597e06cf/WrX73/9tz/RMkq1nmUtZbXx9uxgSotvd9N50vjufIx5QZ6et+oPB9vl9+x&#10;7E18jPHdnPCEJzxhdl1rS1OI23PfaRrnd+rUqeHM3v7bca4spyHOT9/39O2pOF+zNN122237b4fy&#10;vjlxfrrBX7qOZLruJWuuKa0tTfE/AMvrxtvx303vQ4dNS9O22U3vn7u2vD0tTR/xER8xe315jirH&#10;Kjowfmdnau0nztx197nPfYZbdyofX95eo7x+6X2U5zf921lL57OZrrOcT3l7ydx1cXtamiL7ufcV&#10;506fPj3cWv4zl85fiMo5xO25v6MS58vStDTHufPTc/Hf6YZwem35uBB/n608H7fjR8OyGzfh02PT&#10;Lw+I++Nr7Wh8TGnu/Jd92Zftn3vkIx85nLnT0vsYlW+Pn0Px9tJjY2M+WrquF1/1VV913sc39/HW&#10;KE1xfu59bDo/tem6sjQtXbutNEW+0/uX3p4qz8fta665ZrjFFGtYWu8o/kfweN14/MiP/Mhw77y1&#10;pWl8exTP3fF2/HfT+9BhY2laM7fpNX/zN39z3vXl7fLHVuPt+Htro7hdPoYqxyo6MPdJsXRuas01&#10;o8c//vGH7pt7bOnNb37z3hOf+MS9xz72sfvH2j+rfN/l7ak4/wu/8AvDrbym64/fjrh2Ps9//vPP&#10;zf+qq64677q4Xf72vPKa173udbOPW7LpvgtFzKCcw/iXuUvjteUxZ+6+6bnxR49CmXf5uDB97Gju&#10;XGbjXwyfHnPmzi+dmzvi70PMiftK03Px9j/+4z+ee3sUb5ePvf322887N/3uVI/m1jF3rlZpmvt7&#10;f5/2aZ82+z7Kc3PXhfHa8pizrTSF8e3xF4+MyseF8rFh7hzNUdZw7bXXnrt+2+OOWprGa+O///W/&#10;/tdzb4/ntd1xS1OYuz1VlqbHPe5xGx9PlmMVHZj7hPiET/iE887H7bKBf/iHf/hw60Cc23SMyttT&#10;D3rQgw49ZnpMlbdH5bXj7aXjaU972nBlXrHOqXHt5duj8dzcMRW350rT9Lqlx206LnQxg4/7uI8b&#10;bt1pbjZxbvqdpvH/ri1dW54vz41vx3+nf8esfFyYO7fpO7vZveMd79hfe7n+uXNh7bVz50Zz56fn&#10;rrzyyv3b3/zN33zofLxdPnbuXIhzd7vb3YZbfYmPrfzRuL/+678+bx21StPcr5Of/s+GUdwuXx9D&#10;nL/pppuGWwfi3PQ7TWN5Ld9nWFuaxr/v+8AHPnA4e3C+FOe+/uu/frh1p7lrSeLjP84axv9JsPTY&#10;o5SmMF47fUy8vel96LDj/nheKP9eZvnYsjSF6fuYvk2XYxU7Nn5CLB3TL+7T/9O99H8f587NGd//&#10;nDg/9/dayus3PX56X3n7QlSu/wMf+MC5c+V8fuiHfmh2Xl/6pV963vm4XZam3/3d3z10Xbw9/n2D&#10;0dz714Hx751tOqbidvnjeX/xF39x3nVh6fHTc+Ptueumxh8DWjriO1UXonH9U9O5zB1Tc+fCpvOl&#10;8tz42Olfch7PTY3nlo7eLP3SoPH46q/+6uHK5dI0/ujjVNxeKk1z5+Pc9H2Mv/Fy0zEVt5f+TlP8&#10;A/lTa0rT+JMZc9dNjT8FsOmguisf/zOe8YzFxx6nNI3HqLytzY7ziyCmpufK++ZKU/wbXdPry/up&#10;cqxix+KTIX50bs7cJ8t4e+6+EOdiw7bN0uPH36hWeuUrX3ne+bj9gz/4g8OtO5Xve+lXSV5I5tY/&#10;zmk8RuXt0dz5uF2WphDn45cDfPEXf/Hi+7rXve413NJUzGZuZuE//af/dN59cXvpF0HMXXtXzk3N&#10;XTPadF925Y9Rvuc979k4i7gv/kfDaGl2P/qjPzp7fs25ufdZnotfh11eM7Xpvl0p1zBV3he/FGXu&#10;2rn3Ebdf8pKXDLfuNHdtKM8vXRf+5//8n+fdF7dr/SKI0dK5qblrRv/23/7bxfsINq1tm9/6rd9a&#10;fOxRS9Pcj1XH7U3vQ4eVpSkszXDT+el/R3OlKYzvZzwyyLGKHfq+7/u+jZ8M8Q++lfdPP4n+83/+&#10;z8PZO433zYlfvzradF2cjx9PmJq7fu7c9C9nT82du5AsrX2cy/T++G1p5fXT/3M6FbeXStP0KMWP&#10;+sydD+9973uHty5MMZev+7qvG26dL+6P7waO4vZcaZr7ddFxe825OdNr1vw9lzXvk+wVr3jF8NZh&#10;5TzL26WjXD9339y1S4+fKt9Xebu07f7Wtn0OTr+bPorb5Y/yza1r7lyY+3udIc5dccUVw62D23M/&#10;XjuK+7/yK79yuHVwe640hbjvbW9723BrfWmaM/e4+MeTl2y7v2drZvKoRz1qeOuwTY89ammas+n9&#10;63xzpSnMzXFptuP58r6l0vTiF7948TFUOVaxQ2s+GeL+6b+SPP4luU2PG++fO0bl7anp9eMRv0I1&#10;/lsqr5seU+Pj544LwdI6l+YwPT8e4z+APBW350rT9N9gWjLeP3dcqOLHibatv5xRvD1XmsLctdPb&#10;Ye7cnG3vp7T2/VKN65s7puJ2/LjHkhe96EWHHjP3Pkbf9E3fNPv+S0uPnyr/nHh7/IURcx7+8Iev&#10;er+tlB//nPKa8fb0mPs7TeN33cZj+u80Tc9Pj1H89rXp7TnlY+LtTaVpem2t0jT+3eFN1r7fHo0f&#10;+9Kx7Zollqb2lkpTKGe5abZz9y2VpjBev3Q/TY5VJPYVX/EVe/e85z2P9dvp3vWud+0/du7H7+b8&#10;7d/+7fDW5idN/Erg+Iux8X+Y4s/Qsl/8xV/czyD+UvVJ+t7v/d79X3P93Oc+dzgjcXznd37n/ufv&#10;l3/5lw9n1LP4x9fj70L90R/90XDmeOLH/T7pkz5puCWyn/iJn9j/6Yf4B8Wn/8bVnPitvvFbCSUa&#10;S5NmRWH6P//n/wy3JEmSpAuXpUn7Ben1r3/9/tvf8R3fsfG7TJIkSdKFxp2xzpWk8YhfBCFJkiTp&#10;gKVJkiRJkjawNEmSJEnSBpYmSZIkSdrA0iRJkiRJG1iaJEmSJGkDS5MkSZIkbWBpkiRJkqQNLE2S&#10;JEmStIGlSZIkSZI2sDRJkiRJ0qK9vf8PpdUSTLNtZkAAAAAASUVORK5CYIJQSwMEFAAGAAgAAAAh&#10;ABl2k4LfAAAACQEAAA8AAABkcnMvZG93bnJldi54bWxMj0FrwzAMhe+D/QejwW6r441mI41TStl2&#10;KoO1g9GbGqtJaCyH2E3Sfz/3tN4kvcfT9/LlZFsxUO8bxxrULAFBXDrTcKXhZ/fx9AbCB2SDrWPS&#10;cCEPy+L+LsfMuJG/adiGSsQQ9hlqqEPoMil9WZNFP3MdcdSOrrcY4tpX0vQ4xnDbyuckSaXFhuOH&#10;Gjta11Setmer4XPEcfWi3ofN6bi+7Hfzr9+NIq0fH6bVAkSgKfyb4Yof0aGITAd3ZuNFqyEWCfGq&#10;0jhcZaWSOYiDhlS9KpBFLm8bFH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D7sjGM4CAABPCAAADgAAAAAAAAAAAAAAAAA6AgAAZHJzL2Uyb0Rv&#10;Yy54bWxQSwECLQAKAAAAAAAAACEA1SRuW0B3AABAdwAAFAAAAAAAAAAAAAAAAAA0BQAAZHJzL21l&#10;ZGlhL2ltYWdlMS5wbmdQSwECLQAKAAAAAAAAACEAdERk/OZuAADmbgAAFAAAAAAAAAAAAAAAAACm&#10;fAAAZHJzL21lZGlhL2ltYWdlMi5wbmdQSwECLQAUAAYACAAAACEAGXaTgt8AAAAJAQAADwAAAAAA&#10;AAAAAAAAAAC+6wAAZHJzL2Rvd25yZXYueG1sUEsBAi0AFAAGAAgAAAAhAC5s8ADFAAAApQEAABkA&#10;AAAAAAAAAAAAAAAAyuwAAGRycy9fcmVscy9lMm9Eb2MueG1sLnJlbHNQSwUGAAAAAAcABwC+AQAA&#10;xu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text, diagram, line, plot&#10;&#10;Description automatically generated" style="position:absolute;width:32385;height:28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EwwAAANsAAAAPAAAAZHJzL2Rvd25yZXYueG1sRE9Na8JA&#10;EL0X+h+WKfRS6sYgpURXKQVLe6moEfE2ZsckmJ2Nu1sT/70rCL3N433OZNabRpzJ+dqyguEgAUFc&#10;WF1zqSBfz1/fQfiArLGxTAou5GE2fXyYYKZtx0s6r0IpYgj7DBVUIbSZlL6oyKAf2JY4cgfrDIYI&#10;XSm1wy6Gm0amSfImDdYcGyps6bOi4rj6MwpCN9/K0W6R415vfuqX36+NO6VKPT/1H2MQgfrwL767&#10;v3Wcn8Ltl3iAnF4BAAD//wMAUEsBAi0AFAAGAAgAAAAhANvh9svuAAAAhQEAABMAAAAAAAAAAAAA&#10;AAAAAAAAAFtDb250ZW50X1R5cGVzXS54bWxQSwECLQAUAAYACAAAACEAWvQsW78AAAAVAQAACwAA&#10;AAAAAAAAAAAAAAAfAQAAX3JlbHMvLnJlbHNQSwECLQAUAAYACAAAACEAKOxvhMMAAADbAAAADwAA&#10;AAAAAAAAAAAAAAAHAgAAZHJzL2Rvd25yZXYueG1sUEsFBgAAAAADAAMAtwAAAPcCAAAAAA==&#10;">
                  <v:imagedata r:id="rId17" o:title="A picture containing text, diagram, line, plot&#10;&#10;Description automatically generated"/>
                </v:shape>
                <v:shape id="Picture 11" o:spid="_x0000_s1028" type="#_x0000_t75" alt="A picture containing text, diagram, line, plan&#10;&#10;Description automatically generated" style="position:absolute;left:32689;top:-74;width:32421;height:28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2/ZvwAAANsAAAAPAAAAZHJzL2Rvd25yZXYueG1sRE/dasIw&#10;FL4f+A7hCLubaTcYpRqlzIm7tfoAh+bYdjYnJYltfPtlMNjd+fh+z2YXzSAmcr63rCBfZSCIG6t7&#10;bhVczoeXAoQPyBoHy6TgQR5228XTBkttZz7RVIdWpBD2JSroQhhLKX3TkUG/siNx4q7WGQwJulZq&#10;h3MKN4N8zbJ3abDn1NDhSB8dNbf6bhTg+RjjfPq2t6qivesLzj6Pb0o9L2O1BhEohn/xn/tLp/k5&#10;/P6SDpDbHwAAAP//AwBQSwECLQAUAAYACAAAACEA2+H2y+4AAACFAQAAEwAAAAAAAAAAAAAAAAAA&#10;AAAAW0NvbnRlbnRfVHlwZXNdLnhtbFBLAQItABQABgAIAAAAIQBa9CxbvwAAABUBAAALAAAAAAAA&#10;AAAAAAAAAB8BAABfcmVscy8ucmVsc1BLAQItABQABgAIAAAAIQAFT2/ZvwAAANsAAAAPAAAAAAAA&#10;AAAAAAAAAAcCAABkcnMvZG93bnJldi54bWxQSwUGAAAAAAMAAwC3AAAA8wIAAAAA&#10;">
                  <v:imagedata r:id="rId18" o:title="A picture containing text, diagram, line, plan&#10;&#10;Description automatically generated"/>
                </v:shape>
                <w10:wrap type="topAndBottom" anchorx="margin"/>
              </v:group>
            </w:pict>
          </mc:Fallback>
        </mc:AlternateContent>
      </w:r>
      <w:r w:rsidR="002760E5" w:rsidRPr="002760E5">
        <w:rPr>
          <w:noProof/>
          <w:sz w:val="22"/>
          <w:szCs w:val="22"/>
        </w:rPr>
        <w:t>In order to better visualize the distribution of the results of each model, boxplot (box-and-whisker) diagrams are used for MAPE on a quarterly and monthly basis. As for the total water balance, a bar plot is used to represent the results</w:t>
      </w:r>
      <w:r w:rsidR="00374B58" w:rsidRPr="002760E5">
        <w:rPr>
          <w:sz w:val="20"/>
          <w:szCs w:val="20"/>
        </w:rPr>
        <w:t>.</w:t>
      </w:r>
    </w:p>
    <w:p w14:paraId="5A69529D" w14:textId="5E503A5D" w:rsidR="00043DA2" w:rsidRDefault="002760E5" w:rsidP="00062344">
      <w:pPr>
        <w:pStyle w:val="BodyText"/>
        <w:spacing w:before="228"/>
        <w:ind w:left="113" w:right="280"/>
        <w:jc w:val="both"/>
        <w:rPr>
          <w:color w:val="000000"/>
          <w:sz w:val="22"/>
          <w:szCs w:val="22"/>
        </w:rPr>
      </w:pPr>
      <w:r w:rsidRPr="002760E5">
        <w:rPr>
          <w:color w:val="000000"/>
          <w:sz w:val="22"/>
          <w:szCs w:val="22"/>
        </w:rPr>
        <w:t>As we can observe in Figure 4</w:t>
      </w:r>
      <w:r w:rsidR="008C10AF" w:rsidRPr="008C10AF">
        <w:rPr>
          <w:color w:val="000000"/>
          <w:sz w:val="22"/>
          <w:szCs w:val="22"/>
        </w:rPr>
        <w:t>,</w:t>
      </w:r>
      <w:r w:rsidR="008C10AF" w:rsidRPr="008C10AF">
        <w:rPr>
          <w:color w:val="000000"/>
          <w:sz w:val="22"/>
          <w:szCs w:val="22"/>
        </w:rPr>
        <w:t xml:space="preserve"> the models performed better on a monthly time scale, despite generating two values based on predictions, unlike the </w:t>
      </w:r>
      <w:r w:rsidR="008C10AF">
        <w:rPr>
          <w:color w:val="000000"/>
          <w:sz w:val="22"/>
          <w:szCs w:val="22"/>
        </w:rPr>
        <w:t>results illustrated by</w:t>
      </w:r>
      <w:r w:rsidR="008C10AF" w:rsidRPr="008C10AF">
        <w:rPr>
          <w:color w:val="000000"/>
          <w:sz w:val="22"/>
          <w:szCs w:val="22"/>
        </w:rPr>
        <w:t xml:space="preserve"> </w:t>
      </w:r>
      <w:r w:rsidR="00070851">
        <w:rPr>
          <w:color w:val="000000"/>
          <w:sz w:val="22"/>
          <w:szCs w:val="22"/>
        </w:rPr>
        <w:fldChar w:fldCharType="begin"/>
      </w:r>
      <w:r w:rsidR="00070851">
        <w:rPr>
          <w:color w:val="000000"/>
          <w:sz w:val="22"/>
          <w:szCs w:val="22"/>
        </w:rPr>
        <w:instrText xml:space="preserve"> ADDIN ZOTERO_ITEM CSL_CITATION {"citationID":"ds4NDURE","properties":{"formattedCitation":"(Kofinas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70851">
        <w:rPr>
          <w:color w:val="000000"/>
          <w:sz w:val="22"/>
          <w:szCs w:val="22"/>
        </w:rPr>
        <w:fldChar w:fldCharType="separate"/>
      </w:r>
      <w:r w:rsidR="00070851" w:rsidRPr="00070851">
        <w:rPr>
          <w:sz w:val="22"/>
        </w:rPr>
        <w:t>(</w:t>
      </w:r>
      <w:proofErr w:type="spellStart"/>
      <w:r w:rsidR="00070851" w:rsidRPr="00070851">
        <w:rPr>
          <w:sz w:val="22"/>
        </w:rPr>
        <w:t>Kofinas</w:t>
      </w:r>
      <w:proofErr w:type="spellEnd"/>
      <w:r w:rsidR="00070851" w:rsidRPr="00070851">
        <w:rPr>
          <w:sz w:val="22"/>
        </w:rPr>
        <w:t xml:space="preserve"> et al., 2014)</w:t>
      </w:r>
      <w:r w:rsidR="00070851">
        <w:rPr>
          <w:color w:val="000000"/>
          <w:sz w:val="22"/>
          <w:szCs w:val="22"/>
        </w:rPr>
        <w:fldChar w:fldCharType="end"/>
      </w:r>
      <w:r w:rsidR="00DD342C">
        <w:rPr>
          <w:color w:val="000000"/>
          <w:sz w:val="22"/>
          <w:szCs w:val="22"/>
        </w:rPr>
        <w:t xml:space="preserve"> while </w:t>
      </w:r>
      <w:r w:rsidR="00DD342C">
        <w:rPr>
          <w:color w:val="000000"/>
          <w:sz w:val="22"/>
          <w:szCs w:val="22"/>
        </w:rPr>
        <w:fldChar w:fldCharType="begin"/>
      </w:r>
      <w:r w:rsidR="00DD342C">
        <w:rPr>
          <w:color w:val="000000"/>
          <w:sz w:val="22"/>
          <w:szCs w:val="22"/>
        </w:rPr>
        <w:instrText xml:space="preserve"> ADDIN ZOTERO_ITEM CSL_CITATION {"citationID":"zyd4EbC8","properties":{"formattedCitation":"(Liu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DD342C">
        <w:rPr>
          <w:color w:val="000000"/>
          <w:sz w:val="22"/>
          <w:szCs w:val="22"/>
        </w:rPr>
        <w:fldChar w:fldCharType="separate"/>
      </w:r>
      <w:r w:rsidR="00DD342C" w:rsidRPr="00DD342C">
        <w:rPr>
          <w:sz w:val="22"/>
        </w:rPr>
        <w:t>(Liu and Lin, 1991)</w:t>
      </w:r>
      <w:r w:rsidR="00DD342C">
        <w:rPr>
          <w:color w:val="000000"/>
          <w:sz w:val="22"/>
          <w:szCs w:val="22"/>
        </w:rPr>
        <w:fldChar w:fldCharType="end"/>
      </w:r>
      <w:r w:rsidR="00CD7A5B">
        <w:rPr>
          <w:color w:val="000000"/>
          <w:sz w:val="22"/>
          <w:szCs w:val="22"/>
        </w:rPr>
        <w:t xml:space="preserve"> </w:t>
      </w:r>
      <w:r w:rsidRPr="002760E5">
        <w:rPr>
          <w:color w:val="000000"/>
          <w:sz w:val="22"/>
          <w:szCs w:val="22"/>
        </w:rPr>
        <w:t xml:space="preserve">suggest that a monthly timeframe result in </w:t>
      </w:r>
      <w:r w:rsidR="008C10AF">
        <w:rPr>
          <w:color w:val="000000"/>
          <w:sz w:val="22"/>
          <w:szCs w:val="22"/>
        </w:rPr>
        <w:t>more accurate predictions</w:t>
      </w:r>
      <w:r w:rsidRPr="002760E5">
        <w:rPr>
          <w:color w:val="000000"/>
          <w:sz w:val="22"/>
          <w:szCs w:val="22"/>
        </w:rPr>
        <w:t xml:space="preserve">. The reason behind this behavior must be the existence of more data to train the models because, of the finer timescale there is more data for a given time. Obviously, the error of the naïve model remains the same because it is not influenced by the time step. The model with the best overall performance is </w:t>
      </w:r>
      <w:proofErr w:type="gramStart"/>
      <w:r w:rsidRPr="002760E5">
        <w:rPr>
          <w:color w:val="000000"/>
          <w:sz w:val="22"/>
          <w:szCs w:val="22"/>
        </w:rPr>
        <w:t>ARIMA(</w:t>
      </w:r>
      <w:proofErr w:type="gramEnd"/>
      <w:r w:rsidRPr="002760E5">
        <w:rPr>
          <w:color w:val="000000"/>
          <w:sz w:val="22"/>
          <w:szCs w:val="22"/>
        </w:rPr>
        <w:t xml:space="preserve">1,1,0) </w:t>
      </w:r>
      <w:r w:rsidR="00E139BD" w:rsidRPr="00E139BD">
        <w:rPr>
          <w:color w:val="000000"/>
          <w:sz w:val="22"/>
          <w:szCs w:val="22"/>
        </w:rPr>
        <w:t>exhibiting an average error close to 20%.</w:t>
      </w:r>
      <w:r w:rsidR="00E139BD">
        <w:rPr>
          <w:color w:val="000000"/>
          <w:sz w:val="22"/>
          <w:szCs w:val="22"/>
        </w:rPr>
        <w:t xml:space="preserve"> </w:t>
      </w:r>
      <w:r w:rsidRPr="002760E5">
        <w:rPr>
          <w:color w:val="000000"/>
          <w:sz w:val="22"/>
          <w:szCs w:val="22"/>
        </w:rPr>
        <w:t xml:space="preserve">The </w:t>
      </w:r>
      <w:proofErr w:type="gramStart"/>
      <w:r w:rsidRPr="002760E5">
        <w:rPr>
          <w:color w:val="000000"/>
          <w:sz w:val="22"/>
          <w:szCs w:val="22"/>
        </w:rPr>
        <w:t>SARIMA(</w:t>
      </w:r>
      <w:proofErr w:type="gramEnd"/>
      <w:r w:rsidRPr="002760E5">
        <w:rPr>
          <w:color w:val="000000"/>
          <w:sz w:val="22"/>
          <w:szCs w:val="22"/>
        </w:rPr>
        <w:t xml:space="preserve">0,1,0) (1,0,1),12 did not fall too much behind, having the same error distribution as the ARIMA. </w:t>
      </w:r>
      <w:r w:rsidR="00E139BD">
        <w:rPr>
          <w:color w:val="000000"/>
          <w:sz w:val="22"/>
          <w:szCs w:val="22"/>
        </w:rPr>
        <w:t>Th</w:t>
      </w:r>
      <w:r w:rsidR="00E139BD" w:rsidRPr="00E139BD">
        <w:rPr>
          <w:color w:val="000000"/>
          <w:sz w:val="22"/>
          <w:szCs w:val="22"/>
        </w:rPr>
        <w:t xml:space="preserve">e reason for the lower percentage errors achieved by ARIMA and SARIMA models lies in the careful selection of parameters to minimize MAPE, whereas </w:t>
      </w:r>
      <w:proofErr w:type="spellStart"/>
      <w:r w:rsidR="00E139BD" w:rsidRPr="00E139BD">
        <w:rPr>
          <w:color w:val="000000"/>
          <w:sz w:val="22"/>
          <w:szCs w:val="22"/>
        </w:rPr>
        <w:t>AutoARIMA</w:t>
      </w:r>
      <w:proofErr w:type="spellEnd"/>
      <w:r w:rsidR="00E139BD" w:rsidRPr="00E139BD">
        <w:rPr>
          <w:color w:val="000000"/>
          <w:sz w:val="22"/>
          <w:szCs w:val="22"/>
        </w:rPr>
        <w:t xml:space="preserve"> focuses on minimizing Bayesian and Akaike information criteria.</w:t>
      </w:r>
      <w:r w:rsidR="00E139BD">
        <w:rPr>
          <w:color w:val="000000"/>
          <w:sz w:val="22"/>
          <w:szCs w:val="22"/>
        </w:rPr>
        <w:t xml:space="preserve"> </w:t>
      </w:r>
      <w:r w:rsidRPr="002760E5">
        <w:rPr>
          <w:color w:val="000000"/>
          <w:sz w:val="22"/>
          <w:szCs w:val="22"/>
        </w:rPr>
        <w:t>The exact average performance of each model can be seen in Tables 1–2 below.</w:t>
      </w:r>
    </w:p>
    <w:p w14:paraId="5A2724DE" w14:textId="6C1E8307" w:rsidR="00553AF0" w:rsidRDefault="00553AF0" w:rsidP="00062344">
      <w:pPr>
        <w:pStyle w:val="BodyText"/>
        <w:spacing w:before="228"/>
        <w:ind w:left="113" w:right="280"/>
        <w:jc w:val="both"/>
        <w:rPr>
          <w:color w:val="000000"/>
          <w:sz w:val="22"/>
          <w:szCs w:val="22"/>
        </w:rPr>
      </w:pPr>
    </w:p>
    <w:p w14:paraId="69958B77" w14:textId="677C9347" w:rsidR="00820616" w:rsidRDefault="00820616" w:rsidP="00062344">
      <w:pPr>
        <w:pStyle w:val="BodyText"/>
        <w:spacing w:before="228"/>
        <w:ind w:left="113" w:right="280"/>
        <w:jc w:val="both"/>
        <w:rPr>
          <w:color w:val="000000"/>
          <w:sz w:val="22"/>
          <w:szCs w:val="22"/>
        </w:rPr>
      </w:pPr>
    </w:p>
    <w:p w14:paraId="312AFA83" w14:textId="58D946C2" w:rsidR="00820616" w:rsidRDefault="00820616" w:rsidP="00062344">
      <w:pPr>
        <w:pStyle w:val="BodyText"/>
        <w:spacing w:before="228"/>
        <w:ind w:left="113" w:right="280"/>
        <w:jc w:val="both"/>
        <w:rPr>
          <w:color w:val="000000"/>
          <w:sz w:val="22"/>
          <w:szCs w:val="22"/>
        </w:rPr>
      </w:pPr>
    </w:p>
    <w:p w14:paraId="227C7225" w14:textId="5020E80C" w:rsidR="00820616" w:rsidRDefault="00820616" w:rsidP="00062344">
      <w:pPr>
        <w:pStyle w:val="BodyText"/>
        <w:spacing w:before="228"/>
        <w:ind w:left="113" w:right="280"/>
        <w:jc w:val="both"/>
        <w:rPr>
          <w:color w:val="000000"/>
          <w:sz w:val="22"/>
          <w:szCs w:val="22"/>
        </w:rPr>
      </w:pPr>
    </w:p>
    <w:p w14:paraId="1972FAF0" w14:textId="6B119636" w:rsidR="002760E5" w:rsidRDefault="002760E5" w:rsidP="00062344">
      <w:pPr>
        <w:pStyle w:val="BodyText"/>
        <w:spacing w:before="228"/>
        <w:ind w:left="113" w:right="280"/>
        <w:jc w:val="both"/>
        <w:rPr>
          <w:color w:val="000000"/>
          <w:sz w:val="22"/>
          <w:szCs w:val="22"/>
        </w:rPr>
      </w:pPr>
    </w:p>
    <w:p w14:paraId="1CBC8B55" w14:textId="77777777" w:rsidR="002760E5" w:rsidRDefault="002760E5" w:rsidP="00062344">
      <w:pPr>
        <w:pStyle w:val="BodyText"/>
        <w:spacing w:before="228"/>
        <w:ind w:left="113" w:right="280"/>
        <w:jc w:val="both"/>
        <w:rPr>
          <w:color w:val="000000"/>
          <w:sz w:val="22"/>
          <w:szCs w:val="22"/>
        </w:rPr>
      </w:pPr>
    </w:p>
    <w:p w14:paraId="2B0BCCB4" w14:textId="77777777" w:rsidR="00820616" w:rsidRDefault="00820616" w:rsidP="00062344">
      <w:pPr>
        <w:pStyle w:val="BodyText"/>
        <w:spacing w:before="228"/>
        <w:ind w:left="113" w:right="280"/>
        <w:jc w:val="both"/>
        <w:rPr>
          <w:color w:val="000000"/>
          <w:sz w:val="22"/>
          <w:szCs w:val="22"/>
        </w:rPr>
      </w:pPr>
    </w:p>
    <w:p w14:paraId="5490F6B8" w14:textId="0E35AD55" w:rsidR="00B20D5C" w:rsidRDefault="00B20D5C" w:rsidP="00311144">
      <w:pPr>
        <w:pStyle w:val="Caption"/>
      </w:pPr>
      <w:r w:rsidRPr="00311144">
        <w:rPr>
          <w:i w:val="0"/>
          <w:iCs w:val="0"/>
          <w:sz w:val="20"/>
          <w:szCs w:val="20"/>
        </w:rPr>
        <w:lastRenderedPageBreak/>
        <w:t xml:space="preserve">Table </w:t>
      </w:r>
      <w:r w:rsidRPr="00311144">
        <w:rPr>
          <w:i w:val="0"/>
          <w:iCs w:val="0"/>
          <w:sz w:val="20"/>
          <w:szCs w:val="20"/>
        </w:rPr>
        <w:fldChar w:fldCharType="begin"/>
      </w:r>
      <w:r w:rsidRPr="00311144">
        <w:rPr>
          <w:i w:val="0"/>
          <w:iCs w:val="0"/>
          <w:sz w:val="20"/>
          <w:szCs w:val="20"/>
        </w:rPr>
        <w:instrText xml:space="preserve"> SEQ Table \* ARABIC </w:instrText>
      </w:r>
      <w:r w:rsidRPr="00311144">
        <w:rPr>
          <w:i w:val="0"/>
          <w:iCs w:val="0"/>
          <w:sz w:val="20"/>
          <w:szCs w:val="20"/>
        </w:rPr>
        <w:fldChar w:fldCharType="separate"/>
      </w:r>
      <w:r w:rsidR="007F52EE">
        <w:rPr>
          <w:i w:val="0"/>
          <w:iCs w:val="0"/>
          <w:noProof/>
          <w:sz w:val="20"/>
          <w:szCs w:val="20"/>
        </w:rPr>
        <w:t>1</w:t>
      </w:r>
      <w:r w:rsidRPr="00311144">
        <w:rPr>
          <w:i w:val="0"/>
          <w:iCs w:val="0"/>
          <w:sz w:val="20"/>
          <w:szCs w:val="20"/>
        </w:rPr>
        <w:fldChar w:fldCharType="end"/>
      </w:r>
      <w:r w:rsidRPr="00311144">
        <w:rPr>
          <w:i w:val="0"/>
          <w:iCs w:val="0"/>
          <w:sz w:val="20"/>
          <w:szCs w:val="20"/>
        </w:rPr>
        <w:t xml:space="preserve">: </w:t>
      </w:r>
      <w:r w:rsidR="007F5A96" w:rsidRPr="00311144">
        <w:rPr>
          <w:i w:val="0"/>
          <w:iCs w:val="0"/>
          <w:sz w:val="20"/>
          <w:szCs w:val="20"/>
        </w:rPr>
        <w:t xml:space="preserve">Average </w:t>
      </w:r>
      <w:r w:rsidRPr="00311144">
        <w:rPr>
          <w:i w:val="0"/>
          <w:iCs w:val="0"/>
          <w:sz w:val="20"/>
          <w:szCs w:val="20"/>
        </w:rPr>
        <w:t>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49624F" w14:paraId="6081187E" w14:textId="017DA4D0" w:rsidTr="00B20D5C">
        <w:trPr>
          <w:jc w:val="center"/>
        </w:trPr>
        <w:tc>
          <w:tcPr>
            <w:tcW w:w="2535" w:type="dxa"/>
            <w:gridSpan w:val="2"/>
            <w:tcBorders>
              <w:bottom w:val="single" w:sz="4" w:space="0" w:color="auto"/>
            </w:tcBorders>
            <w:vAlign w:val="center"/>
          </w:tcPr>
          <w:p w14:paraId="3AD4EE81" w14:textId="7B9515BA" w:rsidR="00A44D2E" w:rsidRDefault="00A44D2E" w:rsidP="00A44D2E">
            <w:pPr>
              <w:pStyle w:val="BodyText"/>
              <w:spacing w:before="228"/>
              <w:ind w:right="280"/>
              <w:jc w:val="center"/>
              <w:rPr>
                <w:sz w:val="22"/>
                <w:szCs w:val="22"/>
              </w:rPr>
            </w:pPr>
            <w:r>
              <w:rPr>
                <w:sz w:val="22"/>
                <w:szCs w:val="22"/>
              </w:rPr>
              <w:t xml:space="preserve"> Models</w:t>
            </w:r>
          </w:p>
        </w:tc>
        <w:tc>
          <w:tcPr>
            <w:tcW w:w="1065" w:type="dxa"/>
            <w:tcBorders>
              <w:bottom w:val="single" w:sz="4" w:space="0" w:color="auto"/>
            </w:tcBorders>
            <w:vAlign w:val="center"/>
          </w:tcPr>
          <w:p w14:paraId="15CEA215" w14:textId="748D5CDA" w:rsidR="00A44D2E" w:rsidRDefault="0049624F" w:rsidP="00A44D2E">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332CC397" w14:textId="7DB62A22" w:rsidR="00A44D2E" w:rsidRDefault="0049624F" w:rsidP="0049624F">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57584807" w14:textId="35E88493" w:rsidR="00A44D2E" w:rsidRDefault="0049624F" w:rsidP="00A44D2E">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70D01C04" w14:textId="3E437742" w:rsidR="00A44D2E" w:rsidRDefault="0049624F" w:rsidP="00A44D2E">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7ACFBFBC" w14:textId="71C80AA6" w:rsidR="00A44D2E" w:rsidRDefault="0049624F" w:rsidP="00A44D2E">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4C287729" w14:textId="138DEE1D" w:rsidR="00A44D2E" w:rsidRDefault="0049624F" w:rsidP="00A44D2E">
            <w:pPr>
              <w:pStyle w:val="BodyText"/>
              <w:spacing w:before="228"/>
              <w:ind w:right="280"/>
              <w:jc w:val="center"/>
              <w:rPr>
                <w:sz w:val="22"/>
                <w:szCs w:val="22"/>
              </w:rPr>
            </w:pPr>
            <w:r>
              <w:rPr>
                <w:sz w:val="22"/>
                <w:szCs w:val="22"/>
              </w:rPr>
              <w:t>k-NN</w:t>
            </w:r>
          </w:p>
        </w:tc>
      </w:tr>
      <w:tr w:rsidR="0049624F" w14:paraId="091F510C" w14:textId="47703131" w:rsidTr="00B20D5C">
        <w:trPr>
          <w:trHeight w:val="322"/>
          <w:jc w:val="center"/>
        </w:trPr>
        <w:tc>
          <w:tcPr>
            <w:tcW w:w="1260" w:type="dxa"/>
            <w:vMerge w:val="restart"/>
            <w:tcBorders>
              <w:top w:val="single" w:sz="4" w:space="0" w:color="auto"/>
            </w:tcBorders>
            <w:vAlign w:val="center"/>
          </w:tcPr>
          <w:p w14:paraId="539577BC" w14:textId="79EACF89" w:rsidR="00A44D2E" w:rsidRDefault="00A44D2E" w:rsidP="00A44D2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281F3899" w14:textId="1538A629" w:rsidR="00A44D2E" w:rsidRDefault="00385B7E" w:rsidP="00A44D2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50CAFC21" w14:textId="4E4736A2" w:rsidR="00A44D2E" w:rsidRDefault="0049624F" w:rsidP="00A44D2E">
            <w:pPr>
              <w:pStyle w:val="BodyText"/>
              <w:spacing w:before="228"/>
              <w:ind w:right="280"/>
              <w:jc w:val="center"/>
              <w:rPr>
                <w:sz w:val="22"/>
                <w:szCs w:val="22"/>
              </w:rPr>
            </w:pPr>
            <w:r w:rsidRPr="0049624F">
              <w:rPr>
                <w:sz w:val="22"/>
                <w:szCs w:val="22"/>
              </w:rPr>
              <w:t>0.411</w:t>
            </w:r>
          </w:p>
        </w:tc>
        <w:tc>
          <w:tcPr>
            <w:tcW w:w="1260" w:type="dxa"/>
            <w:tcBorders>
              <w:top w:val="single" w:sz="4" w:space="0" w:color="auto"/>
            </w:tcBorders>
            <w:vAlign w:val="center"/>
          </w:tcPr>
          <w:p w14:paraId="163760D2" w14:textId="2D094646" w:rsidR="00A44D2E" w:rsidRDefault="00B20D5C" w:rsidP="00A44D2E">
            <w:pPr>
              <w:pStyle w:val="BodyText"/>
              <w:spacing w:before="228"/>
              <w:ind w:right="280"/>
              <w:jc w:val="center"/>
              <w:rPr>
                <w:sz w:val="22"/>
                <w:szCs w:val="22"/>
              </w:rPr>
            </w:pPr>
            <w:r w:rsidRPr="00B20D5C">
              <w:rPr>
                <w:sz w:val="22"/>
                <w:szCs w:val="22"/>
              </w:rPr>
              <w:t>0.296</w:t>
            </w:r>
          </w:p>
        </w:tc>
        <w:tc>
          <w:tcPr>
            <w:tcW w:w="1440" w:type="dxa"/>
            <w:tcBorders>
              <w:top w:val="single" w:sz="4" w:space="0" w:color="auto"/>
            </w:tcBorders>
            <w:vAlign w:val="center"/>
          </w:tcPr>
          <w:p w14:paraId="658A222B" w14:textId="502AEFE4" w:rsidR="00A44D2E" w:rsidRDefault="00B20D5C" w:rsidP="00A44D2E">
            <w:pPr>
              <w:pStyle w:val="BodyText"/>
              <w:spacing w:before="228"/>
              <w:ind w:right="280"/>
              <w:jc w:val="center"/>
              <w:rPr>
                <w:sz w:val="22"/>
                <w:szCs w:val="22"/>
              </w:rPr>
            </w:pPr>
            <w:r w:rsidRPr="00B20D5C">
              <w:rPr>
                <w:sz w:val="22"/>
                <w:szCs w:val="22"/>
              </w:rPr>
              <w:t>0.261</w:t>
            </w:r>
          </w:p>
        </w:tc>
        <w:tc>
          <w:tcPr>
            <w:tcW w:w="1710" w:type="dxa"/>
            <w:tcBorders>
              <w:top w:val="single" w:sz="4" w:space="0" w:color="auto"/>
            </w:tcBorders>
            <w:vAlign w:val="center"/>
          </w:tcPr>
          <w:p w14:paraId="7F4DA934" w14:textId="6333D585" w:rsidR="00A44D2E" w:rsidRDefault="00B20D5C" w:rsidP="00A44D2E">
            <w:pPr>
              <w:pStyle w:val="BodyText"/>
              <w:spacing w:before="228"/>
              <w:ind w:right="280"/>
              <w:jc w:val="center"/>
              <w:rPr>
                <w:sz w:val="22"/>
                <w:szCs w:val="22"/>
              </w:rPr>
            </w:pPr>
            <w:r w:rsidRPr="00B20D5C">
              <w:rPr>
                <w:sz w:val="22"/>
                <w:szCs w:val="22"/>
              </w:rPr>
              <w:t>0.297</w:t>
            </w:r>
          </w:p>
        </w:tc>
        <w:tc>
          <w:tcPr>
            <w:tcW w:w="1170" w:type="dxa"/>
            <w:tcBorders>
              <w:top w:val="single" w:sz="4" w:space="0" w:color="auto"/>
            </w:tcBorders>
            <w:vAlign w:val="center"/>
          </w:tcPr>
          <w:p w14:paraId="61612B12" w14:textId="29F95E34" w:rsidR="00A44D2E" w:rsidRDefault="00B20D5C" w:rsidP="00A44D2E">
            <w:pPr>
              <w:pStyle w:val="BodyText"/>
              <w:spacing w:before="228"/>
              <w:ind w:right="280"/>
              <w:jc w:val="center"/>
              <w:rPr>
                <w:sz w:val="22"/>
                <w:szCs w:val="22"/>
              </w:rPr>
            </w:pPr>
            <w:r w:rsidRPr="00B20D5C">
              <w:rPr>
                <w:sz w:val="22"/>
                <w:szCs w:val="22"/>
              </w:rPr>
              <w:t>0.369</w:t>
            </w:r>
          </w:p>
        </w:tc>
        <w:tc>
          <w:tcPr>
            <w:tcW w:w="1080" w:type="dxa"/>
            <w:tcBorders>
              <w:top w:val="single" w:sz="4" w:space="0" w:color="auto"/>
            </w:tcBorders>
            <w:vAlign w:val="center"/>
          </w:tcPr>
          <w:p w14:paraId="361C0D2D" w14:textId="12ABD211" w:rsidR="00A44D2E" w:rsidRDefault="00B20D5C" w:rsidP="00A44D2E">
            <w:pPr>
              <w:pStyle w:val="BodyText"/>
              <w:spacing w:before="228"/>
              <w:ind w:right="280"/>
              <w:jc w:val="center"/>
              <w:rPr>
                <w:sz w:val="22"/>
                <w:szCs w:val="22"/>
              </w:rPr>
            </w:pPr>
            <w:r w:rsidRPr="00B20D5C">
              <w:rPr>
                <w:sz w:val="22"/>
                <w:szCs w:val="22"/>
              </w:rPr>
              <w:t>0.420</w:t>
            </w:r>
          </w:p>
        </w:tc>
      </w:tr>
      <w:tr w:rsidR="0049624F" w14:paraId="0C7BC9B5" w14:textId="6D325229" w:rsidTr="00B20D5C">
        <w:trPr>
          <w:trHeight w:val="286"/>
          <w:jc w:val="center"/>
        </w:trPr>
        <w:tc>
          <w:tcPr>
            <w:tcW w:w="1260" w:type="dxa"/>
            <w:vMerge/>
            <w:vAlign w:val="center"/>
          </w:tcPr>
          <w:p w14:paraId="34B0A2F5" w14:textId="77777777" w:rsidR="00A44D2E" w:rsidRDefault="00A44D2E" w:rsidP="00A44D2E">
            <w:pPr>
              <w:pStyle w:val="BodyText"/>
              <w:spacing w:before="228"/>
              <w:ind w:right="280"/>
              <w:jc w:val="center"/>
              <w:rPr>
                <w:sz w:val="22"/>
                <w:szCs w:val="22"/>
              </w:rPr>
            </w:pPr>
          </w:p>
        </w:tc>
        <w:tc>
          <w:tcPr>
            <w:tcW w:w="1275" w:type="dxa"/>
            <w:vAlign w:val="center"/>
          </w:tcPr>
          <w:p w14:paraId="77686BE4" w14:textId="2D2133E4" w:rsidR="00A44D2E" w:rsidRDefault="00385B7E" w:rsidP="00A44D2E">
            <w:pPr>
              <w:pStyle w:val="BodyText"/>
              <w:spacing w:before="228"/>
              <w:ind w:right="280"/>
              <w:jc w:val="center"/>
              <w:rPr>
                <w:sz w:val="22"/>
                <w:szCs w:val="22"/>
              </w:rPr>
            </w:pPr>
            <w:r>
              <w:rPr>
                <w:sz w:val="22"/>
                <w:szCs w:val="22"/>
              </w:rPr>
              <w:t>Monthly</w:t>
            </w:r>
          </w:p>
        </w:tc>
        <w:tc>
          <w:tcPr>
            <w:tcW w:w="1065" w:type="dxa"/>
            <w:vAlign w:val="center"/>
          </w:tcPr>
          <w:p w14:paraId="7BFFF054" w14:textId="25927FF7" w:rsidR="00A44D2E" w:rsidRDefault="0049624F" w:rsidP="00A44D2E">
            <w:pPr>
              <w:pStyle w:val="BodyText"/>
              <w:spacing w:before="228"/>
              <w:ind w:right="280"/>
              <w:jc w:val="center"/>
              <w:rPr>
                <w:sz w:val="22"/>
                <w:szCs w:val="22"/>
              </w:rPr>
            </w:pPr>
            <w:r>
              <w:rPr>
                <w:sz w:val="22"/>
                <w:szCs w:val="22"/>
              </w:rPr>
              <w:t>0.411</w:t>
            </w:r>
          </w:p>
        </w:tc>
        <w:tc>
          <w:tcPr>
            <w:tcW w:w="1260" w:type="dxa"/>
            <w:vAlign w:val="center"/>
          </w:tcPr>
          <w:p w14:paraId="24B3B2F0" w14:textId="6BB4BE95" w:rsidR="00A44D2E" w:rsidRDefault="00B20D5C" w:rsidP="00A44D2E">
            <w:pPr>
              <w:pStyle w:val="BodyText"/>
              <w:spacing w:before="228"/>
              <w:ind w:right="280"/>
              <w:jc w:val="center"/>
              <w:rPr>
                <w:sz w:val="22"/>
                <w:szCs w:val="22"/>
              </w:rPr>
            </w:pPr>
            <w:r w:rsidRPr="00B20D5C">
              <w:rPr>
                <w:sz w:val="22"/>
                <w:szCs w:val="22"/>
              </w:rPr>
              <w:t>0.209</w:t>
            </w:r>
          </w:p>
        </w:tc>
        <w:tc>
          <w:tcPr>
            <w:tcW w:w="1440" w:type="dxa"/>
            <w:vAlign w:val="center"/>
          </w:tcPr>
          <w:p w14:paraId="1CE474BC" w14:textId="7EDAC5BC" w:rsidR="00A44D2E" w:rsidRDefault="00B20D5C" w:rsidP="00A44D2E">
            <w:pPr>
              <w:pStyle w:val="BodyText"/>
              <w:spacing w:before="228"/>
              <w:ind w:right="280"/>
              <w:jc w:val="center"/>
              <w:rPr>
                <w:sz w:val="22"/>
                <w:szCs w:val="22"/>
              </w:rPr>
            </w:pPr>
            <w:r w:rsidRPr="00B20D5C">
              <w:rPr>
                <w:sz w:val="22"/>
                <w:szCs w:val="22"/>
              </w:rPr>
              <w:t>0.226</w:t>
            </w:r>
          </w:p>
        </w:tc>
        <w:tc>
          <w:tcPr>
            <w:tcW w:w="1710" w:type="dxa"/>
            <w:vAlign w:val="center"/>
          </w:tcPr>
          <w:p w14:paraId="035F1815" w14:textId="364A5F33" w:rsidR="00A44D2E" w:rsidRDefault="00B20D5C" w:rsidP="00A44D2E">
            <w:pPr>
              <w:pStyle w:val="BodyText"/>
              <w:spacing w:before="228"/>
              <w:ind w:right="280"/>
              <w:jc w:val="center"/>
              <w:rPr>
                <w:sz w:val="22"/>
                <w:szCs w:val="22"/>
              </w:rPr>
            </w:pPr>
            <w:r w:rsidRPr="00B20D5C">
              <w:rPr>
                <w:sz w:val="22"/>
                <w:szCs w:val="22"/>
              </w:rPr>
              <w:t>0.239</w:t>
            </w:r>
          </w:p>
        </w:tc>
        <w:tc>
          <w:tcPr>
            <w:tcW w:w="1170" w:type="dxa"/>
            <w:vAlign w:val="center"/>
          </w:tcPr>
          <w:p w14:paraId="722B918D" w14:textId="539A3F99" w:rsidR="00A44D2E" w:rsidRDefault="00B20D5C" w:rsidP="00A44D2E">
            <w:pPr>
              <w:pStyle w:val="BodyText"/>
              <w:spacing w:before="228"/>
              <w:ind w:right="280"/>
              <w:jc w:val="center"/>
              <w:rPr>
                <w:sz w:val="22"/>
                <w:szCs w:val="22"/>
              </w:rPr>
            </w:pPr>
            <w:r w:rsidRPr="00B20D5C">
              <w:rPr>
                <w:sz w:val="22"/>
                <w:szCs w:val="22"/>
              </w:rPr>
              <w:t>0.283</w:t>
            </w:r>
          </w:p>
        </w:tc>
        <w:tc>
          <w:tcPr>
            <w:tcW w:w="1080" w:type="dxa"/>
            <w:vAlign w:val="center"/>
          </w:tcPr>
          <w:p w14:paraId="3E86CE6E" w14:textId="0927902D" w:rsidR="00A44D2E" w:rsidRDefault="00B20D5C" w:rsidP="00A44D2E">
            <w:pPr>
              <w:pStyle w:val="BodyText"/>
              <w:spacing w:before="228"/>
              <w:ind w:right="280"/>
              <w:jc w:val="center"/>
              <w:rPr>
                <w:sz w:val="22"/>
                <w:szCs w:val="22"/>
              </w:rPr>
            </w:pPr>
            <w:r w:rsidRPr="00B20D5C">
              <w:rPr>
                <w:sz w:val="22"/>
                <w:szCs w:val="22"/>
              </w:rPr>
              <w:t>0.398</w:t>
            </w:r>
          </w:p>
        </w:tc>
      </w:tr>
    </w:tbl>
    <w:p w14:paraId="57888C1C" w14:textId="44BA17D0" w:rsidR="00553AF0" w:rsidRPr="002D453C" w:rsidRDefault="00553AF0" w:rsidP="00062344">
      <w:pPr>
        <w:pStyle w:val="BodyText"/>
        <w:spacing w:before="228"/>
        <w:ind w:left="113" w:right="280"/>
        <w:jc w:val="both"/>
        <w:rPr>
          <w:sz w:val="22"/>
          <w:szCs w:val="22"/>
        </w:rPr>
      </w:pPr>
    </w:p>
    <w:p w14:paraId="45A19901" w14:textId="6BDD57D4" w:rsidR="002D453C" w:rsidRDefault="002D453C" w:rsidP="0004458D">
      <w:pPr>
        <w:pStyle w:val="BodyText"/>
        <w:spacing w:before="228"/>
        <w:ind w:left="113" w:right="280"/>
        <w:jc w:val="both"/>
        <w:rPr>
          <w:color w:val="000000"/>
          <w:sz w:val="22"/>
          <w:szCs w:val="22"/>
        </w:rPr>
      </w:pPr>
    </w:p>
    <w:p w14:paraId="4B445198" w14:textId="1F729026" w:rsidR="007F52EE" w:rsidRDefault="00820616" w:rsidP="007F52EE">
      <w:pPr>
        <w:pStyle w:val="Caption"/>
        <w:keepNext/>
      </w:pPr>
      <w:r>
        <w:rPr>
          <w:noProof/>
        </w:rPr>
        <mc:AlternateContent>
          <mc:Choice Requires="wpg">
            <w:drawing>
              <wp:anchor distT="0" distB="0" distL="114300" distR="114300" simplePos="0" relativeHeight="251663360" behindDoc="1" locked="0" layoutInCell="1" allowOverlap="1" wp14:anchorId="2857C5B9" wp14:editId="559E85B2">
                <wp:simplePos x="0" y="0"/>
                <wp:positionH relativeFrom="margin">
                  <wp:align>center</wp:align>
                </wp:positionH>
                <wp:positionV relativeFrom="margin">
                  <wp:posOffset>3481314</wp:posOffset>
                </wp:positionV>
                <wp:extent cx="7051675" cy="3181985"/>
                <wp:effectExtent l="0" t="0" r="0" b="0"/>
                <wp:wrapTight wrapText="bothSides">
                  <wp:wrapPolygon edited="0">
                    <wp:start x="10737" y="0"/>
                    <wp:lineTo x="0" y="0"/>
                    <wp:lineTo x="0" y="21466"/>
                    <wp:lineTo x="10737" y="21466"/>
                    <wp:lineTo x="21532" y="21466"/>
                    <wp:lineTo x="21532" y="0"/>
                    <wp:lineTo x="10737" y="0"/>
                  </wp:wrapPolygon>
                </wp:wrapTight>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675" cy="3181985"/>
                          <a:chOff x="0" y="49409"/>
                          <a:chExt cx="6511017" cy="2746364"/>
                        </a:xfrm>
                      </wpg:grpSpPr>
                      <pic:pic xmlns:pic="http://schemas.openxmlformats.org/drawingml/2006/picture">
                        <pic:nvPicPr>
                          <pic:cNvPr id="7" name="Picture 4"/>
                          <pic:cNvPicPr>
                            <a:picLocks noChangeAspect="1"/>
                          </pic:cNvPicPr>
                        </pic:nvPicPr>
                        <pic:blipFill>
                          <a:blip r:embed="rId19" cstate="print"/>
                          <a:srcRect/>
                          <a:stretch/>
                        </pic:blipFill>
                        <pic:spPr>
                          <a:xfrm>
                            <a:off x="0" y="59248"/>
                            <a:ext cx="3238500" cy="2723764"/>
                          </a:xfrm>
                          <a:prstGeom prst="rect">
                            <a:avLst/>
                          </a:prstGeom>
                        </pic:spPr>
                      </pic:pic>
                      <pic:pic xmlns:pic="http://schemas.openxmlformats.org/drawingml/2006/picture">
                        <pic:nvPicPr>
                          <pic:cNvPr id="9" name="Picture 6"/>
                          <pic:cNvPicPr>
                            <a:picLocks noChangeAspect="1"/>
                          </pic:cNvPicPr>
                        </pic:nvPicPr>
                        <pic:blipFill>
                          <a:blip r:embed="rId20" cstate="print"/>
                          <a:srcRect/>
                          <a:stretch/>
                        </pic:blipFill>
                        <pic:spPr>
                          <a:xfrm>
                            <a:off x="3268980" y="49409"/>
                            <a:ext cx="3242037" cy="27463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A72587" id="Group 6" o:spid="_x0000_s1026" style="position:absolute;margin-left:0;margin-top:274.1pt;width:555.25pt;height:250.55pt;z-index:-251653120;mso-position-horizontal:center;mso-position-horizontal-relative:margin;mso-position-vertical-relative:margin;mso-width-relative:margin;mso-height-relative:margin" coordorigin=",494" coordsize="65110,27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8bMjgIAAG8HAAAOAAAAZHJzL2Uyb0RvYy54bWzUVclu2zAQvRfoPxC8&#10;J9psWRZsB0XdBAWCxujyATRFSUTEBSS95O87pOQlTtAWAXrIQQRH5AzfvHlDzm72okNbZixXco6T&#10;6xgjJqmquGzm+NfP26sCI+uIrEinJJvjJ2bxzeLjh9lOlyxVreoqZhAEkbbc6TlundNlFFnaMkHs&#10;tdJMwmKtjCAOTNNElSE7iC66KI3jPNopU2mjKLMW/i77RbwI8euaUfdQ15Y51M0xYHNhNGFc+zFa&#10;zEjZGKJbTgcY5A0oBOESDj2GWhJH0MbwF6EEp0ZZVbtrqkSk6ppTFnKAbJL4Ips7ozY65NKUu0Yf&#10;aQJqL3h6c1j6bXtn9A+9Mj16mN4r+miBl2inm/J83dvNafO+NsI7QRJoHxh9OjLK9g5R+DmJx0k+&#10;GWNEYS1LimRajHvOaQuFOfmNpqN4elj5Mnjn4ySJk0nvnU5GeZaP/J6IlP3hAeIRkua0hG+gCWYv&#10;aPq7nMDLbQzDQxDxTzEEMY8bfQUV1cTxNe+4ewrqhNp5UHK74tQz7A1gdGUQr4AcjCQR0BSw6g9F&#10;IbnDnt6D+IxCRZBUn1siG/bJapA1NFug4vn2yJvPjlt3XN/yrvOV8vMhMWiBCwm9wk0vz6WiG8Gk&#10;6/vNsA5yVNK2XFuMTMnEmkEy5muVQKGg1x1kpA2Xri+nNfQ74A2NZp1hjra+hB7oCZu37CDCV3U1&#10;nqajog940FaWZsU4hqb22konaTa5UAdwZ6y7Y0ogPwGMgANKQkqyvbceEQjpsGWA1IMI6ABTXzGY&#10;vBtNTS81lXvSPL1ed+9PU+l/0VSW5sW0AOmAcs5unpOyRmmc/eHeOcnm7coKdxfc6kGFwwvkn41z&#10;G+bn7+TiNwAAAP//AwBQSwMECgAAAAAAAAAhAPLn35LRPwAA0T8AABQAAABkcnMvbWVkaWEvaW1h&#10;Z2UxLnBuZ4lQTkcNChoKAAAADUlIRFIAAANMAAAC2QgDAAAAs59RwQAAAAFzUkdCAK7OHOkAAAAE&#10;Z0FNQQAAsY8L/GEFAAAC2VBMVEX///9AQEAAAAAFBQVbW1sSEhL+/v4wMDAHBwf5+fnu7u4DAwNB&#10;QUGOjo4BAQGCgoKBgYECAgIhISHe3t5xcXHh4eEcHBykpKS2trbJyckLCwvj4+P19fU8PDz7+/sz&#10;MzNISEjf398EBAQPDw9RUVFqamrPz8/i4uJLS0vn5+cpKSl3d3dYWFi1tbW5ubllZWU0NDQsLCxK&#10;SkpdXV2dnZ3t7e3W1tbX19c9PT20tLT9/f0aGhra2trS0tJaWlrx8fEWFhbl5eUgICBwcHDb29vZ&#10;2dk3Nzf8/PxiYmJZWVn09PTv7++tra0+Pj55eXlCQkLy8vInJycTExO7u7vg4OCjo6Pd3d3Dw8NF&#10;RUWxsbF1dXVpaWnV1dWTk5ORkZEXFxfs7OwKCgro6OgYGBg1NTUoKCiQkJB/f3+enp4mJiZHR0df&#10;X18QEBBEREQeHh4rKytMTEz39/fQ0NCpqanr6+sODg7AwMC8vLzLy8t0dHQvLy/4+PgxMTGJiYkk&#10;JCTBwcEZGRkfHx+Pj48jIyP6+vpNTU06OjoRERGWlpaNjY0dHR3CwsKXl5ewsLDU1NTGxsbw8PB7&#10;e3tXV1fq6upGRkZWVlYVFRUUFBSrq6umpqYNDQ2cnJxcXFwiIiI4ODg/Pz8GBgaFhYVnZ2d6enrM&#10;zMyGhoaioqJDQ0O/v78yMjKfn5/z8/NTU1MJCQmlpaUICAhvb2+Hh4fm5ua3t7clJSVra2vY2Nht&#10;bW1sbGxycnKAgIAuLi7T09PFxcVgYGCSkpLKyspkZGSzs7NOTk5jY2P29vZ4eHi4uLiUlJRmZmYt&#10;LS3Ozs6srKy6urpeXl5PT0/p6elSUlKLi4uDg4PHx8fk5OSampqurq5oaGiysrKqqqrNzc3ExMSb&#10;m5vR0dHc3NyoqKiIiIiVlZWYmJgMDAxhYWEqKiq9vb2ZmZl2dnagoKA5OTm+vr5+fn5zc3NJSUl8&#10;fHxUVFQAAABrMDOjAAAA83RSTlP/////////////////////////////////////////////////&#10;////////////////////////////////////////////////////////////////////////////&#10;////////////////////////////////////////////////////////////////////////////&#10;////////////////////////////////////////////////////////////////////////////&#10;/////////////////////////////////////////////wB12P98AAAACXBIWXMAACHVAAAh1QEE&#10;nLSdAAA7gklEQVR4Xu2d0VXkPAyFOXmkCQrYcuYcuqAOKuCRt22GFnjbty3jt2Q5USAxubbRkvz3&#10;0xIrmUHO2L6jxONh7wghhBBCCCGEEEIIIYQQQgghhBBCyP+Tp8ljB/dZPSX/zovtrTkQi5Br8ZAV&#10;YdhBYVsNG2JK2L4nXkzP4TUSssHG0D8kJis2nrr9698JxUR+BBtDf1sNq6NlZ+up27/+nVBM5EdQ&#10;hr5e9Kknjvmzo745QtmZpnsrPz1Rb8n+qKuH3DPu/rjH9HnZncmH9PCrPWbPeZSH7NCvVPlz2tFD&#10;dvB99vQ35p3y+7NzW55491t825FyeYQQABs3Opyyv7jmlWdokSk782MZ29k4dO/2ymOf/IId0qNr&#10;MZX7PD30Nqm0fAhzf2Vfd8XNe97Rp03Tg/PzE9a/RQhAGVtPaZtG/HJoxnZXR+djmwdlq+O5POFj&#10;8SqFsvodI++85Gd/EJP6tvOrVD9f5k3TWy7ydvotpWHPzbk0v97yRNnMOyUoISg6dExFaUeG+cfR&#10;VEaZ7mRkyAlZMoXNJ+ZtHta6l1SiO8I03bS8ZRUoT9Ozlil82hahrKI+6M5bOebE5Mr8+zO2l4vV&#10;E43yiDtECIKOnXkArfeMvL86KkJSlhyT2HzisrXSPz777mBx041V2n64ZzI0saTMlPc+CU6d9W8k&#10;Df9N2/y2sX6i8Tg9pq1d+hGCszG4lhFmitH95Wii7JTMYs/zT7Qjq9/VsuwI9hzBjrjH1fkgJnuy&#10;Jq90z6THnJhmdG85mGUyH9RjGb8rH0Lbb5EBvHz8VD+1sXnXxA2x4pS99C6uF1x5f36OsP6F9ETN&#10;UP6Jqd3yzclyyMqyI+gYztgR97g6azGl5+XJBTmxX8fFJFeZ7qAey+Q9mVl8pJiGYq278JiS/tv2&#10;qpmL4IZYccreupyfI8w76mw8ceNQKcuO4P3CfEyd9SWcPXZvYsrz8p8v85T1XiIdsGObT3ynmAaT&#10;b21nrt+yOnjmmQTbcztzWfaUeUedjSduHCpl2RG8X1ieLM6TpZ981O7Rdi/z8kVn5lPsdMCOTXr/&#10;ZDxO71ryMm80T6W1tb8er9+yNkjLy3Y7y8HVUWV5ijgbT7RDr+7QXJa9xG/nz9ixdb0fdkRU82Xe&#10;UxGRPZxZ7Qjv0zxl4R9bpjIpprHkzKQtmn5Sf1qXXpb88vKrtNf6lm/Yl4P2FNka6a39z9+/z/ND&#10;n574/vnQXJaDzl+9a+Vjy++mrJkGvO3I3c30ur5nSodLcslXfhZAXI8FSaQzt5eom6TF++mBYhpM&#10;zky6Sbe+2uTXbl57dTJ057FWXC3LtVF5UMmPJPzu6okbh+YyP7by7QkZO+KfkefJVVSJPAHxVu6Z&#10;8lPEkU96FT0oRzz5uKILmoTk5yVKEycgRlMyk2It+/9o3kd/H1F4Pfqhy6uuKFjxJgN+j7wCIfP6&#10;+Ykabh7XcwYSLAnt8rJa97CirCTMvCx3WPermy0yCJeZEr//R2L6eQxPEsw6Q7j/5d+T7u7+vs77&#10;r7Z6OWOZqXywL3tZUSSc0WP/WS8OSR/5os2JRvc/eILuye40vemnhU/TQ5l3JdGMFZP1LOlEG3Gl&#10;mc+bj7zaHcTTKnGRQDb7pRlqaSTLTaa26ovqSBM/W5kQiHkqxy7cVEzZo5oIAVgUYx7FREgTbk5u&#10;T0xyi0rI/xEVwFH8R5K7YtLtGL74ZHEQIbU8htRy2/2odSTv609IvomYT4BHdgs09O/9F6z37pmg&#10;iF8Q054htcSI6T3ktdxCxBT0TjrwtUBDX5ddzeiv/pGtfaktn9ZIMQW1p5Xfyu+QYf5+ocx0vs4H&#10;hv79shJMdaOZ6MNGylwM4UJiCspMFBPIP8pMdpOli4L1DKZJ/njh7NlZUUyb/KaYQC4tpvv7e/0R&#10;Vw8kDZWFDfmLNwrFtEnQBETMxeSFxDTy/m/k0M9QTJswM6EEdT7FNJQYMcXkDGYmEIppLCG18HMm&#10;lPN1PsV0KTExM6EwMw3lPqQW3jOhUEzMTDvwcyaUmM7nbN5YQmphZkIJ6nyKaSgxYuJsHgjFRDHt&#10;wNk8lPN1PsUUVEvQZR4zEwgz01hCauEEBArFRDHtQDGhUEwnFBM/Z0K5lJisHAHFFFQLV0CgBHU+&#10;M9NQQmqJyUyczUOhmMYSIyZ+zgRCMVFMO3ACAuV8nU8xBdUSdJnHzATCzDSUmNk8ZiYUiomZaQfO&#10;5qFQTBTTDvycCeV8nU8xBdXCyzyUoM5nZhpKSC3MTCgUE8W0A++ZUCimE4rpSmvzuAICZWQtFFNQ&#10;LVwBgRLU+cxMQwmphRMQKBQTxbQDV0CgUEwU0w7MTCjn63yKKagWzuahBHU+M9NI+E1bFIppG4op&#10;qBZe5qFQTBTTDsxMKOfrfIopqBbeM6EEdT4z01BCauEKCBSKiWLagSsgUCimE4qJ37RFuZSYrBwB&#10;xRRUC1dAoAR1PjPTUEJqYWZCoZgoph04m4dCMVFMO/BzJpTzdT7FFFQLL/NQgjqfmWkkXJuHQjFt&#10;QzEF1cJ7JhSKiWLagSsgUM7X+RRTlJi4AgIkqPOZmYYSUgsnIFAoJoppB66AQKGYTigmrs1DuZSY&#10;rBwBxRRUC2fzUII6n5lpKCG18HMmFIqJYtqBl3koFBPFtAMzE8r5Op9iCqqF90woQZ3PzDQS/i8Y&#10;KBTTNhRTUC1cAYFCMVFMO3ACAuV8nU8xBdXCFRAoQZ3PzDSUkFqYmVAoJoppB87moVBMJxQTv2mL&#10;cikxWTkCiimoFl7moQR1PjPTUEJqYWZCoZgoph14z4RCMVFMO3AFBMr5Op9iihITV0CABHU+M9NI&#10;+E1bFIppG4opqBaugEChmCimHZiZUM7X+RRTUC2czUMJ6nxmpqGE1MLPmVCuLab3aXJPlz0hudl5&#10;yMcppk14mYdybTGJYsxNPP79k8zEJL5dYZxOTFybh3IpMVk5AmzoP316+iQn4zXGzLQN75lQgjr/&#10;H2WmDTFlGVFMX8MVECj/WzG5C0CKaROugED5/4kpb6e/L8sExPvtfRTjIlWJqCbmpcS8koBaUhUh&#10;LTaukhSpT0z++q74WMQ6F8pMnM1DOV/nd4rp1RyBYqrB2TyUoM7/KZd5v1a7Uz6tkWIKuQOI6bXH&#10;mLsZignk9lPEtJrFe7CdkWIKenOy8lu5UmYaOQD3Cer8fySm+8en6fHxMXkfkpCU83wexbQJ75lQ&#10;ri0mnQFXzWQxzYlJDz+VHStHcCEx8Z4J5XydP3LoZyimTWI+Z+L3mVD+VWY6BsW0CS/zUCgmimmH&#10;oMs8ZiaQfzebdwSKaZOYzHRjZgJhZhrLhcTEzIRCMY0lpBbO5qGcr/MppqBaOAGBEtT5zEwj4Tdt&#10;USimbSimdNdu5bfC7zOhUEzMTDtwNg8lSExWjoBiCqqFnzOhBHU+M9NQQmrhBAQKxUQx7UAxoVBM&#10;FNMOnM1DOV/nU0xBtXAFBEpQ5zMzjeRKnzNxNg+FYhpLjJj4ORMIxUQx7cAJCJTzdT7FFFRL0GUe&#10;MxMIM9NYQmphZkKhmCimHTibh0IxnVBMXDWOcikxWTkCiimoFl7moQR1PjPTUEJqYWZCoZgoph14&#10;z4RCMVFMO3AFBMr5Op9iihITV0CABHU+M9NIrvRNW94zoVBMYwmphSsgUCgmimkHZiaU83U+xRRU&#10;C2fzUII6n5lpKCG18HMmFIqJYtqBl3koFNMJxcS1eSiXEpOVI6CYgmrhPRNKUOczMw0lpBaugECh&#10;mCimHbgCAoVioph24AQEyvk6n2IKqoUrIFCCOp+ZaSRcm4dCMW1DMQXVwtk8FIqJYtqBnzOhnK/z&#10;KaagWniZhxLU+cxMQwmphZkJhWKimHbgPRMKxXRCMfF/wUC5lJisHAHFFFQLV0CgBHU+M9NQQmrh&#10;BAQKxUQx7cAVECgUE8W0AzMTyvk6n2IKqoWzeShBnc/MNBJ+0xaFYtqGYgqqhZd5KBQTxbQDMxPK&#10;+TqfYgqqhfdMKEGdz8w0lJBauAIChWKimHbgCggUiumEYuI3bVEuJSYrR0AxBdXCFRAoQZ3PzDSU&#10;kFqYmVAoJoppB87moVBMFNMO/JwJ5XydTzEF1cLLPJSgzmdmGgnX5qFQTNtQTEG18J4JhWKimHbg&#10;CgiU83U+xRQlJq6AAAnqfGamoYTUwgkIFIqJYtqBKyBQKKYTiolr81AuJSYrR0AxBdXC2TyUoM7/&#10;Z5np4cEc4eHh4akcmKY5EMW0CT9nQrm2mJJi/NNl1w5M0/00/VKXYtqGl3ko1xbT3d3TSkxWipbS&#10;5tX2sYh1LiQmZiaU83U+NvT3xPSm28e8o9sxXEhMvGdCCer8n5KZnlZXduWST7djCGlP/i8YKBTT&#10;Nj1imu+ZTEVW3I/j3crvJaSW3zdzvpX3mFoezflWgjp/4GvpEJOiClqL6X0cNyu/l5haQgh5KbeA&#10;aiLqEMbVk+J8g5h0O4agTG/lt/IYczfDyzyQH3KZp/yRI6YiK3Q7hguJibN5KOfrfGzo72UmPWyP&#10;YRHrhLybx9TCz5lQgsT0zzPTlM7gVZx31dGzbCwxMTNtE/QVjBAx3SimTZChn6fvVDjpDB7mPXtE&#10;PYpph5jMxFXjKCPfGEYO/czpxMS/AYHCy7xtKKagWnjPhEIxUUw7MDOhnK/zKaagWvg3IFCCOp+Z&#10;aSghtQRNQDAzgVBMYwmpJegyj5kJhLN5YwmphRMQKEGdTzENhWICoZi2oZiCauFsHsr5Op9iCqol&#10;KDPxngmEmWksIbXEZCbO5qFQTGOJERM/ZwKhmE4oJv5FV5RLicnKEVBM6drIym8l6DKPmQmEmWko&#10;zEwoFNM2FFNQLZzNQ6GYKKYd+DkTyvk6n2IKqoWXeShBnc/MNJSQWpiZUCgmimkH3jOhUEwnFBP/&#10;1jjKpcRk5QgopqBauAICJajzmZmGElILJyBQKCaKaQeugEChmCimHZiZUM7X+RRTUC2czUMJ6nxm&#10;ppHwL7qiUEzbUExBtfAyD4Vioph2YGZCOV/nU0xBtfCeCSWo85mZhhJSC1dAoFBMFNMOXAGBQjGd&#10;UEz8pi3KpcRk5QgopqBauAICJajzmZmGElILMxMKxUQx7cDZPBSKiWLagZ8zoZyv8ymmoFp4mYcS&#10;1PnMTCPh2jwUimkbiimoFt4zoVBMFNMOXAGBcr7Op5iixMQVECBBnc/MNJSQWjgBgUIxUUw7cAUE&#10;CsV0QjFxbR7KpcRk5QgopqBaOJuHEtT5zExDCamFnzOhUEwU0w68zEOhmCimHZiZUM7X+RRTUC28&#10;Z0IJ6nxmppHwf8FAoZi2oZiCauEKCBSKiWLagRMQKOfrfIopqBaugEAJ6nxmpqGE1MLMhEIxUUw7&#10;cDYPhWI6oZj4TVuUS4nJyhFQTEG18DIPJajzmZmGElILMxMKxUQx7cB7JhSKiWLagSsgUM7X+RRT&#10;lJi4AgIkqPOZmUbCb9qiUEzbUExBtXAFBArFRDHtwMyEcr7Op5iCauFsHkpQ5zMzDSWkFn7OhEIx&#10;UUw78DIPhWI6oZi4Ng/lUmKycgQUU1AtvGdCCep8ZqahhNTCFRAoFBPFtANXQKBcW0xTwtzEX9md&#10;HsRVL7sU0w6cgEA5X+dDYnp+ck9Xf5rkrdBrjGLahisgUII6/59d5nkxZVRH5xYT1+ahUEzbUExB&#10;tXA2D+V/KKYn2bhbJoppG37OhHK+zu8UU85JU2rcJCc9cje9v9/eB3EbF6pGSCUhtQQ113V6ZWAl&#10;t/c+Mfnru4ciplwM4UKZifdMKP+zzLS6V9L8JIVux0AxgVBMKD/lnmmtpRKKYtqE90woIXMpP0VM&#10;H7VEMdV4jJlnY2YCuf0jMemknWrGZhwUfeDvC1dA1LlSZho5APcJ6vyfJqZnKxWKaZOYeyaugED5&#10;d5d5R6CYNuE9E8r5Op9iCqqFq8ZRgjqfmWkoIbUEXeYxM4FQTGMJqSXoMo+ZCYRiGktILfzQFiWm&#10;8//V1PgxKKZNKCaUoM6nmIYSUgtn81AoJopph6DMxHsmEF7mDeVKfzePs3kozExjCXk35+dMKBQT&#10;M9MOnIBACRKTlSOgmIJq4QQESlDnMzMNJaQWZiYUioli2oGzeSgUE8W0A2fzUM7X+RRTUC3MTChB&#10;nc/MNBL+/0woFNM2FFNQLTGfM/GbtigU01hCauFsHsr5Op9iCqol6DKPmQmEmWksIbUwM6FQTBTT&#10;DhQTCsV0QjFxNg/lUmKycgQUU1At/JwJJajzmZmGElILV0CgUEwU0w7MTCgUE8W0A++ZUM7X+RRT&#10;UC1cAYES1PnMTCPhN21RKKZtKKagWrgCAoVioph2YGZCOV/nU0xBtVBMKEGdz8w0lJBaOJuHQjFR&#10;TDvwcyYUiumEYuJfdEW5lJisHAHFFFQLMxNKUOczMw0lpBbeM6FQTBTTDlwBgUIxUUw7cGoc5Xyd&#10;TzEF1cIVEChBnc/MNBKuzUOhmLahmIJqoZhQKCaKaQfO5qGcr/MppqBa+DkTSlDnMzMNJaQWroBA&#10;oZgoph2YmVAophOKiX83D+VSYrJyBBRTUC1cAYEyrlumhDov5kkhzr2V84Hs+AMI6PO/ZmTEC4mJ&#10;U+Mo4xosvcPkUakyeUw/NkjT67jdT895Zx658uiTOrp7HPT5XzMy4oXExBUQKEMbTEelaughbVzO&#10;eU/Zydz54HzgrzkHWaKOYmTEC4mJmQnlm8QkrlzCvYkvtUx/svdSRu5ndR0Eff7XjIxIMYFQTDvo&#10;qJwezJ3u724mmVIud0iPxZmPHAV9/teMjBgyADmbh3JaMb3O7ly+LuPVvPnx5ZGDwL/wJSMjhgzA&#10;S2Um3jNto6NS5fG7DFAt52u7RFbP/LB75CD4b3zFyIgXEhNXQKCMF5NuZ5FI+Ta516KPzI8WB6Dh&#10;V75gZMQLiYmZCWVcg93+/p3+ysxcus67N8U8ilrep79vf+SReb48PS8hO1KCp7A79P/oHVmDPvHf&#10;2OdCYuI9E8q4BnuT2Tsdl0uhs3n5gXToPRf5EfFyqZ82HUcjbPCWKpPH9h7fB/+Nfa4kppCcwRUQ&#10;KLeBr2Vv6Bch/Q/ExG/aolxJTCNfC8UUVAtXQKDEdP5IKKagWpiZUPoa7Jfjz/LPNtnyvw8PrTYO&#10;i1tjV0zpAflHMQ2CYkLpa7CkBvsnusjuR3PuvpV/FrfG7tCfptdkDcqgmDbhbB5KX4PNapidz+bc&#10;r+yXLeCrsj/0dW7QfASKaRN+zoTS12CzDmbnszn3K+vLTM2cTkz8XzBQznHP5KSwY879yjozUyvM&#10;TJswM6F0islLYYRZ3Bp7Q18v8gTbPw7FtAnvmVD6GszrYIhZ3BoUU5SYuAICpK9bvA6GmMWt8cXQ&#10;b1AGxbQJp8ZRLiemBmlQTJtwBQQKxXRCMXFtHgrvmbaBxPThFuph2U/exz+YNIKQARhTC8WE0tdg&#10;XgdDzOLW2Bv6Mveg2L7waff+7jkfkOPlMf+UXi4kJs7moVxOTB/+cNiTf7r+iSSVkG7Kd+v3IrZw&#10;ITHxcyaU64hpGy+mm/r5W8DauPb3xyimTbgCAqWvwbwOhpjFrdEuJrusUzFlbzkwiguJiZkJpa/B&#10;vA6GmMWtgQ39Q2J6v70P4jYuVJWQWlgJRl8tNyeDqjm3bncWeZfbu1PHgt0wKXYow8zUDGfzUPoa&#10;zMmgas6tm8WtgQ19iqkZzuah9DWYk0HVnFs3i1sDG/peTPa3MGVrnv7xWYppmyutzRv5F3326esW&#10;J4PFnAubxa2BDX0vpvyrmo5yTrLH/FN6uZCYeJmH0tdg8/WbFWrOhc3i1tgf+rV7Jp0LzzqST6L0&#10;I6by1PVv9HEhMXFtHkqnmIoKZieZc2GzuDX2hv5v05J/fDliHyzZnvf2I7ZwITHFZKYbM5Mxq2B2&#10;sjkXM4tbY2/oT7/u5A/I5v/RBoJi2oSfM6EMEtMHcy5mFrfGrpjSv5dcgpxOTPz/mVDOPJvnXMws&#10;bo2amOSx/4GYLpWZKCbDySCbc5vM4taoiKn85xsgFNMmMVPjFFPBySCbc5vM4tbYFdNz+nHTCseh&#10;mDYJmoDgPZPhZJDNuU1mcWtsDv3yxYtpaugbimkT3jOh9DVYdyb6aBa3xubQb0lIMxTTJpzNQ+kU&#10;k9PBELO4NbaH/muSU14chHM6MXE2D+WUl3m9ZnFr7A59uV9qajNmpk04m4fS12BeB0PM4taoDP1H&#10;0ZP5ABTTJpzNQ/k+MTn3uFncGvWh36ImimkT3jOh9DWYk8Enc+5xs7g1qkPf/S2v41BMm8TcM3Ft&#10;XsHJ4JM597hZ3BqVod92lUcxbcPMhPJ9Ymoyi1tjb+iLktqa7HRi4mweyhXE5NxjZnFrbA79p8ak&#10;pDAzbcIVECh9DeZksGnOPWYWt8bm0G9XUoJi2oSzeSh93eJksGnOPWYWt8bIoZ+hmDbhPRNKX4M5&#10;GTi3wyxuDYopqBbeM6H0NZiTgXM7zOLWoJiCauEKCJS+BnMycG6HWdwaFBNn82DOd8/k3FazuDUo&#10;pqBaeM+E0tdgTgbJnNtqFrcGxRRUS9AfoWRmMpwMkjm31SxuDYopqBZmJpSRYhpgFrcGxRRUC++Z&#10;UEaLybktZnFrUExBtXAFBEpfgzkZmDm3xSxuDYqJs3kwzEzbUExBtfCeCWW0mDrN4tagmIJq4do8&#10;lDgxOXffLG4NiimoFq6AQOlrMCeDL825+2Zxa1BMQbXwngmlr8GcDL405+6bxa1BMQXVwnsmlDgx&#10;HTKLW4NiutRsHldAFLwOhpjFrUExBdXCzITS12BeB0PM4tagmIJq4WweyggxFSUMMItbg2IKqoUr&#10;IFD6GixLoChhgFncGhRTUC2czUPpa7AsgaKEAWZxa1BMQbXwngllhJgGmsWtQTFxbR7MeS7zBprF&#10;rUExBdXCFRAofQ3mdTDELG4NiimoFs7mocSKybnbZnFrUExBtfCeCaWvwZwMDplzt83i1qCYgmrh&#10;CgiUvgZzMjhkzt02i1uDYgqqhZkJpa/BnAxq5twvzOLWoJg4mwdzoczk3C/M4tagmIJq4QoIlL4G&#10;czKomXO/MItbg2IKqoWzeSh93eJkcNic+9ksbg2KKagW3jOh9DWYk8Fhc+5ns7g1KKagWnjPhNLX&#10;YLvKcO5Hc+5ns7g1KKagWrgCAqVTTE4HK1vc2TlkFrcGxcTZPJhTX+Yt7uwcMotbg2IKqoX3TCh9&#10;DeZ1sJhzmZm+hZBa+L9goIwT0+LOzq45d20WtwbFFFQLMxNKX4M5GUC3Sc5dm8WtQTEF1cJ7JpS+&#10;BnMy+Cwh5340567N4tagmIJq4QoIlHFi+mTOVXPurlncGhQTZ/Ngzigm534Wj3N3zeLWoJiCauE9&#10;E0pfgzkZqDmXmekbCamFa/NQ+rrFyUDNuV+Kx7mLWdwaFFNQLVwBgdLXYE4Gas798rLOuYtZ3BoU&#10;U1AtvGdC6WswJwM15zIzfSMhtfCeCaWvwZwM1JzbZha3BsXE/wUD5vSZqcUsbg2KKagWZiaUvgZz&#10;MlBzbptZ3BoUU1AtnM1D6esWJwM157aZxa1BMQXVwhUQKH0N5mSg5tw2s7g1KKagWjibh9LXYE4G&#10;as5tM4tbg2IKqoX3TCh9DeZkoObcNrO4NSgmrs2DYWbahmIKqoUrIFD6GszJQM25bWZxa1BMQbVw&#10;Ng+lr1ucDNSc22YWtwbFFFQL75lQ+hrMyUDNuW1mcWtgQ//lzZwKFNMmXAGB0tdgTgZqzm0zi1sD&#10;GfqTYjtlV/YXT3ZyMYQLiYmZCaWvwZwM1JzbZha3BiSmebNgYso7ChLxK0IGIGfzUJiZtgGGfpbM&#10;Sjhp91E2pxbTlTITV0AUnAzUnNtmFrdGp5g2jgERv+RCYuJsHkpftzgZqDm3zSxuDWDoT8+yfd4U&#10;03LLRDFtw3smlL4GczJQc26bWdwaiJh0Ku9lLaZlW9Q0vY/jZuU3E1TN93MLeSkhzdVbiZOBmnPb&#10;7M4C73NDxPQg21f/G1vXd0DEL7lQZrrSZd4tJDP1NZiTgZpz28zi1kDEpM9d68dfSU65PoppEy4n&#10;QulrMCcDNee2mcWt0SWmVZbKE3tjxRTybn4lMXE2r+BkoObcNrO4NZChn8Wkm/xr6yxlO/5YLyED&#10;MKYWfs6E0tdgTgZqzm0zi1sDGfrLpF0Rk27LA/amSDFtEnTPxMxkOBmoObfNLG4NbOiX7PNb3wCX&#10;lXoPk90wJSimTYIu85iZDCcDNee2mcWtMXLoZyimTfg5E0pfgzkZqDm3zSxuDYopqJYr3TPFTI33&#10;NZiTgZpz28zi1qCYgmrh1DhKX4M5Gag5t80sbg2KKagWrs1D6esWJwM157aZxa1BMQXVws+ZUPoa&#10;zMlAzbltZnFrUExBtfBzJpS+BnMyUHNum1ncGhRTUC2czUPpazAnAzXntpnFrUEx8Zu2MMxM21BM&#10;QSsAOZuH0tdgTgZqzm0zi1uDYorKTJzNA+nrFicDNee2mcWtQTEF1cJ7JpS+BnMyUHNum1ncGhRT&#10;UC0x90xcm1dwMlBzbptZ3BoUU1AtzEwofQ3mZKDm3DazuDUopqBaOJuH0tdgTgZqzm0zi1uDYgqq&#10;hbN5KH0N5mSg5tw2s7g1KCbO5sEwM21DMQXVwnsmlL4GczJQc26bWdwaFFNQLZzNQ+lrMCcDNee2&#10;mcWtQTEF1cLMhNLXYE4Gas5tM4tbg2IKqoWzeSh9DeZkoObcNrO4NSimoFpiMhO/z1RwMlBzbptZ&#10;3BoUE2fzYJiZtqGYgmrhPRNKX4M5Gag5t80sbg2KKagW3jOh9DWYk4Gac9vM4tagmIJq4QoIlL4G&#10;czJQc26bWdwaFFNQLcxMKH0N5mSg5tw2s7g1KKagWnjPhNLXYE4Gas5tM4tbg2K61GweV0AUnAzU&#10;nNtmFrcGxRRUCzMTSl+DORmoObfNLG4NiimoFt4zofQ1mJOBmnPbzOLWoJiCauEKCJS+BnMyUHNu&#10;m1ncGhRTUC3MTCh9DeZkoObcNrO4NSimoFp4z4TS12BOBmrObTOLW4Ni4to8GGambSimoFq4AgKl&#10;r8GcDNSc22YWtwbFFFQL75lQ+hrMyUDNuW1mcWtQTEG18J4Jpa/BnAzUnNtmFrcGxRRUS0xm4gqI&#10;gpOBmnPbzOLWoJiCamFmQulrMCcDNee2mcWtQTFxNg+GmWkbiimoFq6AQOlrMCcDNee2mcWtQTEF&#10;1cLZPJS+BnMyUHNum1ncGhRTUC28Z0LpazAnAzXntpnFrUExBdXCzITS12BOBmrObTOLW4NiCqqF&#10;KyBQ+hrMyUDNuW1mcWtQTJzNg2Fm2oZiCqqF90wofQ3mZKDm3DazuDUopqBauAICpa/BnAzUnNtm&#10;FrcGxRRUCzMTSl+DORmoObfNLG4NiimoFs7mofQ1mJOBmnPbzOLWoJiCauEKCJS+BnMyUHNum1nc&#10;GhQTZ/NgmJm2oZiCauE9E0pfgzkZqDm3zSxuDYopqBbeM6H0NZiTgZpz28zi1vgZYpoEc3JHPen+&#10;7Xl+RB6SkbIcGEbIMOcKCJS+BnMyUHNum1ncGoPHZaIlYlHI9Hz3Mj3pgbv36Xb3vogpbf/qU8qB&#10;cYQMc2YmlL4GczJQc26bWdwag8dloiWi/51b2nmUA6/T3S39ZKa34lg5kJBhznsmlL4GczJQc26b&#10;Wdwa48dmS8TV78iO/Dyn7JR+MvMzVk8dAv8XDBRmpm3Gj82WiHLp9nf28+YtlSkz5Yu6eyk1spSD&#10;+5KZCYSZaZuWoV+nMeK9/V6WjIlIbwHE+S2bX/YUvXcaSExmihETM5PhZKDm3DazuDUGj8tEa8Ss&#10;onxd9y7bh3SZJzsSMUtNN1K+mjOGkGHOFRAofQ3mZKDm3DazuDXK+BxHa0QVUxLQ7KdIJqbUd3Yg&#10;kx8eRsgwZ2ZC6WswJwM157aZxa0xdlgKrRFlvu7Jflkn8R6nu/w+Kzv6QAldykGEDHPeM6H0NZiT&#10;gZpz28zi1hg8LhMNEeUGSbONc97kM9p33deLuun5VRw9MPakuTYPhZlpmx8hppSSXsyZeZDZvfe7&#10;+9fSpn/sKQ9H3iMgQsTEFRAofQ3mZKDm3DazuDV+iJh2CBmAMbXwngmlr8GcDNSc22YWtwbFFFQL&#10;75lQ+hrMyUDNuW1mcWv8GzH98rgXutqUw/O/YvLvAxa3jZBhHpOZuAKiMI8WM+e2mcWt8W/ElM5t&#10;xp/w2pbCPG/rjcVtI2SYMzOh9DWYDg1nzm0zi1vjH2Wmklv82e5Z/lc3i9sEZ/NQmJm2+Wdi+iot&#10;LebcXbO4bVwoM3EFRMGPDjHntpnFrQGJaf0Rj37ik/dvs3csopzcwbx0rBksbhsxmSmkFmamgh8d&#10;Ys5tM4tbAxGT6MWpaVo+G5Il3+WRo2I6mJeYmRB4z1Two0PMuW1mcWsAYspqWdS0iMkeUf9QRD07&#10;O8khZnHbCBnmzEwofQ3mR4eYc9vM4tY4MvSNiphUtvbIYTGNNIvbRsgw5woIlL4G86NDzLltZnFr&#10;9IhpvlGyrd+p485xjFncJjibh8LMtM2RoW/kTFQWdqf9t7u/+VuvazG9v9/e63x62+g2C9zE7cvz&#10;PQ0xLySowfoqcYNDzbltdmeBK3SISVEFrcWk2zruHMeYxW2Dl3kgzEzbHBn6RhaLSabwW3bzIUBM&#10;7hzHmMVtg5d5ILxn2ubI0DcqYsrfOMqPHInoznGMWdw2mJlAmJm2OTL0jRd97vwH7DKqIJOZbI5F&#10;9Cc5xCxuGxQTCDPTNkeGfkE0Y7pJW/1DkflPFrtHUpmLKv4kh5jFbSNkmF/pc6ZbiJj6rov96BBz&#10;bptZ3BpHhv7MMheeiuVP2emBxbWyhj/JIWZx24gRU8g9E9fmFfzoEHNum1ncGkeGPsaRiP4kh5jF&#10;bSNETLzMQ+lrMD86xJzbZha3xr8Rkz/JIWZx27iSmJiZDD86xJzbZha3xs8Rk3Nxs7hthAxzftMW&#10;pa/B/OgQc26bWdwa/0ZM7hxncy5uFreNkGHOzITS12B+dIg5t80sbg1mpqi1eTFiYmYy/OgQc26b&#10;WdwaP0dMXWZx2wh5N+cKCBRmpmMR/UkOMYvbRExm4mweCjPTuMzk3C/tBPdMQZd5vGcy/PAQc26b&#10;WdwaPzczOfdrs7hthAzzmMzE2byCGxxqzm0zi1vjGpmp6zLvSmJiZiq4waHm3DazuDV+bmZamXM3&#10;zeK2ETLMOZuH0tdgbnCoObfNLG6Nn5uZVuZcZ4trcdsIGeacgEDpa7BlbGRzbptZ3BqnzkyLa3Gb&#10;4OdMKMxM25whMzl3bYtrcduIEVPM3QzvmYxlbGRzbptZ3BpnyEzO3TOL20aImDibh8LMFJaZnJvM&#10;4rYRk5lCamFmKvjRIebcNrO4Nc6Qmcycm8y5ySxuGyHDnBMQKH0N5keHmHPbzOLWOENmMnNuMucm&#10;s7htXEhM/KZtwY8OMee2mcWtcdrMtDaL2wRn81CYmbb5mZnJucfM4rYRMsy5AgKlr8Hc4FBzbptZ&#10;3Bo/MzM595hZ3DZChjkzE0pfg7nBoebcNrO4NU6ZmZxrZnHbiBFTTM6gmAw/OsSc22YWt8bPzEy7&#10;louyt5jFbSNETJzNQ2FmGpOZdi0XZW8xi9tGTGaKERPvmQw/OsSc22YWtwYz06W+acsVEAU/OsSc&#10;22YWtwYzU2+vHYSzeSh9DeZHh5hz28zi1mBmChITZ/NQ+hrMjw4x57aZxa3BzBQkJq6AQOlrMD86&#10;xJzbZha3BjNTkJiYmVD6GsyPDjHntpnFrcHMFCQm3jOh9DWYHx1izm0zi1uDmYlr82CYmbZhZurt&#10;tYNwBQQKM9MJM9OlLvMoJsOPDjHntpnFrcHMFCQmroBA6WswPzrEnNtmFrcGM1OQmLgCAqWvwfzo&#10;EHNum1ncGsxMlxITM1PBjw4x57aZxa3BzMTZPBhmpm2YmXp77SBcAYHS12B+dIg5t80sbg1mpiAx&#10;MTOh9DWYHx1izm0zi1uDmSlITLxnQulrMD86xJzbZha3BjNTkJiYmVD6GsyPDjHntpnFrcHMFCUm&#10;roAAYWY6YWa60jdtKaaCHx1izm0zi1uDmam31w7CFRAofQ3mR4eYc9vM4tZgZgoSE1dAoPQ1mB8d&#10;Ys5tM4tbg5npUmJiZir40SHm3DazuDWYmYLExNk8lL4G86NDzLltZnFrMDMFiYkrIFD6GsyPDjHn&#10;tpnFrcHMxLV5MMxM2zAz9fbaQXjPhNLXYH50iDm3zSxuDWamIDExM6H0NZgfHWLObTOLW4OZKUpM&#10;XAEBwszEzLQDV0CgMDMxM+3AFRAofQ3mR4eYc9vM4tZgZuL/ggHDzLQNM1Nvrx2Es3kofQ3mR4eY&#10;c9vM4tZgZgoSE2fzUPoazI8OMee2mcWtwcwUJCaugEDpazA/OsSc22YWtwYzU5CYmJlQ+hrMjw4x&#10;57aZxa3BzBQkJt4zofQ1mB8dYs5tM4tbg5mJa/NgmJm2YWbq7bWDcAUECjPTCTPTpS7zKCbDjw4x&#10;57aZxa3BzBQkJq6AQOlrMD86xJzbZha3BjNTkJi4AgKlr8H86BBzbptZ3BrMTJcSEzNTwY8OMee2&#10;mcWtwczE2TwYZqZtmJl6e+0gXAGB0tdgfnSIObfNLG4NZqYgMTEzofQ1mB8dYs5tM4tbg5kpSEy8&#10;Z0LpazA/OsSc22YWtwYzU5CYmJlQ+hrMjw4x57aZxa0BienPNPmYL9OU9fqWUZ+ZaRuugEC5dmaa&#10;ppenafmFSVk8e+RIRH+SkOWi7C1mcZvg/4KBwsy0DSCm+yycdUOqhJzCjkX0JwlZLsreYha3jZjM&#10;FCMm3jMZfnSIObfNLG4NQEwlC+lOoU1M/iQhy0XZW8zithEyzLkCAqWvwfzoEHNum1ncGkeGvlET&#10;0++XvJs4EtGfJGS5KHuLWdw2LiQmZqaCHx1izm0zi1sDEdODbF8/iEna1d8yQWKy4rjlouwtdnff&#10;YdJr6WX4Q+MtbDbPVzra5J/UYt53/mgt7XbXr54PpudUBxGTTte9rH7D5aniTu9fMr9tWHHcclH2&#10;FrPA5ELcrGzDDY4xdmeBKyBietat/431Tn5DORKxnKEVxy0XZW8xi9vGhS7zbiH3TLfc09/M2Mu8&#10;brO4NRAx6XO9flZasswFiQm2XJS9xSxuGyH3GfycCaVPTG5wjDGLW6NHTGstIZnJnyRkuSh7i1nc&#10;Ni6UmSimghscY8zi1gDEdDelN9fboqiPWrLdIxH9SUKWi7K3mMX9grfpUcuX+VzVSb3mDvy18sPL&#10;64WfM6H0NZgbHGPM4tZARsyTjDC9lpOB9qYDTofc7AhHIrpzxO6bclH2FrO4ddI5qpjkVHVdVNr8&#10;Sv77Qzl7fST93E9y/6uHRsHMhNLXYG5wjDGLWyMPopEciejOcUMZFctF2VvM4n6Fick2qqC0kV7L&#10;Z10esd2RUEwofQ3mBscYs7g1xo+aIxHdOQZmpnRuazHJB2fPH8X0mDZ55dRQrrRqnLN524wfNUci&#10;+pOELBdlbzGL+xVfZaa36SWJS3YTY28/gqbGec9kuMExxixujTyIRnIkoj9JyHJR9hazuF/h7pnk&#10;NPXHi+l5etUHBMlQA+HUOAoz07GI/iQhy0XZW8zifsWUx5rMN+hpZkeGeT7rfFDdVD6ZM4SgeyZm&#10;JsMNjjFmcWscGfoYRyL6k4QsF2VvMYv7FTkzKbNkXGZ60O38iK74GAW/aYvCzHQsoj9JyHJR9haz&#10;uF+xiGm+mkvlLKa8dY8MhLN5KH0N5gbHGLO4NcaOGOFIRH+SkOWi7C1mcevIrIKIyIrspOui9/mI&#10;lqnZtBzbNMxMKMxMxyL6k4QsF2VvMYvbRsgw5z0TCjPTsYj+JCHLRdlbzOK2ETLMY2bzYlaNMzNt&#10;w8wUJCZmJhRmpp+UmeR5H/6tyryz3pUDy96aroHKeyYUZqaflJn8EyrmXDHnph1PV+9yNg+FmelH&#10;ZSb3hIo5V8y569T0h5nJYGbahplpI5ozx68zZCbeMxm+E4eYxa3BzLQRzdlM2unLTCHDnLN5haUL&#10;B5nFrcHM9IUVks/MZDAzbcPM9IUZ4vKeyWBm2ubKmck93mElL3WKKSYz8ftMhdJ9w8zi1mBm+tLm&#10;6piZDGambZiZvrbidPUu75lQmJl+UmZyj3dZcfoyU8wwZ2YyrM/GmcWtwcz0tRXnDJmJYjKsz8aZ&#10;xa1x5czkn4CYc9WKw3smg5lpmytnJv8ExJy7sjNkJt4zGb7jhpjFrcHM9Nmcu7ITZCaugCj4jhti&#10;FrcGM9Nx6xITMxMKM9MVMtOe9WWmmGHOzGS4fhtjFrcGM9Nx6+pdroBAYWZiZtqBs3kozEzMTDvw&#10;ngmFmYmZaQdmJhRmJmamHbgCAoWZiZlpB87moTAznTwzOfeznSEz8Z7J8B03xCxuDWamlTn3s53g&#10;nokrIAq+44aYxa3BzDTbstmxLjExM6EwM504Mzl3206QmXjPVPAdN8Qsbg1mptmcu21dvcsVECjM&#10;TCfOTM6c66wvM8UMc2Ymw3fcELO4NZiZtsy5yYrTJQfeM6EwM10xMxWnLzPFiImZybA+G2cWtwYz&#10;k5pzP1txunqXKyBQmJlOmpmcu2/MTAYz0zbMTGrOXZtzec9UYGbahplpz3JR9sT6MlPIMOcKiILr&#10;tzFmcWswM+1ZLsqeWFfvMjOhMDMxM+3AeyYUZiZmph24AgKFmYmZaQdmJhRmJmamHXjPhMLMxMy0&#10;A9fmoTAzXS0zeTtDZqKYDN9xQ8zi1mBm2jPnmvGeyWBm2oaZ6bh1iYn3TCjMTNfJTJ/tBJmJKyAK&#10;rt/GmMWtwcx03Lp6l5kJhZmJmWmH8bN5b5OQnFKundWBsTAzbTO+qY9E9CcJWS7K3mIWd41/wgj7&#10;YZlJX3Rp7ffsvP8W8aiA5Ecu+r5BTcxM24xv6SMR/UlClouyt5jFXeOfMMJ+4j3TLJVcvv9+S476&#10;0189cvd4pEMwmJm2Gd/SRyL6k4QsF2VvMYu7xj9hhP2wzKQUyfzOzZ4y01sRk3UEM9MYs7g1xrf0&#10;kYj+JCHLRdlbzOKu8U8YYT8wM73k1p6mJyt1X7ezmHLRTLntknLK140WWo8UR48MhZnpWER/kpDl&#10;ouwtZnHX+CeszLmIYb2rQ62MtV8yAfG3DLn78kgvyyWcxcv3TGlPZif0iI7/PpZztTuzZy1yTQ/Z&#10;+TU/ZxjMTMci+pOELBdlbzGLu8Y/YWXORawhM+l4e0w/D4/vKX3ktrlN6TJpSMO7IBJTxJSP3X6Z&#10;BKYBk4iLmKxCL6a0yXuyGQoz07GI/iQhy0XZW8zirvFPWJlzkTSFj0sZan+kQZ4nnRrPbTOszX2g&#10;tZgSWk5HxsBXLGKyTPiaC9mWn7naTu4VdZ+zmlIa1xLE9dsYs7g1BrWB40hEf5KQ5aLsLWZx1/gn&#10;fLTFnZ0vrUFMZTNNOgGR22ZQm9+XOBo57aQMaJd5duBOZiP6WUazOTkzyQPq5E1fIinIBbBGfUh5&#10;XMppenhdTuA4rt/GmMWt0XCaX3Akoj9JyHJR9hazuGv8Ez7a4s7OlwYPF01KaVjI8FjEdNPxkkZ+&#10;JxpGxpkVKW+Yo0eWp4jXwxyhTB3mzKS3SXJLlqsacD1p6MzkdHdzFVsJ4PptjFncGg2n+QVHIvqT&#10;hCwXZW8xi7vGP+GjOXcx524ZPFwm7YFpuk9v5Tqbp23zrldk4xte+JZV42VMTy+5LPdM0h4ynZj3&#10;ZDMGmZpMF5SpwUrQhuCu38aYxa0xsA2MIxH9SUKWi7K3mMVd458wm3M/mXO3DM5M2hQ68h6nx/me&#10;KV+eHWkmnO8U0/SqRSJnJn2rEHf065FQqc5FTC2fO7t+G2MWt8bANjCORPQnCVkuyt5iFneNf8Js&#10;zv1kzt0yNDPlQWjbJTPl7ZFm+hH8+TNNf1IDy1bK+YB+xiWXeXK9V7LXADTUSkwtsV2/jTGLW2Nc&#10;GxSORPQnCVkuyt5iFneNf8Jszl2bc3cMzUy5JR6kWE9AJBd9s/21wXJmy0aLslM2G1jYA5T7rlIu&#10;zu9U6K1fugt8kHIM2jJeTHmiEkRf+0izuDXy6bay9SqPRPQnCVkuyt5iFneNf8KWOTeZc3cMzExl&#10;ti2PvSSm7NgRfeg46Ww/4k9tbc7NJkf8v0Pvs/vcWkb3YbRp0ptNau7cWk1zNfoqR5rFrYF0akrv&#10;KcHbTkJ28+8v3rGI/iQhy0XZW8zirvFP2DLnJnPu2mYHzUwrOtfm6Rmsmc/rgDk3m4Vt41vX5pUh&#10;lTKTuo1z7u61jjGLW+PI0C/IzGie7VXyS5XN39mTMhdV/ElClouyt5jFXeOfsGXOPWToPdOKzrV5&#10;+RQ8dlJt1iemb6UMo+k935T5N2oA/2qHmMWtAZxmfknLC1PH6cjS8fx4BX+SkOWi7C1mcdf4J4yw&#10;LjHpbF4780nMlANtZmHX/LbQH5FfsN9b/Vvv6YE1Fhfhfr6oy6Pq/vEx/dMDEOl0xprFrXFk6Bsf&#10;xGS30LLNMrJHyuM1/ElClouyt5jFXeOfMMK25WDj5jNliM3jbHbnI1tY2A/oL6sZy4Ems7BrfmsD&#10;r/7Vqvr8yIp0wOK20ZfK53MaZRa3xpGhb3wQk60pkZso86zQbR1/kpDlouwtZnHX+CeMsO3elYc2&#10;/qUfb/nf7Guxzfb9SPldtYTfbTELu+a3f0a2alXOLbYgexa3jRHXxQPN4tY4MvSNvNDLvkGzaCcV&#10;i6cFIf9PVACHyJ8l6McmQtHOU/rJHhCLkP81WSyzZOSPDSRka155hBBS54OYioTkJz8yr90ihFTJ&#10;03fL59EqoWVjf9KDEPI10/Ruf8agbMu3INU7rZjKd91OxfJ5zPV4/NblSj+El8m+ujlrqAzD5PU0&#10;QKQQ8+JMX+N3iGlpoezJZj7mizZS1OeP4awqeTXZS4V+NJbeBKU4zIczs5vjmSl/R3Cu0L228p3Y&#10;DxGOUX5JX9pk8ZPznh8of4FpABLvljZvFlnWURbv9NxGfPH0KJOuiMqN923IINBS/eLo0tcpD87U&#10;fR2vWUNkrKp5o98wsmMmJnCJejl545OY7AtZsp2eZaN78mY62TedPv7KIaxWV3l20+jIOyPFpF8T&#10;vqSY5N0nbfWLnPJ6Um9qkd6TnnWnvBXmV2sPN5LE9Eti5DgSKL2X5+Qkm77gBXljzaVt8s+yvZtu&#10;9nezmlh+VVpISx3M6ccyU2qy6UH/zleSElRTOvMcMW/kAl7ctBXlyKH8SD6oB8rBIqblS7kAucVK&#10;IWT3fXpOFaek1xBzm8m+3mh/Dy39PKaxlr3Tk15DeSmqqof8cdbSrPpoatHy2vM7YhtpmFlskaiU&#10;Ovz0obyfd7pwEd1J6ze9l6GqZRsaUylx5k3OTPm4ZqZ0kbc8/QD6m7nUTU4zstHv1qZNfkXLRn/S&#10;drrpIJVfkBLETvJlEU1+i0sXZBpwYGbKgeVExUk/KdnKu1E+fGqkFfVH/PKS7FhGhaROOTo/BDP9&#10;EbXOsVOpYkq3FeUcOoIb+km2pgp7W9eQGl438kD+aUXiSgX65pMDJuQtJmcmq0zFZD8HkWtCHWz6&#10;O2mjYtI69HJx/lGSY0eSBuwdv3FYluZ4KnHtSHqJqUybcWIyvaZXZsJPr0wuXrW+c6MvQV5Kfjna&#10;mOqvbnTTP93kfd1rQi+AtC75pqiUMnRknEhMPdT9F7Ikkv7FSYkqZY4t/3STf/KmGQ2scwsW8HH5&#10;qwyT/E2kexXTIoxj6Iuffydtspj0UiB5WS7ykzafXtvqURD/KxZYtykzPcpl68h7phzLlJT+qZJu&#10;euYnJw9gcbT5tPMEHSj5WjZt9KiUfQsg88pcra9ELMPNin7S9X2uIYecHakqbfJBe0YHGkuRtKqJ&#10;MP1YZso/clmZ0d84Qn663Fbq3kcx5YfVkQN6qVweKUq2Z4CsfkX9fKQk35H3TPktQ15ZznuWc2V7&#10;bnKTaXPlV1NeUn7Xlb38oDg29DvI/V8iSrQsppyPOoNndGDrihANp+HXP8tr7iC9veYIOtz0SNpa&#10;Zso/eo+mj+j2ALl5S6KWd2yd+NLvrUmylVK3WrVO7NmPzJJq5fIEawOE/FoM9fO5yCS2vpiBmSn9&#10;pLeL/DYhu/l1zIu4z4u9glT8yu2p2/STc5A4cuR5ekqXLvaw9m0b+sX7LKYH+eSs9JnGTqdQ/qpi&#10;B/n3y4DUyOLkw1qaW47A5JTj45iA86vJryWVv4t7+MrVRJCD5Bnj6UWujKd5VOsh80oKy4dFTDou&#10;3YLow6Q+kW7JVepv561emyTGiknGQb4Gklo0M1l9Z6a8Hei9jC3v07Fu90zyEvOrTBst5//hoYkc&#10;NVcgM1NrMUnZEVyZI+m/xbHDqSzvBfYKG0hnKRdeJU65QklOyUy6O98GuD83UKf8pkaxaXcJmfZ0&#10;K/t5hk1dvdlIpR1Pz5zrzsVxUgVaR3pLLSG0FA0Lg8WU1LSIKb8DlHr/H+Q3EEJIF/KGRS0RQggh&#10;hBBCCCGEEEIIIYQQQgghhBASwN3df7vPivEobx1UAAAAAElFTkSuQmCCUEsDBAoAAAAAAAAAIQCZ&#10;rVLBlEoAAJRKAAAUAAAAZHJzL21lZGlhL2ltYWdlMi5wbmeJUE5HDQoaCgAAAA1JSERSAAADTQAA&#10;At8IAwAAAIoE2eIAAAABc1JHQgCuzhzpAAAABGdBTUEAALGPC/xhBQAAAtZQTFRF////ampqAAAA&#10;b29vycnJmpqar6+v6+vr/f39Gxsbnp6eU1NTJiYmh4eHtLS0AQEBpaWls7Oz9PT0u7u7V1dXWFhY&#10;ODg4+/v79vb2pqam29vbX19fNTU1sLCwqampHR0dLy8v7u7u1tbWTk5OT09Pq6ur+Pj4x8fH5OTk&#10;/v7+hISEhYWF6enpFhYW09PT0dHRdXV1NjY2/Pz82dnZExMT0tLSbm5u4+Pj+fn5CAgI8vLyAgIC&#10;jY2NYWFhEhISoKCg4eHh4uLiXl5et7e3kpKS1dXVwcHB1NTUMTExBgYGISEhW1tbsrKyrKysz8/P&#10;oqKik5OT4ODgJycn6urqxsbGBQUFxMTEbGxsCwsLwsLCf39/5+fnR0dHCQkJ3t7ea2trOjo6iIiI&#10;kZGRDQ0NfHx8XV1dj4+PcnJyjIyMNzc3tra2KCgo19fXhoaG2traBAQEqqqqICAgzMzM+vr6w8PD&#10;PT09v7+/n5+fEBAQQkJCAwMD39/fp6en8/Pz9fX18PDw8fHxgICAS0tL7OzsvLy8yMjIlZWV3d3d&#10;dnZ2zs7OJSUl6Ojoy8vLg4ODzc3N5ubmBwcHuLi4nZ2d9/f3l5eXFRUViYmJFBQUc3NzgoKCdHR0&#10;CgoKIiIiXFxckJCQRkZGLi4uLCws3NzcHx8fVlZWgYGBfX19SUlJDAwMi4uLRUVFNDQ0SkpKVVVV&#10;MzMz0NDQysrKDw8POzs72NjYPz8/QUFB7+/vlJSUHBwccHBwIyMjTU1NKysrJCQkFxcXKioqra2t&#10;GhoaioqKwMDAe3t7WlpaZmZm7e3tmZmZTExMWVlZERERnJycxcXFKSkprq6uHh4eUlJS5eXlpKSk&#10;qKioDg4Ourq6d3d3LS0tZGRkZ2dnfn5+Y2NjOTk5bW1tPj4+GBgYYmJiGRkZQ0NDsbGxeXl5RERE&#10;MDAwZWVlSEhIPDw8enp6QEBAMjIyUVFRcXFxYGBgAAAArkJuSAAAAPJ0Uk5T////////////////&#10;////////////////////////////////////////////////////////////////////////////&#10;////////////////////////////////////////////////////////////////////////////&#10;////////////////////////////////////////////////////////////////////////////&#10;////////////////////////////////////////////////////////////////////////////&#10;/wCQNH9pAAAACXBIWXMAACHVAAAh1QEEnLSdAABGSUlEQVR4Xu2djXHbOhCEPWrBFaS0dOBJE2ki&#10;LSRlvMmMC0gHqePhZ0EuJfIEHKCLQN23MXGk6IMo3QokaDtvjuM4juM4juM4juM4juM4juM4juM4&#10;juM4jnPLfwy2CVwuCCL5m75hbctmR1N+Xz4QRf7d83BejwuDbYn9MtxsxXft7mlfxaXH35f3HCTs&#10;n4fz4nzZqbn9Mtxsxcqunfa//ZGUHn1scv4pfW7a3XX/2x9J6dHd5PxTFjd9lnHm4/fl8vvj9+8Y&#10;/wwbf6StV8VZVi6Xr6l9p7O+9bFLqe73kC3uktcCMfFPxL/4gcTvj7fv2Bh2/JW2BWIGJPwICcMz&#10;zs8tPuHwjLObyjfiefz8m1c4cpzHADd9hBqMhBARhXmyoRRpoqygxY5l5WbTr0voZ1l7+5pX0hrH&#10;4MslWjttK20kx3klNMvatxyFMFw35TA94/Tgn2JGfKPjPA64qSxpJfA9LbG6bI1gJVghtZ9pebmk&#10;b8jb8gP/5RUMP+isjIdpib2xKRGdF5roszj4YBTLG4PPsBJHKXxb+eYwSNH69rHSOs7DyJV9uXxJ&#10;a9sCBF9KNae1TCjbDNYzO9+eV4KbaI13KDFvW9y2tGERRh2sxHPQzUNYJjellrcum/IROs7jKG7K&#10;a/kcqawVNmWZSU6K5OEL7Oz4Le3xC+dbtzuU+AdtW92Umtwu37RZy21ZK276mWbKsbLdxXEex9ZN&#10;4fKJ1mKUyXHalCkr60VVJsdpU7kUi9MU4bopbfsR23Cdk1Yi5ZonsN5A7nBTnqT4dvkTltiampLS&#10;MeEvyuLV2Lrp+2YtXPRcfn39ik/8sjWxrJTHLp9/tjtGg/z8/fUP3JTHsOSmv+ssXZrbA2WKLz6n&#10;ch2WmtyWle1absvarpve48VX2cMZT3jvNmcoeWIJ8WshjU3btqwllpUU7O2IbR+3Y1O2bOZjmYAn&#10;ut30njrlfUrsPIIrN73ua7110/a6aduWtcSykoKdHX8tm27GpmX3CMeFsWNTbMsJqfMQ8O5iSCqv&#10;+wtS3FRej3W5tBi2y9ZEWfmRAqz9pR1/4Ufmdq6bNpk4Luy66XpOL62gLWvl5/TeN24KwRI6jyB/&#10;VsUX+Xv4uoQ6uLzmrXJcnpclmuKtXPu8C8BKeCgPZnE1TjvkjbzcGZvwWDojCP1no+VNiV03xVTL&#10;8uah2AmPTXymF7+nhM4jyO9ufiviyx1q4jXtBDetP0+Qt6Uw/pBODPJmPJjJjwTKCBTBZF1ZYtvt&#10;2LT5+YdlVi+uZL7vuqlkRJyazUN83bQZmyhyHkFyE6rlW361v77mS/6OK4pwzkYvwLdvySZhW6jL&#10;b2mXsmPi/VtUHnAi+bu3O4ZNwTvfon++Z9O95ayBeDKQxxNMpSPO5DxLotJG411tWp5UeDbhYyB1&#10;Ftr32C6PuZseDNyUV/Bq+0t+Uq5ncJ3B4LopxfHUJiw+3U0nxYemhxJPLeJLnF7m9HVZByrnVMR3&#10;upxTOq0koywTCnElD0OBtCUSV9JqvN4uFwixcU5HeGfXH71wGol3I5ZTuN8xSF+f8XVN2xzHaaH4&#10;Jt93+IMN7ibHaWdxU1qEpbvJcXQs53S7borXTI7zumQfVLLunk0UljmIi6UZQrkb+WDyLf5Hc6qD&#10;8aM5pMkA5L1sorDMQVwszRBOVRle5gomPJoWA/BAln7gK/58y+RusunmVAfj3RzSYIDFTOmXOcPK&#10;n7ghjU94pOwwglO9ZV5/CibspsEAy3VWctPyJxGxMYVoR3Cqs5Zz1Z+fUB4x0gA+Nh3hZa7g5NdN&#10;d3E3HXCqg/FuDnE3WeD1p2DCbl7cTV9suvH6UzBhN68+NtmcnJ+r/vzy7IinddOp3rJzuclNe8Sr&#10;j0023Xzkv6rwaM41aEzYzYu7yei6yctcwYTd+NhkgdHY5GWuYGQ37iYLvP4UTNiNu8mCc9Xfuc5b&#10;Rx6Nu8mCc7lpwjIXGHk07iYLzlXm3s0RT+smm08m/1kIBd7NET42WeD3mxS4m8ZxLjehfTDejYKR&#10;3bibLDhX/fmc3hHuJgvO5aYJy1xg5NG4myw4V5l7N0e8uJt8Tk+Bd3OEj00W+M/pKZiwm6d106ku&#10;db3+FEzYjY9NFhgdjNEnkM/pHeFusuBUBzNjmQuMPBp3kwXnKnPv5ogXd5PP6Snwbo7wsckCn9NT&#10;MGE37iYLvP4UTNiNu8mCc9Wfz+kd8bRuOtVbdi43uWmP8LHJAq8/BRN28+Ju8jk9Bd7NET42WeBz&#10;egom7MbdZIHXn4IJu3E3WXCu+vM5vSPcTRacy00TlrnAyKNxN1lwrjL3bo54WjfZfDL5nJ4C7+YI&#10;H5ss8L+np8DdNI5zuQntg/FuFIzsxt1kwbnqz+f0jnA3WXAuN01Y5gIjj8bdZMG5yty7OeLF3eRz&#10;egq8myN8bLLAf05PwYTdPK2bTnWp6/WnYMJufGyywOhgjD6BfE7vCHeTBac6mBnLXGDk0bibLDhX&#10;mXs3R7y4m3xOT4F3c4SPTRb4nJ6CCbtxN1ng9adgwm7cTRacq/58Tu+Ip3XTqd6yc7nJTXuEj00W&#10;eP0pmLCbF3eTz+kp8G6O8LHJAp/TUzBhN+4mC7z+FEzYjbvJgnPVn8/pHeFusuBcbpqwzAVGHo27&#10;yYJzlbl3c8TTusnmk8nn9BR4N0f42GSB/z09Be6mcZzLTWgfjHejYGQ37iYLzlV/Pqd3hLvJgnO5&#10;acIyFxh5NO4mC85V5t7NES/uJp/TU+DdHOFjkwX+c3oKJuzmad10qktdrz8FE3bjY5MFRgdj9Ank&#10;c3pHuJssONXBzFjmAiOPxt1kwbnK3Ls54sXd5HN6CrybI1oMcLmse4c48AdB2Yh2BKd6y3xOT8GE&#10;3bQY4L/rveMqb3I3HeD1p2DCbtoMsN07jUnupgrOVX8+p3dEl5vS4v3yI60FRrrpVG/Zudzkpj2i&#10;30183fTx8f4xGRZP2OhFeTfqaLr3WGTc0bx/dLhpnZP4gagtmYyPTe342KTgScYmWnmAm05VGecq&#10;c+/mCL2bPt1N1Zyr/k512jD0aDRuuvxMy/UeSjnnG+kmP9Nrx8tcwcijaTFAmnAIToKb0rbtLATa&#10;ERi9Zadyk3ejYGQ3Iw3gbjrC60/BhN24myw4V/35CeURT+smv25qx02rYOTR+NhkwbnK3Ls5wt1k&#10;gdHBnOsUbMJu3E0WeP0pmLAbd5MF56o/n4U44sXd5L97q2DCMhcYeTSvPjbZvGX+u7cKJuzmad10&#10;qtOJc50beTdHvPrYZNONj00KJuzmxd3k100KvJsjfGyywOhgjE4oz3XeOvJo3E0WnOpg5ivzX8uv&#10;OeA3Hr6jzevLY3H5dVnHhhaav0FiZDJ3UzvezT6XryjN4o/vVKkf73gs7xMXeNTd1IpNN17mCoZ2&#10;k0uzFCi76f3yN7XZTclBl891QxPN3yAxMtmpKsPLXMHQblJpfr28/U1/ru775dfyZ+vwh4bCMgaX&#10;72GR/mrQ5b29npu/QWJkslNd6nqZKxjvpnBJ9Ptn/M3x5bopbUzL+EfAYxtX/iBKKy00f4PEyGSn&#10;qoxz3W+a8YMulSaMExdrm5u4LF9xDFtXWmj+BomRyWwqw+h+07nmlGc0bSrNv2lZqjRfHeXVZVHO&#10;9NIfMC57VtP8DRIjk834lh1iNDa5aQ/JpZmWpUov/6Vl3pbBalh8LltaaNxdZmQym7fMfxZCwYzd&#10;5NK8fE1WSanzQPV2WbtJG+IiP7K21TR/g8TIZKeqjFMdzHzdfFuGGbTL+tuvyzqgpy1/wyPxbC/S&#10;XM/N3yAxMtmpKsPLXMGE3bibLDhX/fnl2RFP66ZTvWXncpNRN0YVMBIfmyzw329S0NfN1z9f//zh&#10;r7QhLlblfzeLzQPrPySWeHE3+f0mBdO46Wv+h0WbKMz6isQSrz422dS5329S0OmmaIHVC82iMMvH&#10;prv4/SYFU3STLNDlp2shscSrj0023ZyrzKcYAjVnd7KQWMLdZMG53GTUTZ9pyQaDhMQS7iYL3E0K&#10;+rphH4wREks8rZtOdUXtZa7A3TSOU1WG329S0OkmNsIQIbHEi7vJ7zcpmMNNbIQhQmKJVx+bbOr8&#10;XPebpvhsqB+bKBSFxBI+Nllg9NHg3ayQDQYJiSVefWyy6cbLXEFfN2SDQUJiCXeTBV7mCvpOKNkH&#10;FaLwSEgs4W6ywN2koK+bxjk9Co+ExBJP66ZTTYN5mSvodBP5oEIUHgmJJXxssuBc95tOM6dHYYWQ&#10;WOLF3eT3mxRM0Q3ZIIhCEoUVQmKJVx+bbOrcf79JQV83ZIMgCkkUVgiJJXxssmCK+qtmim62VqGw&#10;VhRmIbHEq49NNt14mSvo60ZjoI0ozEJiCXeTBV7mCvrOW7t/65bCLCSWcDdZ4GWuoO9o+sYmChch&#10;scTTuulUV9TnctMU3bAP2kXhIiSW8LHJAv/9JgWdbiIftIvCRUgs8eJu8vtNCuZwE/lALQp9bKrA&#10;ps79fpOCTjeRD9Si0Mem+/j9JgVTdEM2gCisFYU+NlVg0825ynyOOT02QhKFoijcCIkl3E0WnMtN&#10;Rt30mfbWFBSKonAjJJZwN1ngblLQ143mxC6Lwo2QWOJp3XSqK2ovcwV93XT/LETREiCxhI9NFvj9&#10;JgV93ejHpistARJLvLib/H6TgjnctLigU0uAxBKvPjbZ1Pm57jdN8dlwb2yisFJILOFjkwVGHw3e&#10;zQr7YE8UVgqJJV59bLLpxstcQV83PjYxp6oML3MFfSeUxQRoBgiJJdxNFribFPR1UzyAZoCQWOJp&#10;3XSqaTAvcwWdboIH0AwQEkv42GTBue43nWJOb18U3giJJV7cTX6/ScEU3ehO8Si8ERJLvPrYZFPn&#10;/vtNCvq68bGJsXnL/H6Tgim6YR80icKtkFji1ccmm268zBX0daMbm4Io3AqJJdxNFniZK+g7b2Uf&#10;NInCrZBYwt1kgZe5gr6jaR+bKNwVEks8rZtOdUV9LjdN0Q3ZgEThjSjcFRJLtBjgcln3/htW8mpp&#10;Y4h2BKeqDP/9JgV93ZANSBTeiMJdIbFEiwF+0N4/FweFoNipJdk9bN4yv9+kYA43sREWUSiJwlVI&#10;LNFmgHXv1U3LYkY3GdW5329S8Ag3VYrCVUgs0WaAde+fl89fKZjbTX6/ScEU3dy9DJJE4SokltC7&#10;CddLaRO2Xz4+3j9GMS6TiEk3Rsdiw7vVa9bVTdvYROGh3pBZQOumxI2bcjMEn9Nrx8/0VtgH90Xh&#10;oZBYos0AV3tfwgE/yk1TvGW1nOpg5ujmAWPTffrcFC6u3U0VnKvMjYbAvm7YB2OExBIaN11+vr19&#10;j21cnXuG/Fxu8jO9lbaxqUZILNFigDTxEJyUviLL1hS0JbuHXze1492skA0GCYklRhrAx6YjvMwV&#10;9HXz9GPTXdxNB5yrzP266Qh3kwXnKvMp3hofmxh3UzvezQr7gMIOIbGEu8kCL3MFfd2wDyjsEBJL&#10;PK2bfE6vHe9mhQckCjuExBI+NllwrjKf4oPOr5sYd1M75+qmz7SDTu9ISCzhbrJgivqrZoq3xscm&#10;xt3UjnezQjYYJCSWcDdZ4H8XQkGnm9gIQ4TEEi/uJv+7EArmcBMbYYiQWOLVxyabOj9Xmfuc3hFP&#10;6yabt8z/LoSCKUxLNhgkJJZ49bHJyE1+3dROXzc+NjHnchPaB+PdrLAPtqKwSUgs4W6ywOhgfLJj&#10;hX2wFYVNQmIJd5MFpzqYObo5HoIobBISS7ibLDhXmc8xp0c+SKJQJySWcDdZcC43TdHNYoISoNEL&#10;iSXcTRZ4mSvo6+bGRWj0QmKJp3WT329q51zdDLrftAR7ovCukFji1ccmG9P6/SYFfd2wD45F4V0h&#10;scSLu8l/Tk/BedxE4a0oTEJiiVcfm2y6Odf/3zTFZwP7QCcKk5BYwt1kwakOZo5u+mcdKExCYgl3&#10;kwVe5gr6uul307WQWMLdZIGXuYK+btgHelHoY9N9bLrxMlfQ1w37QC8K/X7TXfx+kwKjbvoqYMyZ&#10;HoU+Nt3HxrTnut90/jk9ClchscSLu8nvNymYohuywYE7BFG4CoklXn1ssunmXPeb5nATG4HCKlG4&#10;Cokl3E0WnOpg5uiGbNA+Nu0KiSXcTRZ4mSvo64ZsMEhILOFussDLXEFfN+yDJAp1QmIJd5MF5yrz&#10;Oeb0yAdJFOqExBJP6yabt8zvNymYwrTsgyQKdUJiiVcfm2xM67/fpKCvG7LBICGxxIu7ye83KZjX&#10;TRS2C4klXn1ssunG7zcp6HQT+WARhe1CYgl3kwWnOpg5umEfLKKwXUgs4W6y4FxlPsUQSDYYJCSW&#10;cDdZcC43TdEN+2AjCtuExBLuJgu8zBX0dXPoGgrbhMQST+smm9MJv9+kwKibvgpgH2xEYZuQWOLV&#10;xyYb0/r9JgV93ayuWYJOIbHEi7vJ7zcpmKIbssEgIbHEq49NNt2c637TFJ8NZINBQmIJd5MFpzqY&#10;OboZdoK3CIkl3E0WeJkr6OuGbDBISCzhbrLAy1xBXzfsgxtRWC8klnA3WeBlrqCvG9ExFNYLiSWe&#10;1k02l7p+v0mBUTd9FcA+uBGF9UJiiVcfm2xMe677TT6nd8SLu8nvNymYohv2QYMovBYSS7z62GTT&#10;jf9+k4JON5EPGkThtZBYwt1kwakOZo5u2AcNovBaSCzhbrLAy1xBXzeasYnCHSGxhLvJAi9zBX3d&#10;kA3uqgRoDoTEEu4mC85V5qeb0ysBmgMhscTTusnmLfP7TQqmMG3LmR6FgpBY4tXHJhvT+u83Kejr&#10;hn0gikJZSCzx4m7y+00K5nLTEhyIQllILPHqY5NNN36/SUGnm4oJ0PQLiSXcTRac6mDm6GZxwRLs&#10;i8I7QmIJd5MF5yrzKYZA9gGJwlYhsYS7yYJzuWmKbsgG7KElaBcSS7ibLPAyV9DXzWYUWsMlqFcJ&#10;kFjiad1kczrh95sUGHXTVwHFA0kU1ojCoBIgscSrj002pvX7TQr6uoEFVKIwqARILPHibvL7TQrm&#10;dBOF90QhCYklXn1ssunmXPebpvhsuLEEhbuicF9ILOFusuBUBzNHN2SDLAp3ReG+kFiixQA/Luve&#10;n5dADGJbNrubDvAyV9DXzZixicLRbrp8X/eOUXIRJ2hJdo9TVYaXuYK+bsgG1aIQonD8md7V3u6m&#10;SrzMFfR1QzaoFoUQheNnIXbd9C2vBEa6yeZS1+83KTDqpq8C9s/cZFG4IySW6HFTPtPj66aPj/eP&#10;uQjP9/FP2exFseno3e6A9LAPDkXhrShMert31O8fHW5aTLREbclkTnWLZopP82rmGJvIBzcqAZp9&#10;UZiExBJ6N61mWraPdNOpzlpOdTBzdCOOOyVAsy8Kk5BYQu0mNpO76Q5e5gr6umEf3Gg/vCMkltC4&#10;6fIzfG3M5G6S8TJX0NfNtU0o3IjCO0JiiRYDpAmH6KTkpkjZmB8f6ia/bmrHqBujt2bsdROFG1F4&#10;R0gsMdIAPjYdca4yn+KtqR2b6oXEEu4mC051MHN0wz6AKNQIiSXcTRb47zcp6HQT+QCiUCMklnA3&#10;WeCnYAr6utnxDoUaIbGEu8mCc41NU3w2sHco7BASSzytm2zeMv85PQVTmJZ9QGGHkFji1ccmG9Oe&#10;6mDmMK2PTYzNW+Zjk4IpumEfdGkJkFji1ccmm268zBX0dTNoQKLTRCSWcDdZ4GWuoK+bxQTNojBq&#10;CZBYwt1kgc/pKeg7msUEw4TEEu4mC3x6QEGnm9gIQ4TEEu4mC/xnIRR0uomNMERILPG0brL5OPc5&#10;PQVG3fRVAPtgIwrbhMQSrz422Zj2VAczh2kPXUNhm5BY4sXd5GOTgim6YR9sRGGbkFji1ccmm27O&#10;VeZTDIFkg0FCYgl3kwXnctMU3bAPbkRhvZBYwt1kgc/pKeh0E/ngRhTWC4kl3E0W+PSAgk43kQ9u&#10;RGG9kFjC3WSBj00KOt1EPiiiUCEklnhaN9l8nPucngKjbvoqYLXBEnT+nhMSS7z62GRj2lMdzBzn&#10;rasNluCFxyabAvSxScEU3azWWYKtKKwTEku8+thk042XuYK+bu66hcI6IbGEu8kCL3MFfd3cdQuF&#10;dUJiCXeTBT6np6Cvm2u3UKgUEku4myyY4rq9mjncRD6IolApJJZwN1ngv3uroNNN5IMoCpVCYomn&#10;dZPNW+ZzegqmMC37IIpCpZBY4tXHJhvTnupg5jCtj02MzVvmY5OCKbohGwwSEku8+thk042XuYK+&#10;bsgGg4TEEu4mC7zMFfR1M+DU7kpILOFussDn9BR0uomNMERILOFussCnBxQYu4nCfSGxhLvJAv9Z&#10;CAWdbiIfVInCfSGxxNO6yebj3Of0FBh101cB7IMqUbgvJJZ49bHJxrSnOpg5TNs2NlF4KCSWeHE3&#10;+dikYIpuyAaiclPWJCGxxKuPTTbdnKvMpxgCyQaiclPWJCGxhLvJgnO5aYpuas/0clPWJCGxhLvJ&#10;Ap/TU9DpJjaCoNyUNUlILOFussCnBxQ8yE0URuWmrElCYgl3kwU+NinodBP5YCMKo3JT1iQhscTT&#10;usnm49zn9BQYddNXAeyDjSiMyk1Zk4TEEq8+NtmY9lQHM8d56/5wQyGUm7ImCYklXtxNPjYpmKKb&#10;1QZLEEQhlJuyJgmJJV59bLLpxstcQV83qw2WIIhCKDdlTRISS7ibLPAyV9DXzWqQJdgThfeExBLu&#10;Jgt8Tk/BKDeJovCekFjC3WTBFNft1UzRTaVPKLwnJJZwN1ngv3uroO9oanxCYYWQWOJp3WTzlvmc&#10;noIpTMs+OBKFFUJiiVcfm2xMe6qDmcO0PjYxNm+Zj00KpuiGfaAShVlILPHqY5NNN17mCvq6aRx4&#10;bkVhFhJLuJss8DJX0NcN2SCIwlpRmIXEEocG+HW5hMc+mgzibjrA5/QU9B0N2WCQkFjiyAC/L9/T&#10;Y+6mEfj0gIJON7ERhgiJJY4MEMzkbhqG/yyEgk43sRGGCIklDt1EX9WMdJPNx7nP6Skw6qavAtgH&#10;N6KwXkgs8bRumuItq+VUBzOHaUXHUFgvJJY4dFN4IP47uZt8bFIwRTfsgxtRWC8kljg0wCWDtTrm&#10;c5NRN+cq8ymGQLLBICGxxLEB4hR5oz3cTQecy01TdMM+qBCFR0JiiZEGcDcd4XN6CjrdRD6oEIVH&#10;QmIJd5MFPj2goNNN5IMKUXgkJJY4MkC6aIpgvQp30wE+NinodBP5gEVho5BY4mndZPNx7nN6Coy6&#10;6asAssEgIbHEHQN8fiKoYsKxyca0pzqYOc5byQaDhMQS9wzwz8YmmwL0sUnBFN10nNIdCIklXtxN&#10;Rt14mSvo64ZsMEhILOFussDLXEFfN4sLlqBXSCxxZADMQWxmIX7y2vfyGO10lEzDqSrD5/QUdLqp&#10;uABNv5BY4sgA0SOBv1hNXL7S3iH8G1ejlYqd6OFuTlUZU1y3VzOHm4oLlqBXSCzRZoB172SgS/jI&#10;TZuwvS2ZzKkqw3/3VsEgNw0TEku0GWDdO5soLHMQF/xwPzZvmc/pKZjCtOyDMeMTEku0GWDdO5so&#10;LHMQF6F5/5iN96DHY/O62ByL1dF0snEQhXq9IbPA6g8CF00JbMqsa9lEYZmDuOCH+znV56yPTQr6&#10;umEfTDo25WYIp6oML3MFfd2QDQYJiSXaDLDuffkdF6GHR7nJr5vaOVc3A6+b9kVhjZBYQuOmz//e&#10;3v7EMH39CBuQpS2ZzKkqw+83KejrpsIrFNYIiSWODXB73ZTWf4Y2fKWVdLwxiG0M0Y7gVJVxqoOZ&#10;oxv2wYEorBESSxwaIJokgtUq3E0HnKvM/X7TEUcGCDaKP+rgbhrCudw0RTdj5vFYSCxx6Kb4Y3m5&#10;rcfddICXuYK+bsgGg4TEEoKb0k/luZtG4GWu4OFzelEU3hMSSwhuWr6qcTcd4HN6Cvq6qfQJhfeE&#10;xBKHbgoP/NNZCL/f1I53s8I+EEThPSGxhGiARjP52HTEucp8jjk98sGeKKwUEkvsGqDVRQV30wHn&#10;ctMU3bAP9kRhpZBYYt8A8RRP8QnkbjrAy1xBXzfPMzZFoqEQVuNuOsDLXEHfCWUxAZoBQmIJwQA/&#10;gp+a/pyeu+kIn9NT0NdN8QCaAUJiCdkAjePTfG7yOT0FU3RTBiU0A4TEEi/uJqNuzlXmp5jTOxaF&#10;GyGxhGCAz+ClH4jrGOmmKd6yWs7lpim60Z/iUbgREkscGeBLsFKzOXxsOsDLXEFfN080NkUr+Qz5&#10;OLzMFfR1wz7oEIVILLFrAMWwlHA3HeBzego63UQ+6BCFSCwx0gATusnn9BQYddN35by6oEsUIrHE&#10;i7vJqBsvcwV9RzNibKIwCIkl3E0WnMtNU3RDNlAbi8IgJJZwN1ngZa6grxuygXqynMIgJJZ4Wjf5&#10;/aZ2vJsVtgKFHUJiCR+bLPA5PQXj3DRGSCzx4m7yOT0FU3Sj/1mIIyGxhI9NFpyrzE88p0fhjZBY&#10;wt1kwbncZNTNv7jfROGNkFjC3WSBu0lBXzc+NjGnqgwvcwV93bAPxgiJJdxNFvicnoJON7ERhgiJ&#10;JZ7WTTaXuj6np2CKbtgHURQqhcQSPjZZcK4yn2NOj3wQRWGVKISQWMLdZMG53DRFN9d2oLBKFEJI&#10;LOFussDLXEFfN72ndhRCSCzhbrLAy1xB3wnlgJ+FoDAKiSXcTRb4nJ6Cvm56x6YgCqOQWOLF3eRz&#10;egqm6IZ9oBSFUUgs4WOTBecq85P+nB6Fu0Jiiad10xRvWS3nctMU3bAP6kThrpBYwscmC7zMFfR1&#10;42MTc6rK8DJX0NcN2WARhbWiEIkl3E0W+Jyegr5uyAaLKKwVhUgs8eJu8jk9BUbd9F057w1EFNaK&#10;QiSW8LHJAi9zBX1Ho7FOEYUkJJZwN1lwLjdN0U3Pz0JQSEJiCXeTBV7mCvq68bGJ8ftN7Xg3K+yD&#10;MUJiCR+bLPA5PQWdbmIjDBESS7y4m3xOT8EU3ZANBgmJJXxssuBcZX7COT0KD4XEEu4mC87lJqNu&#10;+kxLNtiIQhKFh0JiCXeTBe4mBX3dkA02opBE4aGQWMLdZIGXuYK+bo4MQmGjkFjC3WSBz+kp6HQT&#10;+aDDQiQklnhaN9lc6vqcnoL53DRESCzhY5MF5yrz0/+c3lYlQGIJd5MF53LTFN0UD/SrBEgs4W6y&#10;wMtcQV83PjYxp6oML3MFj7nfJInCHSGxhLvJAp/TU9DXDfugVhTuCIklXtxNPqenYIpuNGd6FO4I&#10;iSV8bLLgXGX+QnN6FE7tpineslrO5aYpuqn60bu7otDP9O5j042XuYK+bnxsYk5VGV7mCvq6YR+M&#10;ERJLuJss8Dk9BZ1uYiMMERJLvLibfE5PgVE3fVfOZINBQmIJH5ss8DJX0Hc0bWMThYdCYgl3kwXn&#10;ctMU3ZANbkQhROGhkFjC3WSBl7mCvm7IBjeiEKLwUEgs8bRu8vtN7Xg3K5JBKLwWhddCYgkfmyzw&#10;OT0FnW5iI7Ao3BGF10JiiRd3k8/pKZiim8UFSwBRuCMKr4XEEj42WXCuMp9rTg/NIgqzKBSFxBLu&#10;JgvO5Sajbgbdb1qCrdZwCe4IiSWaDHC5LLuHMBD8mtqyEe0I3E3teDcrZINdreES3BESS7QY4PLx&#10;9rnZP67wBnfTAV7mCvq6YR/sGYbCa1HIQmKJBgOkIejyLa9E/rqbKvE5PQWdbiIfLAMRmjuikIXE&#10;Ei1uikZaz/VCHO36KDfZXOr6nJ6COdxEPlhchOaOKGQhsUSLm+IijUcghZvrpvdxfKB9LN8+viE6&#10;AzYHM8drRjZYRWEWhXf1hswCrW76s34DT0mgDR4YKgu4v0cp9vJQQvrUz9rloxT/LSuPFYXtajJK&#10;ld4o+4Fa3fSL3IQ2UNyUmyEYnU7YnFD6KZiCgWd6Q4TEEg0GyLMQyzd8o29F2JDsLqeqjHOVudHd&#10;20H3m2pF4b6QWKLBAGkcW/dffbWe6eVmCO6mdozKfIq3pvlMj8J9IbFEiwEul888Pv1Ma3ERN9Is&#10;BNoRnKoypqi/auZwE/mgShTuC4klRhrAx6YjvMwV9HVDNhgkJJZwN1ngZa6grxv2gUIUFiGxhLvJ&#10;Ai9zBX3ddM6QU1iExBLuJgvOVebnnNPbisIiJJZwN1lwrjKf4q25NzZRWCkklnhaN9lUhv+cnoI5&#10;3EQ+2BOFlUJiCR+bLPAyV9DXjY9NzKkqw8tcQV837IMDUVgjJJZwN1ngZa6gr5sKr1BYIySWcDdZ&#10;cK4yn2JOj2wwSEgs4W6ywH/3VkFfNzXncRRWCIkl3E0W+NS1gk43kQ8EUXhPSCzhbrLAaGxy065U&#10;+oTCe0Jiiad1k99vase7WVltsAR7ovCekFji1ccmG9N6mSvo62a1wRJAFDYJiSVe3E0+NimY4oSS&#10;fbAVhU1CYolXH5vcTe1M0Q3ZgMIoCpuExBLuJgu8zBX0DYFb01AoicJbIbGEu8kCv9+koK8bskEQ&#10;hZIovBUSS7ibLPAyV9DXDfugWhTeCokl3E0WGB2M329aIRtEUXgkCneFxBJP6ya/39SOm3bl1hwU&#10;7orCXSGxhI9NFpzLTVN0QzaAKNwVhbtCYgl3kwVe5gr6umEfjBESS7ibLPA5PQXD3UShRkgs4W6y&#10;wKcHFHTeb2IjDBESS7ibLPCxSUFfN20jEYWHQmKJF3eTz+kpmGNOj3xwXxQeCoklXn1ssqkML3MF&#10;nW4iH9wXhYdCYomndZNNZfjYpGCKbsgGg4TEEq8+Ntl042WuoK8bssEgIbGEu8kCL3MFfd30zoff&#10;Cokl3E0W+Jyegk43sRGGCIkl3E0WnKvMjSY7+rphHzSJwq2QWMLdZMG53DRFN+ozPQq3QmKJF3eT&#10;z+kpmKIb9kGTKNwKiSV8bLLA6GD8ftNK7dhE4R0hscTTuulUlTFF/VUzRTerDZZgVxTeERJL+Nhk&#10;gc/pKejrZrXBEuyKwjtCYgl3kwXnOgWb4mhWmyxBvShchcQS7iYLfGxSMMpNClG4CoklXtxNPqen&#10;wKibviGw4YLoVhSuQmKJVx+bbM5a3E0K+roZdoK3CIklfGyywMtcQV837INaUbgjJJZ49bHJphuj&#10;gznXZEenm8gHtaJwR0gs8bRuOlVlTFF/1cwxp0c+UInCLCSW8LHJAp/TU9DpJvKBShRmIbGEu8kC&#10;L3MFfd2QDYIorBWFWUgs4W6ywMtcQV83ZIMgCg9E4YGQWOLF3eRzegqMuum7PNvag8IDUXggJJbw&#10;sckCd5OCvm5aT+4oPBASS7ibLDhXmU8xp9f1sxBFFPrYVIGRm2zm9Px+00rr2LQrCv1+UwU2leFl&#10;rqDTTeQDtSj0sakCm278fpOCTjeRD45EYYWQWOLF3eRzegqm6IZ9cCQKK4TEEk/kps//EHyJn+Sb&#10;1/LXLwTDsTkH8zJX0Okm8sGRKKwQEkv8czddIqX9WYL/Qpmn4GaXuGEcPjYpMLoK7OuGbABReCwK&#10;r4XEEkOrU5OMv+dL8kyMLqEyyiNpa4R3HYW7qZ0puiEbQBQei8JrIbHE0ArVJNt8T1xJG9hNacRK&#10;AdqRuJvamcNNbIQkCo9F4bWQWGJohWqS8dnbfzGKq+Ern+nFrZcYpSDwLQYDMXKT329qZ7SbtqKw&#10;UkgssVTyCDTJQgUsdsptdtHHW6jA9EhehK/P8Bpd/sZdxmHkJrQPxrtZuXdiR2GlkFgiF/AgtMlg&#10;p0v6BI/xn3iml1bC2iW4qOzy9qHt4wCbyvAyV9DXzWuOTZGf6RvzWdzvHOOsJbkphsVNY5+wz+lp&#10;mOKEkn0gikJZSCwxtDi1yZJVLvnV+5aSbMam9Chyp0urgdgUoFGZezcr1S6hUBYSSwwtTkWyy4/F&#10;Lp8/Pss5Xfj6iFN52UNhkUav9MDgD0Z3UztG3fS90+wDURTKQmKJVK6j0CTLcw65XaPwln0p62kL&#10;GmwYh5Gb/Of02unrRnIJhQ1CYomh5Tky2akqY4orjWqm6KaYAM1GFDYIiSWe1k2nKkC/36Sgr5ti&#10;AjQbUdggJJZ4WjfZ4HN6CqYwbbEMGlkUHguJJazd9OXPFfj0yE+YQ9qeFkXXILESm8o4l5um6KZp&#10;AKLwWEgsYe2m7+GDgKFneyUKt6IwCol1+NikYIpu6hwCUXgsJJawH5viM1tZnuuNKJTUOTa5m9qZ&#10;opsjh1DYKCSW+AdjU1QBT7RHSKzE3dSOUTd9J+FcIiwKG4XEEk1uovs9f+PNn7T2ccFPMTSMTVF3&#10;hqYK5QaJlRi5ye83tdPXzdOPTZevwU+If16+B0LwGbbEH2iIVCTD2BQ1Zmjqu26ychPaB2PUzRxz&#10;elwjQ4TEEg1uSk7KP+ddflA1kFqsVCT7zs+PQr2QWMmp3OT3m1bGfFSzkFiiwgCFzc9yq93Ez49C&#10;vZBYh8/pKZiiGy6RI1FYISSWqDBAIe36F9/ws1w2rYvQhJO/b7K+8POjUK+3kFX97/vH3Wc8QN8/&#10;wvLR/4I+Yl+P//eelo9WOhq9uETG6C1kvfMPPqgh7fqHvqH8YPfqpo97vD9gbIppc3LVMjUP/irh&#10;w5Y5WNvHg04f/ZUXiuUDzvRS5mNCz2SOe6Rdf/E3XL5fuSk3Es923XSqn4Uwum7yWYgjKgxQyLMQ&#10;/A3xSiqtY2NFsie7bjKq8ymuNKqZohuqkDpRuC8klqgwQCH9jvlm/7Thd3jm2FqRbL3fNEpIrMTd&#10;1I5RN31DYPNHNYX7QmKJCgMsXC4/8viUfis2kG4zlemIGKIVGH91iMRKTuUmP9NboQqpE4X7QmKJ&#10;FjdtD/Aj3ruNfFv+xl1FMh+bHoh3s9I2NlF4KCSWaHPTHWrGJnp6Y4TEStxN7czhJiqR+6LwUEgs&#10;Ye4menpjhMRK3E3tzOEmKpH7ovBQSCzhY5MFXuYKOmchqESqReGtkFjC2k2bn4WoEoW7QmIlp3KT&#10;z0KstI1NEIW3QmKJ5x+bKNwVEuvwn9NTMEU3qh8NoPBWSCxh7iZ6enWicFdIrMTmc9bLXEFfN3t1&#10;Q6FCSCzx/GPTPSGxDh+bFMzhJiqRIgoVQmIJaze1XzfdExIrMXKT/+5tO51uohIpolAhJJZ48bHJ&#10;qDKmuG6vxqibh8zpUdgqJJYwdxM9vT6VAImV2FTGuf7W68xzehS2Cokl5h2bSoDESozchPbBeDcr&#10;qI5rUdgqJJawdtO466YSILESd1M7c7ip1AdEoVJILDHv2FSExDp8Tk/BFN1QhQwSEkuYu4me3hgh&#10;sRK/39TOFN1QhQwSEkv42GSBl7mCh7mJwhYhscScYxOFc1w3nep+08xzelEUtgiJJeYcmyicYk5v&#10;ivqrZgrTUoVci8IWIbGEtZvGzOlR6GPTipt2hUtkjJBYYs6xiYXESozchPbBeDcrXCJNonArJJYw&#10;dxM9vTFCYiXupnbmcBOVSJMo3AqJJV58bPI5PQVzuIlKpEkUboXEEtZu6r9uojAJiZX4/aZ2Zp/T&#10;24jCO0JiifnGJgqTkFiHj00KpuiGKkQUhXeExBLmbqKnpxOFSUisxMhN/vtN7XS6iWtEEIV3hMQS&#10;841N10JiJTaV4VPXCvpeNKqQA90GspBYYr6x6VpIrMSmMvx+k4K+bqhCDnQbyEJiCR+bLJii/qqZ&#10;w01cI7u6DWQhsYS1m/rm9ChchMRK3E3tzDGnRyUyRkgsMdfYROEiJNbhc3oKpuhmqY8l6BUSS5i7&#10;iZ5euyhchMRKbD5nvcwVdLqp1AeafiGxxFxj056QWIePTQrmcFMpkCXoFRJLWLvJ/57eA3E3rVCF&#10;DBISS7z42GRUGT51raDvReMSGTM+IbGEuZvo6bWJwo2QWIlNZZzrftMcc3pcIxTqhcQS84xNFG6E&#10;xEqM3IT2wXg3K1QhPjbdisKNkFiJu6md+dw0REgsMc/YRKKwc2zyOT0Fc7qJQp2QWMLaTUPm9Cjs&#10;HZv8flM7c7iJaySKQp2QWMLHJgu8zBV0uolrJIpCnZBYwtxN9PRWUdgsJFZi5KZT3W+aY06PSmSM&#10;kFjiOcYmCpuFxEpsCnCK+qtmCtNShQwSEktYu2n/uonCZiGxEpvK8N9vUtDXTf+Z3bWQWOI5xqYg&#10;CtuExEqM3IT2wXg3K1Qhg4TEEuZu4ufHonARhYeaY2xC+2C8m5VxY1MJkFjiqccmCo+FxDp8Tk/B&#10;FN1QhShE4VKFSCxh7aYv5bnViMJjIbESv9/UzgvM6VE45dgURWERhQdCYh0+NimYopu6j+IjUbgI&#10;iSXM3cTP71oU1guJlRi5yX+/qZ1ON1GJ3IjCeiGxxLOPTfeFxEpsKsOnrhUMut+0BCQK64XEEtZu&#10;arpuqhISK7GpDL/fpKCvm8VFaDaiUBaFT3mmR09vVxTWCYmVGLkJ7YPxblaW+liCrSgUROFTzunR&#10;09sVhXVCYiXupnZOMadHoSAKfWy6i8/pKZiiG6oQ1m1QLSSWMHcTP78kClVCYiU2n7Ne5go63cQ1&#10;MkRILPHvxyYKVUJiHT42KZjDTVwjQ4TEEtZuur1uolAlJFZi5Ca/39ROp5u4RhpE4ZWQWOLfj007&#10;ovC+kFiJTWX41LWCvheNSySKQlEUXgmJJczdRE/vUBTeFxIrsamMc91vmnJOj0JRFF4JiSV8bLLg&#10;XIPGFN1cFxGFSiGxhLWbju83UdgkJFbibmpnDjdRiURRqBQSSzzP2ERhk5BYh8/pKZjSTf1CYglz&#10;N/Hz24jCJiGxEr/f1M4cbuIaUYnCJCSWeJ6xSRSF10JiHT42KZjDTVwjKlGYhMQS1m5S/q1XCq+F&#10;xEqM3HSq+01zzOlxjahEYRISS7z42GRUgFPUXzVTmJZL5EgU7ovC55yFoKdXcTgVQmIlNpXhv9+k&#10;oK8bLpEjUbgvCicYmyhUC4mVGLkJ7YPxblZqPqkp3BeFE1w3UagWEitxN7Uzh5uoRIIoPBaFO0Ji&#10;iX87NgVRqBMS6/A5PQUzuqlKFO4IiSXM3URPL4lCnZBYid9vaue0c3oU7giJJXxssuBcbpqiG6qQ&#10;QUJiCWs3+d8seiDuppX+j+lrIbHEPx+b6kUhC4mV2FSGT10rePz9pigK7wiJJZrc9OPyH6LwjZdL&#10;KuTQXkqSGjfx82sThSwkVmJTGX6/SUFfN1wikigkUbgIiSVa3BRcsxrn8uUjrbS6iZ5eoyhkIbES&#10;IzehfTDezUrtoEMhicJFSCzR4KbPZJ4cZ643VCRr/Tk9Cg+ExErcTe3MMadHJXIjCvdF4SIklqgw&#10;QOES8y3jUEThptaxicIDIbEOn9NTMEU3VCGs3JS1JiGxRIub4uIXfUMerBrP9Pj5VYjCAyGxEiM3&#10;+ZxeO51u4hpZlZuy1iQklqgwQCHt+pW+YQmLnS4fd+mcIaew6A2ZdbyjfSjvNt0Y9TJHN1QhrNyU&#10;tSZVFFqrm2hsom8tbsqNRMecXhSFRUisxGhsQvtgvJuVpx+bfsbF8g38nQ1u4ufXLgqLkFjJqdx0&#10;rhnyvqOhCmHlpqw1CYklGtyUhqVlf/7GdAEVqEjWMqdHoSAkVnIqN7lpV559bArj0pc0NMVBKk0+&#10;pBW0kYpkLWMThYKQ+B5fcOP5e3m2n+lWdHjLvq+PpMkCPqJBnMtNU3RDFcLKTVlrEhJLNJXNn8s3&#10;RAT9gESNm/j53RGFgpBY5lsxSGj+pCgEcdP7X3oEHxbuJpk53MQ1sio3Za1JSCwxtGwqknVeN0VR&#10;GIXEd4Fnwlecesm++ZvesvWRtMirQzGqP79uWqEKYeWmrDUJiSWGlk5FMuXfLGJRGIXEd0lP7mda&#10;hkX6IcNwvXcqN7lpV3xsqhOFUUh8l/TkvqVlWOCcjt0Ut6bVwOCCOZebpujmYPzJTVlrEhJL5Eoa&#10;REUy7f0mCq+ExHeBZ8KVX/TNe1zduCm5KEcw3Ti8zBX0deNjkyAKr4TEd1k98z2GP6J3ds/0UluC&#10;MXiZK+h0E9fIqtyUtSYhscTQqqlIpr1uovBKSHwXenLkmcVNX9KyPFLuoA3Cf79JQaebuEZW5aas&#10;NQmJJYZWTUWyAddNV0Liu6xPbhl4Qru4KS+XR0owBp9sU9DXDZcIKTdlrUlILDG0aiqS1V43UXhH&#10;SHyHeFEU5xhSu2yIbxmCaKB0ZzetVxxJC1N8mlczRTc+NpEovCMkruUz/8BDOLP7jA29ZfnebXgf&#10;8iMj8TJX0OkmrpFVuSlrTUJiCWs31V43UXhHSKzEpjL895sUdLqJa2RVbspak5BY4lnHpjuiEImV&#10;GLkJ7YPxblbWAmFR2CwkljB3Ez8/vShE4qfGy1xBXzdrgbAobBYSS5x0bPozHCTWca4yn21Obz9s&#10;FhJLWLup5rqJwgoh8RZ6HFr/gRhhQ/ki8iP0D4l1nKvM5xibwnsGlQCNVkgs8YxjE4UVQuItvMOV&#10;MinCBiyY/AgLiXWca2yaw03re1cCNFohsYS5m/j5HYjCCiHxFnr8Rhh7rvqJ/xb4AQiJdXiZKxjm&#10;piIKNUJiiWccm0gUHgmJt9DjN9ofe+I/wJsXIbEOL3MFw93UKSSWsHZT48/pUQhRmHR/bKIwa3/w&#10;CQK8aRES6/D7TQo63cRv3hAhscR0YxOFWUi8hR6/1e7oExeZZdNGSKzjXNMDUxwNv3djhMQS5m5a&#10;nt0StInCLCTewjvcisJFuTkcmjrP9HxsasfHprusY9MSdAqJt9DjO6JwUW4Oh6ZON6F9MOfqZtj9&#10;pkFCYglrN63XTUvQKSTeQo/viMJrHT6GxDqmqL9qpjDti41NJArbhcRbeIcmUbgVEus416AxRTf0&#10;1t0VhYKQWMLcTfz8iihsFxJv4R3GCIl1eJkr6OuG37t7olAQEkv42FQpJNZxrjKfY06P3rt7olAQ&#10;EktYu+n2fhOFKiHxFt5hjJBYh8/pKbBzU52QWOLfj00UqoTEW3iHMUJiHV7mCvq66a6rGyGxhLmb&#10;+PklUagSEm/hHcYIiXV4mSvo6+ZFxyaIwjYh8RbeYYyQWGb5+ywliG2IQmGktmxBEJuRnMtNfr/p&#10;Loc/p0dhm5B4C+8wRkgsE12DMHvlewrD9ria/iPH9PUjbh772kf8ftOKj00qIfGWQWfNFCLxXcpr&#10;QCPPJZR5WguLtBn/P+q6xyCmGDSq6XTT+tYNEhJLDH1HK5J1/i/SO0LiLfR4jyhE4ruU12DjpjA2&#10;pSD+9b7Qpj+CXvVytTHFoFGNj013ORyboiisFxJvocd7RCES36W8BqubLr8WN/2X/78APLbsoaJc&#10;f5UgNmtEDwxnCjeV9w3NACGxxNCXuyKZ+Lu3FNYLibfQ42OkH5tiUNwUssQSx185L3uoyL4pXzlV&#10;GPrChdryyOfw/+sjM8fYVN64EnQLiSWGvtwVyYzGJt5hjJD4LuU1KG5KbXFTXERysKxqyAn/w1lj&#10;TpW7oQ2v7Ca8b2gGCIklhr7cFcmMrpt4hzFC4ruU1wBuys2Vm8pjaakkJ7y8faXMHylxeSTgbhoo&#10;JJYY+nJXJBPHpn1RuCck3sI7jBES36W8Brmc4ZuPt78hSCshETb2vfbpj6XHTDFL/g9IyzgVn2vu&#10;4zFuMprT6+tm4CkehMQSQ1/uimQ1f7PoShTuCYm38A5jhMQy8b9+T3Wc2hCgDR+z6X9fwyOxzQ/9&#10;TKGKePmVu8ht4FfJXLb42DRQSCwx9OWuSHb6sWmXh9Tfl3D+mF7xONylLeEyKvHtPU4kxuCF3cRv&#10;3hAhsYS1m/hnISjsEBJv4R3GCIl1PKr+ygt+ezs4hz42DRQSSwx9uSuS8dhEYYeQeAvvMEZI/DTE&#10;3/FIQ9O3EOcXHud7cYBC6GPTQCGxxNCXuyIZXzdR2CEk3sI7NIjCK+13k/5i2Ib0GZH/rS3iq0Vu&#10;r0DiCuJlV2nzr0/F/zsx8JMfga2G4mPTEeZu4uc3xFBIvIV3aBCF10LiLekvhhG0P0ThtcoitUVI&#10;rGOKybZq+tzEL+qtKKwWEktYu+nqZ8gp1AqJt/AODaLwWki8BQPKAu0PUXitdbGqYWzaYYpBo5rO&#10;sYle1VtRWC0klvCx6UoUboTEWzAkFWj3Cq0LEhI/NUZu6hsC5XeDwmohsYT52ERPb4yQeAvv0Kbc&#10;lLVVSLwFQ1KB978vClch8RakvwIZygIb0OSYH9p8IbGO2ccmCluExBL/eGyKolAjJN7CO7QpN2Vt&#10;FRJvwZgEeHetkHhLfCA9WhYlZG2brfI/apFYx3xuojCIwhYhsYS5m/j5ZVGoERJv4R3alJuytgqJ&#10;t4RPeYJ31wqJt9DjWfnfVttmq+vwFcam9ZCvXxQKW4TEEj42XSk3ZW0VEm/BoJQpey6BRki8hXco&#10;ojBr22x1c0BIrGOKOT0+Wu1bQmEQEktYu+nE101lzyXQCIm38A5JFC7aNneExDrmO9NTisIgJJZ4&#10;grHpWhTWCIm38A5tyk1ZW4XEWzAqJcqOS9AmNEi8peyziMJF2+aOkFjHnG6isFYUBiGxhLmb+Pnt&#10;i8IaIfEW3qFNuSlrq5B4C0alCO+rERok3lL2WUThIgrvC4l1zOEmPtyo3JQ1hZBYwsemK+WmrK1C&#10;4i0Ylmi3IgrrlJsD02KfRRQuovC+kFiHkZs67zfx4UblpqwphMQS1m4653UT75hFYZ3QIPGWss8i&#10;ChdReF9IrMPHpiOecGyKovCekHgL79Cm3JS1VUi85XBoahcaJN5S9llE4SIK7wuJdcz8c3oUtgqJ&#10;JczHJn5+x6LwnpB4C+/QptyUtVVIvOVoZAqisEpokHjLTRcULqLwvpBYxxxjEx0ticJWIbGEj01X&#10;yk1ZW4XEWwaNS1FokHhL2WcRhYsovC8k1jHnmV4Wha1CYglzN/HzuxGF1ULiLbxDm3JT1lYh8Zaj&#10;gUkhNEi8peyziMJFFN4XEuvwsemI5xqbKKwWEm/hHdqUm7K2Com39Lw5+0LiLbxDEoWLKLwvJNYx&#10;s5s6hMQSPjZdKTdlbRUSb1HZXxQSb+EdkihcROF9IbGOOdzEhztESCzxXGPTRhRKQuItvEObclPW&#10;ViHxFnq8ThTuC4m38A5JFC6i8L6QWIfRnN7g+03dQmIJazdVzulFUSgJibfwDm3KTVlbhcRb6PE6&#10;reESbORj04qPTXc519jEO0RRuK81XIKtkHgLPZ5F4SIK7wuJdUzhpvVYl6BTSCxhPjbR0xsjJN7C&#10;O7QpN2VtFRJv4R2iKNzRNkB8JSTewjskUbiIwvtCYh3bMh/4382XP7GU2/jHN/Enl5agnvVYl6BT&#10;SCzR+iRFKpI1jE0sCq+FxFt4hzblpqytQuItvEMUhTu6DW6FxFuqCoLC+0Liem7LnLeMoWSKbfj6&#10;iP9Bz5+4LT3Q2M36eixBp5BYovE5ylQkq/gZ8j1ReC0k3sI7tCk3ZW0VEm/hHe6/a7fBrZB4C+9w&#10;KArvC4mruaQ/cX55D0NR/H9H06b03woMHJl+l/JJLXeT/iJ0+bPQlQwz0SIkljB3Ez+/elF4LSTe&#10;wju0KTdlbRUSb+Ed2sr5SEi8hR4fJCSu5fKR3ZRinOnFFfw3AmNYBrltN+El0YxNY94OFhJLjHw5&#10;apI9/d8hz01ZW4XEW3iHnsNZQyTesj48SkhcyyX7Jr2/l6+pzNP/j3gJY9aw4ekS0mVH5XY1bdrQ&#10;+AkwqLpISCyRnuwoKpLx2ERhh5B4C+/QptyUtVVIvIV3KKKwWmuIxFvWh0cJiSsJ72t207e4iOd7&#10;eK9T1ef1fvIIFBNewvkkzvRSN2+XH/nRBuhgBwmJJRqfo0xFMr5uorBDSLyFd2hTbsraKiTewjsU&#10;UVitNUTiLevDo4TEdcRLl3xOF8eIy680aGA9LNJEwQBSsvi/feTUaWzKqfOGHNcyqLpISCzR9hTv&#10;UJHs6rqJQq2QeAvv0KbclLVVSLyFdyiiUCEk3kKPDxIS15E8tBQzypwqfFANpWS/47iU1r6Ebsp/&#10;V5AWbd3QwQ4SEksMeiUyFcmu5vQo1AqJt/AObcpNWVuFxFvocbUoDELiLbzDGCFxPet8Aw8a6X+0&#10;yf8/6ABinuiZlC+e6cX/YT7F5ZEGRnxQb4XEEm1P8Q4Vyc4/Nm1F4YEoDELiLbzDGCFxPcssxOV3&#10;dFP+v6vD2n/5awhlBEztZ/w/sRP0SAN8tEPqbPjY9Av/Q1BimcxZj7Mi2bl/FuJWFB6IwiAk3sI7&#10;jBES15PdlGv6PUTFQWHLb4SjoVpTwEdb8zbcFxJLtLgpvJTknM+88v3y/r74KjcSO/ebKNQIibfw&#10;Dm3KTVlbhcRbeId9UVglJN5Cjw8SEuvoK/Nq+qYKt688hWohsUSDm37Efcv+yUnLBmwtDwrs/Aw5&#10;hRoh8RbeoU25KWurkHgL77Cj/VAUEm/hHcYIiXUYualzbOLDHSIklqgwQCH/fAcbJ/3Ux7K2NBIv&#10;NTbth6KQeEvvB86tkPifkP80zQ07rxGFaeUA5N3yT16zCgMU0q5lbic10Vo5iIulkXip66b9UBQS&#10;b+EdxgiJt+SCPfhK/6LKonwtq7cg7xXhG3ZApjvaBXm3VL/i1UJiiQoDFNKuy2ROWoRlDuIirjvO&#10;K5N9UEPaVRybHMepY3vdFKfxrq+bHMep4/6cnuM4lQQHZRP9pJUvl/f4k4qO4zTxl3/4Pv2CSySZ&#10;Sk3n/8HaRn6q/ISXoxjJ9SHFPtApms6j/rEcwp/8jiy/Y3T5e93V99au7uyPp770GE9ZUBi/Lz/S&#10;JtXBrc/zcvkVF+DqcEaAhOFfer5xNWcvPxg4LQNfpPvgNaMuH+GmP7mD/HNmMYoLdLptlITv/p4L&#10;If4eUN4SCEaCm9LG5aG2EsF3L1w/U+4xhnFe6m/pMVfnVYY60k/QBuLzDQ7N+QMhSs5VJd0nZvoe&#10;F3jaazS5m8LLFX8FzYhL+mn/ge/LLqEAYpNOgFNf+SstcVYcq0RNnPwBF/xyUVymn+VObvovRsHM&#10;8ZG3S+PPeOPZL1x99y/8FmzaHBd5bMqr5bP+6nuqWNyUm0gO8coN+1H1lDe/D/ltSF95VmB2N6Ui&#10;wJsRv3CAqc3LshrPBMoGJSHlR0xSOkhjU34b4yJuU52lbAm9xKpKb3/60yH5a13GP3aQWh3spnQw&#10;scVidVPpCm0t4TN7SRZnbvFC5WXajt8/Kos8NsVivPxa3KT4hCxuQRPJYX5CjYchcnn7uU29RNO7&#10;aTmgeGM4/ZB6bOOGRH4rYxDqPP8qddquIuYK/5AhtvFML62W7Wmli/SMQ3szNv2KhRjjuEitjjA8&#10;ICpdpUXuKrkpFjx1lYJKLr/z2W++BRIWOUtYLi4qbV7ksSlvT24KZi/3+FtYz/TWCygsw0EVkw8h&#10;D0QxWF7BS/oV4sndlA6mHFA4lNjGBRUAHs1uwgYtMdfPNXlok5vKV9qWlj3EBPHrHR/ryxaUXO60&#10;vKEqrhLnDTlIbopd/cIj+Kql7J+/eXFTWsRfxQhR6mnpMY9NcY+wSG7CVyPLmVxMnEffvCVnVuU8&#10;AM8cqVNiRJO7CYt0ohBPMxLx/CI9kCh7/QmnTdigJX5reGdiSmTKn8N4pGzsI6fKY1M650K34V9a&#10;5K+80JOeZ/xKtixfi5viJ33auDxSR95/+eDauil4ZVlLX3GBsSmsfE975NPMuGijjE2RmC+wLEe7&#10;qTy/mDXljl/BznO76etSvzjA+BXJR1sWuf2Dc40O4vdfPmPynPLKTXFbN/mQQq70YbscVfgKR4s4&#10;8StEHcRcmbyC/rKbUr9pfdmljmX/9C0pQwliXnzc8WaMTbnH6LdllzaWsSmSB6e8JSz/W57REGKy&#10;lC0uFjeFz4653ZRPkdNLlWYs00GldllLD8bCWz4wO8hZy1sT2/zJnkt7zJ+ySn3EKzxMG9FXuusd&#10;/qUHej8aYqIcxLszKYgzLHDTzzyq0JRfHcv++Rb9dmwK/9JHQHkBl1cwuum/8A3L6IVlCzw2lcLI&#10;cfhKP9SW1kYQM6U3IQclCuHcblqa8KEXo5+hGtLlYD66z7dLuqCNH3bxBf4V3uN88qQjZ43Jw1e6&#10;Fk1jE7qLTTZ1BzlhrLH8YZs6i21cyS3CsqWZ+BftfoTXBp/mecohkM7u4KZIXM2/R8B/gUBkfSHC&#10;Z8uXdKcnXMR8htR/liOJj5coLMvYlFaXv3uHpoF8mRnels9SDGsfm7aflGk5nNQZormvm25JtV7Y&#10;xGnWdfNwD7t5cN/k6Rn2Kkhs+7B7ZdYpS+dh+EvsOCOIpwDxPN5xHMdxHMdxHMdxHMdxHMdxHMdx&#10;HMdxHMdxHFve3v4HkaUFFZ6s/J0AAAAASUVORK5CYIJQSwMEFAAGAAgAAAAhAMPXcv3hAAAACgEA&#10;AA8AAABkcnMvZG93bnJldi54bWxMj8FuwjAQRO+V+g/WVuqt2AZSQYiDEGp7QpWASlVvJl6SiHgd&#10;xSYJf19zam+zmtXMm2w92ob12PnakQI5EcCQCmdqKhV8Hd9fFsB80GR04wgV3NDDOn98yHRq3EB7&#10;7A+hZDGEfKoVVCG0Kee+qNBqP3EtUvTOrrM6xLMruen0EMNtw6dCvHKra4oNlW5xW2FxOVytgo9B&#10;D5uZfOt3l/P29nNMPr93EpV6fho3K2ABx/D3DHf8iA55ZDq5KxnPGgVxSFCQzBdTYHdbSpEAO0Ul&#10;5ssZ8Dzj/yfkv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j58bMjgIAAG8HAAAOAAAAAAAAAAAAAAAAADoCAABkcnMvZTJvRG9jLnhtbFBLAQIt&#10;AAoAAAAAAAAAIQDy59+S0T8AANE/AAAUAAAAAAAAAAAAAAAAAPQEAABkcnMvbWVkaWEvaW1hZ2Ux&#10;LnBuZ1BLAQItAAoAAAAAAAAAIQCZrVLBlEoAAJRKAAAUAAAAAAAAAAAAAAAAAPdEAABkcnMvbWVk&#10;aWEvaW1hZ2UyLnBuZ1BLAQItABQABgAIAAAAIQDD13L94QAAAAoBAAAPAAAAAAAAAAAAAAAAAL2P&#10;AABkcnMvZG93bnJldi54bWxQSwECLQAUAAYACAAAACEALmzwAMUAAAClAQAAGQAAAAAAAAAAAAAA&#10;AADLkAAAZHJzL19yZWxzL2Uyb0RvYy54bWwucmVsc1BLBQYAAAAABwAHAL4BAADH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592;width:32385;height:27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DR8wgAAANoAAAAPAAAAZHJzL2Rvd25yZXYueG1sRI9Pi8Iw&#10;FMTvC36H8ARv29S6rFKNIgXBw4L4D6+P5tkWm5faxNr99mZB2OMwM79hFqve1KKj1lWWFYyjGARx&#10;bnXFhYLTcfM5A+E8ssbaMin4JQer5eBjgam2T95Td/CFCBB2KSoovW9SKV1ekkEX2YY4eFfbGvRB&#10;toXULT4D3NQyieNvabDisFBiQ1lJ+e3wMAqaXf1D9yw54/3LdNtsYi6Xa6LUaNiv5yA89f4//G5v&#10;tYIp/F0JN0AuXwAAAP//AwBQSwECLQAUAAYACAAAACEA2+H2y+4AAACFAQAAEwAAAAAAAAAAAAAA&#10;AAAAAAAAW0NvbnRlbnRfVHlwZXNdLnhtbFBLAQItABQABgAIAAAAIQBa9CxbvwAAABUBAAALAAAA&#10;AAAAAAAAAAAAAB8BAABfcmVscy8ucmVsc1BLAQItABQABgAIAAAAIQBN4DR8wgAAANoAAAAPAAAA&#10;AAAAAAAAAAAAAAcCAABkcnMvZG93bnJldi54bWxQSwUGAAAAAAMAAwC3AAAA9gIAAAAA&#10;">
                  <v:imagedata r:id="rId21" o:title=""/>
                </v:shape>
                <v:shape id="Picture 6" o:spid="_x0000_s1028" type="#_x0000_t75" style="position:absolute;left:32689;top:494;width:32421;height:27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czxAAAANoAAAAPAAAAZHJzL2Rvd25yZXYueG1sRI9Ba8JA&#10;FITvhf6H5RV6q5sKFY2uUgrBthfRaKG3Z/aZhGbfhuw2ifn1riB4HGa+GWax6k0lWmpcaVnB6ygC&#10;QZxZXXKuYJ8mL1MQziNrrCyTgjM5WC0fHxYYa9vxltqdz0UoYRejgsL7OpbSZQUZdCNbEwfvZBuD&#10;Psgml7rBLpSbSo6jaCINlhwWCqzpo6Dsb/dvFMz2yXp6+GmrNv06Djjozdvv90mp56f+fQ7CU+/v&#10;4Rv9qQMH1yvhBsjlBQAA//8DAFBLAQItABQABgAIAAAAIQDb4fbL7gAAAIUBAAATAAAAAAAAAAAA&#10;AAAAAAAAAABbQ29udGVudF9UeXBlc10ueG1sUEsBAi0AFAAGAAgAAAAhAFr0LFu/AAAAFQEAAAsA&#10;AAAAAAAAAAAAAAAAHwEAAF9yZWxzLy5yZWxzUEsBAi0AFAAGAAgAAAAhAH0MFzPEAAAA2gAAAA8A&#10;AAAAAAAAAAAAAAAABwIAAGRycy9kb3ducmV2LnhtbFBLBQYAAAAAAwADALcAAAD4AgAAAAA=&#10;">
                  <v:imagedata r:id="rId22" o:title=""/>
                </v:shape>
                <w10:wrap type="tight" anchorx="margin" anchory="margin"/>
              </v:group>
            </w:pict>
          </mc:Fallback>
        </mc:AlternateContent>
      </w:r>
      <w:r w:rsidR="007F52EE">
        <w:t xml:space="preserve">Table </w:t>
      </w:r>
      <w:fldSimple w:instr=" SEQ Table \* ARABIC ">
        <w:r w:rsidR="007F52EE">
          <w:rPr>
            <w:noProof/>
          </w:rPr>
          <w:t>2</w:t>
        </w:r>
      </w:fldSimple>
      <w:r w:rsidR="007F52EE">
        <w:t>: Median MAPE performance for Monthly and Quarter year analysis</w:t>
      </w:r>
    </w:p>
    <w:tbl>
      <w:tblPr>
        <w:tblStyle w:val="TableGrid"/>
        <w:tblW w:w="10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0"/>
        <w:gridCol w:w="1275"/>
        <w:gridCol w:w="1065"/>
        <w:gridCol w:w="1260"/>
        <w:gridCol w:w="1440"/>
        <w:gridCol w:w="1710"/>
        <w:gridCol w:w="1170"/>
        <w:gridCol w:w="1080"/>
      </w:tblGrid>
      <w:tr w:rsidR="007F52EE" w14:paraId="2163B74B" w14:textId="77777777" w:rsidTr="00B0435C">
        <w:trPr>
          <w:jc w:val="center"/>
        </w:trPr>
        <w:tc>
          <w:tcPr>
            <w:tcW w:w="2535" w:type="dxa"/>
            <w:gridSpan w:val="2"/>
            <w:tcBorders>
              <w:bottom w:val="single" w:sz="4" w:space="0" w:color="auto"/>
            </w:tcBorders>
            <w:vAlign w:val="center"/>
          </w:tcPr>
          <w:p w14:paraId="1B3E6A5B" w14:textId="7BABF9A7" w:rsidR="007F52EE" w:rsidRDefault="007F52EE" w:rsidP="00B0435C">
            <w:pPr>
              <w:pStyle w:val="BodyText"/>
              <w:spacing w:before="228"/>
              <w:ind w:right="280"/>
              <w:jc w:val="center"/>
              <w:rPr>
                <w:sz w:val="22"/>
                <w:szCs w:val="22"/>
              </w:rPr>
            </w:pPr>
            <w:r>
              <w:rPr>
                <w:sz w:val="22"/>
                <w:szCs w:val="22"/>
              </w:rPr>
              <w:t>Models</w:t>
            </w:r>
          </w:p>
        </w:tc>
        <w:tc>
          <w:tcPr>
            <w:tcW w:w="1065" w:type="dxa"/>
            <w:tcBorders>
              <w:bottom w:val="single" w:sz="4" w:space="0" w:color="auto"/>
            </w:tcBorders>
            <w:vAlign w:val="center"/>
          </w:tcPr>
          <w:p w14:paraId="4482D576" w14:textId="2AA6D133" w:rsidR="007F52EE" w:rsidRDefault="007F52EE" w:rsidP="00B0435C">
            <w:pPr>
              <w:pStyle w:val="BodyText"/>
              <w:spacing w:before="228"/>
              <w:ind w:right="280"/>
              <w:jc w:val="center"/>
              <w:rPr>
                <w:sz w:val="22"/>
                <w:szCs w:val="22"/>
              </w:rPr>
            </w:pPr>
            <w:r>
              <w:rPr>
                <w:sz w:val="22"/>
                <w:szCs w:val="22"/>
              </w:rPr>
              <w:t>Naïve</w:t>
            </w:r>
          </w:p>
        </w:tc>
        <w:tc>
          <w:tcPr>
            <w:tcW w:w="1260" w:type="dxa"/>
            <w:tcBorders>
              <w:bottom w:val="single" w:sz="4" w:space="0" w:color="auto"/>
            </w:tcBorders>
            <w:vAlign w:val="center"/>
          </w:tcPr>
          <w:p w14:paraId="6A43F6BE" w14:textId="294F9A59" w:rsidR="007F52EE" w:rsidRDefault="007F52EE" w:rsidP="00B0435C">
            <w:pPr>
              <w:pStyle w:val="BodyText"/>
              <w:spacing w:before="228"/>
              <w:ind w:right="280"/>
              <w:rPr>
                <w:sz w:val="22"/>
                <w:szCs w:val="22"/>
              </w:rPr>
            </w:pPr>
            <w:r>
              <w:rPr>
                <w:sz w:val="22"/>
                <w:szCs w:val="22"/>
              </w:rPr>
              <w:t>ARIMA</w:t>
            </w:r>
          </w:p>
        </w:tc>
        <w:tc>
          <w:tcPr>
            <w:tcW w:w="1440" w:type="dxa"/>
            <w:tcBorders>
              <w:bottom w:val="single" w:sz="4" w:space="0" w:color="auto"/>
            </w:tcBorders>
            <w:vAlign w:val="center"/>
          </w:tcPr>
          <w:p w14:paraId="4C5DBFEC" w14:textId="0D693CEB" w:rsidR="007F52EE" w:rsidRDefault="007F52EE" w:rsidP="00B0435C">
            <w:pPr>
              <w:pStyle w:val="BodyText"/>
              <w:spacing w:before="228"/>
              <w:ind w:right="280"/>
              <w:jc w:val="center"/>
              <w:rPr>
                <w:sz w:val="22"/>
                <w:szCs w:val="22"/>
              </w:rPr>
            </w:pPr>
            <w:r>
              <w:rPr>
                <w:sz w:val="22"/>
                <w:szCs w:val="22"/>
              </w:rPr>
              <w:t>SARIMA</w:t>
            </w:r>
          </w:p>
        </w:tc>
        <w:tc>
          <w:tcPr>
            <w:tcW w:w="1710" w:type="dxa"/>
            <w:tcBorders>
              <w:bottom w:val="single" w:sz="4" w:space="0" w:color="auto"/>
            </w:tcBorders>
            <w:vAlign w:val="center"/>
          </w:tcPr>
          <w:p w14:paraId="4398A5F6" w14:textId="289A1328" w:rsidR="007F52EE" w:rsidRDefault="007F52EE" w:rsidP="00B0435C">
            <w:pPr>
              <w:pStyle w:val="BodyText"/>
              <w:spacing w:before="228"/>
              <w:ind w:right="280"/>
              <w:jc w:val="center"/>
              <w:rPr>
                <w:sz w:val="22"/>
                <w:szCs w:val="22"/>
              </w:rPr>
            </w:pPr>
            <w:proofErr w:type="spellStart"/>
            <w:r>
              <w:rPr>
                <w:sz w:val="22"/>
                <w:szCs w:val="22"/>
              </w:rPr>
              <w:t>AutoARIMA</w:t>
            </w:r>
            <w:proofErr w:type="spellEnd"/>
          </w:p>
        </w:tc>
        <w:tc>
          <w:tcPr>
            <w:tcW w:w="1170" w:type="dxa"/>
            <w:tcBorders>
              <w:bottom w:val="single" w:sz="4" w:space="0" w:color="auto"/>
            </w:tcBorders>
            <w:vAlign w:val="center"/>
          </w:tcPr>
          <w:p w14:paraId="5223B76A" w14:textId="77777777" w:rsidR="007F52EE" w:rsidRDefault="007F52EE" w:rsidP="00B0435C">
            <w:pPr>
              <w:pStyle w:val="BodyText"/>
              <w:spacing w:before="228"/>
              <w:ind w:right="280"/>
              <w:jc w:val="center"/>
              <w:rPr>
                <w:sz w:val="22"/>
                <w:szCs w:val="22"/>
              </w:rPr>
            </w:pPr>
            <w:r>
              <w:rPr>
                <w:sz w:val="22"/>
                <w:szCs w:val="22"/>
              </w:rPr>
              <w:t>LSTM</w:t>
            </w:r>
          </w:p>
        </w:tc>
        <w:tc>
          <w:tcPr>
            <w:tcW w:w="1080" w:type="dxa"/>
            <w:tcBorders>
              <w:bottom w:val="single" w:sz="4" w:space="0" w:color="auto"/>
            </w:tcBorders>
            <w:vAlign w:val="center"/>
          </w:tcPr>
          <w:p w14:paraId="3F4050AC" w14:textId="77777777" w:rsidR="007F52EE" w:rsidRDefault="007F52EE" w:rsidP="00B0435C">
            <w:pPr>
              <w:pStyle w:val="BodyText"/>
              <w:spacing w:before="228"/>
              <w:ind w:right="280"/>
              <w:jc w:val="center"/>
              <w:rPr>
                <w:sz w:val="22"/>
                <w:szCs w:val="22"/>
              </w:rPr>
            </w:pPr>
            <w:r>
              <w:rPr>
                <w:sz w:val="22"/>
                <w:szCs w:val="22"/>
              </w:rPr>
              <w:t>k-NN</w:t>
            </w:r>
          </w:p>
        </w:tc>
      </w:tr>
      <w:tr w:rsidR="00385B7E" w14:paraId="0026FD6C" w14:textId="77777777" w:rsidTr="00B0435C">
        <w:trPr>
          <w:trHeight w:val="322"/>
          <w:jc w:val="center"/>
        </w:trPr>
        <w:tc>
          <w:tcPr>
            <w:tcW w:w="1260" w:type="dxa"/>
            <w:vMerge w:val="restart"/>
            <w:tcBorders>
              <w:top w:val="single" w:sz="4" w:space="0" w:color="auto"/>
            </w:tcBorders>
            <w:vAlign w:val="center"/>
          </w:tcPr>
          <w:p w14:paraId="097B85CD" w14:textId="77777777" w:rsidR="00385B7E" w:rsidRDefault="00385B7E" w:rsidP="00385B7E">
            <w:pPr>
              <w:pStyle w:val="BodyText"/>
              <w:spacing w:before="228"/>
              <w:ind w:right="280"/>
              <w:rPr>
                <w:sz w:val="22"/>
                <w:szCs w:val="22"/>
              </w:rPr>
            </w:pPr>
            <w:r>
              <w:rPr>
                <w:sz w:val="22"/>
                <w:szCs w:val="22"/>
              </w:rPr>
              <w:t>MAPE</w:t>
            </w:r>
          </w:p>
        </w:tc>
        <w:tc>
          <w:tcPr>
            <w:tcW w:w="1275" w:type="dxa"/>
            <w:tcBorders>
              <w:top w:val="single" w:sz="4" w:space="0" w:color="auto"/>
            </w:tcBorders>
            <w:vAlign w:val="center"/>
          </w:tcPr>
          <w:p w14:paraId="62C8BCDF" w14:textId="2217C5DC" w:rsidR="00385B7E" w:rsidRDefault="00385B7E" w:rsidP="00385B7E">
            <w:pPr>
              <w:pStyle w:val="BodyText"/>
              <w:spacing w:before="228"/>
              <w:ind w:right="280"/>
              <w:jc w:val="center"/>
              <w:rPr>
                <w:sz w:val="22"/>
                <w:szCs w:val="22"/>
              </w:rPr>
            </w:pPr>
            <w:r>
              <w:rPr>
                <w:sz w:val="22"/>
                <w:szCs w:val="22"/>
              </w:rPr>
              <w:t>Quarter</w:t>
            </w:r>
          </w:p>
        </w:tc>
        <w:tc>
          <w:tcPr>
            <w:tcW w:w="1065" w:type="dxa"/>
            <w:tcBorders>
              <w:top w:val="single" w:sz="4" w:space="0" w:color="auto"/>
            </w:tcBorders>
            <w:vAlign w:val="center"/>
          </w:tcPr>
          <w:p w14:paraId="4A02A814" w14:textId="240873D2" w:rsidR="00385B7E" w:rsidRDefault="00385B7E" w:rsidP="00385B7E">
            <w:pPr>
              <w:pStyle w:val="BodyText"/>
              <w:spacing w:before="228"/>
              <w:ind w:right="280"/>
              <w:jc w:val="center"/>
              <w:rPr>
                <w:sz w:val="22"/>
                <w:szCs w:val="22"/>
              </w:rPr>
            </w:pPr>
            <w:r w:rsidRPr="007F52EE">
              <w:rPr>
                <w:sz w:val="22"/>
                <w:szCs w:val="22"/>
              </w:rPr>
              <w:t>0.197</w:t>
            </w:r>
          </w:p>
        </w:tc>
        <w:tc>
          <w:tcPr>
            <w:tcW w:w="1260" w:type="dxa"/>
            <w:tcBorders>
              <w:top w:val="single" w:sz="4" w:space="0" w:color="auto"/>
            </w:tcBorders>
            <w:vAlign w:val="center"/>
          </w:tcPr>
          <w:p w14:paraId="62F6E4C6" w14:textId="7350063E" w:rsidR="00385B7E" w:rsidRDefault="00385B7E" w:rsidP="00385B7E">
            <w:pPr>
              <w:pStyle w:val="BodyText"/>
              <w:spacing w:before="228"/>
              <w:ind w:right="280"/>
              <w:jc w:val="center"/>
              <w:rPr>
                <w:sz w:val="22"/>
                <w:szCs w:val="22"/>
              </w:rPr>
            </w:pPr>
            <w:r w:rsidRPr="00385B7E">
              <w:rPr>
                <w:sz w:val="22"/>
                <w:szCs w:val="22"/>
              </w:rPr>
              <w:t>0.160</w:t>
            </w:r>
          </w:p>
        </w:tc>
        <w:tc>
          <w:tcPr>
            <w:tcW w:w="1440" w:type="dxa"/>
            <w:tcBorders>
              <w:top w:val="single" w:sz="4" w:space="0" w:color="auto"/>
            </w:tcBorders>
            <w:vAlign w:val="center"/>
          </w:tcPr>
          <w:p w14:paraId="34B37425" w14:textId="600C7940" w:rsidR="00385B7E" w:rsidRDefault="00385B7E" w:rsidP="00385B7E">
            <w:pPr>
              <w:pStyle w:val="BodyText"/>
              <w:spacing w:before="228"/>
              <w:ind w:right="280"/>
              <w:jc w:val="center"/>
              <w:rPr>
                <w:sz w:val="22"/>
                <w:szCs w:val="22"/>
              </w:rPr>
            </w:pPr>
            <w:r w:rsidRPr="00385B7E">
              <w:rPr>
                <w:sz w:val="22"/>
                <w:szCs w:val="22"/>
              </w:rPr>
              <w:t>0.146</w:t>
            </w:r>
          </w:p>
        </w:tc>
        <w:tc>
          <w:tcPr>
            <w:tcW w:w="1710" w:type="dxa"/>
            <w:tcBorders>
              <w:top w:val="single" w:sz="4" w:space="0" w:color="auto"/>
            </w:tcBorders>
            <w:vAlign w:val="center"/>
          </w:tcPr>
          <w:p w14:paraId="637B7EB7" w14:textId="5994687C" w:rsidR="00385B7E" w:rsidRDefault="00385B7E" w:rsidP="00385B7E">
            <w:pPr>
              <w:pStyle w:val="BodyText"/>
              <w:spacing w:before="228"/>
              <w:ind w:right="280"/>
              <w:jc w:val="center"/>
              <w:rPr>
                <w:sz w:val="22"/>
                <w:szCs w:val="22"/>
              </w:rPr>
            </w:pPr>
            <w:r w:rsidRPr="00385B7E">
              <w:rPr>
                <w:sz w:val="22"/>
                <w:szCs w:val="22"/>
              </w:rPr>
              <w:t>0.160</w:t>
            </w:r>
          </w:p>
        </w:tc>
        <w:tc>
          <w:tcPr>
            <w:tcW w:w="1170" w:type="dxa"/>
            <w:tcBorders>
              <w:top w:val="single" w:sz="4" w:space="0" w:color="auto"/>
            </w:tcBorders>
            <w:vAlign w:val="center"/>
          </w:tcPr>
          <w:p w14:paraId="13B91311" w14:textId="2D794DE4" w:rsidR="00385B7E" w:rsidRDefault="00385B7E" w:rsidP="00385B7E">
            <w:pPr>
              <w:pStyle w:val="BodyText"/>
              <w:spacing w:before="228"/>
              <w:ind w:right="280"/>
              <w:jc w:val="center"/>
              <w:rPr>
                <w:sz w:val="22"/>
                <w:szCs w:val="22"/>
              </w:rPr>
            </w:pPr>
            <w:r w:rsidRPr="00385B7E">
              <w:rPr>
                <w:sz w:val="22"/>
                <w:szCs w:val="22"/>
              </w:rPr>
              <w:t>0.180</w:t>
            </w:r>
          </w:p>
        </w:tc>
        <w:tc>
          <w:tcPr>
            <w:tcW w:w="1080" w:type="dxa"/>
            <w:tcBorders>
              <w:top w:val="single" w:sz="4" w:space="0" w:color="auto"/>
            </w:tcBorders>
            <w:vAlign w:val="center"/>
          </w:tcPr>
          <w:p w14:paraId="3E1D2BD2" w14:textId="21ADEC70" w:rsidR="00385B7E" w:rsidRDefault="00385B7E" w:rsidP="00385B7E">
            <w:pPr>
              <w:pStyle w:val="BodyText"/>
              <w:spacing w:before="228"/>
              <w:ind w:right="280"/>
              <w:jc w:val="center"/>
              <w:rPr>
                <w:sz w:val="22"/>
                <w:szCs w:val="22"/>
              </w:rPr>
            </w:pPr>
            <w:r w:rsidRPr="00385B7E">
              <w:rPr>
                <w:sz w:val="22"/>
                <w:szCs w:val="22"/>
              </w:rPr>
              <w:t>0.201</w:t>
            </w:r>
          </w:p>
        </w:tc>
      </w:tr>
      <w:tr w:rsidR="00385B7E" w14:paraId="3538D5C5" w14:textId="77777777" w:rsidTr="00B0435C">
        <w:trPr>
          <w:trHeight w:val="286"/>
          <w:jc w:val="center"/>
        </w:trPr>
        <w:tc>
          <w:tcPr>
            <w:tcW w:w="1260" w:type="dxa"/>
            <w:vMerge/>
            <w:vAlign w:val="center"/>
          </w:tcPr>
          <w:p w14:paraId="72D4BB73" w14:textId="77777777" w:rsidR="00385B7E" w:rsidRDefault="00385B7E" w:rsidP="00385B7E">
            <w:pPr>
              <w:pStyle w:val="BodyText"/>
              <w:spacing w:before="228"/>
              <w:ind w:right="280"/>
              <w:jc w:val="center"/>
              <w:rPr>
                <w:sz w:val="22"/>
                <w:szCs w:val="22"/>
              </w:rPr>
            </w:pPr>
          </w:p>
        </w:tc>
        <w:tc>
          <w:tcPr>
            <w:tcW w:w="1275" w:type="dxa"/>
            <w:vAlign w:val="center"/>
          </w:tcPr>
          <w:p w14:paraId="662812DA" w14:textId="4209D449" w:rsidR="00385B7E" w:rsidRDefault="00385B7E" w:rsidP="00385B7E">
            <w:pPr>
              <w:pStyle w:val="BodyText"/>
              <w:spacing w:before="228"/>
              <w:ind w:right="280"/>
              <w:jc w:val="center"/>
              <w:rPr>
                <w:sz w:val="22"/>
                <w:szCs w:val="22"/>
              </w:rPr>
            </w:pPr>
            <w:r>
              <w:rPr>
                <w:sz w:val="22"/>
                <w:szCs w:val="22"/>
              </w:rPr>
              <w:t>Monthly</w:t>
            </w:r>
          </w:p>
        </w:tc>
        <w:tc>
          <w:tcPr>
            <w:tcW w:w="1065" w:type="dxa"/>
            <w:vAlign w:val="center"/>
          </w:tcPr>
          <w:p w14:paraId="2A6828F6" w14:textId="16E8651F" w:rsidR="00385B7E" w:rsidRDefault="00385B7E" w:rsidP="00385B7E">
            <w:pPr>
              <w:pStyle w:val="BodyText"/>
              <w:spacing w:before="228"/>
              <w:ind w:right="280"/>
              <w:jc w:val="center"/>
              <w:rPr>
                <w:sz w:val="22"/>
                <w:szCs w:val="22"/>
              </w:rPr>
            </w:pPr>
            <w:r>
              <w:rPr>
                <w:sz w:val="22"/>
                <w:szCs w:val="22"/>
              </w:rPr>
              <w:t>0.197</w:t>
            </w:r>
          </w:p>
        </w:tc>
        <w:tc>
          <w:tcPr>
            <w:tcW w:w="1260" w:type="dxa"/>
            <w:vAlign w:val="center"/>
          </w:tcPr>
          <w:p w14:paraId="78F83131" w14:textId="70D003D3" w:rsidR="00385B7E" w:rsidRDefault="00385B7E" w:rsidP="00385B7E">
            <w:pPr>
              <w:pStyle w:val="BodyText"/>
              <w:spacing w:before="228"/>
              <w:ind w:right="280"/>
              <w:jc w:val="center"/>
              <w:rPr>
                <w:sz w:val="22"/>
                <w:szCs w:val="22"/>
              </w:rPr>
            </w:pPr>
            <w:r w:rsidRPr="00385B7E">
              <w:rPr>
                <w:sz w:val="22"/>
                <w:szCs w:val="22"/>
              </w:rPr>
              <w:t>0.128</w:t>
            </w:r>
          </w:p>
        </w:tc>
        <w:tc>
          <w:tcPr>
            <w:tcW w:w="1440" w:type="dxa"/>
            <w:vAlign w:val="center"/>
          </w:tcPr>
          <w:p w14:paraId="64841E1C" w14:textId="69DA25F3" w:rsidR="00385B7E" w:rsidRDefault="00385B7E" w:rsidP="00385B7E">
            <w:pPr>
              <w:pStyle w:val="BodyText"/>
              <w:spacing w:before="228"/>
              <w:ind w:right="280"/>
              <w:jc w:val="center"/>
              <w:rPr>
                <w:sz w:val="22"/>
                <w:szCs w:val="22"/>
              </w:rPr>
            </w:pPr>
            <w:r w:rsidRPr="00385B7E">
              <w:rPr>
                <w:sz w:val="22"/>
                <w:szCs w:val="22"/>
              </w:rPr>
              <w:t>0.131</w:t>
            </w:r>
          </w:p>
        </w:tc>
        <w:tc>
          <w:tcPr>
            <w:tcW w:w="1710" w:type="dxa"/>
            <w:vAlign w:val="center"/>
          </w:tcPr>
          <w:p w14:paraId="3B83F502" w14:textId="2A93C239" w:rsidR="00385B7E" w:rsidRDefault="00385B7E" w:rsidP="00385B7E">
            <w:pPr>
              <w:pStyle w:val="BodyText"/>
              <w:spacing w:before="228"/>
              <w:ind w:right="280"/>
              <w:jc w:val="center"/>
              <w:rPr>
                <w:sz w:val="22"/>
                <w:szCs w:val="22"/>
              </w:rPr>
            </w:pPr>
            <w:r w:rsidRPr="00385B7E">
              <w:rPr>
                <w:sz w:val="22"/>
                <w:szCs w:val="22"/>
              </w:rPr>
              <w:t>0.130</w:t>
            </w:r>
          </w:p>
        </w:tc>
        <w:tc>
          <w:tcPr>
            <w:tcW w:w="1170" w:type="dxa"/>
            <w:vAlign w:val="center"/>
          </w:tcPr>
          <w:p w14:paraId="505B2997" w14:textId="7947D486" w:rsidR="00385B7E" w:rsidRDefault="00385B7E" w:rsidP="00385B7E">
            <w:pPr>
              <w:pStyle w:val="BodyText"/>
              <w:spacing w:before="228"/>
              <w:ind w:right="280"/>
              <w:jc w:val="center"/>
              <w:rPr>
                <w:sz w:val="22"/>
                <w:szCs w:val="22"/>
              </w:rPr>
            </w:pPr>
            <w:r w:rsidRPr="00385B7E">
              <w:rPr>
                <w:sz w:val="22"/>
                <w:szCs w:val="22"/>
              </w:rPr>
              <w:t>0.157</w:t>
            </w:r>
          </w:p>
        </w:tc>
        <w:tc>
          <w:tcPr>
            <w:tcW w:w="1080" w:type="dxa"/>
            <w:vAlign w:val="center"/>
          </w:tcPr>
          <w:p w14:paraId="545753DB" w14:textId="45BED336" w:rsidR="00385B7E" w:rsidRDefault="00385B7E" w:rsidP="00385B7E">
            <w:pPr>
              <w:pStyle w:val="BodyText"/>
              <w:spacing w:before="228"/>
              <w:ind w:right="280"/>
              <w:jc w:val="center"/>
              <w:rPr>
                <w:sz w:val="22"/>
                <w:szCs w:val="22"/>
              </w:rPr>
            </w:pPr>
            <w:r w:rsidRPr="00385B7E">
              <w:rPr>
                <w:sz w:val="22"/>
                <w:szCs w:val="22"/>
              </w:rPr>
              <w:t>0.192</w:t>
            </w:r>
          </w:p>
        </w:tc>
      </w:tr>
    </w:tbl>
    <w:p w14:paraId="7E5315AC" w14:textId="0910B895" w:rsidR="002D453C" w:rsidRDefault="009277BA" w:rsidP="0004458D">
      <w:pPr>
        <w:pStyle w:val="BodyText"/>
        <w:spacing w:before="228"/>
        <w:ind w:left="113" w:right="280"/>
        <w:jc w:val="both"/>
        <w:rPr>
          <w:color w:val="000000"/>
          <w:sz w:val="22"/>
          <w:szCs w:val="22"/>
        </w:rPr>
      </w:pPr>
      <w:r>
        <w:rPr>
          <w:noProof/>
        </w:rPr>
        <mc:AlternateContent>
          <mc:Choice Requires="wps">
            <w:drawing>
              <wp:anchor distT="0" distB="0" distL="114300" distR="114300" simplePos="0" relativeHeight="251669504" behindDoc="1" locked="0" layoutInCell="1" allowOverlap="1" wp14:anchorId="67767748" wp14:editId="6185D723">
                <wp:simplePos x="0" y="0"/>
                <wp:positionH relativeFrom="margin">
                  <wp:align>center</wp:align>
                </wp:positionH>
                <wp:positionV relativeFrom="paragraph">
                  <wp:posOffset>3714659</wp:posOffset>
                </wp:positionV>
                <wp:extent cx="7051675" cy="635"/>
                <wp:effectExtent l="0" t="0" r="0" b="6350"/>
                <wp:wrapTight wrapText="bothSides">
                  <wp:wrapPolygon edited="0">
                    <wp:start x="0" y="0"/>
                    <wp:lineTo x="0" y="20681"/>
                    <wp:lineTo x="21532" y="20681"/>
                    <wp:lineTo x="21532"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767748" id="_x0000_t202" coordsize="21600,21600" o:spt="202" path="m,l,21600r21600,l21600,xe">
                <v:stroke joinstyle="miter"/>
                <v:path gradientshapeok="t" o:connecttype="rect"/>
              </v:shapetype>
              <v:shape id="Text Box 15" o:spid="_x0000_s1027" type="#_x0000_t202" style="position:absolute;left:0;text-align:left;margin-left:0;margin-top:292.5pt;width:555.25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BocGQIAAD8EAAAOAAAAZHJzL2Uyb0RvYy54bWysU8Fu2zAMvQ/YPwi6L046JB2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4+lkdjvlTFJs9nka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KFhplLgAAAACQEAAA8AAABkcnMvZG93bnJldi54bWxMjzFvwjAQhfdK/Afr&#10;kLpUxUlLEErjIITo0C6IlKWbiY84JT5HtgPpv6/p0m53957efa9YjaZjF3S+tSQgnSXAkGqrWmoE&#10;HD5eH5fAfJCkZGcJBXyjh1U5uStkruyV9nipQsNiCPlcCtAh9DnnvtZopJ/ZHilqJ+uMDHF1DVdO&#10;XmO46fhTkiy4kS3FD1r2uNFYn6vBCNjNP3f6YTht39fzZ/d2GDaLr6YS4n46rl+ABRzDnxlu+BEd&#10;ysh0tAMpzzoBsUgQkC2zONzkNE0yYMffUwq8LPj/BuUPAAAA//8DAFBLAQItABQABgAIAAAAIQC2&#10;gziS/gAAAOEBAAATAAAAAAAAAAAAAAAAAAAAAABbQ29udGVudF9UeXBlc10ueG1sUEsBAi0AFAAG&#10;AAgAAAAhADj9If/WAAAAlAEAAAsAAAAAAAAAAAAAAAAALwEAAF9yZWxzLy5yZWxzUEsBAi0AFAAG&#10;AAgAAAAhAPuwGhwZAgAAPwQAAA4AAAAAAAAAAAAAAAAALgIAAGRycy9lMm9Eb2MueG1sUEsBAi0A&#10;FAAGAAgAAAAhAKFhplLgAAAACQEAAA8AAAAAAAAAAAAAAAAAcwQAAGRycy9kb3ducmV2LnhtbFBL&#10;BQYAAAAABAAEAPMAAACABQAAAAA=&#10;" stroked="f">
                <v:textbox style="mso-fit-shape-to-text:t" inset="0,0,0,0">
                  <w:txbxContent>
                    <w:p w14:paraId="2A75C8E1" w14:textId="24487740" w:rsidR="00062344" w:rsidRPr="00311144" w:rsidRDefault="000623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5</w:t>
                      </w:r>
                      <w:r w:rsidRPr="00311144">
                        <w:rPr>
                          <w:i w:val="0"/>
                          <w:iCs w:val="0"/>
                          <w:sz w:val="20"/>
                          <w:szCs w:val="20"/>
                        </w:rPr>
                        <w:fldChar w:fldCharType="end"/>
                      </w:r>
                      <w:r w:rsidRPr="00311144">
                        <w:rPr>
                          <w:i w:val="0"/>
                          <w:iCs w:val="0"/>
                          <w:sz w:val="20"/>
                          <w:szCs w:val="20"/>
                        </w:rPr>
                        <w:t>: Total Balance performance</w:t>
                      </w:r>
                    </w:p>
                  </w:txbxContent>
                </v:textbox>
                <w10:wrap type="tight" anchorx="margin"/>
              </v:shape>
            </w:pict>
          </mc:Fallback>
        </mc:AlternateContent>
      </w:r>
    </w:p>
    <w:p w14:paraId="3403AF93" w14:textId="2E4DB26E" w:rsidR="002D453C" w:rsidRPr="00F63591" w:rsidRDefault="002D453C" w:rsidP="00311144">
      <w:pPr>
        <w:pStyle w:val="BodyText"/>
        <w:spacing w:before="228"/>
        <w:ind w:right="280"/>
        <w:jc w:val="both"/>
        <w:rPr>
          <w:color w:val="000000"/>
          <w:sz w:val="22"/>
          <w:szCs w:val="22"/>
          <w:lang w:val="el-GR"/>
        </w:rPr>
      </w:pPr>
    </w:p>
    <w:p w14:paraId="13A5C428" w14:textId="504AA760" w:rsidR="00311144" w:rsidRPr="00062344" w:rsidRDefault="00E139BD" w:rsidP="00062344">
      <w:pPr>
        <w:pStyle w:val="BodyText"/>
        <w:spacing w:before="228"/>
        <w:ind w:right="280"/>
        <w:jc w:val="both"/>
        <w:rPr>
          <w:sz w:val="22"/>
          <w:szCs w:val="22"/>
        </w:rPr>
      </w:pPr>
      <w:r w:rsidRPr="00E139BD">
        <w:rPr>
          <w:color w:val="000000"/>
          <w:sz w:val="22"/>
          <w:szCs w:val="22"/>
        </w:rPr>
        <w:t xml:space="preserve">Although the MAPE metric favors the monthly time scale, the Total Balance metric tends to favor the quarterly scale, with all models achieving values closer to zero. </w:t>
      </w:r>
      <w:r>
        <w:rPr>
          <w:color w:val="000000"/>
          <w:sz w:val="22"/>
          <w:szCs w:val="22"/>
        </w:rPr>
        <w:t>It is observed that all models</w:t>
      </w:r>
      <w:r w:rsidR="00915D9B" w:rsidRPr="00915D9B">
        <w:rPr>
          <w:color w:val="000000"/>
          <w:sz w:val="22"/>
          <w:szCs w:val="22"/>
        </w:rPr>
        <w:t xml:space="preserve"> underestimate the consumption, with the best one being LSTM, as we can see in Figure 3. The collaborative filtering method achieved the </w:t>
      </w:r>
      <w:r>
        <w:rPr>
          <w:color w:val="000000"/>
          <w:sz w:val="22"/>
          <w:szCs w:val="22"/>
        </w:rPr>
        <w:t>poorest</w:t>
      </w:r>
      <w:r w:rsidR="00915D9B" w:rsidRPr="00915D9B">
        <w:rPr>
          <w:color w:val="000000"/>
          <w:sz w:val="22"/>
          <w:szCs w:val="22"/>
        </w:rPr>
        <w:t xml:space="preserve"> performance by far for the two cases. Finally, for the monthly scale, we measure the performance of each model by quarter to see </w:t>
      </w:r>
      <w:r w:rsidRPr="00E139BD">
        <w:rPr>
          <w:color w:val="000000"/>
          <w:sz w:val="22"/>
          <w:szCs w:val="22"/>
        </w:rPr>
        <w:t xml:space="preserve">if the models exhibit any time preferences. </w:t>
      </w:r>
      <w:r w:rsidR="00915D9B" w:rsidRPr="00915D9B">
        <w:rPr>
          <w:color w:val="000000"/>
          <w:sz w:val="22"/>
          <w:szCs w:val="22"/>
        </w:rPr>
        <w:t xml:space="preserve"> The results that are shown in Figure 6 confirm the results of Figure 4, and it is illustrated that the best model of every season is the ARIMA. All the models behaved in the same pattern, so it can be said that the models can be fitted more easily with data from the 2nd quarter. One possible explanation for the poor performance of the collaborative filtering method is the large amount of measured data, </w:t>
      </w:r>
      <w:r w:rsidR="00D45FEF" w:rsidRPr="00D45FEF">
        <w:rPr>
          <w:color w:val="000000"/>
          <w:sz w:val="22"/>
          <w:szCs w:val="22"/>
        </w:rPr>
        <w:t>leading to overfitting issues</w:t>
      </w:r>
      <w:r w:rsidR="00915D9B" w:rsidRPr="00915D9B">
        <w:rPr>
          <w:color w:val="000000"/>
          <w:sz w:val="22"/>
          <w:szCs w:val="22"/>
        </w:rPr>
        <w:t xml:space="preserve">. </w:t>
      </w:r>
    </w:p>
    <w:p w14:paraId="176DC5DB" w14:textId="77777777" w:rsidR="00311144" w:rsidRDefault="00311144" w:rsidP="00311144">
      <w:pPr>
        <w:pStyle w:val="BodyText"/>
        <w:keepNext/>
        <w:spacing w:before="228"/>
        <w:ind w:left="113" w:right="280"/>
        <w:jc w:val="center"/>
      </w:pPr>
      <w:r>
        <w:rPr>
          <w:noProof/>
          <w:sz w:val="22"/>
          <w:szCs w:val="22"/>
        </w:rPr>
        <w:lastRenderedPageBreak/>
        <w:drawing>
          <wp:inline distT="0" distB="0" distL="0" distR="0" wp14:anchorId="17FA857A" wp14:editId="243890F4">
            <wp:extent cx="42867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9720" cy="3156902"/>
                    </a:xfrm>
                    <a:prstGeom prst="rect">
                      <a:avLst/>
                    </a:prstGeom>
                  </pic:spPr>
                </pic:pic>
              </a:graphicData>
            </a:graphic>
          </wp:inline>
        </w:drawing>
      </w:r>
    </w:p>
    <w:p w14:paraId="09722151" w14:textId="69800173" w:rsidR="00CF4672" w:rsidRPr="00311144" w:rsidRDefault="00311144" w:rsidP="00311144">
      <w:pPr>
        <w:pStyle w:val="Caption"/>
        <w:jc w:val="center"/>
        <w:rPr>
          <w:i w:val="0"/>
          <w:iCs w:val="0"/>
          <w:sz w:val="20"/>
          <w:szCs w:val="20"/>
        </w:rPr>
      </w:pPr>
      <w:r w:rsidRPr="00311144">
        <w:rPr>
          <w:i w:val="0"/>
          <w:iCs w:val="0"/>
          <w:sz w:val="20"/>
          <w:szCs w:val="20"/>
        </w:rPr>
        <w:t xml:space="preserve">Figure </w:t>
      </w:r>
      <w:r w:rsidRPr="00311144">
        <w:rPr>
          <w:i w:val="0"/>
          <w:iCs w:val="0"/>
          <w:sz w:val="20"/>
          <w:szCs w:val="20"/>
        </w:rPr>
        <w:fldChar w:fldCharType="begin"/>
      </w:r>
      <w:r w:rsidRPr="00311144">
        <w:rPr>
          <w:i w:val="0"/>
          <w:iCs w:val="0"/>
          <w:sz w:val="20"/>
          <w:szCs w:val="20"/>
        </w:rPr>
        <w:instrText xml:space="preserve"> SEQ Figure \* ARABIC </w:instrText>
      </w:r>
      <w:r w:rsidRPr="00311144">
        <w:rPr>
          <w:i w:val="0"/>
          <w:iCs w:val="0"/>
          <w:sz w:val="20"/>
          <w:szCs w:val="20"/>
        </w:rPr>
        <w:fldChar w:fldCharType="separate"/>
      </w:r>
      <w:r w:rsidR="00820616">
        <w:rPr>
          <w:i w:val="0"/>
          <w:iCs w:val="0"/>
          <w:noProof/>
          <w:sz w:val="20"/>
          <w:szCs w:val="20"/>
        </w:rPr>
        <w:t>6</w:t>
      </w:r>
      <w:r w:rsidRPr="00311144">
        <w:rPr>
          <w:i w:val="0"/>
          <w:iCs w:val="0"/>
          <w:sz w:val="20"/>
          <w:szCs w:val="20"/>
        </w:rPr>
        <w:fldChar w:fldCharType="end"/>
      </w:r>
      <w:r w:rsidRPr="00311144">
        <w:rPr>
          <w:i w:val="0"/>
          <w:iCs w:val="0"/>
          <w:sz w:val="20"/>
          <w:szCs w:val="20"/>
        </w:rPr>
        <w:t>: Model performance per season</w:t>
      </w:r>
    </w:p>
    <w:p w14:paraId="15921C4F" w14:textId="4D1459F1" w:rsidR="00195F98" w:rsidRDefault="00195F98" w:rsidP="00EA4CE2">
      <w:pPr>
        <w:pStyle w:val="BodyText"/>
        <w:spacing w:before="228"/>
        <w:ind w:right="280"/>
        <w:jc w:val="both"/>
        <w:rPr>
          <w:color w:val="000000"/>
          <w:sz w:val="22"/>
          <w:szCs w:val="22"/>
        </w:rPr>
      </w:pPr>
    </w:p>
    <w:p w14:paraId="20CB548F" w14:textId="77777777" w:rsidR="00311144" w:rsidRDefault="00311144" w:rsidP="00EA4CE2">
      <w:pPr>
        <w:pStyle w:val="BodyText"/>
        <w:spacing w:before="228"/>
        <w:ind w:right="280"/>
        <w:jc w:val="both"/>
        <w:rPr>
          <w:sz w:val="22"/>
          <w:szCs w:val="22"/>
        </w:rPr>
      </w:pPr>
    </w:p>
    <w:p w14:paraId="3C7A57F6" w14:textId="77777777" w:rsidR="008307D0" w:rsidRDefault="008307D0" w:rsidP="008307D0">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192A9C1C" w14:textId="1468F18A" w:rsidR="00195F98" w:rsidRDefault="00915D9B" w:rsidP="00EA4CE2">
      <w:pPr>
        <w:pStyle w:val="BodyText"/>
        <w:spacing w:before="228"/>
        <w:ind w:right="280"/>
        <w:jc w:val="both"/>
        <w:rPr>
          <w:sz w:val="22"/>
          <w:szCs w:val="22"/>
        </w:rPr>
      </w:pPr>
      <w:r w:rsidRPr="00915D9B">
        <w:rPr>
          <w:sz w:val="22"/>
          <w:szCs w:val="22"/>
        </w:rPr>
        <w:t xml:space="preserve">In this paper, we compare the effectiveness of the models in forecasting the water consumption of the customers based on the data provided by the Water Supply and Sewerage Company of Greece (EYDAP). </w:t>
      </w:r>
      <w:r w:rsidR="00D45FEF" w:rsidRPr="00D45FEF">
        <w:rPr>
          <w:sz w:val="22"/>
          <w:szCs w:val="22"/>
        </w:rPr>
        <w:t>Due to inconsistent data</w:t>
      </w:r>
      <w:r w:rsidRPr="00915D9B">
        <w:rPr>
          <w:sz w:val="22"/>
          <w:szCs w:val="22"/>
        </w:rPr>
        <w:t xml:space="preserve">, the time series were filled with data from the main refineries, </w:t>
      </w:r>
      <w:r w:rsidR="000647CD">
        <w:rPr>
          <w:sz w:val="22"/>
          <w:szCs w:val="22"/>
        </w:rPr>
        <w:t>transforming inconsistent quarter-year, to a regular monthly scaled timeseries</w:t>
      </w:r>
      <w:r w:rsidRPr="00915D9B">
        <w:rPr>
          <w:sz w:val="22"/>
          <w:szCs w:val="22"/>
        </w:rPr>
        <w:t>. These timeseries were fed into the models</w:t>
      </w:r>
      <w:r w:rsidR="000647CD">
        <w:rPr>
          <w:sz w:val="22"/>
          <w:szCs w:val="22"/>
        </w:rPr>
        <w:t xml:space="preserve"> to </w:t>
      </w:r>
      <w:proofErr w:type="spellStart"/>
      <w:r w:rsidR="000647CD">
        <w:rPr>
          <w:sz w:val="22"/>
          <w:szCs w:val="22"/>
        </w:rPr>
        <w:t>mesure</w:t>
      </w:r>
      <w:proofErr w:type="spellEnd"/>
      <w:r w:rsidR="000647CD">
        <w:rPr>
          <w:sz w:val="22"/>
          <w:szCs w:val="22"/>
        </w:rPr>
        <w:t xml:space="preserve"> the forecasting performance</w:t>
      </w:r>
      <w:r w:rsidR="00D45FEF" w:rsidRPr="00D45FEF">
        <w:rPr>
          <w:sz w:val="22"/>
          <w:szCs w:val="22"/>
        </w:rPr>
        <w:t xml:space="preserve">, </w:t>
      </w:r>
      <w:r w:rsidR="000647CD">
        <w:rPr>
          <w:sz w:val="22"/>
          <w:szCs w:val="22"/>
        </w:rPr>
        <w:t>the same models were examined for</w:t>
      </w:r>
      <w:r w:rsidR="00D45FEF" w:rsidRPr="00D45FEF">
        <w:rPr>
          <w:sz w:val="22"/>
          <w:szCs w:val="22"/>
        </w:rPr>
        <w:t xml:space="preserve"> quarterly</w:t>
      </w:r>
      <w:r w:rsidR="000647CD">
        <w:rPr>
          <w:sz w:val="22"/>
          <w:szCs w:val="22"/>
        </w:rPr>
        <w:t xml:space="preserve"> time</w:t>
      </w:r>
      <w:r w:rsidR="00D45FEF" w:rsidRPr="00D45FEF">
        <w:rPr>
          <w:sz w:val="22"/>
          <w:szCs w:val="22"/>
        </w:rPr>
        <w:t xml:space="preserve"> </w:t>
      </w:r>
      <w:r w:rsidR="00D45FEF" w:rsidRPr="00D45FEF">
        <w:rPr>
          <w:sz w:val="22"/>
          <w:szCs w:val="22"/>
        </w:rPr>
        <w:t>scale.</w:t>
      </w:r>
      <w:r w:rsidR="00D45FEF" w:rsidRPr="00915D9B">
        <w:rPr>
          <w:sz w:val="22"/>
          <w:szCs w:val="22"/>
        </w:rPr>
        <w:t xml:space="preserve"> The</w:t>
      </w:r>
      <w:r w:rsidRPr="00915D9B">
        <w:rPr>
          <w:sz w:val="22"/>
          <w:szCs w:val="22"/>
        </w:rPr>
        <w:t xml:space="preserve"> results indicated that all models are achieving </w:t>
      </w:r>
      <w:r w:rsidR="00D45FEF">
        <w:rPr>
          <w:sz w:val="22"/>
          <w:szCs w:val="22"/>
        </w:rPr>
        <w:t>lower</w:t>
      </w:r>
      <w:r w:rsidRPr="00915D9B">
        <w:rPr>
          <w:sz w:val="22"/>
          <w:szCs w:val="22"/>
        </w:rPr>
        <w:t xml:space="preserve"> average error for monthly time scale time series, with the best model being </w:t>
      </w:r>
      <w:proofErr w:type="gramStart"/>
      <w:r w:rsidRPr="00915D9B">
        <w:rPr>
          <w:sz w:val="22"/>
          <w:szCs w:val="22"/>
        </w:rPr>
        <w:t>ARIMA(</w:t>
      </w:r>
      <w:proofErr w:type="gramEnd"/>
      <w:r w:rsidRPr="00915D9B">
        <w:rPr>
          <w:sz w:val="22"/>
          <w:szCs w:val="22"/>
        </w:rPr>
        <w:t xml:space="preserve">1,1,0). The other statistical models </w:t>
      </w:r>
      <w:r w:rsidR="004B1A02">
        <w:rPr>
          <w:sz w:val="22"/>
          <w:szCs w:val="22"/>
        </w:rPr>
        <w:t>were not</w:t>
      </w:r>
      <w:r w:rsidRPr="00915D9B">
        <w:rPr>
          <w:sz w:val="22"/>
          <w:szCs w:val="22"/>
        </w:rPr>
        <w:t xml:space="preserve"> fall further behind. The LSTM model might not be the most accurate model for forecasting individual consumption, but it performed </w:t>
      </w:r>
      <w:r w:rsidR="000647CD">
        <w:rPr>
          <w:sz w:val="22"/>
          <w:szCs w:val="22"/>
        </w:rPr>
        <w:t>phenomenal</w:t>
      </w:r>
      <w:r w:rsidRPr="00915D9B">
        <w:rPr>
          <w:sz w:val="22"/>
          <w:szCs w:val="22"/>
        </w:rPr>
        <w:t xml:space="preserve"> in the total Balance metrics, </w:t>
      </w:r>
      <w:r w:rsidR="000647CD">
        <w:rPr>
          <w:sz w:val="22"/>
          <w:szCs w:val="22"/>
        </w:rPr>
        <w:t>being the</w:t>
      </w:r>
      <w:r w:rsidRPr="00915D9B">
        <w:rPr>
          <w:sz w:val="22"/>
          <w:szCs w:val="22"/>
        </w:rPr>
        <w:t xml:space="preserve"> best model for predicting water usage</w:t>
      </w:r>
      <w:r w:rsidR="004B1A02">
        <w:rPr>
          <w:sz w:val="22"/>
          <w:szCs w:val="22"/>
        </w:rPr>
        <w:t xml:space="preserve"> as a total</w:t>
      </w:r>
      <w:r w:rsidRPr="00915D9B">
        <w:rPr>
          <w:sz w:val="22"/>
          <w:szCs w:val="22"/>
        </w:rPr>
        <w:t>. Furthermore, the model that did not show any preference</w:t>
      </w:r>
      <w:r w:rsidR="004B1A02" w:rsidRPr="004B1A02">
        <w:t xml:space="preserve"> </w:t>
      </w:r>
      <w:r w:rsidR="004B1A02" w:rsidRPr="004B1A02">
        <w:rPr>
          <w:sz w:val="22"/>
          <w:szCs w:val="22"/>
        </w:rPr>
        <w:t xml:space="preserve">for a specific quarter of the </w:t>
      </w:r>
      <w:r w:rsidR="004B1A02" w:rsidRPr="004B1A02">
        <w:rPr>
          <w:sz w:val="22"/>
          <w:szCs w:val="22"/>
        </w:rPr>
        <w:t>year</w:t>
      </w:r>
      <w:r w:rsidR="004B1A02">
        <w:rPr>
          <w:sz w:val="22"/>
          <w:szCs w:val="22"/>
        </w:rPr>
        <w:t xml:space="preserve"> was</w:t>
      </w:r>
      <w:r w:rsidRPr="00915D9B">
        <w:rPr>
          <w:sz w:val="22"/>
          <w:szCs w:val="22"/>
        </w:rPr>
        <w:t xml:space="preserve"> LSTM</w:t>
      </w:r>
      <w:r w:rsidR="000647CD">
        <w:rPr>
          <w:sz w:val="22"/>
          <w:szCs w:val="22"/>
        </w:rPr>
        <w:t xml:space="preserve"> showing low variance between each quarter error</w:t>
      </w:r>
      <w:r w:rsidRPr="00915D9B">
        <w:rPr>
          <w:sz w:val="22"/>
          <w:szCs w:val="22"/>
        </w:rPr>
        <w:t>, while the statistical models show some preference for the first and second quarter of the year.</w:t>
      </w:r>
      <w:r w:rsidR="004B1A02">
        <w:rPr>
          <w:sz w:val="22"/>
          <w:szCs w:val="22"/>
        </w:rPr>
        <w:t xml:space="preserve"> </w:t>
      </w:r>
      <w:r w:rsidR="004B1A02" w:rsidRPr="004B1A02">
        <w:rPr>
          <w:sz w:val="22"/>
          <w:szCs w:val="22"/>
        </w:rPr>
        <w:t>Overall, this study aimed to evaluate the performance of various time series forecasting algorithms for essential</w:t>
      </w:r>
      <w:r w:rsidR="000647CD">
        <w:rPr>
          <w:sz w:val="22"/>
          <w:szCs w:val="22"/>
        </w:rPr>
        <w:t xml:space="preserve"> tasks</w:t>
      </w:r>
      <w:r w:rsidR="004B1A02" w:rsidRPr="004B1A02">
        <w:rPr>
          <w:sz w:val="22"/>
          <w:szCs w:val="22"/>
        </w:rPr>
        <w:t xml:space="preserve"> </w:t>
      </w:r>
      <w:r w:rsidR="000647CD">
        <w:rPr>
          <w:sz w:val="22"/>
          <w:szCs w:val="22"/>
        </w:rPr>
        <w:t>that</w:t>
      </w:r>
      <w:r w:rsidR="004B1A02" w:rsidRPr="004B1A02">
        <w:rPr>
          <w:sz w:val="22"/>
          <w:szCs w:val="22"/>
        </w:rPr>
        <w:t xml:space="preserve"> water utility companies</w:t>
      </w:r>
      <w:r w:rsidR="000647CD">
        <w:rPr>
          <w:sz w:val="22"/>
          <w:szCs w:val="22"/>
        </w:rPr>
        <w:t xml:space="preserve"> have to deal with</w:t>
      </w:r>
      <w:r w:rsidR="004B1A02" w:rsidRPr="004B1A02">
        <w:rPr>
          <w:sz w:val="22"/>
          <w:szCs w:val="22"/>
        </w:rPr>
        <w:t>, such as customer billing and leak detection in the distribution system.</w:t>
      </w:r>
      <w:r w:rsidR="004B1A02">
        <w:rPr>
          <w:sz w:val="22"/>
          <w:szCs w:val="22"/>
        </w:rPr>
        <w:t xml:space="preserve"> </w:t>
      </w:r>
      <w:r w:rsidR="004B1A02" w:rsidRPr="004B1A02">
        <w:rPr>
          <w:sz w:val="22"/>
          <w:szCs w:val="22"/>
        </w:rPr>
        <w:t xml:space="preserve">The </w:t>
      </w:r>
      <w:r w:rsidR="000647CD" w:rsidRPr="004B1A02">
        <w:rPr>
          <w:sz w:val="22"/>
          <w:szCs w:val="22"/>
        </w:rPr>
        <w:t xml:space="preserve">results </w:t>
      </w:r>
      <w:r w:rsidR="000647CD">
        <w:rPr>
          <w:sz w:val="22"/>
          <w:szCs w:val="22"/>
        </w:rPr>
        <w:t>have</w:t>
      </w:r>
      <w:r w:rsidR="004B1A02">
        <w:rPr>
          <w:sz w:val="22"/>
          <w:szCs w:val="22"/>
        </w:rPr>
        <w:t xml:space="preserve"> </w:t>
      </w:r>
      <w:r w:rsidR="004B1A02" w:rsidRPr="004B1A02">
        <w:rPr>
          <w:sz w:val="22"/>
          <w:szCs w:val="22"/>
        </w:rPr>
        <w:t>provide</w:t>
      </w:r>
      <w:r w:rsidR="004B1A02">
        <w:rPr>
          <w:sz w:val="22"/>
          <w:szCs w:val="22"/>
        </w:rPr>
        <w:t>d</w:t>
      </w:r>
      <w:r w:rsidR="004B1A02" w:rsidRPr="004B1A02">
        <w:rPr>
          <w:sz w:val="22"/>
          <w:szCs w:val="22"/>
        </w:rPr>
        <w:t xml:space="preserve"> valuable insights </w:t>
      </w:r>
      <w:r w:rsidR="004B1A02">
        <w:rPr>
          <w:sz w:val="22"/>
          <w:szCs w:val="22"/>
        </w:rPr>
        <w:t>and information on improving and advancing the overall performance of water management.</w:t>
      </w:r>
    </w:p>
    <w:p w14:paraId="36632485" w14:textId="7DA22462" w:rsidR="00687BC0" w:rsidRDefault="00687BC0" w:rsidP="00687BC0">
      <w:pPr>
        <w:pStyle w:val="BodyText"/>
        <w:spacing w:before="228"/>
        <w:ind w:right="280"/>
        <w:jc w:val="center"/>
      </w:pPr>
    </w:p>
    <w:p w14:paraId="33752311" w14:textId="0B0F8502" w:rsidR="00043DA2" w:rsidRDefault="00043DA2">
      <w:pPr>
        <w:pStyle w:val="BodyText"/>
        <w:spacing w:before="228"/>
        <w:ind w:left="113" w:right="280"/>
        <w:rPr>
          <w:color w:val="808080" w:themeColor="background1" w:themeShade="80"/>
        </w:rPr>
      </w:pP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D272823" w:rsidR="003620C9" w:rsidRDefault="00FB1798">
      <w:pPr>
        <w:pStyle w:val="BodyText"/>
        <w:spacing w:before="226"/>
        <w:ind w:left="113"/>
        <w:rPr>
          <w:color w:val="808080" w:themeColor="background1" w:themeShade="80"/>
        </w:rPr>
      </w:pPr>
      <w:r>
        <w:rPr>
          <w:b/>
          <w:color w:val="808080" w:themeColor="background1" w:themeShade="80"/>
        </w:rPr>
        <w:lastRenderedPageBreak/>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r w:rsidR="004C75ED">
        <w:rPr>
          <w:color w:val="808080" w:themeColor="background1" w:themeShade="80"/>
        </w:rPr>
        <w:t>tie</w:t>
      </w:r>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24">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25">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0A078B4C" w14:textId="77777777" w:rsidR="00CD659D" w:rsidRDefault="00CD659D">
      <w:pPr>
        <w:pStyle w:val="BodyText"/>
        <w:spacing w:before="227"/>
        <w:ind w:left="113"/>
      </w:pPr>
    </w:p>
    <w:p w14:paraId="5FFC2B64" w14:textId="77777777" w:rsidR="00CD659D" w:rsidRDefault="00CD659D" w:rsidP="00765A31">
      <w:pPr>
        <w:pStyle w:val="BodyText"/>
        <w:spacing w:before="227"/>
      </w:pPr>
    </w:p>
    <w:p w14:paraId="4CDE8BCD" w14:textId="77777777" w:rsidR="00A14C0B" w:rsidRPr="00A14C0B" w:rsidRDefault="00FB1798" w:rsidP="00A14C0B">
      <w:pPr>
        <w:pStyle w:val="Bibliography"/>
        <w:rPr>
          <w:sz w:val="24"/>
        </w:rPr>
      </w:pPr>
      <w:r>
        <w:fldChar w:fldCharType="begin"/>
      </w:r>
      <w:r w:rsidR="00553AF0">
        <w:instrText xml:space="preserve"> ADDIN ZOTERO_BIBL {"uncited":[],"omitted":[],"custom":[]} CSL_BIBLIOGRAPHY </w:instrText>
      </w:r>
      <w:r>
        <w:fldChar w:fldCharType="separate"/>
      </w:r>
      <w:r w:rsidR="00A14C0B" w:rsidRPr="00A14C0B">
        <w:rPr>
          <w:sz w:val="24"/>
        </w:rPr>
        <w:t>Abbasimehr, H., Shabani, M., Yousefi, M., 2020. An optimized model using LSTM network for demand forecasting. Comput. Ind. Eng. 143, 106435. https://doi.org/10.1016/j.cie.2020.106435</w:t>
      </w:r>
    </w:p>
    <w:p w14:paraId="10A6107E" w14:textId="77777777" w:rsidR="00A14C0B" w:rsidRPr="00A14C0B" w:rsidRDefault="00A14C0B" w:rsidP="00A14C0B">
      <w:pPr>
        <w:pStyle w:val="Bibliography"/>
        <w:rPr>
          <w:sz w:val="24"/>
        </w:rPr>
      </w:pPr>
      <w:r w:rsidRPr="00A14C0B">
        <w:rPr>
          <w:sz w:val="24"/>
        </w:rPr>
        <w:lastRenderedPageBreak/>
        <w:t>American Water Works, 1962. Water Meters: Selection, Installation, Testing, and Maintenance. American Water Works Association.</w:t>
      </w:r>
    </w:p>
    <w:p w14:paraId="4DD35D28" w14:textId="77777777" w:rsidR="00A14C0B" w:rsidRPr="00A14C0B" w:rsidRDefault="00A14C0B" w:rsidP="00A14C0B">
      <w:pPr>
        <w:pStyle w:val="Bibliography"/>
        <w:rPr>
          <w:sz w:val="24"/>
        </w:rPr>
      </w:pPr>
      <w:r w:rsidRPr="00A14C0B">
        <w:rPr>
          <w:sz w:val="24"/>
        </w:rPr>
        <w:t>Box, G.E.P., Jenkins, G.M., Reinsel, G.C., Ljung, G.M., 2015. Time Series Analysis: Forecasting and Control. John Wiley &amp; Sons.</w:t>
      </w:r>
    </w:p>
    <w:p w14:paraId="40A9A7E4" w14:textId="77777777" w:rsidR="00A14C0B" w:rsidRPr="00A14C0B" w:rsidRDefault="00A14C0B" w:rsidP="00A14C0B">
      <w:pPr>
        <w:pStyle w:val="Bibliography"/>
        <w:rPr>
          <w:sz w:val="24"/>
        </w:rPr>
      </w:pPr>
      <w:r w:rsidRPr="00A14C0B">
        <w:rPr>
          <w:sz w:val="24"/>
        </w:rPr>
        <w:t>Cui, B.-B., 2017. Design and Implementation of Movie Recommendation System Based on Knn Collaborative Filtering Algorithm. ITM Web Conf. 12, 04008. https://doi.org/10.1051/itmconf/20171204008</w:t>
      </w:r>
    </w:p>
    <w:p w14:paraId="479A9FEF" w14:textId="77777777" w:rsidR="00A14C0B" w:rsidRPr="00A14C0B" w:rsidRDefault="00A14C0B" w:rsidP="00A14C0B">
      <w:pPr>
        <w:pStyle w:val="Bibliography"/>
        <w:rPr>
          <w:sz w:val="24"/>
        </w:rPr>
      </w:pPr>
      <w:r w:rsidRPr="00A14C0B">
        <w:rPr>
          <w:sz w:val="24"/>
        </w:rPr>
        <w:t>Hauber-Davidson, G., Idris, E., 2006. SMART WATER METERING.</w:t>
      </w:r>
    </w:p>
    <w:p w14:paraId="11F65FF4" w14:textId="77777777" w:rsidR="00A14C0B" w:rsidRPr="00A14C0B" w:rsidRDefault="00A14C0B" w:rsidP="00A14C0B">
      <w:pPr>
        <w:pStyle w:val="Bibliography"/>
        <w:rPr>
          <w:sz w:val="24"/>
        </w:rPr>
      </w:pPr>
      <w:r w:rsidRPr="00A14C0B">
        <w:rPr>
          <w:sz w:val="24"/>
        </w:rPr>
        <w:t>Hochreiter, S., Schmidhuber, J., 1997. Long Short-Term Memory. Neural Comput. 9, 1735–1780. https://doi.org/10.1162/neco.1997.9.8.1735</w:t>
      </w:r>
    </w:p>
    <w:p w14:paraId="33CBDC19" w14:textId="77777777" w:rsidR="00A14C0B" w:rsidRPr="00A14C0B" w:rsidRDefault="00A14C0B" w:rsidP="00A14C0B">
      <w:pPr>
        <w:pStyle w:val="Bibliography"/>
        <w:rPr>
          <w:sz w:val="24"/>
        </w:rPr>
      </w:pPr>
      <w:r w:rsidRPr="00A14C0B">
        <w:rPr>
          <w:sz w:val="24"/>
        </w:rPr>
        <w:t>Hyndman, R.J., Athanasopoulos, G., 2018. Forecasting: principles and practice. OTexts.</w:t>
      </w:r>
    </w:p>
    <w:p w14:paraId="2EC7775C" w14:textId="77777777" w:rsidR="00A14C0B" w:rsidRPr="00A14C0B" w:rsidRDefault="00A14C0B" w:rsidP="00A14C0B">
      <w:pPr>
        <w:pStyle w:val="Bibliography"/>
        <w:rPr>
          <w:sz w:val="24"/>
        </w:rPr>
      </w:pPr>
      <w:r w:rsidRPr="00A14C0B">
        <w:rPr>
          <w:sz w:val="24"/>
        </w:rPr>
        <w:t>Kofinas, D., Mellios, N., Papageorgiou, E., Laspidou, C., 2014. Urban Water Demand Forecasting for the Island of Skiathos. Procedia Eng., 16th Water Distribution System Analysis Conference, WDSA2014 89, 1023–1030. https://doi.org/10.1016/j.proeng.2014.11.220</w:t>
      </w:r>
    </w:p>
    <w:p w14:paraId="353ADAD1" w14:textId="77777777" w:rsidR="00A14C0B" w:rsidRPr="00A14C0B" w:rsidRDefault="00A14C0B" w:rsidP="00A14C0B">
      <w:pPr>
        <w:pStyle w:val="Bibliography"/>
        <w:rPr>
          <w:sz w:val="24"/>
        </w:rPr>
      </w:pPr>
      <w:r w:rsidRPr="00A14C0B">
        <w:rPr>
          <w:sz w:val="24"/>
        </w:rPr>
        <w:t>Kontopoulos, I., Makris, A., Tserpes, K., Varvarigou, T., 2023. An evaluation of time series forecasting models on water consumption data: A case study of Greece.</w:t>
      </w:r>
    </w:p>
    <w:p w14:paraId="2DE947F6" w14:textId="77777777" w:rsidR="00A14C0B" w:rsidRPr="00A14C0B" w:rsidRDefault="00A14C0B" w:rsidP="00A14C0B">
      <w:pPr>
        <w:pStyle w:val="Bibliography"/>
        <w:rPr>
          <w:sz w:val="24"/>
        </w:rPr>
      </w:pPr>
      <w:r w:rsidRPr="00A14C0B">
        <w:rPr>
          <w:sz w:val="24"/>
        </w:rPr>
        <w:t>Lim, B., Zohren, S., 2021. Time-series forecasting with deep learning: a survey. Philos. Trans. R. Soc. Math. Phys. Eng. Sci. 379, 20200209. https://doi.org/10.1098/rsta.2020.0209</w:t>
      </w:r>
    </w:p>
    <w:p w14:paraId="697A7F82" w14:textId="77777777" w:rsidR="00A14C0B" w:rsidRPr="00A14C0B" w:rsidRDefault="00A14C0B" w:rsidP="00A14C0B">
      <w:pPr>
        <w:pStyle w:val="Bibliography"/>
        <w:rPr>
          <w:sz w:val="24"/>
        </w:rPr>
      </w:pPr>
      <w:r w:rsidRPr="00A14C0B">
        <w:rPr>
          <w:sz w:val="24"/>
        </w:rPr>
        <w:t>Liu, L.-M., Lin, M.-W., 1991. Forecasting residential consumption of natural gas using monthly and quarterly time series. Int. J. Forecast. 7, 3–16. https://doi.org/10.1016/0169-2070(91)90028-T</w:t>
      </w:r>
    </w:p>
    <w:p w14:paraId="1B7A8196" w14:textId="77777777" w:rsidR="00A14C0B" w:rsidRPr="00A14C0B" w:rsidRDefault="00A14C0B" w:rsidP="00A14C0B">
      <w:pPr>
        <w:pStyle w:val="Bibliography"/>
        <w:rPr>
          <w:sz w:val="24"/>
        </w:rPr>
      </w:pPr>
      <w:r w:rsidRPr="00A14C0B">
        <w:rPr>
          <w:sz w:val="24"/>
        </w:rPr>
        <w:t>Ma, W., Nowocin, K., Marathe, N., Chen, G.H., 2019. An interpretable produce price forecasting system for small and marginal farmers in India using collaborative filtering and adaptive nearest neighbors, in: Proceedings of the Tenth International Conference on Information and Communication Technologies and Development, ICTD ’19. Association for Computing Machinery, New York, NY, USA, pp. 1–11. https://doi.org/10.1145/3287098.3287100</w:t>
      </w:r>
    </w:p>
    <w:p w14:paraId="45CA056C" w14:textId="77777777" w:rsidR="00A14C0B" w:rsidRPr="00A14C0B" w:rsidRDefault="00A14C0B" w:rsidP="00A14C0B">
      <w:pPr>
        <w:pStyle w:val="Bibliography"/>
        <w:rPr>
          <w:sz w:val="24"/>
        </w:rPr>
      </w:pPr>
      <w:r w:rsidRPr="00A14C0B">
        <w:rPr>
          <w:sz w:val="24"/>
        </w:rPr>
        <w:t>Mamo, T.G., Juran, I., Shahrour, I., 2013. Urban Water Demand Forecasting Using the Stochastic Nature of Short Term Historical Water Demand and supply Pattern. J. Water Resour. Hydraul. Eng. 2.</w:t>
      </w:r>
    </w:p>
    <w:p w14:paraId="723EE755" w14:textId="77777777" w:rsidR="00A14C0B" w:rsidRPr="00A14C0B" w:rsidRDefault="00A14C0B" w:rsidP="00A14C0B">
      <w:pPr>
        <w:pStyle w:val="Bibliography"/>
        <w:rPr>
          <w:sz w:val="24"/>
        </w:rPr>
      </w:pPr>
      <w:r w:rsidRPr="00A14C0B">
        <w:rPr>
          <w:sz w:val="24"/>
        </w:rPr>
        <w:t>Mutikanga, H.E., Sharma, S.K., Vairavamoorthy, K., 2013. Methods and Tools for Managing Losses in Water Distribution Systems. J. Water Resour. Plan. Manag. 139, 166–174. https://doi.org/10.1061/(ASCE)WR.1943-5452.0000245</w:t>
      </w:r>
    </w:p>
    <w:p w14:paraId="723DA5AE" w14:textId="77777777" w:rsidR="00A14C0B" w:rsidRPr="00A14C0B" w:rsidRDefault="00A14C0B" w:rsidP="00A14C0B">
      <w:pPr>
        <w:pStyle w:val="Bibliography"/>
        <w:rPr>
          <w:sz w:val="24"/>
        </w:rPr>
      </w:pPr>
      <w:r w:rsidRPr="00A14C0B">
        <w:rPr>
          <w:sz w:val="24"/>
        </w:rPr>
        <w:t>Rahim, M.S., Nguyen, K.A., Stewart, R.A., Giurco, D., Blumenstein, M., 2020. Machine Learning and Data Analytic Techniques in Digital Water Metering: A Review. Water 12, 294. https://doi.org/10.3390/w12010294</w:t>
      </w:r>
    </w:p>
    <w:p w14:paraId="420A0384" w14:textId="77777777" w:rsidR="00A14C0B" w:rsidRPr="00A14C0B" w:rsidRDefault="00A14C0B" w:rsidP="00A14C0B">
      <w:pPr>
        <w:pStyle w:val="Bibliography"/>
        <w:rPr>
          <w:sz w:val="24"/>
        </w:rPr>
      </w:pPr>
      <w:r w:rsidRPr="00A14C0B">
        <w:rPr>
          <w:sz w:val="24"/>
        </w:rPr>
        <w:t>Randall, T., Koech, R., 2019. SMART WATER METERING TECHNOLOGY FOR WATER MANAGEMENT IN URBAN AREAS. Water E-J. 4, 1–14. https://doi.org/10.21139/wej.2019.001</w:t>
      </w:r>
    </w:p>
    <w:p w14:paraId="1535A9CF" w14:textId="77777777" w:rsidR="00A14C0B" w:rsidRPr="00A14C0B" w:rsidRDefault="00A14C0B" w:rsidP="00A14C0B">
      <w:pPr>
        <w:pStyle w:val="Bibliography"/>
        <w:rPr>
          <w:sz w:val="24"/>
        </w:rPr>
      </w:pPr>
      <w:r w:rsidRPr="00A14C0B">
        <w:rPr>
          <w:sz w:val="24"/>
        </w:rPr>
        <w:t>Rehfeld, K., Marwan, N., Heitzig, J., Kurths, J., 2011. Comparison of correlation analysis techniques for irregularly sampled time series. Nonlinear Process. Geophys. 18, 389–404. https://doi.org/10.5194/npg-18-389-2011</w:t>
      </w:r>
    </w:p>
    <w:p w14:paraId="46C02F48" w14:textId="77777777" w:rsidR="00A14C0B" w:rsidRPr="00A14C0B" w:rsidRDefault="00A14C0B" w:rsidP="00A14C0B">
      <w:pPr>
        <w:pStyle w:val="Bibliography"/>
        <w:rPr>
          <w:sz w:val="24"/>
        </w:rPr>
      </w:pPr>
      <w:r w:rsidRPr="00A14C0B">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4E832B3" w14:textId="67C197A1" w:rsidR="003620C9" w:rsidRDefault="00FB1798">
      <w:pPr>
        <w:pStyle w:val="BodyText"/>
        <w:spacing w:before="227"/>
        <w:ind w:left="113"/>
      </w:pPr>
      <w:r>
        <w:fldChar w:fldCharType="end"/>
      </w:r>
    </w:p>
    <w:p w14:paraId="0AEE01A7" w14:textId="77777777" w:rsidR="003620C9" w:rsidRDefault="003620C9">
      <w:pPr>
        <w:pStyle w:val="BodyText"/>
        <w:spacing w:before="227"/>
        <w:ind w:left="113"/>
      </w:pPr>
    </w:p>
    <w:p w14:paraId="15A4F3DF" w14:textId="53EB56B3" w:rsidR="00EF431E" w:rsidRDefault="00EF431E" w:rsidP="00EF431E">
      <w:pPr>
        <w:pStyle w:val="BodyText"/>
        <w:spacing w:before="227"/>
      </w:pPr>
    </w:p>
    <w:sectPr w:rsidR="00EF431E">
      <w:headerReference w:type="default" r:id="rId26"/>
      <w:pgSz w:w="11906" w:h="16838"/>
      <w:pgMar w:top="1180" w:right="1020" w:bottom="280" w:left="1020" w:header="729"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8183" w14:textId="77777777" w:rsidR="006E1459" w:rsidRDefault="006E1459">
      <w:r>
        <w:separator/>
      </w:r>
    </w:p>
  </w:endnote>
  <w:endnote w:type="continuationSeparator" w:id="0">
    <w:p w14:paraId="358B7A91" w14:textId="77777777" w:rsidR="006E1459" w:rsidRDefault="006E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FE4F4" w14:textId="77777777" w:rsidR="006E1459" w:rsidRDefault="006E1459">
      <w:r>
        <w:separator/>
      </w:r>
    </w:p>
  </w:footnote>
  <w:footnote w:type="continuationSeparator" w:id="0">
    <w:p w14:paraId="5AA08E6E" w14:textId="77777777" w:rsidR="006E1459" w:rsidRDefault="006E1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394417D7" w:rsidR="003620C9" w:rsidRDefault="00244B4F">
    <w:pPr>
      <w:pStyle w:val="BodyText"/>
      <w:spacing w:line="9" w:lineRule="auto"/>
      <w:rPr>
        <w:sz w:val="20"/>
      </w:rPr>
    </w:pPr>
    <w:r>
      <w:rPr>
        <w:noProof/>
      </w:rPr>
      <mc:AlternateContent>
        <mc:Choice Requires="wps">
          <w:drawing>
            <wp:anchor distT="0" distB="0" distL="0" distR="0" simplePos="0" relativeHeight="251657728" behindDoc="1" locked="0" layoutInCell="0" allowOverlap="1" wp14:anchorId="6CF10079" wp14:editId="5FA0DCD1">
              <wp:simplePos x="0" y="0"/>
              <wp:positionH relativeFrom="page">
                <wp:posOffset>4727575</wp:posOffset>
              </wp:positionH>
              <wp:positionV relativeFrom="page">
                <wp:posOffset>450215</wp:posOffset>
              </wp:positionV>
              <wp:extent cx="2125980" cy="1943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5980" cy="19431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6CF10079" id="Rectangle 2" o:spid="_x0000_s1028" style="position:absolute;margin-left:372.25pt;margin-top:35.45pt;width:167.4pt;height:15.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Hr1gEAABUEAAAOAAAAZHJzL2Uyb0RvYy54bWysU9tu3CAQfa/Uf0C8d73eXpRY642qRqkq&#10;RW3UNB+AMaxRMYMYsvb+fQd8SS9PifqChrmeORz2V2Nv2UkFNOBqXm62nCknoTXuWPOHHzdvLjjD&#10;KFwrLDhV87NCfnV4/Wo/+ErtoAPbqsCoicNq8DXvYvRVUaDsVC9wA145CmoIvYh0DceiDWKg7r0t&#10;dtvth2KA0PoAUiGS93oK8kPur7WS8ZvWqCKzNSdsMZ8hn006i8NeVMcgfGfkDEO8AEUvjKOha6tr&#10;EQV7DOafVr2RARB03EjoC9DaSJV3oG3K7V/b3HfCq7wLkYN+pQn/X1v59XTv70KCjv4W5E8kRorB&#10;Y7VG0gXnnFGHPuUScDZmFs8ri2qMTJJzV+7eX14Q2ZJi5eW7t2WmuRDVUu0Dxs8KepaMmgd6pUye&#10;ON1iTPNFtaSkYQ5ujLX5paxjQxr4h5vSrZtRT0Az5Hi2KuVZ911pZtqMNzlQhmPzyQY26YCESmAX&#10;NeRmVJASNY19Zu1ckqpVlt8z69eiPB9cXOt74yAkvebXwWm7tGgcm5HcyWygPd8FZr84kkiS+2KE&#10;xWgWQzjZAREwMe/g42MEbTL7T53mYaS9/CjzP0ni/v2es55+8+EXAAAA//8DAFBLAwQUAAYACAAA&#10;ACEANTjJjt8AAAALAQAADwAAAGRycy9kb3ducmV2LnhtbEyPTU+EMBCG7yb+h2ZMvLnt6n6BlI1Z&#10;QqK3dfWyty4dgUinQLuA/95y0ts7mSfvPJPsJ9OwAXtXW5KwXAhgSIXVNZUSPj/yhx0w5xVp1VhC&#10;CT/oYJ/e3iQq1nakdxxOvmShhFysJFTetzHnrqjQKLewLVLYfdneKB/GvuS6V2MoNw1/FGLDjaop&#10;XKhUi4cKi+/T1UjI+o3O3eE1y6PzmPm3Yzd0vJPy/m56eQbmcfJ/MMz6QR3S4HSxV9KONRK2q9U6&#10;oCGICNgMiG30BOwyp+UaeJrw/z+kvwAAAP//AwBQSwECLQAUAAYACAAAACEAtoM4kv4AAADhAQAA&#10;EwAAAAAAAAAAAAAAAAAAAAAAW0NvbnRlbnRfVHlwZXNdLnhtbFBLAQItABQABgAIAAAAIQA4/SH/&#10;1gAAAJQBAAALAAAAAAAAAAAAAAAAAC8BAABfcmVscy8ucmVsc1BLAQItABQABgAIAAAAIQBhUqHr&#10;1gEAABUEAAAOAAAAAAAAAAAAAAAAAC4CAABkcnMvZTJvRG9jLnhtbFBLAQItABQABgAIAAAAIQA1&#10;OMmO3wAAAAsBAAAPAAAAAAAAAAAAAAAAADAEAABkcnMvZG93bnJldi54bWxQSwUGAAAAAAQABADz&#10;AAAAPAU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0355"/>
    <w:rsid w:val="000225A6"/>
    <w:rsid w:val="00037107"/>
    <w:rsid w:val="00041188"/>
    <w:rsid w:val="000413DD"/>
    <w:rsid w:val="000420A1"/>
    <w:rsid w:val="00043DA2"/>
    <w:rsid w:val="0004458D"/>
    <w:rsid w:val="0005013A"/>
    <w:rsid w:val="000508FD"/>
    <w:rsid w:val="00055368"/>
    <w:rsid w:val="000579C9"/>
    <w:rsid w:val="00062344"/>
    <w:rsid w:val="000647CD"/>
    <w:rsid w:val="00070851"/>
    <w:rsid w:val="00071D66"/>
    <w:rsid w:val="00074CF9"/>
    <w:rsid w:val="00075B28"/>
    <w:rsid w:val="00081C96"/>
    <w:rsid w:val="00083074"/>
    <w:rsid w:val="00084BA1"/>
    <w:rsid w:val="0009309E"/>
    <w:rsid w:val="000A0B17"/>
    <w:rsid w:val="000C0271"/>
    <w:rsid w:val="000D0E30"/>
    <w:rsid w:val="000E1225"/>
    <w:rsid w:val="000E6D66"/>
    <w:rsid w:val="0012266A"/>
    <w:rsid w:val="0012490B"/>
    <w:rsid w:val="00130649"/>
    <w:rsid w:val="00136A00"/>
    <w:rsid w:val="00141482"/>
    <w:rsid w:val="00142857"/>
    <w:rsid w:val="00155D4E"/>
    <w:rsid w:val="00172673"/>
    <w:rsid w:val="0017738A"/>
    <w:rsid w:val="001802FA"/>
    <w:rsid w:val="00191515"/>
    <w:rsid w:val="001923BB"/>
    <w:rsid w:val="0019300C"/>
    <w:rsid w:val="00194C63"/>
    <w:rsid w:val="00195F98"/>
    <w:rsid w:val="00197253"/>
    <w:rsid w:val="001A2B2D"/>
    <w:rsid w:val="001B06F9"/>
    <w:rsid w:val="001D1B49"/>
    <w:rsid w:val="001E3305"/>
    <w:rsid w:val="001E65C2"/>
    <w:rsid w:val="00202AA3"/>
    <w:rsid w:val="00213332"/>
    <w:rsid w:val="00227C9A"/>
    <w:rsid w:val="00235284"/>
    <w:rsid w:val="002408A6"/>
    <w:rsid w:val="00244B4F"/>
    <w:rsid w:val="00267F5D"/>
    <w:rsid w:val="002760E5"/>
    <w:rsid w:val="00285F32"/>
    <w:rsid w:val="002952E2"/>
    <w:rsid w:val="002B19E3"/>
    <w:rsid w:val="002B4EB6"/>
    <w:rsid w:val="002B6D8E"/>
    <w:rsid w:val="002C6C33"/>
    <w:rsid w:val="002D453C"/>
    <w:rsid w:val="00307384"/>
    <w:rsid w:val="00311144"/>
    <w:rsid w:val="00321BEC"/>
    <w:rsid w:val="00330E0A"/>
    <w:rsid w:val="00347FEA"/>
    <w:rsid w:val="003620C9"/>
    <w:rsid w:val="00363CCF"/>
    <w:rsid w:val="0036448F"/>
    <w:rsid w:val="00366AB8"/>
    <w:rsid w:val="003713C9"/>
    <w:rsid w:val="00374B58"/>
    <w:rsid w:val="00377591"/>
    <w:rsid w:val="003849B8"/>
    <w:rsid w:val="00385B7E"/>
    <w:rsid w:val="0039228B"/>
    <w:rsid w:val="003A01F0"/>
    <w:rsid w:val="003A199F"/>
    <w:rsid w:val="003A3B54"/>
    <w:rsid w:val="003A636A"/>
    <w:rsid w:val="003C714E"/>
    <w:rsid w:val="003E49B3"/>
    <w:rsid w:val="004000B5"/>
    <w:rsid w:val="00403D56"/>
    <w:rsid w:val="00415C12"/>
    <w:rsid w:val="00467F84"/>
    <w:rsid w:val="004766C9"/>
    <w:rsid w:val="00481A52"/>
    <w:rsid w:val="004863E1"/>
    <w:rsid w:val="0049624F"/>
    <w:rsid w:val="004B1A02"/>
    <w:rsid w:val="004C06CC"/>
    <w:rsid w:val="004C2EFB"/>
    <w:rsid w:val="004C402C"/>
    <w:rsid w:val="004C6E96"/>
    <w:rsid w:val="004C75ED"/>
    <w:rsid w:val="004D20C6"/>
    <w:rsid w:val="004E4CB2"/>
    <w:rsid w:val="004E6317"/>
    <w:rsid w:val="00511B72"/>
    <w:rsid w:val="0051294B"/>
    <w:rsid w:val="005160FA"/>
    <w:rsid w:val="00553AF0"/>
    <w:rsid w:val="005847F7"/>
    <w:rsid w:val="005A701E"/>
    <w:rsid w:val="005D00E8"/>
    <w:rsid w:val="005D5805"/>
    <w:rsid w:val="005F5BE7"/>
    <w:rsid w:val="006031F6"/>
    <w:rsid w:val="0060571E"/>
    <w:rsid w:val="00614AD9"/>
    <w:rsid w:val="00615C6A"/>
    <w:rsid w:val="006460E2"/>
    <w:rsid w:val="00657A80"/>
    <w:rsid w:val="00662982"/>
    <w:rsid w:val="00673BD9"/>
    <w:rsid w:val="00674A81"/>
    <w:rsid w:val="0068123D"/>
    <w:rsid w:val="00687BC0"/>
    <w:rsid w:val="00690FD1"/>
    <w:rsid w:val="006B17F6"/>
    <w:rsid w:val="006B3CBC"/>
    <w:rsid w:val="006E1459"/>
    <w:rsid w:val="006F3769"/>
    <w:rsid w:val="006F494C"/>
    <w:rsid w:val="00702128"/>
    <w:rsid w:val="00725550"/>
    <w:rsid w:val="00726A09"/>
    <w:rsid w:val="00736FDF"/>
    <w:rsid w:val="00751558"/>
    <w:rsid w:val="00752776"/>
    <w:rsid w:val="00763D05"/>
    <w:rsid w:val="00765A31"/>
    <w:rsid w:val="00772098"/>
    <w:rsid w:val="00782DD3"/>
    <w:rsid w:val="007A3509"/>
    <w:rsid w:val="007B0CE5"/>
    <w:rsid w:val="007B66D7"/>
    <w:rsid w:val="007C7FD1"/>
    <w:rsid w:val="007D0D2C"/>
    <w:rsid w:val="007D30A6"/>
    <w:rsid w:val="007D7B31"/>
    <w:rsid w:val="007E33B0"/>
    <w:rsid w:val="007E61E0"/>
    <w:rsid w:val="007F4006"/>
    <w:rsid w:val="007F52EE"/>
    <w:rsid w:val="007F5A96"/>
    <w:rsid w:val="007F6CC0"/>
    <w:rsid w:val="00816117"/>
    <w:rsid w:val="00820616"/>
    <w:rsid w:val="008307D0"/>
    <w:rsid w:val="00840C67"/>
    <w:rsid w:val="00842D10"/>
    <w:rsid w:val="00854C24"/>
    <w:rsid w:val="008758AE"/>
    <w:rsid w:val="008834F1"/>
    <w:rsid w:val="008840C1"/>
    <w:rsid w:val="00895B62"/>
    <w:rsid w:val="00896887"/>
    <w:rsid w:val="008B0CCE"/>
    <w:rsid w:val="008C10AF"/>
    <w:rsid w:val="008C25BC"/>
    <w:rsid w:val="008C4F30"/>
    <w:rsid w:val="008C63C5"/>
    <w:rsid w:val="008C6645"/>
    <w:rsid w:val="008D4AFB"/>
    <w:rsid w:val="008E6255"/>
    <w:rsid w:val="00910D7B"/>
    <w:rsid w:val="00910F92"/>
    <w:rsid w:val="00915D9B"/>
    <w:rsid w:val="009277BA"/>
    <w:rsid w:val="00941480"/>
    <w:rsid w:val="00944E4B"/>
    <w:rsid w:val="00946EC2"/>
    <w:rsid w:val="00981A55"/>
    <w:rsid w:val="0099620A"/>
    <w:rsid w:val="00997CF5"/>
    <w:rsid w:val="009D116B"/>
    <w:rsid w:val="009E3C52"/>
    <w:rsid w:val="009E41C8"/>
    <w:rsid w:val="009F5988"/>
    <w:rsid w:val="009F5B98"/>
    <w:rsid w:val="00A03220"/>
    <w:rsid w:val="00A14C0B"/>
    <w:rsid w:val="00A203BD"/>
    <w:rsid w:val="00A24F6E"/>
    <w:rsid w:val="00A27DBB"/>
    <w:rsid w:val="00A30342"/>
    <w:rsid w:val="00A3172E"/>
    <w:rsid w:val="00A361C2"/>
    <w:rsid w:val="00A41599"/>
    <w:rsid w:val="00A44D2E"/>
    <w:rsid w:val="00A45D29"/>
    <w:rsid w:val="00A54A95"/>
    <w:rsid w:val="00A861BE"/>
    <w:rsid w:val="00A9365A"/>
    <w:rsid w:val="00AD2CAC"/>
    <w:rsid w:val="00AD3955"/>
    <w:rsid w:val="00AE71CE"/>
    <w:rsid w:val="00B11C45"/>
    <w:rsid w:val="00B20D5C"/>
    <w:rsid w:val="00B32CE3"/>
    <w:rsid w:val="00B33ECA"/>
    <w:rsid w:val="00B47CFD"/>
    <w:rsid w:val="00B6774F"/>
    <w:rsid w:val="00B97772"/>
    <w:rsid w:val="00BB2CC3"/>
    <w:rsid w:val="00BB4497"/>
    <w:rsid w:val="00BD72C1"/>
    <w:rsid w:val="00BF6E42"/>
    <w:rsid w:val="00BF7D02"/>
    <w:rsid w:val="00C02259"/>
    <w:rsid w:val="00C07CDF"/>
    <w:rsid w:val="00C25EF1"/>
    <w:rsid w:val="00C3571D"/>
    <w:rsid w:val="00C45734"/>
    <w:rsid w:val="00C45FF0"/>
    <w:rsid w:val="00C57533"/>
    <w:rsid w:val="00C62FF3"/>
    <w:rsid w:val="00C653F6"/>
    <w:rsid w:val="00C71FB2"/>
    <w:rsid w:val="00C8794F"/>
    <w:rsid w:val="00C91537"/>
    <w:rsid w:val="00C9242A"/>
    <w:rsid w:val="00CA478A"/>
    <w:rsid w:val="00CC0EFB"/>
    <w:rsid w:val="00CD659D"/>
    <w:rsid w:val="00CD7A5B"/>
    <w:rsid w:val="00CE522D"/>
    <w:rsid w:val="00CF0A53"/>
    <w:rsid w:val="00CF4672"/>
    <w:rsid w:val="00D06576"/>
    <w:rsid w:val="00D10DE5"/>
    <w:rsid w:val="00D12FF7"/>
    <w:rsid w:val="00D144D9"/>
    <w:rsid w:val="00D2120E"/>
    <w:rsid w:val="00D266C9"/>
    <w:rsid w:val="00D32AFC"/>
    <w:rsid w:val="00D338E0"/>
    <w:rsid w:val="00D44D59"/>
    <w:rsid w:val="00D454E7"/>
    <w:rsid w:val="00D45FEF"/>
    <w:rsid w:val="00D53827"/>
    <w:rsid w:val="00D564A1"/>
    <w:rsid w:val="00D6780C"/>
    <w:rsid w:val="00D72A08"/>
    <w:rsid w:val="00D84A24"/>
    <w:rsid w:val="00D9694D"/>
    <w:rsid w:val="00DA68C9"/>
    <w:rsid w:val="00DA79BE"/>
    <w:rsid w:val="00DB7776"/>
    <w:rsid w:val="00DC45B5"/>
    <w:rsid w:val="00DC55DC"/>
    <w:rsid w:val="00DD0D97"/>
    <w:rsid w:val="00DD342C"/>
    <w:rsid w:val="00DD3D33"/>
    <w:rsid w:val="00DF12C9"/>
    <w:rsid w:val="00E04EAD"/>
    <w:rsid w:val="00E13688"/>
    <w:rsid w:val="00E139BD"/>
    <w:rsid w:val="00E2181A"/>
    <w:rsid w:val="00E26AA9"/>
    <w:rsid w:val="00E27743"/>
    <w:rsid w:val="00E37BA9"/>
    <w:rsid w:val="00E457E6"/>
    <w:rsid w:val="00E5195F"/>
    <w:rsid w:val="00E54846"/>
    <w:rsid w:val="00E6173A"/>
    <w:rsid w:val="00E66D33"/>
    <w:rsid w:val="00E71F6B"/>
    <w:rsid w:val="00E8615F"/>
    <w:rsid w:val="00E9053A"/>
    <w:rsid w:val="00E9207E"/>
    <w:rsid w:val="00EA4943"/>
    <w:rsid w:val="00EA4CE2"/>
    <w:rsid w:val="00EB2AD9"/>
    <w:rsid w:val="00EB6AC3"/>
    <w:rsid w:val="00EC3C86"/>
    <w:rsid w:val="00EC4841"/>
    <w:rsid w:val="00ED1C67"/>
    <w:rsid w:val="00ED3225"/>
    <w:rsid w:val="00ED60FD"/>
    <w:rsid w:val="00EE7645"/>
    <w:rsid w:val="00EF431E"/>
    <w:rsid w:val="00EF5588"/>
    <w:rsid w:val="00EF713D"/>
    <w:rsid w:val="00EF764B"/>
    <w:rsid w:val="00F04E0D"/>
    <w:rsid w:val="00F14591"/>
    <w:rsid w:val="00F225EB"/>
    <w:rsid w:val="00F3227F"/>
    <w:rsid w:val="00F42DB0"/>
    <w:rsid w:val="00F4781A"/>
    <w:rsid w:val="00F55930"/>
    <w:rsid w:val="00F6355F"/>
    <w:rsid w:val="00F63591"/>
    <w:rsid w:val="00FA648E"/>
    <w:rsid w:val="00FB1798"/>
    <w:rsid w:val="00FB5E12"/>
    <w:rsid w:val="00FB60BA"/>
    <w:rsid w:val="00FC5F34"/>
    <w:rsid w:val="00FD4A6F"/>
    <w:rsid w:val="00FE2A79"/>
    <w:rsid w:val="00FF6DC0"/>
    <w:rsid w:val="00FF73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5D260"/>
  <w15:docId w15:val="{A8770073-206B-4FA2-9CE1-95904DC4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 w:type="table" w:styleId="TableGrid">
    <w:name w:val="Table Grid"/>
    <w:basedOn w:val="TableNormal"/>
    <w:uiPriority w:val="39"/>
    <w:rsid w:val="00A31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iwaponline.com/pages/Instructions_for_authors"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irdie@walford.cotton.co.uk" TargetMode="External"/><Relationship Id="rId24" Type="http://schemas.openxmlformats.org/officeDocument/2006/relationships/hyperlink" Target="http://www.cranfield.ac.uk/biotech/senspo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31EE1388E67DD45975B830CE9E9B2E1" ma:contentTypeVersion="2" ma:contentTypeDescription="Create a new document." ma:contentTypeScope="" ma:versionID="b4ab312036e96f8fb7c514e11133d3c2">
  <xsd:schema xmlns:xsd="http://www.w3.org/2001/XMLSchema" xmlns:xs="http://www.w3.org/2001/XMLSchema" xmlns:p="http://schemas.microsoft.com/office/2006/metadata/properties" xmlns:ns3="072bba92-ae46-4cdb-87e8-02b85b3d0fdb" targetNamespace="http://schemas.microsoft.com/office/2006/metadata/properties" ma:root="true" ma:fieldsID="27cbabab68f2bdd6888775f0e8320ad0" ns3:_="">
    <xsd:import namespace="072bba92-ae46-4cdb-87e8-02b85b3d0fd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2bba92-ae46-4cdb-87e8-02b85b3d0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C0A4D0-BDED-4B39-88F9-08DEC1BBEE33}">
  <ds:schemaRefs>
    <ds:schemaRef ds:uri="http://schemas.microsoft.com/sharepoint/v3/contenttype/forms"/>
  </ds:schemaRefs>
</ds:datastoreItem>
</file>

<file path=customXml/itemProps2.xml><?xml version="1.0" encoding="utf-8"?>
<ds:datastoreItem xmlns:ds="http://schemas.openxmlformats.org/officeDocument/2006/customXml" ds:itemID="{0E7EF633-C56C-4FAE-A667-87FF35B958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customXml/itemProps4.xml><?xml version="1.0" encoding="utf-8"?>
<ds:datastoreItem xmlns:ds="http://schemas.openxmlformats.org/officeDocument/2006/customXml" ds:itemID="{95FA25C3-284E-4528-B8F7-B2B1162C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2bba92-ae46-4cdb-87e8-02b85b3d0f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10</Pages>
  <Words>10514</Words>
  <Characters>59930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70304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cp:keywords/>
  <dc:description/>
  <cp:lastModifiedBy>Chris Michalopoulos</cp:lastModifiedBy>
  <cp:revision>14</cp:revision>
  <dcterms:created xsi:type="dcterms:W3CDTF">2023-06-27T09:21:00Z</dcterms:created>
  <dcterms:modified xsi:type="dcterms:W3CDTF">2023-07-03T22:49:00Z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id="CHg84vUF"/&gt;&lt;style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y fmtid="{D5CDD505-2E9C-101B-9397-08002B2CF9AE}" pid="7" name="ContentTypeId">
    <vt:lpwstr>0x010100131EE1388E67DD45975B830CE9E9B2E1</vt:lpwstr>
  </property>
</Properties>
</file>