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738F" w14:textId="77777777" w:rsidR="00E55F65" w:rsidRDefault="00E55F65" w:rsidP="00E55F65">
      <w:pPr>
        <w:jc w:val="center"/>
      </w:pPr>
      <w:r>
        <w:t xml:space="preserve">Sistemas operacionais </w:t>
      </w:r>
    </w:p>
    <w:p w14:paraId="5B75FFCD" w14:textId="4FB75C42" w:rsidR="00E55F65" w:rsidRDefault="006335AE" w:rsidP="00E55F65">
      <w:pPr>
        <w:jc w:val="center"/>
      </w:pPr>
      <w:r>
        <w:t>Utilização do código “Kill” e “</w:t>
      </w:r>
      <w:proofErr w:type="spellStart"/>
      <w:r>
        <w:t>ccrypt</w:t>
      </w:r>
      <w:proofErr w:type="spellEnd"/>
      <w:r>
        <w:t xml:space="preserve">” no </w:t>
      </w:r>
      <w:proofErr w:type="spellStart"/>
      <w:r>
        <w:t>bash</w:t>
      </w:r>
      <w:proofErr w:type="spellEnd"/>
      <w:r>
        <w:t xml:space="preserve"> dentro da AWS</w:t>
      </w:r>
    </w:p>
    <w:p w14:paraId="58E346EB" w14:textId="77777777" w:rsidR="00E55F65" w:rsidRDefault="00E55F65" w:rsidP="00E55F65">
      <w:pPr>
        <w:jc w:val="center"/>
      </w:pPr>
    </w:p>
    <w:p w14:paraId="22249158" w14:textId="77777777" w:rsidR="00E55F65" w:rsidRDefault="00E55F65" w:rsidP="00E55F65">
      <w:pPr>
        <w:jc w:val="center"/>
      </w:pPr>
    </w:p>
    <w:p w14:paraId="6FE8ACFD" w14:textId="77777777" w:rsidR="00E55F65" w:rsidRDefault="00E55F65" w:rsidP="00E55F65">
      <w:pPr>
        <w:jc w:val="center"/>
      </w:pPr>
    </w:p>
    <w:p w14:paraId="4C4165D0" w14:textId="77777777" w:rsidR="00E55F65" w:rsidRDefault="00E55F65" w:rsidP="00E55F65">
      <w:pPr>
        <w:jc w:val="center"/>
      </w:pPr>
    </w:p>
    <w:p w14:paraId="03EBB8CE" w14:textId="77777777" w:rsidR="00E55F65" w:rsidRDefault="00E55F65" w:rsidP="00E55F65">
      <w:pPr>
        <w:jc w:val="center"/>
      </w:pPr>
    </w:p>
    <w:p w14:paraId="051D5AF5" w14:textId="77777777" w:rsidR="00E55F65" w:rsidRDefault="00E55F65" w:rsidP="00E55F65">
      <w:pPr>
        <w:jc w:val="center"/>
      </w:pPr>
      <w:r>
        <w:rPr>
          <w:noProof/>
          <w:lang w:eastAsia="pt-BR"/>
        </w:rPr>
        <w:drawing>
          <wp:inline distT="0" distB="0" distL="0" distR="0" wp14:anchorId="698ADFDE" wp14:editId="0FBB2FCD">
            <wp:extent cx="5400040" cy="2835021"/>
            <wp:effectExtent l="0" t="0" r="0" b="3810"/>
            <wp:docPr id="6" name="Imagem 6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0B3F" w14:textId="77777777" w:rsidR="00E55F65" w:rsidRDefault="00E55F65" w:rsidP="00E55F65">
      <w:pPr>
        <w:jc w:val="center"/>
      </w:pPr>
    </w:p>
    <w:p w14:paraId="24B74A1A" w14:textId="77777777" w:rsidR="00E55F65" w:rsidRDefault="00E55F65" w:rsidP="00E55F65">
      <w:pPr>
        <w:jc w:val="center"/>
      </w:pPr>
    </w:p>
    <w:p w14:paraId="26A29599" w14:textId="77777777" w:rsidR="00E55F65" w:rsidRDefault="00E55F65" w:rsidP="00E55F65">
      <w:pPr>
        <w:jc w:val="center"/>
      </w:pPr>
    </w:p>
    <w:p w14:paraId="4651D35E" w14:textId="77777777" w:rsidR="00E55F65" w:rsidRDefault="00E55F65" w:rsidP="00E55F65"/>
    <w:p w14:paraId="4C268D3F" w14:textId="77777777" w:rsidR="00E55F65" w:rsidRDefault="00E55F65" w:rsidP="00E55F65"/>
    <w:p w14:paraId="7E058A64" w14:textId="77777777" w:rsidR="00E55F65" w:rsidRDefault="00E55F65" w:rsidP="00E55F65"/>
    <w:p w14:paraId="359B1CBC" w14:textId="77777777" w:rsidR="00E55F65" w:rsidRDefault="00E55F65" w:rsidP="00E55F65">
      <w:r>
        <w:t xml:space="preserve">Integrante: Christian Miguel </w:t>
      </w:r>
    </w:p>
    <w:p w14:paraId="1AAA1C42" w14:textId="77777777" w:rsidR="00E55F65" w:rsidRDefault="00E55F65" w:rsidP="00E55F65">
      <w:r>
        <w:t>RA: 03231035</w:t>
      </w:r>
    </w:p>
    <w:p w14:paraId="0B0AE027" w14:textId="77777777" w:rsidR="00E55F65" w:rsidRDefault="00E55F65" w:rsidP="00E55F65">
      <w:r>
        <w:t xml:space="preserve">Professor: Marcio Santana </w:t>
      </w:r>
    </w:p>
    <w:p w14:paraId="3B45F948" w14:textId="77777777" w:rsidR="00E55F65" w:rsidRDefault="00E55F65"/>
    <w:p w14:paraId="06791314" w14:textId="77777777" w:rsidR="00E55F65" w:rsidRDefault="00E55F65"/>
    <w:p w14:paraId="6DDDAA86" w14:textId="77777777" w:rsidR="00E55F65" w:rsidRDefault="00E55F65"/>
    <w:p w14:paraId="6BE3C2B9" w14:textId="77777777" w:rsidR="00E55F65" w:rsidRDefault="00E55F65"/>
    <w:p w14:paraId="1BB230B7" w14:textId="77777777" w:rsidR="00E55F65" w:rsidRDefault="00E55F65"/>
    <w:p w14:paraId="768D81D1" w14:textId="2F86AA2E" w:rsidR="009E684D" w:rsidRDefault="00EA1BF7" w:rsidP="00EA1BF7">
      <w:pPr>
        <w:jc w:val="center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t>Usando o código “kill”</w:t>
      </w:r>
    </w:p>
    <w:p w14:paraId="2A207E3C" w14:textId="05D281A5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1 – Primeiro usar o comando top para listar os processos da CPU:</w:t>
      </w:r>
    </w:p>
    <w:p w14:paraId="77C45222" w14:textId="6A73CE53" w:rsidR="004E4B7B" w:rsidRDefault="004E4B7B">
      <w:pPr>
        <w:rPr>
          <w:rFonts w:ascii="Arial" w:hAnsi="Arial" w:cs="Arial"/>
          <w:noProof/>
          <w:sz w:val="24"/>
          <w:lang w:eastAsia="pt-BR"/>
        </w:rPr>
      </w:pPr>
      <w:r w:rsidRPr="004E4B7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37E24D0" wp14:editId="08456D03">
            <wp:extent cx="5400040" cy="4919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5DE" w14:textId="31C5D739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2 – Após isso utilizar o comando “ps”:</w:t>
      </w:r>
    </w:p>
    <w:p w14:paraId="0DDE72D0" w14:textId="3FF8FA96" w:rsidR="004E4B7B" w:rsidRDefault="004E4B7B">
      <w:pPr>
        <w:rPr>
          <w:rFonts w:ascii="Arial" w:hAnsi="Arial" w:cs="Arial"/>
          <w:noProof/>
          <w:sz w:val="24"/>
          <w:lang w:eastAsia="pt-BR"/>
        </w:rPr>
      </w:pPr>
      <w:r w:rsidRPr="004E4B7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62CCABD" wp14:editId="4F6A66DD">
            <wp:extent cx="2029108" cy="6477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F36" w14:textId="2E16DFE9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3 – Após travar o processamento dos dados da CPU vamos usar o código “kill” que encerrará o processo desse código:</w:t>
      </w:r>
    </w:p>
    <w:p w14:paraId="266AA45B" w14:textId="641CAAAD" w:rsidR="004E4B7B" w:rsidRDefault="004E4B7B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B57F48B" wp14:editId="1337F0C6">
            <wp:extent cx="2734310" cy="809625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BDC7E" w14:textId="77777777" w:rsidR="00EA1BF7" w:rsidRDefault="00EA1BF7">
      <w:pPr>
        <w:rPr>
          <w:rFonts w:ascii="Arial" w:hAnsi="Arial" w:cs="Arial"/>
          <w:noProof/>
          <w:sz w:val="24"/>
          <w:lang w:eastAsia="pt-BR"/>
        </w:rPr>
      </w:pPr>
    </w:p>
    <w:p w14:paraId="36E40CF6" w14:textId="5EFB012B" w:rsidR="00EA1BF7" w:rsidRDefault="00EA1BF7" w:rsidP="00EA1BF7">
      <w:pPr>
        <w:jc w:val="center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Usando o código “crypt”:</w:t>
      </w:r>
    </w:p>
    <w:p w14:paraId="67EE154B" w14:textId="5C3B7409" w:rsidR="006335AE" w:rsidRDefault="00EA1BF7">
      <w:pPr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1</w:t>
      </w:r>
      <w:r w:rsidR="004E4B7B">
        <w:rPr>
          <w:rFonts w:ascii="Arial" w:hAnsi="Arial" w:cs="Arial"/>
          <w:noProof/>
          <w:sz w:val="24"/>
          <w:lang w:eastAsia="pt-BR"/>
        </w:rPr>
        <w:t xml:space="preserve"> – Primeiro criar um arquivo .txt para conseguir realizar o crypt</w:t>
      </w:r>
      <w:r>
        <w:rPr>
          <w:rFonts w:ascii="Arial" w:hAnsi="Arial" w:cs="Arial"/>
          <w:noProof/>
          <w:sz w:val="24"/>
          <w:lang w:eastAsia="pt-BR"/>
        </w:rPr>
        <w:t xml:space="preserve"> sallvando-o</w:t>
      </w:r>
      <w:r w:rsidR="004E4B7B">
        <w:rPr>
          <w:rFonts w:ascii="Arial" w:hAnsi="Arial" w:cs="Arial"/>
          <w:noProof/>
          <w:sz w:val="24"/>
          <w:lang w:eastAsia="pt-BR"/>
        </w:rPr>
        <w:t>:</w:t>
      </w:r>
    </w:p>
    <w:p w14:paraId="6F7821F4" w14:textId="56850562" w:rsidR="004E4B7B" w:rsidRDefault="00866764">
      <w:pPr>
        <w:rPr>
          <w:rFonts w:ascii="Arial" w:hAnsi="Arial" w:cs="Arial"/>
          <w:sz w:val="24"/>
        </w:rPr>
      </w:pPr>
      <w:r w:rsidRPr="00866764">
        <w:rPr>
          <w:rFonts w:ascii="Arial" w:hAnsi="Arial" w:cs="Arial"/>
          <w:sz w:val="24"/>
        </w:rPr>
        <w:lastRenderedPageBreak/>
        <w:drawing>
          <wp:inline distT="0" distB="0" distL="0" distR="0" wp14:anchorId="028AE4AD" wp14:editId="2573620B">
            <wp:extent cx="4486901" cy="390580"/>
            <wp:effectExtent l="0" t="0" r="0" b="9525"/>
            <wp:docPr id="142129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2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8F5" w14:textId="0B36B726" w:rsidR="004E4B7B" w:rsidRDefault="004E4B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EA1BF7">
        <w:rPr>
          <w:rFonts w:ascii="Arial" w:hAnsi="Arial" w:cs="Arial"/>
          <w:sz w:val="24"/>
        </w:rPr>
        <w:t xml:space="preserve"> </w:t>
      </w:r>
      <w:r w:rsidR="00866764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866764">
        <w:rPr>
          <w:rFonts w:ascii="Arial" w:hAnsi="Arial" w:cs="Arial"/>
          <w:sz w:val="24"/>
        </w:rPr>
        <w:t xml:space="preserve">Colocamos a senha e então vemos se a extensão </w:t>
      </w:r>
      <w:proofErr w:type="gramStart"/>
      <w:r w:rsidR="00866764">
        <w:rPr>
          <w:rFonts w:ascii="Arial" w:hAnsi="Arial" w:cs="Arial"/>
          <w:sz w:val="24"/>
        </w:rPr>
        <w:t>“.</w:t>
      </w:r>
      <w:proofErr w:type="spellStart"/>
      <w:r w:rsidR="00866764">
        <w:rPr>
          <w:rFonts w:ascii="Arial" w:hAnsi="Arial" w:cs="Arial"/>
          <w:sz w:val="24"/>
        </w:rPr>
        <w:t>cpt</w:t>
      </w:r>
      <w:proofErr w:type="spellEnd"/>
      <w:proofErr w:type="gramEnd"/>
      <w:r w:rsidR="00866764">
        <w:rPr>
          <w:rFonts w:ascii="Arial" w:hAnsi="Arial" w:cs="Arial"/>
          <w:sz w:val="24"/>
        </w:rPr>
        <w:t xml:space="preserve">” está no arquivo: </w:t>
      </w:r>
    </w:p>
    <w:p w14:paraId="6839974D" w14:textId="42878C79" w:rsidR="00866764" w:rsidRDefault="00866764">
      <w:pPr>
        <w:rPr>
          <w:rFonts w:ascii="Arial" w:hAnsi="Arial" w:cs="Arial"/>
          <w:sz w:val="24"/>
        </w:rPr>
      </w:pPr>
      <w:r w:rsidRPr="00866764">
        <w:rPr>
          <w:rFonts w:ascii="Arial" w:hAnsi="Arial" w:cs="Arial"/>
          <w:sz w:val="24"/>
        </w:rPr>
        <w:drawing>
          <wp:inline distT="0" distB="0" distL="0" distR="0" wp14:anchorId="6524CB95" wp14:editId="4FA2F3DC">
            <wp:extent cx="4505954" cy="933580"/>
            <wp:effectExtent l="0" t="0" r="9525" b="0"/>
            <wp:docPr id="10651343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435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C188" w14:textId="74680847" w:rsidR="00866764" w:rsidRDefault="008667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Vamos ver se é possível ver o conteúdo desse arquivo:</w:t>
      </w:r>
    </w:p>
    <w:p w14:paraId="1EF0BA37" w14:textId="63BEF2CB" w:rsidR="00866764" w:rsidRDefault="00866764">
      <w:pPr>
        <w:rPr>
          <w:rFonts w:ascii="Arial" w:hAnsi="Arial" w:cs="Arial"/>
          <w:sz w:val="24"/>
        </w:rPr>
      </w:pPr>
      <w:r w:rsidRPr="00866764">
        <w:rPr>
          <w:rFonts w:ascii="Arial" w:hAnsi="Arial" w:cs="Arial"/>
          <w:sz w:val="24"/>
        </w:rPr>
        <w:drawing>
          <wp:inline distT="0" distB="0" distL="0" distR="0" wp14:anchorId="2F753C40" wp14:editId="3313AF85">
            <wp:extent cx="5400040" cy="502920"/>
            <wp:effectExtent l="0" t="0" r="0" b="0"/>
            <wp:docPr id="2277139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391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800" w14:textId="41568758" w:rsidR="00866764" w:rsidRDefault="008667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</w:t>
      </w:r>
      <w:r w:rsidR="00AA3B13">
        <w:rPr>
          <w:rFonts w:ascii="Arial" w:hAnsi="Arial" w:cs="Arial"/>
          <w:sz w:val="24"/>
        </w:rPr>
        <w:t>– Vamos tentar realizar a criptografia no arquivo criptografado:</w:t>
      </w:r>
    </w:p>
    <w:p w14:paraId="363955E7" w14:textId="0DFD768B" w:rsidR="00AA3B13" w:rsidRDefault="00AA3B13">
      <w:pPr>
        <w:rPr>
          <w:rFonts w:ascii="Arial" w:hAnsi="Arial" w:cs="Arial"/>
          <w:sz w:val="24"/>
        </w:rPr>
      </w:pPr>
      <w:r w:rsidRPr="00AA3B13">
        <w:rPr>
          <w:rFonts w:ascii="Arial" w:hAnsi="Arial" w:cs="Arial"/>
          <w:sz w:val="24"/>
        </w:rPr>
        <w:drawing>
          <wp:inline distT="0" distB="0" distL="0" distR="0" wp14:anchorId="4FB96632" wp14:editId="169272BE">
            <wp:extent cx="4953691" cy="695422"/>
            <wp:effectExtent l="0" t="0" r="0" b="9525"/>
            <wp:docPr id="1642793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363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211" w14:textId="42996900" w:rsidR="00AA3B13" w:rsidRDefault="00AA3B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Pelo visto 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cria uma nova</w:t>
      </w:r>
      <w:proofErr w:type="gramEnd"/>
      <w:r>
        <w:rPr>
          <w:rFonts w:ascii="Arial" w:hAnsi="Arial" w:cs="Arial"/>
          <w:sz w:val="24"/>
        </w:rPr>
        <w:t xml:space="preserve"> extensão com o mesmo nome e propósito;</w:t>
      </w:r>
    </w:p>
    <w:p w14:paraId="3C314254" w14:textId="36F38A8F" w:rsidR="00AA3B13" w:rsidRDefault="00AA3B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– O que significa o processo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>?</w:t>
      </w:r>
    </w:p>
    <w:p w14:paraId="74B56264" w14:textId="4D9DAC4F" w:rsidR="00AA3B13" w:rsidRPr="003A331D" w:rsidRDefault="00AA3B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 é o utilizador que usamos para mexer na VM conectada na AWS, lá todos os processos são feitos pelo git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>, denominando “processo bash”.</w:t>
      </w:r>
    </w:p>
    <w:sectPr w:rsidR="00AA3B13" w:rsidRPr="003A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65"/>
    <w:rsid w:val="001152E8"/>
    <w:rsid w:val="00311922"/>
    <w:rsid w:val="003A331D"/>
    <w:rsid w:val="004A5F22"/>
    <w:rsid w:val="004E4B7B"/>
    <w:rsid w:val="00510687"/>
    <w:rsid w:val="006335AE"/>
    <w:rsid w:val="00672D21"/>
    <w:rsid w:val="00866764"/>
    <w:rsid w:val="009E684D"/>
    <w:rsid w:val="00AA3B13"/>
    <w:rsid w:val="00B6602C"/>
    <w:rsid w:val="00D4363D"/>
    <w:rsid w:val="00DE6887"/>
    <w:rsid w:val="00E55F65"/>
    <w:rsid w:val="00EA1BF7"/>
    <w:rsid w:val="00F23224"/>
    <w:rsid w:val="00F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DB10"/>
  <w15:chartTrackingRefBased/>
  <w15:docId w15:val="{408AA3CF-8B66-4C55-A130-116B9D8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2724-5B2A-4CA2-BA53-44A3A90A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3</cp:revision>
  <dcterms:created xsi:type="dcterms:W3CDTF">2023-10-10T18:40:00Z</dcterms:created>
  <dcterms:modified xsi:type="dcterms:W3CDTF">2023-10-10T23:20:00Z</dcterms:modified>
</cp:coreProperties>
</file>