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693B7" w14:textId="1377C943" w:rsidR="004A4DCD" w:rsidRPr="004A4DCD" w:rsidRDefault="004A4DCD" w:rsidP="004A4DCD">
      <w:pPr>
        <w:jc w:val="center"/>
        <w:rPr>
          <w:sz w:val="36"/>
          <w:szCs w:val="36"/>
        </w:rPr>
      </w:pPr>
      <w:r w:rsidRPr="004A4DCD">
        <w:rPr>
          <w:sz w:val="36"/>
          <w:szCs w:val="36"/>
        </w:rPr>
        <w:t>SendGrid Configuration</w:t>
      </w:r>
    </w:p>
    <w:p w14:paraId="7570DC70" w14:textId="2CCC1E3A" w:rsidR="004A4DCD" w:rsidRDefault="004A4DCD" w:rsidP="004A4DCD">
      <w:pPr>
        <w:pStyle w:val="Heading1"/>
      </w:pPr>
      <w:r>
        <w:t>Configure SendGrid in Azure</w:t>
      </w:r>
    </w:p>
    <w:p w14:paraId="2DB0745C" w14:textId="265D9E69" w:rsidR="004A4DCD" w:rsidRDefault="004A4DCD" w:rsidP="004A4DCD"/>
    <w:p w14:paraId="77A6C428" w14:textId="6C93D011" w:rsidR="004A4DCD" w:rsidRDefault="004A4DCD" w:rsidP="004A4DCD">
      <w:r>
        <w:t xml:space="preserve">With an Azure subscription, SendGrid can be configure to send email for free with a limit of 25K email per month. SendGrid also offer several paid plan with higher limits.  </w:t>
      </w:r>
    </w:p>
    <w:p w14:paraId="7DA1FCD4" w14:textId="4202FDE1" w:rsidR="00DC712C" w:rsidRDefault="00DC712C" w:rsidP="004A4DCD">
      <w:r>
        <w:t>The following describes the steps to configure SendGrid.</w:t>
      </w:r>
    </w:p>
    <w:p w14:paraId="000F68D6" w14:textId="55A36288" w:rsidR="004A4DCD" w:rsidRDefault="00DC712C" w:rsidP="00DC712C">
      <w:pPr>
        <w:pStyle w:val="ListParagraph"/>
        <w:numPr>
          <w:ilvl w:val="0"/>
          <w:numId w:val="2"/>
        </w:numPr>
      </w:pPr>
      <w:r>
        <w:t>L</w:t>
      </w:r>
      <w:r w:rsidR="004A4DCD">
        <w:t xml:space="preserve">og into </w:t>
      </w:r>
      <w:hyperlink r:id="rId5" w:history="1">
        <w:r w:rsidR="004A4DCD" w:rsidRPr="00393201">
          <w:rPr>
            <w:rStyle w:val="Hyperlink"/>
          </w:rPr>
          <w:t>http://portal.azure.com</w:t>
        </w:r>
      </w:hyperlink>
    </w:p>
    <w:p w14:paraId="586BD550" w14:textId="77777777" w:rsidR="00DC712C" w:rsidRDefault="00DC712C" w:rsidP="00DC712C">
      <w:pPr>
        <w:pStyle w:val="ListParagraph"/>
      </w:pPr>
    </w:p>
    <w:p w14:paraId="7807D132" w14:textId="458D4A65" w:rsidR="00DC712C" w:rsidRDefault="00DC712C" w:rsidP="00DC712C">
      <w:pPr>
        <w:pStyle w:val="ListParagraph"/>
        <w:numPr>
          <w:ilvl w:val="0"/>
          <w:numId w:val="2"/>
        </w:numPr>
      </w:pPr>
      <w:r>
        <w:t>Click on “Create a resource” and search for “SendGrid Email Delivery”</w:t>
      </w:r>
    </w:p>
    <w:p w14:paraId="203EEAFC" w14:textId="45A214E8" w:rsidR="00EE7E41" w:rsidRDefault="00475542">
      <w:r>
        <w:rPr>
          <w:noProof/>
        </w:rPr>
        <w:drawing>
          <wp:inline distT="0" distB="0" distL="0" distR="0" wp14:anchorId="04E111E5" wp14:editId="69C30BA7">
            <wp:extent cx="5095875" cy="2500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1316" cy="2508149"/>
                    </a:xfrm>
                    <a:prstGeom prst="rect">
                      <a:avLst/>
                    </a:prstGeom>
                  </pic:spPr>
                </pic:pic>
              </a:graphicData>
            </a:graphic>
          </wp:inline>
        </w:drawing>
      </w:r>
    </w:p>
    <w:p w14:paraId="1973CD1B" w14:textId="77777777" w:rsidR="00DC712C" w:rsidRDefault="00DC712C">
      <w:r>
        <w:br w:type="page"/>
      </w:r>
    </w:p>
    <w:p w14:paraId="7608ECE8" w14:textId="3BE348FC" w:rsidR="00DC712C" w:rsidRDefault="00DC712C" w:rsidP="00DC712C">
      <w:pPr>
        <w:pStyle w:val="ListParagraph"/>
        <w:numPr>
          <w:ilvl w:val="0"/>
          <w:numId w:val="2"/>
        </w:numPr>
      </w:pPr>
      <w:r>
        <w:lastRenderedPageBreak/>
        <w:t>An introduction page displays. Click on “Create”</w:t>
      </w:r>
    </w:p>
    <w:p w14:paraId="445BE5AD" w14:textId="01B866BF" w:rsidR="00DC712C" w:rsidRDefault="00475542">
      <w:r>
        <w:rPr>
          <w:noProof/>
        </w:rPr>
        <w:drawing>
          <wp:inline distT="0" distB="0" distL="0" distR="0" wp14:anchorId="20A816F1" wp14:editId="470AA3EA">
            <wp:extent cx="4295775" cy="459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481" cy="4602483"/>
                    </a:xfrm>
                    <a:prstGeom prst="rect">
                      <a:avLst/>
                    </a:prstGeom>
                  </pic:spPr>
                </pic:pic>
              </a:graphicData>
            </a:graphic>
          </wp:inline>
        </w:drawing>
      </w:r>
    </w:p>
    <w:p w14:paraId="1A4A5D6B" w14:textId="77777777" w:rsidR="00DC712C" w:rsidRDefault="00DC712C">
      <w:r>
        <w:br w:type="page"/>
      </w:r>
    </w:p>
    <w:p w14:paraId="3E2A8EE3" w14:textId="77777777" w:rsidR="00475542" w:rsidRDefault="00475542"/>
    <w:p w14:paraId="6FF2B36B" w14:textId="393954EC" w:rsidR="00DC712C" w:rsidRDefault="00DC712C" w:rsidP="00DC712C">
      <w:pPr>
        <w:pStyle w:val="ListParagraph"/>
        <w:numPr>
          <w:ilvl w:val="0"/>
          <w:numId w:val="2"/>
        </w:numPr>
      </w:pPr>
      <w:r>
        <w:t xml:space="preserve">Provide the information requested on the form. </w:t>
      </w:r>
    </w:p>
    <w:p w14:paraId="374030FD" w14:textId="4C2E5F0F" w:rsidR="00DC712C" w:rsidRDefault="00475542">
      <w:r>
        <w:rPr>
          <w:noProof/>
        </w:rPr>
        <w:drawing>
          <wp:inline distT="0" distB="0" distL="0" distR="0" wp14:anchorId="215A86A9" wp14:editId="569E1A13">
            <wp:extent cx="4256405" cy="585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489" cy="5860302"/>
                    </a:xfrm>
                    <a:prstGeom prst="rect">
                      <a:avLst/>
                    </a:prstGeom>
                  </pic:spPr>
                </pic:pic>
              </a:graphicData>
            </a:graphic>
          </wp:inline>
        </w:drawing>
      </w:r>
    </w:p>
    <w:p w14:paraId="2A0194A6" w14:textId="77777777" w:rsidR="00DC712C" w:rsidRDefault="00DC712C">
      <w:r>
        <w:br w:type="page"/>
      </w:r>
    </w:p>
    <w:p w14:paraId="29736D21" w14:textId="77777777" w:rsidR="00475542" w:rsidRDefault="00475542"/>
    <w:p w14:paraId="257C30DC" w14:textId="1FFBD744" w:rsidR="00475542" w:rsidRDefault="00DC712C" w:rsidP="00DC712C">
      <w:pPr>
        <w:pStyle w:val="ListParagraph"/>
        <w:numPr>
          <w:ilvl w:val="0"/>
          <w:numId w:val="2"/>
        </w:numPr>
      </w:pPr>
      <w:r>
        <w:t>The SendGrid account is created. The screen displays an overview of the account</w:t>
      </w:r>
    </w:p>
    <w:p w14:paraId="6B5EE891" w14:textId="1C6882AE" w:rsidR="00475542" w:rsidRDefault="00DC712C">
      <w:r>
        <w:rPr>
          <w:noProof/>
        </w:rPr>
        <w:drawing>
          <wp:inline distT="0" distB="0" distL="0" distR="0" wp14:anchorId="706A1357" wp14:editId="5BDD9328">
            <wp:extent cx="5943600" cy="2477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7135"/>
                    </a:xfrm>
                    <a:prstGeom prst="rect">
                      <a:avLst/>
                    </a:prstGeom>
                  </pic:spPr>
                </pic:pic>
              </a:graphicData>
            </a:graphic>
          </wp:inline>
        </w:drawing>
      </w:r>
    </w:p>
    <w:p w14:paraId="47D44423" w14:textId="1BD33DD8" w:rsidR="00475542" w:rsidRDefault="00475542"/>
    <w:p w14:paraId="11F83B53" w14:textId="75C418D8" w:rsidR="00475542" w:rsidRDefault="00DC712C" w:rsidP="00DC712C">
      <w:pPr>
        <w:pStyle w:val="ListParagraph"/>
        <w:numPr>
          <w:ilvl w:val="0"/>
          <w:numId w:val="2"/>
        </w:numPr>
      </w:pPr>
      <w:r>
        <w:t>Click on the key icon (highlighted on the screenshot), the SendGrid account information displays. Please note that your user name with SendGrid has been created automatically in the following highlighted field.  You will need the user name and the password you crated to sign into SendGrid.</w:t>
      </w:r>
    </w:p>
    <w:p w14:paraId="3AC26741" w14:textId="6B4230C8" w:rsidR="00475542" w:rsidRDefault="00475542">
      <w:r>
        <w:rPr>
          <w:noProof/>
        </w:rPr>
        <w:drawing>
          <wp:inline distT="0" distB="0" distL="0" distR="0" wp14:anchorId="655659CC" wp14:editId="2031AD1D">
            <wp:extent cx="3790559" cy="33038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294" cy="3316653"/>
                    </a:xfrm>
                    <a:prstGeom prst="rect">
                      <a:avLst/>
                    </a:prstGeom>
                  </pic:spPr>
                </pic:pic>
              </a:graphicData>
            </a:graphic>
          </wp:inline>
        </w:drawing>
      </w:r>
    </w:p>
    <w:p w14:paraId="28CECCF2" w14:textId="48BFE8A9" w:rsidR="00475542" w:rsidRDefault="00475542"/>
    <w:p w14:paraId="2376DA20" w14:textId="77777777" w:rsidR="00475542" w:rsidRDefault="00475542"/>
    <w:p w14:paraId="271FCAA8" w14:textId="413AB098" w:rsidR="00475542" w:rsidRDefault="00DC712C" w:rsidP="00DC712C">
      <w:pPr>
        <w:pStyle w:val="Heading2"/>
      </w:pPr>
      <w:r>
        <w:lastRenderedPageBreak/>
        <w:t>Configure SendGrid</w:t>
      </w:r>
    </w:p>
    <w:p w14:paraId="03958A3E" w14:textId="524142B4" w:rsidR="00DC712C" w:rsidRPr="00DC712C" w:rsidRDefault="00DC712C" w:rsidP="00DC712C">
      <w:pPr>
        <w:pStyle w:val="ListParagraph"/>
        <w:numPr>
          <w:ilvl w:val="0"/>
          <w:numId w:val="3"/>
        </w:numPr>
      </w:pPr>
      <w:r>
        <w:t xml:space="preserve">Log in by going to </w:t>
      </w:r>
      <w:hyperlink r:id="rId11" w:history="1">
        <w:r w:rsidRPr="00393201">
          <w:rPr>
            <w:rStyle w:val="Hyperlink"/>
          </w:rPr>
          <w:t>https://app.sendgrid.com</w:t>
        </w:r>
      </w:hyperlink>
      <w:r>
        <w:t xml:space="preserve"> and provide the username and password.</w:t>
      </w:r>
    </w:p>
    <w:p w14:paraId="1F5677A6" w14:textId="11C93249" w:rsidR="00475542" w:rsidRDefault="00475542">
      <w:r>
        <w:rPr>
          <w:noProof/>
        </w:rPr>
        <w:drawing>
          <wp:inline distT="0" distB="0" distL="0" distR="0" wp14:anchorId="25AB91E6" wp14:editId="037D4C18">
            <wp:extent cx="5943600" cy="493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35855"/>
                    </a:xfrm>
                    <a:prstGeom prst="rect">
                      <a:avLst/>
                    </a:prstGeom>
                  </pic:spPr>
                </pic:pic>
              </a:graphicData>
            </a:graphic>
          </wp:inline>
        </w:drawing>
      </w:r>
    </w:p>
    <w:p w14:paraId="6E9ADC01" w14:textId="22BBD0C7" w:rsidR="00475542" w:rsidRDefault="00475542"/>
    <w:p w14:paraId="1A451DCA" w14:textId="3CCB527C" w:rsidR="00475542" w:rsidRDefault="00475542"/>
    <w:p w14:paraId="7AE1F4FB" w14:textId="2E07DC6B" w:rsidR="00475542" w:rsidRDefault="00475542"/>
    <w:p w14:paraId="7E9FBB13" w14:textId="50D8CFAC" w:rsidR="00475542" w:rsidRDefault="00475542"/>
    <w:p w14:paraId="28A3D86C" w14:textId="77777777" w:rsidR="00475542" w:rsidRDefault="00475542"/>
    <w:p w14:paraId="4B91312F" w14:textId="18AD0A1D" w:rsidR="00475542" w:rsidRDefault="00475542"/>
    <w:p w14:paraId="4169C577" w14:textId="77777777" w:rsidR="00475542" w:rsidRDefault="00475542"/>
    <w:p w14:paraId="31765EFB" w14:textId="5982ABAF" w:rsidR="00475542" w:rsidRDefault="00475542"/>
    <w:p w14:paraId="05013F9B" w14:textId="77777777" w:rsidR="00475542" w:rsidRDefault="00475542"/>
    <w:p w14:paraId="093207D2" w14:textId="08266439" w:rsidR="00DC712C" w:rsidRDefault="00DC712C" w:rsidP="00DC712C">
      <w:pPr>
        <w:pStyle w:val="ListParagraph"/>
        <w:numPr>
          <w:ilvl w:val="0"/>
          <w:numId w:val="3"/>
        </w:numPr>
      </w:pPr>
      <w:r>
        <w:lastRenderedPageBreak/>
        <w:t xml:space="preserve">The summary screen displays. </w:t>
      </w:r>
    </w:p>
    <w:p w14:paraId="65A31E6F" w14:textId="4E59A70B" w:rsidR="00A41F54" w:rsidRDefault="002756B2" w:rsidP="00A41F54">
      <w:pPr>
        <w:ind w:left="360"/>
      </w:pPr>
      <w:r>
        <w:rPr>
          <w:noProof/>
        </w:rPr>
        <w:drawing>
          <wp:inline distT="0" distB="0" distL="0" distR="0" wp14:anchorId="4E17F27C" wp14:editId="1A4D4859">
            <wp:extent cx="5943600" cy="3853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3180"/>
                    </a:xfrm>
                    <a:prstGeom prst="rect">
                      <a:avLst/>
                    </a:prstGeom>
                  </pic:spPr>
                </pic:pic>
              </a:graphicData>
            </a:graphic>
          </wp:inline>
        </w:drawing>
      </w:r>
    </w:p>
    <w:p w14:paraId="606A4103" w14:textId="77777777" w:rsidR="00A41F54" w:rsidRDefault="00A41F54">
      <w:r>
        <w:br w:type="page"/>
      </w:r>
    </w:p>
    <w:p w14:paraId="71FAFA2D" w14:textId="6BE3201E" w:rsidR="00A41F54" w:rsidRDefault="00A41F54" w:rsidP="00A41F54">
      <w:pPr>
        <w:pStyle w:val="ListParagraph"/>
        <w:numPr>
          <w:ilvl w:val="0"/>
          <w:numId w:val="3"/>
        </w:numPr>
      </w:pPr>
      <w:r>
        <w:lastRenderedPageBreak/>
        <w:t xml:space="preserve">To obtain the API key, go to Setting/API key on the left. You can create multiple API keys with different permissions here. Please note that you need to keep a copy of the API key once it is generated. It will not be displayed again for security reasons. </w:t>
      </w:r>
    </w:p>
    <w:p w14:paraId="5797CCC7" w14:textId="18B36524" w:rsidR="00475542" w:rsidRDefault="00475542"/>
    <w:p w14:paraId="353BD3BF" w14:textId="1E63B6F4" w:rsidR="002756B2" w:rsidRDefault="002756B2"/>
    <w:p w14:paraId="726E67CF" w14:textId="5EE2FEA2" w:rsidR="00A41F54" w:rsidRDefault="002756B2">
      <w:r>
        <w:rPr>
          <w:noProof/>
        </w:rPr>
        <w:drawing>
          <wp:inline distT="0" distB="0" distL="0" distR="0" wp14:anchorId="4260A2B8" wp14:editId="631AB2F4">
            <wp:extent cx="5943600" cy="3853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3180"/>
                    </a:xfrm>
                    <a:prstGeom prst="rect">
                      <a:avLst/>
                    </a:prstGeom>
                  </pic:spPr>
                </pic:pic>
              </a:graphicData>
            </a:graphic>
          </wp:inline>
        </w:drawing>
      </w:r>
    </w:p>
    <w:p w14:paraId="454F7334" w14:textId="77777777" w:rsidR="00A41F54" w:rsidRDefault="00A41F54">
      <w:r>
        <w:br w:type="page"/>
      </w:r>
    </w:p>
    <w:p w14:paraId="257F00BC" w14:textId="03C928DD" w:rsidR="002756B2" w:rsidRDefault="00A41F54" w:rsidP="00A41F54">
      <w:pPr>
        <w:pStyle w:val="ListParagraph"/>
        <w:numPr>
          <w:ilvl w:val="0"/>
          <w:numId w:val="3"/>
        </w:numPr>
      </w:pPr>
      <w:r>
        <w:lastRenderedPageBreak/>
        <w:t xml:space="preserve">SendGrid provide a rich feature set to manage the email delivery and tacking. The following screen shows a Activity Feed showing messages have been opened. </w:t>
      </w:r>
    </w:p>
    <w:p w14:paraId="2474FC96" w14:textId="61988E82" w:rsidR="002756B2" w:rsidRDefault="002756B2">
      <w:r>
        <w:rPr>
          <w:noProof/>
        </w:rPr>
        <w:drawing>
          <wp:inline distT="0" distB="0" distL="0" distR="0" wp14:anchorId="3004C025" wp14:editId="7A303AD5">
            <wp:extent cx="5943600" cy="3853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53180"/>
                    </a:xfrm>
                    <a:prstGeom prst="rect">
                      <a:avLst/>
                    </a:prstGeom>
                  </pic:spPr>
                </pic:pic>
              </a:graphicData>
            </a:graphic>
          </wp:inline>
        </w:drawing>
      </w:r>
    </w:p>
    <w:p w14:paraId="17CDAF85" w14:textId="77777777" w:rsidR="000A201B" w:rsidRDefault="000A201B"/>
    <w:p w14:paraId="6D7FB4AB" w14:textId="77777777" w:rsidR="000A201B" w:rsidRDefault="000A201B"/>
    <w:p w14:paraId="400141CC" w14:textId="77777777" w:rsidR="000A201B" w:rsidRDefault="000A201B"/>
    <w:p w14:paraId="191FC076" w14:textId="77777777" w:rsidR="000A201B" w:rsidRDefault="000A201B"/>
    <w:p w14:paraId="737B3898" w14:textId="77777777" w:rsidR="00CD0AC2" w:rsidRDefault="00CD0AC2">
      <w:r>
        <w:br w:type="page"/>
      </w:r>
    </w:p>
    <w:p w14:paraId="4689EA7E" w14:textId="33F5B05A" w:rsidR="00CD0AC2" w:rsidRDefault="000A201B">
      <w:pPr>
        <w:rPr>
          <w:noProof/>
        </w:rPr>
      </w:pPr>
      <w:r>
        <w:lastRenderedPageBreak/>
        <w:t>This screen can also provide information for additional status as shown here.</w:t>
      </w:r>
      <w:r w:rsidR="00CD0AC2" w:rsidRPr="00CD0AC2">
        <w:rPr>
          <w:noProof/>
        </w:rPr>
        <w:t xml:space="preserve"> </w:t>
      </w:r>
    </w:p>
    <w:p w14:paraId="3D3FB006" w14:textId="59371F7F" w:rsidR="000A201B" w:rsidRDefault="00CD0AC2">
      <w:r>
        <w:rPr>
          <w:noProof/>
        </w:rPr>
        <w:drawing>
          <wp:inline distT="0" distB="0" distL="0" distR="0" wp14:anchorId="48F31A1F" wp14:editId="313E064F">
            <wp:extent cx="1534160" cy="35255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34160" cy="3525520"/>
                    </a:xfrm>
                    <a:prstGeom prst="rect">
                      <a:avLst/>
                    </a:prstGeom>
                  </pic:spPr>
                </pic:pic>
              </a:graphicData>
            </a:graphic>
          </wp:inline>
        </w:drawing>
      </w:r>
    </w:p>
    <w:p w14:paraId="32C023C7" w14:textId="10295E91" w:rsidR="00CD0AC2" w:rsidRDefault="00CD0AC2"/>
    <w:p w14:paraId="1E1D88EA" w14:textId="528572AF" w:rsidR="00CD0AC2" w:rsidRDefault="00CD0AC2" w:rsidP="00CD0AC2">
      <w:pPr>
        <w:pStyle w:val="Heading1"/>
      </w:pPr>
      <w:r>
        <w:t>Additional Configuration</w:t>
      </w:r>
    </w:p>
    <w:p w14:paraId="648D8D99" w14:textId="08B51437" w:rsidR="00CD0AC2" w:rsidRDefault="00CD0AC2" w:rsidP="00CD0AC2">
      <w:r>
        <w:t>By default, emails sent vis SendGrid are tagged “via sendgrid.me”. To remove this, domain authentication is needed. The SendGrid website has detail information related to the setup and configuration:</w:t>
      </w:r>
    </w:p>
    <w:p w14:paraId="25D52DBE" w14:textId="191F8A00" w:rsidR="00CD0AC2" w:rsidRDefault="00CD0AC2" w:rsidP="00CD0AC2">
      <w:hyperlink r:id="rId17" w:history="1">
        <w:r w:rsidRPr="00393201">
          <w:rPr>
            <w:rStyle w:val="Hyperlink"/>
          </w:rPr>
          <w:t>https://sendgrid.com/docs/ui/account-and-settings/how-to-set-up-domain-authentication/</w:t>
        </w:r>
      </w:hyperlink>
    </w:p>
    <w:p w14:paraId="3CEE46BD" w14:textId="69FDEA01" w:rsidR="00CD0AC2" w:rsidRDefault="00CD0AC2" w:rsidP="00CD0AC2"/>
    <w:p w14:paraId="4D07178E" w14:textId="77777777" w:rsidR="00CD0AC2" w:rsidRPr="00CD0AC2" w:rsidRDefault="00CD0AC2" w:rsidP="00CD0AC2">
      <w:bookmarkStart w:id="0" w:name="_GoBack"/>
      <w:bookmarkEnd w:id="0"/>
    </w:p>
    <w:sectPr w:rsidR="00CD0AC2" w:rsidRPr="00CD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4EB"/>
    <w:multiLevelType w:val="hybridMultilevel"/>
    <w:tmpl w:val="9D368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21BB4"/>
    <w:multiLevelType w:val="hybridMultilevel"/>
    <w:tmpl w:val="BCA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327B4"/>
    <w:multiLevelType w:val="hybridMultilevel"/>
    <w:tmpl w:val="B56A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42"/>
    <w:rsid w:val="000A201B"/>
    <w:rsid w:val="002756B2"/>
    <w:rsid w:val="00475542"/>
    <w:rsid w:val="004A4DCD"/>
    <w:rsid w:val="00A41F54"/>
    <w:rsid w:val="00CD0AC2"/>
    <w:rsid w:val="00DC712C"/>
    <w:rsid w:val="00EE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F5A1"/>
  <w15:chartTrackingRefBased/>
  <w15:docId w15:val="{1E631963-48CA-4FAD-862D-9C2EDF38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A4DCD"/>
    <w:rPr>
      <w:color w:val="0563C1" w:themeColor="hyperlink"/>
      <w:u w:val="single"/>
    </w:rPr>
  </w:style>
  <w:style w:type="paragraph" w:styleId="ListParagraph">
    <w:name w:val="List Paragraph"/>
    <w:basedOn w:val="Normal"/>
    <w:uiPriority w:val="34"/>
    <w:qFormat/>
    <w:rsid w:val="00DC712C"/>
    <w:pPr>
      <w:ind w:left="720"/>
      <w:contextualSpacing/>
    </w:pPr>
  </w:style>
  <w:style w:type="character" w:customStyle="1" w:styleId="Heading2Char">
    <w:name w:val="Heading 2 Char"/>
    <w:basedOn w:val="DefaultParagraphFont"/>
    <w:link w:val="Heading2"/>
    <w:uiPriority w:val="9"/>
    <w:rsid w:val="00DC71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endgrid.com/docs/ui/account-and-settings/how-to-set-up-domain-authentication/"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sendgrid.com" TargetMode="External"/><Relationship Id="rId5" Type="http://schemas.openxmlformats.org/officeDocument/2006/relationships/hyperlink" Target="http://portal.azure.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dc:creator>
  <cp:keywords/>
  <dc:description/>
  <cp:lastModifiedBy>Eric Li</cp:lastModifiedBy>
  <cp:revision>4</cp:revision>
  <dcterms:created xsi:type="dcterms:W3CDTF">2018-12-09T04:37:00Z</dcterms:created>
  <dcterms:modified xsi:type="dcterms:W3CDTF">2018-12-09T05:25:00Z</dcterms:modified>
</cp:coreProperties>
</file>