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1964-1973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1974-1983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1984-1993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1994-2003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2004-2013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time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electrophysiological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cognition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schizophrenia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electrophysiological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habituation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2024-03-23T11:53:15Z</dcterms:modified>
  <cp:category/>
</cp:coreProperties>
</file>