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rPr>
          <w:rFonts w:ascii="Avenir Next Regular" w:cs="Avenir Next Regular" w:hAnsi="Avenir Next Regular" w:eastAsia="Avenir Next Regular"/>
        </w:rPr>
      </w:pPr>
    </w:p>
    <w:p>
      <w:pPr>
        <w:pStyle w:val="Hidden Heading"/>
        <w:spacing w:before="240"/>
        <w:rPr>
          <w:rFonts w:ascii="Avenir Next Regular" w:cs="Avenir Next Regular" w:hAnsi="Avenir Next Regular" w:eastAsia="Avenir Next Regular"/>
          <w:outline w:val="0"/>
          <w:color w:val="000000"/>
          <w:sz w:val="20"/>
          <w:szCs w:val="20"/>
          <w:u w:color="000000"/>
          <w14:textFill>
            <w14:solidFill>
              <w14:srgbClr w14:val="000000"/>
            </w14:solidFill>
          </w14:textFill>
        </w:rPr>
      </w:pPr>
      <w:r>
        <w:rPr>
          <w:rFonts w:ascii="Avenir Next Regular" w:hAnsi="Avenir Next Regular"/>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Avenir Next Regular" w:cs="Avenir Next Regular" w:hAnsi="Avenir Next Regular" w:eastAsia="Avenir Next Regula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Avenir Next Regular" w:hAnsi="Avenir Next Regular"/>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rPr>
          <w:rFonts w:ascii="Avenir Next Regular" w:cs="Avenir Next Regular" w:hAnsi="Avenir Next Regular" w:eastAsia="Avenir Next Regular"/>
        </w:rPr>
      </w:pPr>
      <w:r>
        <w:rPr>
          <w:rFonts w:ascii="Avenir Next Regular" w:hAnsi="Avenir Next Regular"/>
          <w:rtl w:val="0"/>
          <w:lang w:val="en-US"/>
        </w:rPr>
        <w:t>Qualifications Summary</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Astute communicator; possesses strong communication, time management, full stack development, and problem-solving skills.</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Technically proficient in C# 11.0,</w:t>
      </w:r>
      <w:r>
        <w:rPr>
          <w:rFonts w:ascii="Avenir Next Regular" w:hAnsi="Avenir Next Regular"/>
          <w:rtl w:val="0"/>
          <w:lang w:val="en-US"/>
        </w:rPr>
        <w:t xml:space="preserve"> Java,</w:t>
      </w:r>
      <w:r>
        <w:rPr>
          <w:rFonts w:ascii="Avenir Next Regular" w:hAnsi="Avenir Next Regular"/>
          <w:rtl w:val="0"/>
          <w:lang w:val="en-US"/>
        </w:rPr>
        <w:t xml:space="preserve"> ASP.NET MVC, xUnit.net, HTML5, CSS3, JavaScript, V</w:t>
      </w:r>
      <w:r>
        <w:rPr>
          <w:rFonts w:ascii="Avenir Next Regular" w:hAnsi="Avenir Next Regular"/>
          <w:rtl w:val="0"/>
          <w:lang w:val="en-US"/>
        </w:rPr>
        <w:t>u</w:t>
      </w:r>
      <w:r>
        <w:rPr>
          <w:rFonts w:ascii="Avenir Next Regular" w:hAnsi="Avenir Next Regular"/>
          <w:rtl w:val="0"/>
          <w:lang w:val="en-US"/>
        </w:rPr>
        <w:t>e</w:t>
      </w:r>
      <w:r>
        <w:rPr>
          <w:rFonts w:ascii="Avenir Next Regular" w:hAnsi="Avenir Next Regular"/>
          <w:rtl w:val="0"/>
          <w:lang w:val="en-US"/>
        </w:rPr>
        <w:t xml:space="preserve"> 3</w:t>
      </w:r>
      <w:r>
        <w:rPr>
          <w:rFonts w:ascii="Avenir Next Regular" w:hAnsi="Avenir Next Regular"/>
          <w:rtl w:val="0"/>
          <w:lang w:val="en-US"/>
        </w:rPr>
        <w:t xml:space="preserve">, Node, </w:t>
      </w:r>
      <w:r>
        <w:rPr>
          <w:rFonts w:ascii="Avenir Next Regular" w:hAnsi="Avenir Next Regular"/>
          <w:rtl w:val="0"/>
          <w:lang w:val="en-US"/>
        </w:rPr>
        <w:t xml:space="preserve">yarn, eslint, vite, vitest, </w:t>
      </w:r>
      <w:r>
        <w:rPr>
          <w:rFonts w:ascii="Avenir Next Regular" w:hAnsi="Avenir Next Regular"/>
          <w:rtl w:val="0"/>
          <w:lang w:val="en-US"/>
        </w:rPr>
        <w:t xml:space="preserve">MS SQL, Entity Framework, GitHub, </w:t>
      </w:r>
      <w:r>
        <w:rPr>
          <w:rFonts w:ascii="Avenir Next Regular" w:hAnsi="Avenir Next Regular"/>
          <w:rtl w:val="0"/>
          <w:lang w:val="en-US"/>
        </w:rPr>
        <w:t xml:space="preserve">GCP, </w:t>
      </w:r>
      <w:r>
        <w:rPr>
          <w:rFonts w:ascii="Avenir Next Regular" w:hAnsi="Avenir Next Regular"/>
          <w:rtl w:val="0"/>
          <w:lang w:val="en-US"/>
        </w:rPr>
        <w:t>AWS, Azure DevOps, SQLite, PostgreSQL, and MySQL Database.</w:t>
      </w:r>
    </w:p>
    <w:p>
      <w:pPr>
        <w:pStyle w:val="Section Heading"/>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r>
        <w:rPr>
          <w:rFonts w:ascii="Avenir Next Regular" w:hAnsi="Avenir Next Regula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308"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spacing w:line="288" w:lineRule="auto"/>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spacing w:line="288" w:lineRule="auto"/>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spacing w:line="288" w:lineRule="auto"/>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p>
    <w:p>
      <w:pPr>
        <w:pStyle w:val="Section Heading"/>
        <w:widowControl w:val="0"/>
        <w:jc w:val="both"/>
        <w:rPr>
          <w:rFonts w:ascii="Avenir Next Regular" w:cs="Avenir Next Regular" w:hAnsi="Avenir Next Regular" w:eastAsia="Avenir Next Regular"/>
          <w:lang w:val="en-US"/>
        </w:rPr>
      </w:pPr>
      <w:r>
        <w:rPr>
          <w:rFonts w:ascii="Avenir Next Regular" w:hAnsi="Avenir Next Regular"/>
          <w:rtl w:val="0"/>
          <w:lang w:val="en-US"/>
        </w:rPr>
        <w:t>Professional Experience</w:t>
      </w:r>
    </w:p>
    <w:p>
      <w:pPr>
        <w:pStyle w:val="First Company Block"/>
      </w:pPr>
      <w:r>
        <w:rPr>
          <w:rtl w:val="0"/>
        </w:rPr>
        <w:t>Universal Weather and Aviation, Houston, TX</w:t>
        <w:tab/>
        <w:t xml:space="preserve">2022 </w:t>
      </w:r>
      <w:r>
        <w:rPr>
          <w:rtl w:val="0"/>
        </w:rPr>
        <w:t xml:space="preserve">– </w:t>
      </w:r>
      <w:r>
        <w:rPr>
          <w:rtl w:val="0"/>
        </w:rPr>
        <w:t>2023</w:t>
      </w:r>
    </w:p>
    <w:p>
      <w:pPr>
        <w:pStyle w:val="First Company Block"/>
      </w:pPr>
      <w:r>
        <w:rPr>
          <w:rtl w:val="0"/>
        </w:rPr>
        <w:t>Senior .NET Integration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Developed VPN-aware console application to upload legacy data consistently.</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Transferred 10,000 documents from Microsoft Data Dynamics CRM and SharePoint to Sales</w:t>
      </w:r>
      <w:r>
        <w:rPr>
          <w:rFonts w:ascii="Avenir Next Regular" w:hAnsi="Avenir Next Regular"/>
          <w:rtl w:val="0"/>
          <w:lang w:val="en-US"/>
        </w:rPr>
        <w:t>F</w:t>
      </w:r>
      <w:r>
        <w:rPr>
          <w:rFonts w:ascii="Avenir Next Regular" w:hAnsi="Avenir Next Regular"/>
          <w:rtl w:val="0"/>
          <w:lang w:val="en-US"/>
        </w:rPr>
        <w:t>orce and DocLink.</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pPr>
      <w:r>
        <w:rPr>
          <w:rtl w:val="0"/>
          <w:lang w:val="en-US"/>
        </w:rPr>
        <w:t>Velocity Databank, Houston, TX</w:t>
        <w:tab/>
        <w:t xml:space="preserve">2001 </w:t>
      </w:r>
      <w:r>
        <w:rPr>
          <w:rtl w:val="0"/>
          <w:lang w:val="en-US"/>
        </w:rPr>
        <w:t xml:space="preserve">– </w:t>
      </w:r>
      <w:r>
        <w:rPr>
          <w:rtl w:val="0"/>
          <w:lang w:val="en-US"/>
        </w:rPr>
        <w:t>2022</w:t>
      </w:r>
    </w:p>
    <w:p>
      <w:pPr>
        <w:pStyle w:val="First Company Block"/>
      </w:pPr>
      <w:r>
        <w:rPr>
          <w:rtl w:val="0"/>
        </w:rPr>
        <w:t>.NET Solutions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Managed full-stack applications </w:t>
      </w:r>
      <w:r>
        <w:rPr>
          <w:rFonts w:ascii="Avenir Next Regular" w:hAnsi="Avenir Next Regular"/>
          <w:rtl w:val="0"/>
          <w:lang w:val="en-US"/>
        </w:rPr>
        <w:t>using</w:t>
      </w:r>
      <w:r>
        <w:rPr>
          <w:rFonts w:ascii="Avenir Next Regular" w:hAnsi="Avenir Next Regular"/>
          <w:rtl w:val="0"/>
          <w:lang w:val="en-US"/>
        </w:rPr>
        <w:t xml:space="preserve"> ASP.NET MVC and C# through utilization of Microsoft SQL Server in collaboration with designers, developing, and testing. Created and maintained velocity survey database delivery system, for clients</w:t>
      </w:r>
      <w:r>
        <w:rPr>
          <w:rFonts w:ascii="Avenir Next Regular" w:hAnsi="Avenir Next Regular"/>
          <w:rtl w:val="0"/>
          <w:lang w:val="en-US"/>
        </w:rPr>
        <w:t xml:space="preserve"> </w:t>
      </w:r>
      <w:r>
        <w:rPr>
          <w:rFonts w:ascii="Avenir Next Regular" w:hAnsi="Avenir Next Regula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Avenir Next Regular" w:hAnsi="Avenir Next Regular"/>
          <w:rtl w:val="0"/>
          <w:lang w:val="en-US"/>
        </w:rPr>
        <w:t xml:space="preserve"> </w:t>
      </w:r>
      <w:r>
        <w:rPr>
          <w:rFonts w:ascii="Avenir Next Regular" w:hAnsi="Avenir Next Regular"/>
          <w:rtl w:val="0"/>
          <w:lang w:val="en-US"/>
        </w:rPr>
        <w:t>user</w:t>
      </w:r>
      <w:r>
        <w:rPr>
          <w:rFonts w:ascii="Avenir Next Regular" w:hAnsi="Avenir Next Regular"/>
          <w:rtl w:val="0"/>
          <w:lang w:val="en-US"/>
        </w:rPr>
        <w:t xml:space="preserve"> interfaces</w:t>
      </w:r>
      <w:r>
        <w:rPr>
          <w:rFonts w:ascii="Avenir Next Regular" w:hAnsi="Avenir Next Regular"/>
          <w:rtl w:val="0"/>
          <w:lang w:val="en-US"/>
        </w:rPr>
        <w:t xml:space="preserve"> to keep up with modern trends. Maintained legacy apps and updated </w:t>
      </w:r>
      <w:r>
        <w:rPr>
          <w:rFonts w:ascii="Avenir Next Regular" w:hAnsi="Avenir Next Regular"/>
          <w:rtl w:val="0"/>
          <w:lang w:val="en-US"/>
        </w:rPr>
        <w:t xml:space="preserve">them </w:t>
      </w:r>
      <w:r>
        <w:rPr>
          <w:rFonts w:ascii="Avenir Next Regular" w:hAnsi="Avenir Next Regular"/>
          <w:rtl w:val="0"/>
          <w:lang w:val="en-US"/>
        </w:rPr>
        <w:t>to most recent</w:t>
      </w:r>
      <w:r>
        <w:rPr>
          <w:rFonts w:ascii="Avenir Next Regular" w:hAnsi="Avenir Next Regular"/>
          <w:rtl w:val="0"/>
          <w:lang w:val="en-US"/>
        </w:rPr>
        <w:t xml:space="preserve"> </w:t>
      </w:r>
      <w:r>
        <w:rPr>
          <w:rFonts w:ascii="Avenir Next Regular" w:hAnsi="Avenir Next Regular"/>
          <w:rtl w:val="0"/>
          <w:lang w:val="en-US"/>
        </w:rPr>
        <w:t>.net framework version.</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Developed visual assets with consistent branding for overall solutions.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 xml:space="preserve">Succeeded in converting in-house server to custom AWS platform. </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Created various internal and external applications while acting as developer.</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Upgraded ASP.NET MVC APIs to ASP.NET Core Minimal APIs according to trends.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Designed ASCII database extraction program based on user stories from geoscientists.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Succeeded in saving more than 65% of company</w:t>
      </w:r>
      <w:r>
        <w:rPr>
          <w:rFonts w:ascii="Avenir Next Regular" w:hAnsi="Avenir Next Regular" w:hint="default"/>
          <w:rtl w:val="0"/>
          <w:lang w:val="en-US"/>
        </w:rPr>
        <w:t>’</w:t>
      </w:r>
      <w:r>
        <w:rPr>
          <w:rFonts w:ascii="Avenir Next Regular" w:hAnsi="Avenir Next Regular"/>
          <w:rtl w:val="0"/>
          <w:lang w:val="en-US"/>
        </w:rPr>
        <w:t>s operations and deployment costs while transferring its in-house web server to Azure DevOps.</w:t>
      </w:r>
    </w:p>
    <w:p>
      <w:pPr>
        <w:pStyle w:val="Heading"/>
        <w:jc w:val="both"/>
        <w:rPr>
          <w:rFonts w:ascii="Avenir Next Regular" w:cs="Avenir Next Regular" w:hAnsi="Avenir Next Regular" w:eastAsia="Avenir Next Regular"/>
        </w:rPr>
      </w:pPr>
      <w:r>
        <w:rPr>
          <w:rFonts w:ascii="Avenir Next Regular" w:hAnsi="Avenir Next Regular"/>
          <w:rtl w:val="0"/>
          <w:lang w:val="en-US"/>
        </w:rPr>
        <w:t>Education &amp; Credentials</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Computer Science</w:t>
      </w:r>
    </w:p>
    <w:p>
      <w:pPr>
        <w:pStyle w:val="Edu Info"/>
        <w:jc w:val="both"/>
        <w:rPr>
          <w:rFonts w:ascii="Avenir Next Regular" w:cs="Avenir Next Regular" w:hAnsi="Avenir Next Regular" w:eastAsia="Avenir Next Regular"/>
        </w:rPr>
      </w:pPr>
      <w:r>
        <w:rPr>
          <w:rFonts w:ascii="Avenir Next Regular" w:hAnsi="Avenir Next Regular"/>
          <w:rtl w:val="0"/>
          <w:lang w:val="en-US"/>
        </w:rPr>
        <w:t>Houston Community College, Houston, TX</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Microsoft MVP ASP.NET</w:t>
      </w:r>
    </w:p>
    <w:p>
      <w:pPr>
        <w:pStyle w:val="Edu Info"/>
        <w:jc w:val="both"/>
      </w:pPr>
      <w:r>
        <w:rPr>
          <w:rFonts w:ascii="Avenir Next Regular" w:hAnsi="Avenir Next Regular"/>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Helvetica Light" w:cs="Helvetica Light" w:hAnsi="Helvetica Light" w:eastAsia="Helvetica Light"/>
        <w:outline w:val="0"/>
        <w:color w:val="243242"/>
        <w:sz w:val="18"/>
        <w:szCs w:val="18"/>
        <w:u w:color="243242"/>
        <w14:textFill>
          <w14:solidFill>
            <w14:srgbClr w14:val="243242"/>
          </w14:solidFill>
        </w14:textFill>
      </w:rPr>
    </w:pPr>
    <w:r>
      <w:rPr>
        <w:rFonts w:ascii="Helvetica Light" w:hAnsi="Helvetica Light"/>
        <w:outline w:val="0"/>
        <w:color w:val="243242"/>
        <w:spacing w:val="60"/>
        <w:sz w:val="18"/>
        <w:szCs w:val="18"/>
        <w:u w:color="243242"/>
        <w:rtl w:val="0"/>
        <w:lang w:val="pt-PT"/>
        <w14:textFill>
          <w14:solidFill>
            <w14:srgbClr w14:val="243242"/>
          </w14:solidFill>
        </w14:textFill>
      </w:rPr>
      <w:t>Page</w:t>
    </w:r>
    <w:r>
      <w:rPr>
        <w:rFonts w:ascii="Helvetica Light" w:hAnsi="Helvetica Light"/>
        <w:outline w:val="0"/>
        <w:color w:val="243242"/>
        <w:sz w:val="18"/>
        <w:szCs w:val="18"/>
        <w:u w:color="243242"/>
        <w:rtl w:val="0"/>
        <w14:textFill>
          <w14:solidFill>
            <w14:srgbClr w14:val="243242"/>
          </w14:solidFill>
        </w14:textFill>
      </w:rPr>
      <w:t xml:space="preserve">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PAGE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r>
      <w:rPr>
        <w:rFonts w:ascii="Helvetica Light" w:hAnsi="Helvetica Light"/>
        <w:outline w:val="0"/>
        <w:color w:val="243242"/>
        <w:sz w:val="18"/>
        <w:szCs w:val="18"/>
        <w:u w:color="243242"/>
        <w:rtl w:val="0"/>
        <w14:textFill>
          <w14:solidFill>
            <w14:srgbClr w14:val="243242"/>
          </w14:solidFill>
        </w14:textFill>
      </w:rPr>
      <w:t xml:space="preserve"> |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NUMPAGES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1"/>
  </w:abstractNum>
  <w:abstractNum w:abstractNumId="6">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6"/>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