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7CC5F" w14:textId="4952BFF7" w:rsidR="007B6719" w:rsidRPr="007C55FB" w:rsidRDefault="007B6719">
      <w:pPr>
        <w:rPr>
          <w:rFonts w:ascii="Arial" w:hAnsi="Arial" w:cs="Arial"/>
        </w:rPr>
      </w:pPr>
      <w:r w:rsidRPr="007C55FB">
        <w:rPr>
          <w:rFonts w:ascii="Arial" w:hAnsi="Arial" w:cs="Arial"/>
        </w:rPr>
        <w:t>RE: Manuscript ISCIENCE-D-18-00009</w:t>
      </w:r>
    </w:p>
    <w:p w14:paraId="069B39C1" w14:textId="704FC854" w:rsidR="007B6719" w:rsidRPr="007C55FB" w:rsidRDefault="007B6719">
      <w:pPr>
        <w:rPr>
          <w:rFonts w:ascii="Arial" w:hAnsi="Arial" w:cs="Arial"/>
        </w:rPr>
      </w:pPr>
      <w:r w:rsidRPr="007C55FB">
        <w:rPr>
          <w:rFonts w:ascii="Arial" w:hAnsi="Arial" w:cs="Arial"/>
        </w:rPr>
        <w:t xml:space="preserve">Dear Dr. </w:t>
      </w:r>
      <w:proofErr w:type="spellStart"/>
      <w:r w:rsidRPr="007C55FB">
        <w:rPr>
          <w:rFonts w:ascii="Arial" w:hAnsi="Arial" w:cs="Arial"/>
        </w:rPr>
        <w:t>Tonzani</w:t>
      </w:r>
      <w:proofErr w:type="spellEnd"/>
      <w:r w:rsidRPr="007C55FB">
        <w:rPr>
          <w:rFonts w:ascii="Arial" w:hAnsi="Arial" w:cs="Arial"/>
        </w:rPr>
        <w:t>,</w:t>
      </w:r>
    </w:p>
    <w:p w14:paraId="0A8B97BE" w14:textId="3FC535E0" w:rsidR="007B6719" w:rsidRPr="007C55FB" w:rsidRDefault="007B6719">
      <w:pPr>
        <w:rPr>
          <w:rFonts w:ascii="Arial" w:hAnsi="Arial" w:cs="Arial"/>
        </w:rPr>
      </w:pPr>
      <w:r w:rsidRPr="007C55FB">
        <w:rPr>
          <w:rFonts w:ascii="Arial" w:hAnsi="Arial" w:cs="Arial"/>
        </w:rPr>
        <w:t xml:space="preserve">On behalf of all authors, </w:t>
      </w:r>
      <w:r w:rsidR="00E10F16">
        <w:rPr>
          <w:rFonts w:ascii="Arial" w:hAnsi="Arial" w:cs="Arial"/>
        </w:rPr>
        <w:t>please find attached</w:t>
      </w:r>
      <w:r w:rsidRPr="007C55FB">
        <w:rPr>
          <w:rFonts w:ascii="Arial" w:hAnsi="Arial" w:cs="Arial"/>
        </w:rPr>
        <w:t xml:space="preserve"> a revised version of our manuscript </w:t>
      </w:r>
      <w:r w:rsidRPr="007C55FB">
        <w:rPr>
          <w:rFonts w:ascii="Arial" w:hAnsi="Arial" w:cs="Arial"/>
          <w:b/>
          <w:i/>
        </w:rPr>
        <w:t>“</w:t>
      </w:r>
      <w:r w:rsidR="00A15A95" w:rsidRPr="007C55FB">
        <w:rPr>
          <w:rFonts w:ascii="Arial" w:hAnsi="Arial" w:cs="Arial"/>
          <w:b/>
          <w:i/>
        </w:rPr>
        <w:t>Mean-Independent Noise Control via Intermediate States”</w:t>
      </w:r>
      <w:r w:rsidR="00E10F16">
        <w:rPr>
          <w:rFonts w:ascii="Arial" w:hAnsi="Arial" w:cs="Arial"/>
        </w:rPr>
        <w:t xml:space="preserve"> - </w:t>
      </w:r>
      <w:r w:rsidR="00A15A95" w:rsidRPr="007C55FB">
        <w:rPr>
          <w:rFonts w:ascii="Arial" w:hAnsi="Arial" w:cs="Arial"/>
        </w:rPr>
        <w:t>ISCIENCE-D-18-00009. We thank you for your attention to our manuscript and the reviewers for their comments. We have edited the manuscript accordingly. Below we provide a point-by-point response to the reviewer comments.</w:t>
      </w:r>
    </w:p>
    <w:p w14:paraId="35F40111" w14:textId="2D535EE0" w:rsidR="00A15A95" w:rsidRPr="007C55FB" w:rsidRDefault="00E10F16">
      <w:pPr>
        <w:rPr>
          <w:rFonts w:ascii="Arial" w:hAnsi="Arial" w:cs="Arial"/>
        </w:rPr>
      </w:pPr>
      <w:r>
        <w:rPr>
          <w:rFonts w:ascii="Arial" w:hAnsi="Arial" w:cs="Arial"/>
        </w:rPr>
        <w:t>Here is a</w:t>
      </w:r>
      <w:r w:rsidR="00A15A95" w:rsidRPr="007C55FB">
        <w:rPr>
          <w:rFonts w:ascii="Arial" w:hAnsi="Arial" w:cs="Arial"/>
        </w:rPr>
        <w:t xml:space="preserve"> brief overview of the</w:t>
      </w:r>
      <w:r>
        <w:rPr>
          <w:rFonts w:ascii="Arial" w:hAnsi="Arial" w:cs="Arial"/>
        </w:rPr>
        <w:t xml:space="preserve"> major</w:t>
      </w:r>
      <w:r w:rsidR="00A15A95" w:rsidRPr="007C55FB">
        <w:rPr>
          <w:rFonts w:ascii="Arial" w:hAnsi="Arial" w:cs="Arial"/>
        </w:rPr>
        <w:t xml:space="preserve"> changes:</w:t>
      </w:r>
    </w:p>
    <w:p w14:paraId="6138954D" w14:textId="0CFE35E8" w:rsidR="007C55FB" w:rsidRPr="007C55FB" w:rsidRDefault="00001B27" w:rsidP="00A15A95">
      <w:pPr>
        <w:pStyle w:val="ListParagraph"/>
        <w:numPr>
          <w:ilvl w:val="0"/>
          <w:numId w:val="1"/>
        </w:numPr>
        <w:rPr>
          <w:rFonts w:ascii="Arial" w:hAnsi="Arial" w:cs="Arial"/>
        </w:rPr>
      </w:pPr>
      <w:r>
        <w:rPr>
          <w:rFonts w:ascii="Arial" w:hAnsi="Arial" w:cs="Arial"/>
        </w:rPr>
        <w:t xml:space="preserve">We clarified </w:t>
      </w:r>
      <w:r w:rsidR="00832644">
        <w:rPr>
          <w:rFonts w:ascii="Arial" w:hAnsi="Arial" w:cs="Arial"/>
        </w:rPr>
        <w:t xml:space="preserve">the motivation and background for </w:t>
      </w:r>
      <w:r>
        <w:rPr>
          <w:rFonts w:ascii="Arial" w:hAnsi="Arial" w:cs="Arial"/>
        </w:rPr>
        <w:t xml:space="preserve">RMF and </w:t>
      </w:r>
      <w:r w:rsidR="00832644">
        <w:rPr>
          <w:rFonts w:ascii="Arial" w:hAnsi="Arial" w:cs="Arial"/>
        </w:rPr>
        <w:t xml:space="preserve">made it </w:t>
      </w:r>
      <w:r>
        <w:rPr>
          <w:rFonts w:ascii="Arial" w:hAnsi="Arial" w:cs="Arial"/>
        </w:rPr>
        <w:t>more precise</w:t>
      </w:r>
      <w:r w:rsidR="00832644">
        <w:rPr>
          <w:rFonts w:ascii="Arial" w:hAnsi="Arial" w:cs="Arial"/>
        </w:rPr>
        <w:t xml:space="preserve"> on </w:t>
      </w:r>
      <w:r>
        <w:rPr>
          <w:rFonts w:ascii="Arial" w:hAnsi="Arial" w:cs="Arial"/>
        </w:rPr>
        <w:t xml:space="preserve">how </w:t>
      </w:r>
      <w:r w:rsidR="00832644">
        <w:rPr>
          <w:rFonts w:ascii="Arial" w:hAnsi="Arial" w:cs="Arial"/>
        </w:rPr>
        <w:t>the model</w:t>
      </w:r>
      <w:r>
        <w:rPr>
          <w:rFonts w:ascii="Arial" w:hAnsi="Arial" w:cs="Arial"/>
        </w:rPr>
        <w:t xml:space="preserve"> incorporates RA-RAR and downstream regulation</w:t>
      </w:r>
      <w:r w:rsidR="00832644">
        <w:rPr>
          <w:rFonts w:ascii="Arial" w:hAnsi="Arial" w:cs="Arial"/>
        </w:rPr>
        <w:t>s</w:t>
      </w:r>
      <w:r>
        <w:rPr>
          <w:rFonts w:ascii="Arial" w:hAnsi="Arial" w:cs="Arial"/>
        </w:rPr>
        <w:t xml:space="preserve"> of </w:t>
      </w:r>
      <w:proofErr w:type="spellStart"/>
      <w:r>
        <w:rPr>
          <w:rFonts w:ascii="Arial" w:hAnsi="Arial" w:cs="Arial"/>
        </w:rPr>
        <w:t>Crabps</w:t>
      </w:r>
      <w:proofErr w:type="spellEnd"/>
      <w:r w:rsidR="008A34F9">
        <w:rPr>
          <w:rFonts w:ascii="Arial" w:hAnsi="Arial" w:cs="Arial"/>
        </w:rPr>
        <w:t>.</w:t>
      </w:r>
    </w:p>
    <w:p w14:paraId="58C7C4F9" w14:textId="2DD2D9E7" w:rsidR="00A15A95" w:rsidRPr="007C55FB" w:rsidRDefault="00E10F16" w:rsidP="00A15A95">
      <w:pPr>
        <w:pStyle w:val="ListParagraph"/>
        <w:numPr>
          <w:ilvl w:val="0"/>
          <w:numId w:val="1"/>
        </w:numPr>
        <w:rPr>
          <w:rFonts w:ascii="Arial" w:hAnsi="Arial" w:cs="Arial"/>
        </w:rPr>
      </w:pPr>
      <w:r>
        <w:rPr>
          <w:rFonts w:ascii="Arial" w:hAnsi="Arial" w:cs="Arial"/>
        </w:rPr>
        <w:t xml:space="preserve">We added </w:t>
      </w:r>
      <w:r w:rsidR="00832644">
        <w:rPr>
          <w:rFonts w:ascii="Arial" w:hAnsi="Arial" w:cs="Arial"/>
        </w:rPr>
        <w:t xml:space="preserve">an analytical calculation of </w:t>
      </w:r>
      <w:r w:rsidR="00BC33E9">
        <w:rPr>
          <w:rFonts w:ascii="Arial" w:hAnsi="Arial" w:cs="Arial"/>
        </w:rPr>
        <w:t>the</w:t>
      </w:r>
      <w:r w:rsidR="00BC33E9">
        <w:rPr>
          <w:rFonts w:ascii="Arial" w:hAnsi="Arial" w:cs="Arial"/>
        </w:rPr>
        <w:t xml:space="preserve"> </w:t>
      </w:r>
      <w:r w:rsidR="00713739">
        <w:rPr>
          <w:rFonts w:ascii="Arial" w:hAnsi="Arial" w:cs="Arial"/>
        </w:rPr>
        <w:t xml:space="preserve">master equation </w:t>
      </w:r>
      <w:r w:rsidR="00BC33E9">
        <w:rPr>
          <w:rFonts w:ascii="Arial" w:hAnsi="Arial" w:cs="Arial"/>
        </w:rPr>
        <w:t xml:space="preserve">formulation for SM </w:t>
      </w:r>
      <w:r w:rsidR="00713739">
        <w:rPr>
          <w:rFonts w:ascii="Arial" w:hAnsi="Arial" w:cs="Arial"/>
        </w:rPr>
        <w:t xml:space="preserve">to show the mean-independent noise control mechanisms remain valid </w:t>
      </w:r>
      <w:r w:rsidR="007C55FB" w:rsidRPr="007C55FB">
        <w:rPr>
          <w:rFonts w:ascii="Arial" w:hAnsi="Arial" w:cs="Arial"/>
        </w:rPr>
        <w:t xml:space="preserve">beyond </w:t>
      </w:r>
      <w:r w:rsidR="00713739">
        <w:rPr>
          <w:rFonts w:ascii="Arial" w:hAnsi="Arial" w:cs="Arial"/>
        </w:rPr>
        <w:t xml:space="preserve">the </w:t>
      </w:r>
      <w:r w:rsidR="007C55FB" w:rsidRPr="007C55FB">
        <w:rPr>
          <w:rFonts w:ascii="Arial" w:hAnsi="Arial" w:cs="Arial"/>
        </w:rPr>
        <w:t>SDE</w:t>
      </w:r>
      <w:r w:rsidR="00713739">
        <w:rPr>
          <w:rFonts w:ascii="Arial" w:hAnsi="Arial" w:cs="Arial"/>
        </w:rPr>
        <w:t xml:space="preserve"> approach.</w:t>
      </w:r>
    </w:p>
    <w:p w14:paraId="391955EF" w14:textId="50726F9C" w:rsidR="00A15A95" w:rsidRPr="007C55FB" w:rsidRDefault="00A15A95" w:rsidP="00A15A95">
      <w:pPr>
        <w:pStyle w:val="ListParagraph"/>
        <w:numPr>
          <w:ilvl w:val="0"/>
          <w:numId w:val="1"/>
        </w:numPr>
        <w:rPr>
          <w:rFonts w:ascii="Arial" w:hAnsi="Arial" w:cs="Arial"/>
        </w:rPr>
      </w:pPr>
      <w:r w:rsidRPr="007C55FB">
        <w:rPr>
          <w:rFonts w:ascii="Arial" w:hAnsi="Arial" w:cs="Arial"/>
        </w:rPr>
        <w:t xml:space="preserve">We added the </w:t>
      </w:r>
      <w:r w:rsidR="00713739">
        <w:rPr>
          <w:rFonts w:ascii="Arial" w:hAnsi="Arial" w:cs="Arial"/>
        </w:rPr>
        <w:t xml:space="preserve">suggested </w:t>
      </w:r>
      <w:r w:rsidRPr="007C55FB">
        <w:rPr>
          <w:rFonts w:ascii="Arial" w:hAnsi="Arial" w:cs="Arial"/>
        </w:rPr>
        <w:t>citations</w:t>
      </w:r>
      <w:r w:rsidR="00713739">
        <w:rPr>
          <w:rFonts w:ascii="Arial" w:hAnsi="Arial" w:cs="Arial"/>
        </w:rPr>
        <w:t xml:space="preserve"> by the Reviewer 2, and clarified several points suggested by the Reviewer 1.</w:t>
      </w:r>
    </w:p>
    <w:p w14:paraId="5F31745C" w14:textId="392F96FF" w:rsidR="007C55FB" w:rsidRPr="007C55FB" w:rsidRDefault="007C55FB" w:rsidP="007C55FB">
      <w:pPr>
        <w:widowControl w:val="0"/>
        <w:autoSpaceDE w:val="0"/>
        <w:autoSpaceDN w:val="0"/>
        <w:adjustRightInd w:val="0"/>
        <w:spacing w:after="0"/>
        <w:jc w:val="both"/>
        <w:rPr>
          <w:rFonts w:ascii="Arial" w:hAnsi="Arial" w:cs="Arial"/>
          <w:color w:val="1A1A1A"/>
        </w:rPr>
      </w:pPr>
      <w:r w:rsidRPr="007C55FB">
        <w:rPr>
          <w:rFonts w:ascii="Arial" w:hAnsi="Arial" w:cs="Arial"/>
          <w:color w:val="1A1A1A"/>
        </w:rPr>
        <w:t xml:space="preserve">We hope that </w:t>
      </w:r>
      <w:r w:rsidR="00E10F16">
        <w:rPr>
          <w:rFonts w:ascii="Arial" w:hAnsi="Arial" w:cs="Arial"/>
          <w:color w:val="1A1A1A"/>
        </w:rPr>
        <w:t>these revisions satisfactorily</w:t>
      </w:r>
      <w:r w:rsidRPr="007C55FB">
        <w:rPr>
          <w:rFonts w:ascii="Arial" w:hAnsi="Arial" w:cs="Arial"/>
          <w:color w:val="1A1A1A"/>
        </w:rPr>
        <w:t xml:space="preserve"> address all of the comments made by the reviewers. We thank you for your attention on our manuscript.</w:t>
      </w:r>
    </w:p>
    <w:p w14:paraId="0749C8D7" w14:textId="77777777" w:rsidR="007C55FB" w:rsidRPr="007C55FB" w:rsidRDefault="007C55FB" w:rsidP="007C55FB">
      <w:pPr>
        <w:widowControl w:val="0"/>
        <w:autoSpaceDE w:val="0"/>
        <w:autoSpaceDN w:val="0"/>
        <w:adjustRightInd w:val="0"/>
        <w:spacing w:after="0"/>
        <w:ind w:left="360"/>
        <w:rPr>
          <w:rFonts w:ascii="Arial" w:hAnsi="Arial" w:cs="Arial"/>
          <w:color w:val="1A1A1A"/>
        </w:rPr>
      </w:pPr>
    </w:p>
    <w:p w14:paraId="34AA844C" w14:textId="77777777" w:rsidR="007C55FB" w:rsidRPr="007C55FB" w:rsidRDefault="007C55FB" w:rsidP="007C55FB">
      <w:pPr>
        <w:widowControl w:val="0"/>
        <w:autoSpaceDE w:val="0"/>
        <w:autoSpaceDN w:val="0"/>
        <w:adjustRightInd w:val="0"/>
        <w:spacing w:after="0"/>
        <w:rPr>
          <w:rFonts w:ascii="Arial" w:hAnsi="Arial" w:cs="Arial"/>
          <w:color w:val="1A1A1A"/>
        </w:rPr>
      </w:pPr>
      <w:r w:rsidRPr="007C55FB">
        <w:rPr>
          <w:rFonts w:ascii="Arial" w:hAnsi="Arial" w:cs="Arial"/>
          <w:color w:val="1A1A1A"/>
        </w:rPr>
        <w:t>Sincerely yours,</w:t>
      </w:r>
    </w:p>
    <w:p w14:paraId="0CA22730" w14:textId="77777777" w:rsidR="007C55FB" w:rsidRPr="007C55FB" w:rsidRDefault="007C55FB" w:rsidP="007C55FB">
      <w:pPr>
        <w:widowControl w:val="0"/>
        <w:autoSpaceDE w:val="0"/>
        <w:autoSpaceDN w:val="0"/>
        <w:adjustRightInd w:val="0"/>
        <w:spacing w:after="0"/>
        <w:rPr>
          <w:rFonts w:ascii="Arial" w:hAnsi="Arial" w:cs="Arial"/>
          <w:color w:val="1A1A1A"/>
        </w:rPr>
      </w:pPr>
    </w:p>
    <w:p w14:paraId="43C60C2B" w14:textId="77777777" w:rsidR="007C55FB" w:rsidRPr="007C55FB" w:rsidRDefault="007C55FB" w:rsidP="007C55FB">
      <w:pPr>
        <w:widowControl w:val="0"/>
        <w:autoSpaceDE w:val="0"/>
        <w:autoSpaceDN w:val="0"/>
        <w:adjustRightInd w:val="0"/>
        <w:spacing w:after="0"/>
        <w:rPr>
          <w:rFonts w:ascii="Arial" w:hAnsi="Arial" w:cs="Arial"/>
          <w:color w:val="1A1A1A"/>
        </w:rPr>
      </w:pPr>
      <w:r w:rsidRPr="007C55FB">
        <w:rPr>
          <w:rFonts w:ascii="Arial" w:hAnsi="Arial" w:cs="Arial"/>
          <w:color w:val="1A1A1A"/>
        </w:rPr>
        <w:t>Qing Nie</w:t>
      </w:r>
    </w:p>
    <w:p w14:paraId="1FCD9C26" w14:textId="77777777" w:rsidR="007C55FB" w:rsidRPr="007C55FB" w:rsidRDefault="007C55FB" w:rsidP="007C55FB">
      <w:pPr>
        <w:widowControl w:val="0"/>
        <w:autoSpaceDE w:val="0"/>
        <w:autoSpaceDN w:val="0"/>
        <w:adjustRightInd w:val="0"/>
        <w:spacing w:after="0"/>
        <w:rPr>
          <w:rFonts w:ascii="Arial" w:hAnsi="Arial" w:cs="Arial"/>
          <w:color w:val="1A1A1A"/>
        </w:rPr>
      </w:pPr>
    </w:p>
    <w:p w14:paraId="2DEC1F12" w14:textId="77777777" w:rsidR="007C55FB" w:rsidRPr="007C55FB" w:rsidRDefault="007C55FB" w:rsidP="007C55FB">
      <w:pPr>
        <w:widowControl w:val="0"/>
        <w:autoSpaceDE w:val="0"/>
        <w:autoSpaceDN w:val="0"/>
        <w:adjustRightInd w:val="0"/>
        <w:spacing w:after="0"/>
        <w:rPr>
          <w:rFonts w:ascii="Arial" w:hAnsi="Arial" w:cs="Arial"/>
          <w:color w:val="1A1A1A"/>
        </w:rPr>
      </w:pPr>
      <w:r w:rsidRPr="007C55FB">
        <w:rPr>
          <w:rFonts w:ascii="Arial" w:hAnsi="Arial" w:cs="Arial"/>
          <w:color w:val="1A1A1A"/>
        </w:rPr>
        <w:t xml:space="preserve">Departments of Mathematics, Biomedical Engineering, and Developmental and Cell Biology. </w:t>
      </w:r>
    </w:p>
    <w:p w14:paraId="5BBD7D9B" w14:textId="758BB96C" w:rsidR="007C55FB" w:rsidRDefault="007C55FB" w:rsidP="007C55FB">
      <w:pPr>
        <w:widowControl w:val="0"/>
        <w:autoSpaceDE w:val="0"/>
        <w:autoSpaceDN w:val="0"/>
        <w:adjustRightInd w:val="0"/>
        <w:spacing w:after="0"/>
        <w:rPr>
          <w:rFonts w:ascii="Arial" w:hAnsi="Arial" w:cs="Arial"/>
          <w:color w:val="1A1A1A"/>
        </w:rPr>
      </w:pPr>
      <w:r w:rsidRPr="007C55FB">
        <w:rPr>
          <w:rFonts w:ascii="Arial" w:hAnsi="Arial" w:cs="Arial"/>
          <w:color w:val="1A1A1A"/>
        </w:rPr>
        <w:t>University of California, Irvine</w:t>
      </w:r>
    </w:p>
    <w:p w14:paraId="0C555694" w14:textId="40E7266F" w:rsidR="007C55FB" w:rsidRDefault="007C55FB" w:rsidP="007C55FB">
      <w:pPr>
        <w:widowControl w:val="0"/>
        <w:autoSpaceDE w:val="0"/>
        <w:autoSpaceDN w:val="0"/>
        <w:adjustRightInd w:val="0"/>
        <w:spacing w:after="0"/>
        <w:rPr>
          <w:rFonts w:ascii="Arial" w:hAnsi="Arial" w:cs="Arial"/>
          <w:color w:val="1A1A1A"/>
        </w:rPr>
      </w:pPr>
    </w:p>
    <w:p w14:paraId="7EBA52C7" w14:textId="4D06900F" w:rsidR="007C55FB" w:rsidRDefault="007C55FB" w:rsidP="007C55FB">
      <w:pPr>
        <w:widowControl w:val="0"/>
        <w:autoSpaceDE w:val="0"/>
        <w:autoSpaceDN w:val="0"/>
        <w:adjustRightInd w:val="0"/>
        <w:spacing w:after="0"/>
        <w:rPr>
          <w:rFonts w:ascii="Arial" w:hAnsi="Arial" w:cs="Arial"/>
          <w:color w:val="1A1A1A"/>
        </w:rPr>
      </w:pPr>
    </w:p>
    <w:p w14:paraId="0FD15B5B" w14:textId="6DAA659B" w:rsidR="007C55FB" w:rsidRDefault="007C55FB" w:rsidP="007C55FB">
      <w:pPr>
        <w:widowControl w:val="0"/>
        <w:autoSpaceDE w:val="0"/>
        <w:autoSpaceDN w:val="0"/>
        <w:adjustRightInd w:val="0"/>
        <w:spacing w:after="0"/>
        <w:rPr>
          <w:rFonts w:ascii="Arial" w:hAnsi="Arial" w:cs="Arial"/>
          <w:color w:val="1A1A1A"/>
        </w:rPr>
      </w:pPr>
    </w:p>
    <w:p w14:paraId="3D08EA50" w14:textId="1A11D469" w:rsidR="007C55FB" w:rsidRDefault="007C55FB" w:rsidP="007C55FB">
      <w:pPr>
        <w:widowControl w:val="0"/>
        <w:autoSpaceDE w:val="0"/>
        <w:autoSpaceDN w:val="0"/>
        <w:adjustRightInd w:val="0"/>
        <w:spacing w:after="0"/>
        <w:rPr>
          <w:rFonts w:ascii="Arial" w:hAnsi="Arial" w:cs="Arial"/>
          <w:color w:val="1A1A1A"/>
        </w:rPr>
      </w:pPr>
    </w:p>
    <w:p w14:paraId="390E6F5A" w14:textId="79D293CD" w:rsidR="007C55FB" w:rsidRDefault="007C55FB" w:rsidP="007C55FB">
      <w:pPr>
        <w:widowControl w:val="0"/>
        <w:autoSpaceDE w:val="0"/>
        <w:autoSpaceDN w:val="0"/>
        <w:adjustRightInd w:val="0"/>
        <w:spacing w:after="0"/>
        <w:rPr>
          <w:rFonts w:ascii="Arial" w:hAnsi="Arial" w:cs="Arial"/>
          <w:color w:val="1A1A1A"/>
        </w:rPr>
      </w:pPr>
    </w:p>
    <w:p w14:paraId="1E7D23F3" w14:textId="41D8DA26" w:rsidR="007C55FB" w:rsidRDefault="007C55FB" w:rsidP="007C55FB">
      <w:pPr>
        <w:widowControl w:val="0"/>
        <w:autoSpaceDE w:val="0"/>
        <w:autoSpaceDN w:val="0"/>
        <w:adjustRightInd w:val="0"/>
        <w:spacing w:after="0"/>
        <w:rPr>
          <w:rFonts w:ascii="Arial" w:hAnsi="Arial" w:cs="Arial"/>
          <w:color w:val="1A1A1A"/>
        </w:rPr>
      </w:pPr>
    </w:p>
    <w:p w14:paraId="3735B879" w14:textId="22F2DD8A" w:rsidR="007C55FB" w:rsidRDefault="007C55FB" w:rsidP="007C55FB">
      <w:pPr>
        <w:widowControl w:val="0"/>
        <w:autoSpaceDE w:val="0"/>
        <w:autoSpaceDN w:val="0"/>
        <w:adjustRightInd w:val="0"/>
        <w:spacing w:after="0"/>
        <w:rPr>
          <w:rFonts w:ascii="Arial" w:hAnsi="Arial" w:cs="Arial"/>
          <w:color w:val="1A1A1A"/>
        </w:rPr>
      </w:pPr>
    </w:p>
    <w:p w14:paraId="5A29B9F8" w14:textId="0DD039D6" w:rsidR="007C55FB" w:rsidRDefault="007C55FB" w:rsidP="007C55FB">
      <w:pPr>
        <w:widowControl w:val="0"/>
        <w:autoSpaceDE w:val="0"/>
        <w:autoSpaceDN w:val="0"/>
        <w:adjustRightInd w:val="0"/>
        <w:spacing w:after="0"/>
        <w:rPr>
          <w:rFonts w:ascii="Arial" w:hAnsi="Arial" w:cs="Arial"/>
          <w:color w:val="1A1A1A"/>
        </w:rPr>
      </w:pPr>
    </w:p>
    <w:p w14:paraId="084778F3" w14:textId="38F7AA37" w:rsidR="007C55FB" w:rsidRDefault="007C55FB" w:rsidP="007C55FB">
      <w:pPr>
        <w:widowControl w:val="0"/>
        <w:autoSpaceDE w:val="0"/>
        <w:autoSpaceDN w:val="0"/>
        <w:adjustRightInd w:val="0"/>
        <w:spacing w:after="0"/>
        <w:rPr>
          <w:rFonts w:ascii="Arial" w:hAnsi="Arial" w:cs="Arial"/>
          <w:color w:val="1A1A1A"/>
        </w:rPr>
      </w:pPr>
    </w:p>
    <w:p w14:paraId="1049D2B4" w14:textId="7B250B3E" w:rsidR="007C55FB" w:rsidRDefault="007C55FB" w:rsidP="007C55FB">
      <w:pPr>
        <w:widowControl w:val="0"/>
        <w:autoSpaceDE w:val="0"/>
        <w:autoSpaceDN w:val="0"/>
        <w:adjustRightInd w:val="0"/>
        <w:spacing w:after="0"/>
        <w:rPr>
          <w:rFonts w:ascii="Arial" w:hAnsi="Arial" w:cs="Arial"/>
          <w:color w:val="1A1A1A"/>
        </w:rPr>
      </w:pPr>
    </w:p>
    <w:p w14:paraId="572D5124" w14:textId="008EC998" w:rsidR="007C55FB" w:rsidRDefault="007C55FB" w:rsidP="007C55FB">
      <w:pPr>
        <w:widowControl w:val="0"/>
        <w:autoSpaceDE w:val="0"/>
        <w:autoSpaceDN w:val="0"/>
        <w:adjustRightInd w:val="0"/>
        <w:spacing w:after="0"/>
        <w:rPr>
          <w:rFonts w:ascii="Arial" w:hAnsi="Arial" w:cs="Arial"/>
          <w:color w:val="1A1A1A"/>
        </w:rPr>
      </w:pPr>
    </w:p>
    <w:p w14:paraId="00D874D6" w14:textId="0B06D418" w:rsidR="007C55FB" w:rsidRDefault="007C55FB" w:rsidP="007C55FB">
      <w:pPr>
        <w:widowControl w:val="0"/>
        <w:autoSpaceDE w:val="0"/>
        <w:autoSpaceDN w:val="0"/>
        <w:adjustRightInd w:val="0"/>
        <w:spacing w:after="0"/>
        <w:rPr>
          <w:rFonts w:ascii="Arial" w:hAnsi="Arial" w:cs="Arial"/>
          <w:color w:val="1A1A1A"/>
        </w:rPr>
      </w:pPr>
    </w:p>
    <w:p w14:paraId="20034AFD" w14:textId="396081D5" w:rsidR="007C55FB" w:rsidRDefault="007C55FB" w:rsidP="007C55FB">
      <w:pPr>
        <w:widowControl w:val="0"/>
        <w:autoSpaceDE w:val="0"/>
        <w:autoSpaceDN w:val="0"/>
        <w:adjustRightInd w:val="0"/>
        <w:spacing w:after="0"/>
        <w:rPr>
          <w:rFonts w:ascii="Arial" w:hAnsi="Arial" w:cs="Arial"/>
          <w:color w:val="1A1A1A"/>
        </w:rPr>
      </w:pPr>
    </w:p>
    <w:p w14:paraId="46619268" w14:textId="283A8B4E" w:rsidR="007C55FB" w:rsidRDefault="007C55FB" w:rsidP="007C55FB">
      <w:pPr>
        <w:widowControl w:val="0"/>
        <w:autoSpaceDE w:val="0"/>
        <w:autoSpaceDN w:val="0"/>
        <w:adjustRightInd w:val="0"/>
        <w:spacing w:after="0"/>
        <w:rPr>
          <w:rFonts w:ascii="Arial" w:hAnsi="Arial" w:cs="Arial"/>
          <w:color w:val="1A1A1A"/>
        </w:rPr>
      </w:pPr>
    </w:p>
    <w:p w14:paraId="68FEFBE9" w14:textId="19130BEA" w:rsidR="007C55FB" w:rsidRDefault="007C55FB" w:rsidP="007C55FB">
      <w:pPr>
        <w:widowControl w:val="0"/>
        <w:autoSpaceDE w:val="0"/>
        <w:autoSpaceDN w:val="0"/>
        <w:adjustRightInd w:val="0"/>
        <w:spacing w:after="0"/>
        <w:rPr>
          <w:rFonts w:ascii="Arial" w:hAnsi="Arial" w:cs="Arial"/>
          <w:color w:val="1A1A1A"/>
        </w:rPr>
      </w:pPr>
    </w:p>
    <w:p w14:paraId="0ABCC390" w14:textId="06A71D98" w:rsidR="007C55FB" w:rsidRDefault="007C55FB" w:rsidP="007C55FB">
      <w:pPr>
        <w:widowControl w:val="0"/>
        <w:autoSpaceDE w:val="0"/>
        <w:autoSpaceDN w:val="0"/>
        <w:adjustRightInd w:val="0"/>
        <w:spacing w:after="0"/>
        <w:rPr>
          <w:rFonts w:ascii="Arial" w:hAnsi="Arial" w:cs="Arial"/>
          <w:color w:val="1A1A1A"/>
        </w:rPr>
      </w:pPr>
    </w:p>
    <w:p w14:paraId="5426FF1F" w14:textId="77163D39" w:rsidR="007C55FB" w:rsidRDefault="007C55FB" w:rsidP="007C55FB">
      <w:pPr>
        <w:widowControl w:val="0"/>
        <w:autoSpaceDE w:val="0"/>
        <w:autoSpaceDN w:val="0"/>
        <w:adjustRightInd w:val="0"/>
        <w:spacing w:after="0"/>
        <w:rPr>
          <w:rFonts w:ascii="Arial" w:hAnsi="Arial" w:cs="Arial"/>
          <w:color w:val="1A1A1A"/>
        </w:rPr>
      </w:pPr>
    </w:p>
    <w:p w14:paraId="2B37A24E" w14:textId="105A41B6" w:rsidR="007C55FB" w:rsidRDefault="007C55FB" w:rsidP="007C55FB">
      <w:pPr>
        <w:widowControl w:val="0"/>
        <w:autoSpaceDE w:val="0"/>
        <w:autoSpaceDN w:val="0"/>
        <w:adjustRightInd w:val="0"/>
        <w:spacing w:after="0"/>
        <w:rPr>
          <w:rFonts w:ascii="Arial" w:hAnsi="Arial" w:cs="Arial"/>
          <w:color w:val="1A1A1A"/>
        </w:rPr>
      </w:pPr>
    </w:p>
    <w:p w14:paraId="71979F82" w14:textId="60CF2780" w:rsidR="007C55FB" w:rsidRDefault="007C55FB" w:rsidP="007C55FB">
      <w:pPr>
        <w:widowControl w:val="0"/>
        <w:autoSpaceDE w:val="0"/>
        <w:autoSpaceDN w:val="0"/>
        <w:adjustRightInd w:val="0"/>
        <w:spacing w:after="0"/>
        <w:rPr>
          <w:rFonts w:ascii="Arial" w:hAnsi="Arial" w:cs="Arial"/>
          <w:color w:val="1A1A1A"/>
        </w:rPr>
      </w:pPr>
    </w:p>
    <w:p w14:paraId="062B3B49" w14:textId="438E1492" w:rsidR="007C55FB" w:rsidRDefault="007C55FB" w:rsidP="007C55FB">
      <w:pPr>
        <w:widowControl w:val="0"/>
        <w:autoSpaceDE w:val="0"/>
        <w:autoSpaceDN w:val="0"/>
        <w:adjustRightInd w:val="0"/>
        <w:spacing w:after="0"/>
        <w:rPr>
          <w:rFonts w:ascii="Arial" w:hAnsi="Arial" w:cs="Arial"/>
          <w:color w:val="1A1A1A"/>
        </w:rPr>
      </w:pPr>
    </w:p>
    <w:p w14:paraId="1294A9D1" w14:textId="77777777" w:rsidR="00FC614A" w:rsidRDefault="00FC614A" w:rsidP="007C55FB">
      <w:pPr>
        <w:widowControl w:val="0"/>
        <w:autoSpaceDE w:val="0"/>
        <w:autoSpaceDN w:val="0"/>
        <w:adjustRightInd w:val="0"/>
        <w:spacing w:after="0"/>
        <w:rPr>
          <w:rFonts w:ascii="Arial" w:hAnsi="Arial" w:cs="Arial"/>
          <w:color w:val="1A1A1A"/>
        </w:rPr>
      </w:pPr>
    </w:p>
    <w:p w14:paraId="16680C15" w14:textId="7E34ABD8" w:rsidR="007C55FB" w:rsidRDefault="007C55FB" w:rsidP="007C55FB">
      <w:pPr>
        <w:widowControl w:val="0"/>
        <w:autoSpaceDE w:val="0"/>
        <w:autoSpaceDN w:val="0"/>
        <w:adjustRightInd w:val="0"/>
        <w:spacing w:after="0"/>
        <w:jc w:val="center"/>
        <w:rPr>
          <w:rFonts w:ascii="Arial" w:hAnsi="Arial" w:cs="Arial"/>
          <w:b/>
          <w:color w:val="1A1A1A"/>
        </w:rPr>
      </w:pPr>
      <w:r w:rsidRPr="007C55FB">
        <w:rPr>
          <w:rFonts w:ascii="Arial" w:hAnsi="Arial" w:cs="Arial"/>
          <w:b/>
          <w:color w:val="1A1A1A"/>
        </w:rPr>
        <w:lastRenderedPageBreak/>
        <w:t xml:space="preserve">Responses to Reviewer </w:t>
      </w:r>
      <w:r w:rsidR="00841593">
        <w:rPr>
          <w:rFonts w:ascii="Arial" w:hAnsi="Arial" w:cs="Arial"/>
          <w:b/>
          <w:color w:val="1A1A1A"/>
        </w:rPr>
        <w:t>1</w:t>
      </w:r>
    </w:p>
    <w:p w14:paraId="038D5DDA" w14:textId="61561F81" w:rsidR="007C55FB" w:rsidRDefault="007C55FB" w:rsidP="007C55FB">
      <w:pPr>
        <w:widowControl w:val="0"/>
        <w:autoSpaceDE w:val="0"/>
        <w:autoSpaceDN w:val="0"/>
        <w:adjustRightInd w:val="0"/>
        <w:spacing w:after="0"/>
        <w:jc w:val="center"/>
        <w:rPr>
          <w:rFonts w:ascii="Arial" w:hAnsi="Arial" w:cs="Arial"/>
          <w:b/>
          <w:color w:val="1A1A1A"/>
        </w:rPr>
      </w:pPr>
    </w:p>
    <w:p w14:paraId="40037141" w14:textId="5130A603" w:rsidR="007C55FB" w:rsidRDefault="00C2053C" w:rsidP="007C55FB">
      <w:pPr>
        <w:widowControl w:val="0"/>
        <w:autoSpaceDE w:val="0"/>
        <w:autoSpaceDN w:val="0"/>
        <w:adjustRightInd w:val="0"/>
        <w:spacing w:after="0"/>
        <w:rPr>
          <w:rFonts w:ascii="Arial" w:hAnsi="Arial" w:cs="Arial"/>
          <w:i/>
          <w:color w:val="1A1A1A"/>
        </w:rPr>
      </w:pPr>
      <w:r>
        <w:rPr>
          <w:rFonts w:ascii="Arial" w:hAnsi="Arial" w:cs="Arial"/>
          <w:i/>
          <w:color w:val="1A1A1A"/>
        </w:rPr>
        <w:t xml:space="preserve">Point </w:t>
      </w:r>
      <w:r w:rsidR="00841593">
        <w:rPr>
          <w:rFonts w:ascii="Arial" w:hAnsi="Arial" w:cs="Arial"/>
          <w:i/>
          <w:color w:val="1A1A1A"/>
        </w:rPr>
        <w:t>1</w:t>
      </w:r>
      <w:r w:rsidR="007C55FB">
        <w:rPr>
          <w:rFonts w:ascii="Arial" w:hAnsi="Arial" w:cs="Arial"/>
          <w:i/>
          <w:color w:val="1A1A1A"/>
        </w:rPr>
        <w:t xml:space="preserve">: </w:t>
      </w:r>
      <w:r w:rsidR="007C55FB" w:rsidRPr="007C55FB">
        <w:rPr>
          <w:rFonts w:ascii="Arial" w:hAnsi="Arial" w:cs="Arial"/>
          <w:i/>
          <w:color w:val="1A1A1A"/>
        </w:rPr>
        <w:t xml:space="preserve">The authors propose a mechanism, independent of the concentration of RA, which </w:t>
      </w:r>
      <w:proofErr w:type="gramStart"/>
      <w:r w:rsidR="007C55FB" w:rsidRPr="007C55FB">
        <w:rPr>
          <w:rFonts w:ascii="Arial" w:hAnsi="Arial" w:cs="Arial"/>
          <w:i/>
          <w:color w:val="1A1A1A"/>
        </w:rPr>
        <w:t>is able to</w:t>
      </w:r>
      <w:proofErr w:type="gramEnd"/>
      <w:r w:rsidR="007C55FB" w:rsidRPr="007C55FB">
        <w:rPr>
          <w:rFonts w:ascii="Arial" w:hAnsi="Arial" w:cs="Arial"/>
          <w:i/>
          <w:color w:val="1A1A1A"/>
        </w:rPr>
        <w:t xml:space="preserve"> generate an intermediate state that reduces the RA noise. This mechanism relies on the modulation of </w:t>
      </w:r>
      <w:proofErr w:type="spellStart"/>
      <w:r w:rsidR="007C55FB" w:rsidRPr="007C55FB">
        <w:rPr>
          <w:rFonts w:ascii="Arial" w:hAnsi="Arial" w:cs="Arial"/>
          <w:i/>
          <w:color w:val="1A1A1A"/>
        </w:rPr>
        <w:t>crabp</w:t>
      </w:r>
      <w:proofErr w:type="spellEnd"/>
      <w:r w:rsidR="007C55FB" w:rsidRPr="007C55FB">
        <w:rPr>
          <w:rFonts w:ascii="Arial" w:hAnsi="Arial" w:cs="Arial"/>
          <w:i/>
          <w:color w:val="1A1A1A"/>
        </w:rPr>
        <w:t xml:space="preserve">-activity. They provide theoretical models concluding that proportional-reversibility enables mean-independent noise in a short time-lapse (100s). Although this is sound, it is a bit difficult to understand how this would biologically work. How a tissue under continuous challenges such as cell proliferation and morphogenesis can maintain such a refined control of </w:t>
      </w:r>
      <w:proofErr w:type="spellStart"/>
      <w:r w:rsidR="007C55FB" w:rsidRPr="007C55FB">
        <w:rPr>
          <w:rFonts w:ascii="Arial" w:hAnsi="Arial" w:cs="Arial"/>
          <w:i/>
          <w:color w:val="1A1A1A"/>
        </w:rPr>
        <w:t>crabp</w:t>
      </w:r>
      <w:proofErr w:type="spellEnd"/>
      <w:r w:rsidR="007C55FB" w:rsidRPr="007C55FB">
        <w:rPr>
          <w:rFonts w:ascii="Arial" w:hAnsi="Arial" w:cs="Arial"/>
          <w:i/>
          <w:color w:val="1A1A1A"/>
        </w:rPr>
        <w:t xml:space="preserve">-activity over time? Do cells continuously compute </w:t>
      </w:r>
      <w:proofErr w:type="spellStart"/>
      <w:r w:rsidR="007C55FB" w:rsidRPr="007C55FB">
        <w:rPr>
          <w:rFonts w:ascii="Arial" w:hAnsi="Arial" w:cs="Arial"/>
          <w:i/>
          <w:color w:val="1A1A1A"/>
        </w:rPr>
        <w:t>crabp</w:t>
      </w:r>
      <w:proofErr w:type="spellEnd"/>
      <w:r w:rsidR="007C55FB" w:rsidRPr="007C55FB">
        <w:rPr>
          <w:rFonts w:ascii="Arial" w:hAnsi="Arial" w:cs="Arial"/>
          <w:i/>
          <w:color w:val="1A1A1A"/>
        </w:rPr>
        <w:t xml:space="preserve">-activity? What is the minimum </w:t>
      </w:r>
      <w:proofErr w:type="spellStart"/>
      <w:r w:rsidR="007C55FB" w:rsidRPr="007C55FB">
        <w:rPr>
          <w:rFonts w:ascii="Arial" w:hAnsi="Arial" w:cs="Arial"/>
          <w:i/>
          <w:color w:val="1A1A1A"/>
        </w:rPr>
        <w:t>crabp</w:t>
      </w:r>
      <w:proofErr w:type="spellEnd"/>
      <w:r w:rsidR="007C55FB" w:rsidRPr="007C55FB">
        <w:rPr>
          <w:rFonts w:ascii="Arial" w:hAnsi="Arial" w:cs="Arial"/>
          <w:i/>
          <w:color w:val="1A1A1A"/>
        </w:rPr>
        <w:t>-activity required?</w:t>
      </w:r>
    </w:p>
    <w:p w14:paraId="506A407B" w14:textId="1738A0CD" w:rsidR="007C55FB" w:rsidRDefault="007C55FB" w:rsidP="007C55FB">
      <w:pPr>
        <w:widowControl w:val="0"/>
        <w:autoSpaceDE w:val="0"/>
        <w:autoSpaceDN w:val="0"/>
        <w:adjustRightInd w:val="0"/>
        <w:spacing w:after="0"/>
        <w:rPr>
          <w:rFonts w:ascii="Arial" w:hAnsi="Arial" w:cs="Arial"/>
          <w:i/>
          <w:color w:val="1A1A1A"/>
        </w:rPr>
      </w:pPr>
    </w:p>
    <w:p w14:paraId="727DA472" w14:textId="42800011" w:rsidR="007C55FB" w:rsidRDefault="007C55FB" w:rsidP="007C55FB">
      <w:pPr>
        <w:widowControl w:val="0"/>
        <w:autoSpaceDE w:val="0"/>
        <w:autoSpaceDN w:val="0"/>
        <w:adjustRightInd w:val="0"/>
        <w:spacing w:after="0"/>
        <w:rPr>
          <w:rFonts w:ascii="Arial" w:hAnsi="Arial" w:cs="Arial"/>
          <w:color w:val="1A1A1A"/>
        </w:rPr>
      </w:pPr>
      <w:r w:rsidRPr="007C55FB">
        <w:rPr>
          <w:rFonts w:ascii="Arial" w:hAnsi="Arial" w:cs="Arial"/>
          <w:b/>
          <w:color w:val="1A1A1A"/>
        </w:rPr>
        <w:t>Response:</w:t>
      </w:r>
      <w:r>
        <w:rPr>
          <w:rFonts w:ascii="Arial" w:hAnsi="Arial" w:cs="Arial"/>
          <w:color w:val="1A1A1A"/>
        </w:rPr>
        <w:t xml:space="preserve"> </w:t>
      </w:r>
      <w:r w:rsidR="00936B78">
        <w:rPr>
          <w:rFonts w:ascii="Arial" w:hAnsi="Arial" w:cs="Arial"/>
          <w:color w:val="1A1A1A"/>
        </w:rPr>
        <w:t xml:space="preserve">Thank you </w:t>
      </w:r>
      <w:r w:rsidR="002B4696">
        <w:rPr>
          <w:rFonts w:ascii="Arial" w:hAnsi="Arial" w:cs="Arial"/>
          <w:color w:val="1A1A1A"/>
        </w:rPr>
        <w:t xml:space="preserve">for pointing this out. </w:t>
      </w:r>
      <w:r w:rsidRPr="007C55FB">
        <w:rPr>
          <w:rFonts w:ascii="Arial" w:hAnsi="Arial" w:cs="Arial"/>
          <w:color w:val="1A1A1A"/>
        </w:rPr>
        <w:t xml:space="preserve">There are two </w:t>
      </w:r>
      <w:proofErr w:type="spellStart"/>
      <w:r w:rsidRPr="007C55FB">
        <w:rPr>
          <w:rFonts w:ascii="Arial" w:hAnsi="Arial" w:cs="Arial"/>
          <w:color w:val="1A1A1A"/>
        </w:rPr>
        <w:t>Crabps</w:t>
      </w:r>
      <w:proofErr w:type="spellEnd"/>
      <w:r w:rsidRPr="007C55FB">
        <w:rPr>
          <w:rFonts w:ascii="Arial" w:hAnsi="Arial" w:cs="Arial"/>
          <w:color w:val="1A1A1A"/>
        </w:rPr>
        <w:t xml:space="preserve"> (Crabp1 and Crabp2) in mammals and four in zebrafish (Crabp1a and b; Crabp2a and b). Some work in cultured cells suggests that the two </w:t>
      </w:r>
      <w:proofErr w:type="spellStart"/>
      <w:r w:rsidRPr="007C55FB">
        <w:rPr>
          <w:rFonts w:ascii="Arial" w:hAnsi="Arial" w:cs="Arial"/>
          <w:color w:val="1A1A1A"/>
        </w:rPr>
        <w:t>Crabps</w:t>
      </w:r>
      <w:proofErr w:type="spellEnd"/>
      <w:r w:rsidRPr="007C55FB">
        <w:rPr>
          <w:rFonts w:ascii="Arial" w:hAnsi="Arial" w:cs="Arial"/>
          <w:color w:val="1A1A1A"/>
        </w:rPr>
        <w:t xml:space="preserve"> in mammals serve at least partially different functions, both transport RA within the cell but Crabp1 may serve more to hold it in the cytoplasm while Crabp2 transports it into the nucleus. Our experimental results (Cai et al. 2012) have shown that only one of the four genes in zebrafish, Crabp2a, is induced by RA and appears to be required for robustness and noise attenuation. So cells can control Crabp2a production based on the RA levels they detect.</w:t>
      </w:r>
      <w:r>
        <w:rPr>
          <w:rFonts w:ascii="Arial" w:hAnsi="Arial" w:cs="Arial"/>
          <w:color w:val="1A1A1A"/>
        </w:rPr>
        <w:t xml:space="preserve"> This regulation is incorporated into the RMF model for which mean-independent noise control is shown to hold.</w:t>
      </w:r>
      <w:r w:rsidRPr="007C55FB">
        <w:rPr>
          <w:rFonts w:ascii="Arial" w:hAnsi="Arial" w:cs="Arial"/>
          <w:color w:val="1A1A1A"/>
        </w:rPr>
        <w:t xml:space="preserve"> </w:t>
      </w:r>
      <w:r w:rsidR="005C4F64">
        <w:rPr>
          <w:rFonts w:ascii="Arial" w:hAnsi="Arial" w:cs="Arial"/>
          <w:color w:val="1A1A1A"/>
        </w:rPr>
        <w:t xml:space="preserve">We </w:t>
      </w:r>
      <w:r w:rsidR="00586FCC">
        <w:rPr>
          <w:rFonts w:ascii="Arial" w:hAnsi="Arial" w:cs="Arial"/>
          <w:color w:val="1A1A1A"/>
        </w:rPr>
        <w:t xml:space="preserve">have </w:t>
      </w:r>
      <w:r w:rsidR="004A5790">
        <w:rPr>
          <w:rFonts w:ascii="Arial" w:hAnsi="Arial" w:cs="Arial"/>
          <w:color w:val="1A1A1A"/>
        </w:rPr>
        <w:t xml:space="preserve">clarified </w:t>
      </w:r>
      <w:r w:rsidR="00586FCC">
        <w:rPr>
          <w:rFonts w:ascii="Arial" w:hAnsi="Arial" w:cs="Arial"/>
          <w:color w:val="1A1A1A"/>
        </w:rPr>
        <w:t>our</w:t>
      </w:r>
      <w:r w:rsidR="004A5790">
        <w:rPr>
          <w:rFonts w:ascii="Arial" w:hAnsi="Arial" w:cs="Arial"/>
          <w:color w:val="1A1A1A"/>
        </w:rPr>
        <w:t xml:space="preserve"> introduction of the RMF model </w:t>
      </w:r>
      <w:r w:rsidR="00513AB5">
        <w:rPr>
          <w:rFonts w:ascii="Arial" w:hAnsi="Arial" w:cs="Arial"/>
          <w:color w:val="1A1A1A"/>
        </w:rPr>
        <w:t xml:space="preserve">in the last paragraph of section one to highlight </w:t>
      </w:r>
      <w:r w:rsidR="007E340F">
        <w:rPr>
          <w:rFonts w:ascii="Arial" w:hAnsi="Arial" w:cs="Arial"/>
          <w:color w:val="1A1A1A"/>
        </w:rPr>
        <w:t xml:space="preserve">this point. </w:t>
      </w:r>
      <w:r>
        <w:rPr>
          <w:rFonts w:ascii="Arial" w:hAnsi="Arial" w:cs="Arial"/>
          <w:color w:val="1A1A1A"/>
        </w:rPr>
        <w:t>T</w:t>
      </w:r>
      <w:r w:rsidRPr="007C55FB">
        <w:rPr>
          <w:rFonts w:ascii="Arial" w:hAnsi="Arial" w:cs="Arial"/>
          <w:color w:val="1A1A1A"/>
        </w:rPr>
        <w:t xml:space="preserve">here is also the dynamic on-off rate of </w:t>
      </w:r>
      <w:proofErr w:type="spellStart"/>
      <w:r w:rsidRPr="007C55FB">
        <w:rPr>
          <w:rFonts w:ascii="Arial" w:hAnsi="Arial" w:cs="Arial"/>
          <w:color w:val="1A1A1A"/>
        </w:rPr>
        <w:t>Crabp</w:t>
      </w:r>
      <w:proofErr w:type="spellEnd"/>
      <w:r w:rsidRPr="007C55FB">
        <w:rPr>
          <w:rFonts w:ascii="Arial" w:hAnsi="Arial" w:cs="Arial"/>
          <w:color w:val="1A1A1A"/>
        </w:rPr>
        <w:t xml:space="preserve"> binding to RA and its regulation, but little is known about that mechanistically and as far as </w:t>
      </w:r>
      <w:r>
        <w:rPr>
          <w:rFonts w:ascii="Arial" w:hAnsi="Arial" w:cs="Arial"/>
          <w:color w:val="1A1A1A"/>
        </w:rPr>
        <w:t>we</w:t>
      </w:r>
      <w:r w:rsidRPr="007C55FB">
        <w:rPr>
          <w:rFonts w:ascii="Arial" w:hAnsi="Arial" w:cs="Arial"/>
          <w:color w:val="1A1A1A"/>
        </w:rPr>
        <w:t xml:space="preserve"> know the minimum </w:t>
      </w:r>
      <w:proofErr w:type="spellStart"/>
      <w:r w:rsidRPr="007C55FB">
        <w:rPr>
          <w:rFonts w:ascii="Arial" w:hAnsi="Arial" w:cs="Arial"/>
          <w:color w:val="1A1A1A"/>
        </w:rPr>
        <w:t>Crabp</w:t>
      </w:r>
      <w:proofErr w:type="spellEnd"/>
      <w:r w:rsidRPr="007C55FB">
        <w:rPr>
          <w:rFonts w:ascii="Arial" w:hAnsi="Arial" w:cs="Arial"/>
          <w:color w:val="1A1A1A"/>
        </w:rPr>
        <w:t xml:space="preserve"> activity required is unknown.</w:t>
      </w:r>
    </w:p>
    <w:p w14:paraId="0D69D401" w14:textId="2FF6F49E" w:rsidR="007C55FB" w:rsidRDefault="007C55FB" w:rsidP="007C55FB">
      <w:pPr>
        <w:widowControl w:val="0"/>
        <w:autoSpaceDE w:val="0"/>
        <w:autoSpaceDN w:val="0"/>
        <w:adjustRightInd w:val="0"/>
        <w:spacing w:after="0"/>
        <w:rPr>
          <w:rFonts w:ascii="Arial" w:hAnsi="Arial" w:cs="Arial"/>
          <w:color w:val="1A1A1A"/>
        </w:rPr>
      </w:pPr>
    </w:p>
    <w:p w14:paraId="30132B77" w14:textId="6D1BA1F9" w:rsidR="007C55FB" w:rsidRPr="007C55FB" w:rsidRDefault="00C2053C" w:rsidP="007C55FB">
      <w:pPr>
        <w:widowControl w:val="0"/>
        <w:autoSpaceDE w:val="0"/>
        <w:autoSpaceDN w:val="0"/>
        <w:adjustRightInd w:val="0"/>
        <w:spacing w:after="0"/>
        <w:rPr>
          <w:rFonts w:ascii="Arial" w:hAnsi="Arial" w:cs="Arial"/>
          <w:i/>
          <w:color w:val="1A1A1A"/>
        </w:rPr>
      </w:pPr>
      <w:r>
        <w:rPr>
          <w:rFonts w:ascii="Arial" w:hAnsi="Arial" w:cs="Arial"/>
          <w:i/>
          <w:color w:val="1A1A1A"/>
        </w:rPr>
        <w:t>Point 2</w:t>
      </w:r>
      <w:r w:rsidR="007C55FB">
        <w:rPr>
          <w:rFonts w:ascii="Arial" w:hAnsi="Arial" w:cs="Arial"/>
          <w:i/>
          <w:color w:val="1A1A1A"/>
        </w:rPr>
        <w:t xml:space="preserve">: </w:t>
      </w:r>
      <w:r w:rsidR="007C55FB" w:rsidRPr="007C55FB">
        <w:rPr>
          <w:rFonts w:ascii="Arial" w:hAnsi="Arial" w:cs="Arial"/>
          <w:i/>
          <w:color w:val="1A1A1A"/>
        </w:rPr>
        <w:t xml:space="preserve">In the same line than before, which are the candidate regulators of </w:t>
      </w:r>
      <w:proofErr w:type="spellStart"/>
      <w:r w:rsidR="007C55FB" w:rsidRPr="007C55FB">
        <w:rPr>
          <w:rFonts w:ascii="Arial" w:hAnsi="Arial" w:cs="Arial"/>
          <w:i/>
          <w:color w:val="1A1A1A"/>
        </w:rPr>
        <w:t>crabp</w:t>
      </w:r>
      <w:proofErr w:type="spellEnd"/>
      <w:r w:rsidR="007C55FB" w:rsidRPr="007C55FB">
        <w:rPr>
          <w:rFonts w:ascii="Arial" w:hAnsi="Arial" w:cs="Arial"/>
          <w:i/>
          <w:color w:val="1A1A1A"/>
        </w:rPr>
        <w:t xml:space="preserve">-activity? </w:t>
      </w:r>
      <w:proofErr w:type="spellStart"/>
      <w:r w:rsidR="007C55FB" w:rsidRPr="007C55FB">
        <w:rPr>
          <w:rFonts w:ascii="Arial" w:hAnsi="Arial" w:cs="Arial"/>
          <w:i/>
          <w:color w:val="1A1A1A"/>
        </w:rPr>
        <w:t>Eph</w:t>
      </w:r>
      <w:proofErr w:type="spellEnd"/>
      <w:r w:rsidR="007C55FB" w:rsidRPr="007C55FB">
        <w:rPr>
          <w:rFonts w:ascii="Arial" w:hAnsi="Arial" w:cs="Arial"/>
          <w:i/>
          <w:color w:val="1A1A1A"/>
        </w:rPr>
        <w:t xml:space="preserve">/Ephrin has been extensively reported to play an important role in the sharpening of gene expression boundaries. Is </w:t>
      </w:r>
      <w:proofErr w:type="spellStart"/>
      <w:r w:rsidR="007C55FB" w:rsidRPr="007C55FB">
        <w:rPr>
          <w:rFonts w:ascii="Arial" w:hAnsi="Arial" w:cs="Arial"/>
          <w:i/>
          <w:color w:val="1A1A1A"/>
        </w:rPr>
        <w:t>crabp</w:t>
      </w:r>
      <w:proofErr w:type="spellEnd"/>
      <w:r w:rsidR="007C55FB" w:rsidRPr="007C55FB">
        <w:rPr>
          <w:rFonts w:ascii="Arial" w:hAnsi="Arial" w:cs="Arial"/>
          <w:i/>
          <w:color w:val="1A1A1A"/>
        </w:rPr>
        <w:t xml:space="preserve">-activity downstream of </w:t>
      </w:r>
      <w:proofErr w:type="spellStart"/>
      <w:r w:rsidR="007C55FB" w:rsidRPr="007C55FB">
        <w:rPr>
          <w:rFonts w:ascii="Arial" w:hAnsi="Arial" w:cs="Arial"/>
          <w:i/>
          <w:color w:val="1A1A1A"/>
        </w:rPr>
        <w:t>Eph</w:t>
      </w:r>
      <w:proofErr w:type="spellEnd"/>
      <w:r w:rsidR="007C55FB" w:rsidRPr="007C55FB">
        <w:rPr>
          <w:rFonts w:ascii="Arial" w:hAnsi="Arial" w:cs="Arial"/>
          <w:i/>
          <w:color w:val="1A1A1A"/>
        </w:rPr>
        <w:t>/Ephrin? Or the other way around?</w:t>
      </w:r>
    </w:p>
    <w:p w14:paraId="44BEE678" w14:textId="5DD90FB6" w:rsidR="007C55FB" w:rsidRDefault="007C55FB" w:rsidP="007C55FB">
      <w:pPr>
        <w:rPr>
          <w:rFonts w:ascii="Arial" w:hAnsi="Arial" w:cs="Arial"/>
        </w:rPr>
      </w:pPr>
    </w:p>
    <w:p w14:paraId="6B3CAA1B" w14:textId="0CF78103" w:rsidR="007C55FB" w:rsidRDefault="007C55FB" w:rsidP="007C55FB">
      <w:pPr>
        <w:rPr>
          <w:rFonts w:ascii="Arial" w:hAnsi="Arial" w:cs="Arial"/>
        </w:rPr>
      </w:pPr>
      <w:r>
        <w:rPr>
          <w:rFonts w:ascii="Arial" w:hAnsi="Arial" w:cs="Arial"/>
          <w:b/>
        </w:rPr>
        <w:t xml:space="preserve">Response: </w:t>
      </w:r>
      <w:r w:rsidRPr="007C55FB">
        <w:rPr>
          <w:rFonts w:ascii="Arial" w:hAnsi="Arial" w:cs="Arial"/>
        </w:rPr>
        <w:t xml:space="preserve">RA regulates Crabp2a. </w:t>
      </w:r>
      <w:proofErr w:type="spellStart"/>
      <w:r w:rsidRPr="007C55FB">
        <w:rPr>
          <w:rFonts w:ascii="Arial" w:hAnsi="Arial" w:cs="Arial"/>
        </w:rPr>
        <w:t>Eph</w:t>
      </w:r>
      <w:proofErr w:type="spellEnd"/>
      <w:r w:rsidRPr="007C55FB">
        <w:rPr>
          <w:rFonts w:ascii="Arial" w:hAnsi="Arial" w:cs="Arial"/>
        </w:rPr>
        <w:t>/</w:t>
      </w:r>
      <w:proofErr w:type="spellStart"/>
      <w:r w:rsidRPr="007C55FB">
        <w:rPr>
          <w:rFonts w:ascii="Arial" w:hAnsi="Arial" w:cs="Arial"/>
        </w:rPr>
        <w:t>Ephrins</w:t>
      </w:r>
      <w:proofErr w:type="spellEnd"/>
      <w:r w:rsidRPr="007C55FB">
        <w:rPr>
          <w:rFonts w:ascii="Arial" w:hAnsi="Arial" w:cs="Arial"/>
        </w:rPr>
        <w:t xml:space="preserve"> are initially downstream of </w:t>
      </w:r>
      <w:proofErr w:type="spellStart"/>
      <w:r w:rsidRPr="007C55FB">
        <w:rPr>
          <w:rFonts w:ascii="Arial" w:hAnsi="Arial" w:cs="Arial"/>
        </w:rPr>
        <w:t>Crabps</w:t>
      </w:r>
      <w:proofErr w:type="spellEnd"/>
      <w:r w:rsidRPr="007C55FB">
        <w:rPr>
          <w:rFonts w:ascii="Arial" w:hAnsi="Arial" w:cs="Arial"/>
        </w:rPr>
        <w:t xml:space="preserve"> but certain </w:t>
      </w:r>
      <w:proofErr w:type="spellStart"/>
      <w:r w:rsidRPr="007C55FB">
        <w:rPr>
          <w:rFonts w:ascii="Arial" w:hAnsi="Arial" w:cs="Arial"/>
        </w:rPr>
        <w:t>Crabps</w:t>
      </w:r>
      <w:proofErr w:type="spellEnd"/>
      <w:r w:rsidRPr="007C55FB">
        <w:rPr>
          <w:rFonts w:ascii="Arial" w:hAnsi="Arial" w:cs="Arial"/>
        </w:rPr>
        <w:t xml:space="preserve"> do become localized to specific rhombomeres (see Cai et al., 2012) and at later stages may also be require</w:t>
      </w:r>
      <w:r w:rsidR="00BC33E9">
        <w:rPr>
          <w:rFonts w:ascii="Arial" w:hAnsi="Arial" w:cs="Arial"/>
        </w:rPr>
        <w:t>d</w:t>
      </w:r>
      <w:r w:rsidR="00E10F16">
        <w:rPr>
          <w:rFonts w:ascii="Arial" w:hAnsi="Arial" w:cs="Arial"/>
        </w:rPr>
        <w:t xml:space="preserve"> for</w:t>
      </w:r>
      <w:r w:rsidRPr="007C55FB">
        <w:rPr>
          <w:rFonts w:ascii="Arial" w:hAnsi="Arial" w:cs="Arial"/>
        </w:rPr>
        <w:t xml:space="preserve"> </w:t>
      </w:r>
      <w:proofErr w:type="spellStart"/>
      <w:r w:rsidRPr="007C55FB">
        <w:rPr>
          <w:rFonts w:ascii="Arial" w:hAnsi="Arial" w:cs="Arial"/>
        </w:rPr>
        <w:t>Eph</w:t>
      </w:r>
      <w:proofErr w:type="spellEnd"/>
      <w:r w:rsidRPr="007C55FB">
        <w:rPr>
          <w:rFonts w:ascii="Arial" w:hAnsi="Arial" w:cs="Arial"/>
        </w:rPr>
        <w:t>/Ephrin</w:t>
      </w:r>
      <w:r w:rsidR="00E10F16">
        <w:rPr>
          <w:rFonts w:ascii="Arial" w:hAnsi="Arial" w:cs="Arial"/>
        </w:rPr>
        <w:t xml:space="preserve"> expression</w:t>
      </w:r>
      <w:r w:rsidRPr="007C55FB">
        <w:rPr>
          <w:rFonts w:ascii="Arial" w:hAnsi="Arial" w:cs="Arial"/>
        </w:rPr>
        <w:t xml:space="preserve"> to remain restricted to those segments</w:t>
      </w:r>
      <w:r w:rsidR="00BC33E9">
        <w:rPr>
          <w:rFonts w:ascii="Arial" w:hAnsi="Arial" w:cs="Arial"/>
        </w:rPr>
        <w:t>. However,</w:t>
      </w:r>
      <w:r w:rsidRPr="007C55FB">
        <w:rPr>
          <w:rFonts w:ascii="Arial" w:hAnsi="Arial" w:cs="Arial"/>
        </w:rPr>
        <w:t xml:space="preserve"> this regulation would be indirect.</w:t>
      </w:r>
      <w:r w:rsidR="00F70644">
        <w:rPr>
          <w:rFonts w:ascii="Arial" w:hAnsi="Arial" w:cs="Arial"/>
        </w:rPr>
        <w:t xml:space="preserve"> T</w:t>
      </w:r>
      <w:r w:rsidR="008D2874">
        <w:rPr>
          <w:rFonts w:ascii="Arial" w:hAnsi="Arial" w:cs="Arial"/>
        </w:rPr>
        <w:t xml:space="preserve">he RMF model shows that the mean-independent noise control property is preserved </w:t>
      </w:r>
      <w:r w:rsidR="005C1291">
        <w:rPr>
          <w:rFonts w:ascii="Arial" w:hAnsi="Arial" w:cs="Arial"/>
        </w:rPr>
        <w:t xml:space="preserve">when downstream signals regulate </w:t>
      </w:r>
      <w:proofErr w:type="spellStart"/>
      <w:r w:rsidR="005C1291">
        <w:rPr>
          <w:rFonts w:ascii="Arial" w:hAnsi="Arial" w:cs="Arial"/>
        </w:rPr>
        <w:t>Crabps</w:t>
      </w:r>
      <w:proofErr w:type="spellEnd"/>
      <w:r w:rsidR="00182B52">
        <w:rPr>
          <w:rFonts w:ascii="Arial" w:hAnsi="Arial" w:cs="Arial"/>
        </w:rPr>
        <w:t xml:space="preserve">. </w:t>
      </w:r>
      <w:r w:rsidR="00093574">
        <w:rPr>
          <w:rFonts w:ascii="Arial" w:hAnsi="Arial" w:cs="Arial"/>
        </w:rPr>
        <w:t xml:space="preserve">We’re aware that </w:t>
      </w:r>
      <w:proofErr w:type="spellStart"/>
      <w:r w:rsidR="00093574">
        <w:rPr>
          <w:rFonts w:ascii="Arial" w:hAnsi="Arial" w:cs="Arial"/>
        </w:rPr>
        <w:t>Eph</w:t>
      </w:r>
      <w:proofErr w:type="spellEnd"/>
      <w:r w:rsidR="00093574">
        <w:rPr>
          <w:rFonts w:ascii="Arial" w:hAnsi="Arial" w:cs="Arial"/>
        </w:rPr>
        <w:t xml:space="preserve">/Ephrin mediated cell-cell sorting is an important element in boundary sharpening as well. In the revision, we cited Wang et al. 2017 to </w:t>
      </w:r>
      <w:r w:rsidR="0050231F">
        <w:rPr>
          <w:rFonts w:ascii="Arial" w:hAnsi="Arial" w:cs="Arial"/>
        </w:rPr>
        <w:t xml:space="preserve">note this point in the last paragraph of Page 8.  </w:t>
      </w:r>
    </w:p>
    <w:p w14:paraId="2AE18D2A" w14:textId="0994A98F" w:rsidR="007C55FB" w:rsidRDefault="00C2053C" w:rsidP="007C55FB">
      <w:pPr>
        <w:rPr>
          <w:rFonts w:ascii="Arial" w:hAnsi="Arial" w:cs="Arial"/>
          <w:i/>
        </w:rPr>
      </w:pPr>
      <w:r>
        <w:rPr>
          <w:rFonts w:ascii="Arial" w:hAnsi="Arial" w:cs="Arial"/>
          <w:i/>
        </w:rPr>
        <w:t>Point 3</w:t>
      </w:r>
      <w:r w:rsidR="007C55FB">
        <w:rPr>
          <w:rFonts w:ascii="Arial" w:hAnsi="Arial" w:cs="Arial"/>
          <w:i/>
        </w:rPr>
        <w:t xml:space="preserve">: </w:t>
      </w:r>
      <w:r w:rsidR="007C55FB" w:rsidRPr="007C55FB">
        <w:rPr>
          <w:rFonts w:ascii="Arial" w:hAnsi="Arial" w:cs="Arial"/>
          <w:i/>
        </w:rPr>
        <w:t xml:space="preserve">Considering that </w:t>
      </w:r>
      <w:proofErr w:type="spellStart"/>
      <w:r w:rsidR="007C55FB" w:rsidRPr="007C55FB">
        <w:rPr>
          <w:rFonts w:ascii="Arial" w:hAnsi="Arial" w:cs="Arial"/>
          <w:i/>
        </w:rPr>
        <w:t>crabp</w:t>
      </w:r>
      <w:proofErr w:type="spellEnd"/>
      <w:r w:rsidR="007C55FB" w:rsidRPr="007C55FB">
        <w:rPr>
          <w:rFonts w:ascii="Arial" w:hAnsi="Arial" w:cs="Arial"/>
          <w:i/>
        </w:rPr>
        <w:t xml:space="preserve"> proteins are expressed in a non-restricted manner in the hindbrain and RA concentration changes along the AP axis, how the authors can explain the robustness of the system in the generation of sharp gene expression in all the boundaries along the whole antero-posterior axis?</w:t>
      </w:r>
    </w:p>
    <w:p w14:paraId="1D01248E" w14:textId="137C68A3" w:rsidR="007C55FB" w:rsidRDefault="007C55FB" w:rsidP="007C55FB">
      <w:pPr>
        <w:rPr>
          <w:rFonts w:ascii="Arial" w:hAnsi="Arial" w:cs="Arial"/>
        </w:rPr>
      </w:pPr>
      <w:r>
        <w:rPr>
          <w:rFonts w:ascii="Arial" w:hAnsi="Arial" w:cs="Arial"/>
          <w:b/>
        </w:rPr>
        <w:t xml:space="preserve">Response: </w:t>
      </w:r>
      <w:r w:rsidR="009F7C94">
        <w:rPr>
          <w:rFonts w:ascii="Arial" w:hAnsi="Arial" w:cs="Arial"/>
        </w:rPr>
        <w:t xml:space="preserve">That is a good point. </w:t>
      </w:r>
      <w:r w:rsidR="00EE01C6">
        <w:rPr>
          <w:rFonts w:ascii="Arial" w:hAnsi="Arial" w:cs="Arial"/>
        </w:rPr>
        <w:t>There</w:t>
      </w:r>
      <w:r w:rsidRPr="007C55FB">
        <w:rPr>
          <w:rFonts w:ascii="Arial" w:hAnsi="Arial" w:cs="Arial"/>
        </w:rPr>
        <w:t xml:space="preserve"> are other factors involved, particularly for more anterior rhombomeres (r1-3) where RA levels are low and the gradient is shallow. </w:t>
      </w:r>
      <w:r w:rsidR="00586FCC">
        <w:rPr>
          <w:rFonts w:ascii="Arial" w:hAnsi="Arial" w:cs="Arial"/>
        </w:rPr>
        <w:t>In addition, expression of s</w:t>
      </w:r>
      <w:r w:rsidR="00ED5249" w:rsidRPr="007C55FB">
        <w:rPr>
          <w:rFonts w:ascii="Arial" w:hAnsi="Arial" w:cs="Arial"/>
        </w:rPr>
        <w:t xml:space="preserve">ome </w:t>
      </w:r>
      <w:proofErr w:type="spellStart"/>
      <w:r w:rsidR="00ED5249" w:rsidRPr="007C55FB">
        <w:rPr>
          <w:rFonts w:ascii="Arial" w:hAnsi="Arial" w:cs="Arial"/>
        </w:rPr>
        <w:t>Crabps</w:t>
      </w:r>
      <w:proofErr w:type="spellEnd"/>
      <w:r w:rsidR="00ED5249" w:rsidRPr="007C55FB">
        <w:rPr>
          <w:rFonts w:ascii="Arial" w:hAnsi="Arial" w:cs="Arial"/>
        </w:rPr>
        <w:t xml:space="preserve"> </w:t>
      </w:r>
      <w:r w:rsidR="00586FCC">
        <w:rPr>
          <w:rFonts w:ascii="Arial" w:hAnsi="Arial" w:cs="Arial"/>
        </w:rPr>
        <w:t>does</w:t>
      </w:r>
      <w:r w:rsidR="00ED5249" w:rsidRPr="007C55FB">
        <w:rPr>
          <w:rFonts w:ascii="Arial" w:hAnsi="Arial" w:cs="Arial"/>
        </w:rPr>
        <w:t xml:space="preserve"> eventually become restricted to particular rhombomeres.</w:t>
      </w:r>
      <w:r w:rsidR="00ED5249">
        <w:rPr>
          <w:rFonts w:ascii="Arial" w:hAnsi="Arial" w:cs="Arial"/>
        </w:rPr>
        <w:t xml:space="preserve"> </w:t>
      </w:r>
      <w:r w:rsidRPr="007C55FB">
        <w:rPr>
          <w:rFonts w:ascii="Arial" w:hAnsi="Arial" w:cs="Arial"/>
        </w:rPr>
        <w:t>We know the most about the r4/5 boundary and this is where we have looked at noise attenuation.</w:t>
      </w:r>
      <w:r w:rsidR="004436EA">
        <w:rPr>
          <w:rFonts w:ascii="Arial" w:hAnsi="Arial" w:cs="Arial"/>
        </w:rPr>
        <w:t xml:space="preserve"> We</w:t>
      </w:r>
      <w:r w:rsidR="00D14049">
        <w:rPr>
          <w:rFonts w:ascii="Arial" w:hAnsi="Arial" w:cs="Arial"/>
        </w:rPr>
        <w:t xml:space="preserve"> added a discussion </w:t>
      </w:r>
      <w:r w:rsidR="00C2053C">
        <w:rPr>
          <w:rFonts w:ascii="Arial" w:hAnsi="Arial" w:cs="Arial"/>
        </w:rPr>
        <w:t xml:space="preserve">point </w:t>
      </w:r>
      <w:r w:rsidR="00D14049">
        <w:rPr>
          <w:rFonts w:ascii="Arial" w:hAnsi="Arial" w:cs="Arial"/>
        </w:rPr>
        <w:t>about the limitations of the model to the end of the second paragraph of the discussion section which highlights these points.</w:t>
      </w:r>
      <w:r w:rsidRPr="007C55FB">
        <w:rPr>
          <w:rFonts w:ascii="Arial" w:hAnsi="Arial" w:cs="Arial"/>
        </w:rPr>
        <w:t xml:space="preserve"> </w:t>
      </w:r>
    </w:p>
    <w:p w14:paraId="2A78A92C" w14:textId="65BB8BB3" w:rsidR="007C55FB" w:rsidRPr="007C55FB" w:rsidRDefault="00C2053C" w:rsidP="007C55FB">
      <w:pPr>
        <w:rPr>
          <w:rFonts w:ascii="Arial" w:hAnsi="Arial" w:cs="Arial"/>
          <w:i/>
        </w:rPr>
      </w:pPr>
      <w:r>
        <w:rPr>
          <w:rFonts w:ascii="Arial" w:hAnsi="Arial" w:cs="Arial"/>
          <w:i/>
        </w:rPr>
        <w:lastRenderedPageBreak/>
        <w:t>Point 4</w:t>
      </w:r>
      <w:r w:rsidR="007C55FB">
        <w:rPr>
          <w:rFonts w:ascii="Arial" w:hAnsi="Arial" w:cs="Arial"/>
          <w:i/>
        </w:rPr>
        <w:t xml:space="preserve">: </w:t>
      </w:r>
      <w:r w:rsidR="007C55FB" w:rsidRPr="007C55FB">
        <w:rPr>
          <w:rFonts w:ascii="Arial" w:hAnsi="Arial" w:cs="Arial"/>
          <w:i/>
        </w:rPr>
        <w:t>In Figure 3, the authors propose that changes in the amount of BP affect the sharpness of the RA signaling boundary w/o changing its location. Does this approach account for cell division? We know that at these stages cells undergo extensive proliferation. How does dynamics of cell proliferation impact in the position of the landmark locations? Can they include this analysis?</w:t>
      </w:r>
    </w:p>
    <w:p w14:paraId="15E8B57B" w14:textId="1C63B404" w:rsidR="00B509AE" w:rsidRDefault="00346C0B" w:rsidP="007C55FB">
      <w:pPr>
        <w:tabs>
          <w:tab w:val="left" w:pos="6311"/>
        </w:tabs>
        <w:rPr>
          <w:rFonts w:ascii="Arial" w:hAnsi="Arial" w:cs="Arial"/>
        </w:rPr>
      </w:pPr>
      <w:r>
        <w:rPr>
          <w:rFonts w:ascii="Arial" w:hAnsi="Arial" w:cs="Arial"/>
          <w:b/>
        </w:rPr>
        <w:t xml:space="preserve">Response: </w:t>
      </w:r>
      <w:r w:rsidR="00C2053C">
        <w:rPr>
          <w:rFonts w:ascii="Arial" w:hAnsi="Arial" w:cs="Arial"/>
        </w:rPr>
        <w:t>Thank you for pointing this out.  C</w:t>
      </w:r>
      <w:r w:rsidR="006E4EE6">
        <w:rPr>
          <w:rFonts w:ascii="Arial" w:hAnsi="Arial" w:cs="Arial"/>
        </w:rPr>
        <w:t xml:space="preserve">ell cycle length has been shown to </w:t>
      </w:r>
      <w:r w:rsidR="003A3640">
        <w:rPr>
          <w:rFonts w:ascii="Arial" w:hAnsi="Arial" w:cs="Arial"/>
        </w:rPr>
        <w:t>average</w:t>
      </w:r>
      <w:r w:rsidR="006E4EE6">
        <w:rPr>
          <w:rFonts w:ascii="Arial" w:hAnsi="Arial" w:cs="Arial"/>
        </w:rPr>
        <w:t xml:space="preserve"> </w:t>
      </w:r>
      <w:r w:rsidR="003A3640">
        <w:rPr>
          <w:rFonts w:ascii="Arial" w:hAnsi="Arial" w:cs="Arial"/>
        </w:rPr>
        <w:t>3-</w:t>
      </w:r>
      <w:r w:rsidR="006E4EE6">
        <w:rPr>
          <w:rFonts w:ascii="Arial" w:hAnsi="Arial" w:cs="Arial"/>
        </w:rPr>
        <w:t>4 hours around the time of boundary sharpening</w:t>
      </w:r>
      <w:r w:rsidR="00A908B2">
        <w:rPr>
          <w:rFonts w:ascii="Arial" w:hAnsi="Arial" w:cs="Arial"/>
        </w:rPr>
        <w:t xml:space="preserve"> (Kimmel et al., 1994)</w:t>
      </w:r>
      <w:r w:rsidR="006E4EE6">
        <w:rPr>
          <w:rFonts w:ascii="Arial" w:hAnsi="Arial" w:cs="Arial"/>
        </w:rPr>
        <w:t xml:space="preserve">. Our model </w:t>
      </w:r>
      <w:r w:rsidR="00A908B2">
        <w:rPr>
          <w:rFonts w:ascii="Arial" w:hAnsi="Arial" w:cs="Arial"/>
        </w:rPr>
        <w:t xml:space="preserve">in Figure 3 </w:t>
      </w:r>
      <w:r w:rsidR="0074587E">
        <w:rPr>
          <w:rFonts w:ascii="Arial" w:hAnsi="Arial" w:cs="Arial"/>
        </w:rPr>
        <w:t xml:space="preserve">looks at the variance in a 100 second snapshot of the formed gradient to match the experimental setup of </w:t>
      </w:r>
      <w:r w:rsidR="00AB1E8C">
        <w:rPr>
          <w:rFonts w:ascii="Arial" w:hAnsi="Arial" w:cs="Arial"/>
        </w:rPr>
        <w:t>Sosnik et al. 2016.</w:t>
      </w:r>
      <w:r w:rsidR="00BF2C2E">
        <w:rPr>
          <w:rFonts w:ascii="Arial" w:hAnsi="Arial" w:cs="Arial"/>
        </w:rPr>
        <w:t xml:space="preserve"> The gene regulatory noise in this system is </w:t>
      </w:r>
      <w:r w:rsidR="00203D9F">
        <w:rPr>
          <w:rFonts w:ascii="Arial" w:hAnsi="Arial" w:cs="Arial"/>
        </w:rPr>
        <w:t xml:space="preserve">caused by quick transient interactions and thus acts on a much </w:t>
      </w:r>
      <w:r w:rsidR="00B50F50">
        <w:rPr>
          <w:rFonts w:ascii="Arial" w:hAnsi="Arial" w:cs="Arial"/>
        </w:rPr>
        <w:t xml:space="preserve">faster </w:t>
      </w:r>
      <w:r w:rsidR="00203D9F">
        <w:rPr>
          <w:rFonts w:ascii="Arial" w:hAnsi="Arial" w:cs="Arial"/>
        </w:rPr>
        <w:t xml:space="preserve">time scale </w:t>
      </w:r>
      <w:r w:rsidR="004B5ADB">
        <w:rPr>
          <w:rFonts w:ascii="Arial" w:hAnsi="Arial" w:cs="Arial"/>
        </w:rPr>
        <w:t xml:space="preserve">than the full developmental process. </w:t>
      </w:r>
      <w:r w:rsidR="000878DE">
        <w:rPr>
          <w:rFonts w:ascii="Arial" w:hAnsi="Arial" w:cs="Arial"/>
        </w:rPr>
        <w:t xml:space="preserve">To make this point </w:t>
      </w:r>
      <w:r w:rsidR="00C40468">
        <w:rPr>
          <w:rFonts w:ascii="Arial" w:hAnsi="Arial" w:cs="Arial"/>
        </w:rPr>
        <w:t>clearer, we</w:t>
      </w:r>
      <w:r w:rsidR="004B5ADB">
        <w:rPr>
          <w:rFonts w:ascii="Arial" w:hAnsi="Arial" w:cs="Arial"/>
        </w:rPr>
        <w:t xml:space="preserve"> clarif</w:t>
      </w:r>
      <w:r w:rsidR="00BC33E9">
        <w:rPr>
          <w:rFonts w:ascii="Arial" w:hAnsi="Arial" w:cs="Arial"/>
        </w:rPr>
        <w:t>ied</w:t>
      </w:r>
      <w:r w:rsidR="004E3A34">
        <w:rPr>
          <w:rFonts w:ascii="Arial" w:hAnsi="Arial" w:cs="Arial"/>
        </w:rPr>
        <w:t xml:space="preserve"> </w:t>
      </w:r>
      <w:r w:rsidR="00BF0EA1">
        <w:rPr>
          <w:rFonts w:ascii="Arial" w:hAnsi="Arial" w:cs="Arial"/>
        </w:rPr>
        <w:t xml:space="preserve">the setup of this investigation in the Supplementary </w:t>
      </w:r>
      <w:r w:rsidR="00586FCC">
        <w:rPr>
          <w:rFonts w:ascii="Arial" w:hAnsi="Arial" w:cs="Arial"/>
        </w:rPr>
        <w:t>Material (SM)</w:t>
      </w:r>
      <w:r w:rsidR="00C36C8F">
        <w:rPr>
          <w:rFonts w:ascii="Arial" w:hAnsi="Arial" w:cs="Arial"/>
        </w:rPr>
        <w:t xml:space="preserve"> section </w:t>
      </w:r>
      <w:r w:rsidR="008A6B97">
        <w:rPr>
          <w:rFonts w:ascii="Arial" w:hAnsi="Arial" w:cs="Arial"/>
        </w:rPr>
        <w:t>titled “</w:t>
      </w:r>
      <w:r w:rsidR="008A6B97" w:rsidRPr="008A6B97">
        <w:rPr>
          <w:rFonts w:ascii="Arial" w:hAnsi="Arial" w:cs="Arial"/>
        </w:rPr>
        <w:t>Numerical Parameter Search in Spatial Knockdown Experiments</w:t>
      </w:r>
      <w:r w:rsidR="008A6B97">
        <w:rPr>
          <w:rFonts w:ascii="Arial" w:hAnsi="Arial" w:cs="Arial"/>
        </w:rPr>
        <w:t>”</w:t>
      </w:r>
      <w:r w:rsidR="00F75D2B">
        <w:rPr>
          <w:rFonts w:ascii="Arial" w:hAnsi="Arial" w:cs="Arial"/>
        </w:rPr>
        <w:t>.</w:t>
      </w:r>
    </w:p>
    <w:p w14:paraId="7F9DE410" w14:textId="67432ABA" w:rsidR="00B509AE" w:rsidRDefault="00B509AE" w:rsidP="007C55FB">
      <w:pPr>
        <w:tabs>
          <w:tab w:val="left" w:pos="6311"/>
        </w:tabs>
        <w:rPr>
          <w:rFonts w:ascii="Arial" w:hAnsi="Arial" w:cs="Arial"/>
        </w:rPr>
      </w:pPr>
    </w:p>
    <w:p w14:paraId="16CB1796" w14:textId="08548C32" w:rsidR="00B509AE" w:rsidRDefault="00B509AE" w:rsidP="007C55FB">
      <w:pPr>
        <w:tabs>
          <w:tab w:val="left" w:pos="6311"/>
        </w:tabs>
        <w:rPr>
          <w:rFonts w:ascii="Arial" w:hAnsi="Arial" w:cs="Arial"/>
        </w:rPr>
      </w:pPr>
    </w:p>
    <w:p w14:paraId="2E92FE35" w14:textId="582EF8E4" w:rsidR="00B509AE" w:rsidRDefault="00B509AE" w:rsidP="007C55FB">
      <w:pPr>
        <w:tabs>
          <w:tab w:val="left" w:pos="6311"/>
        </w:tabs>
        <w:rPr>
          <w:rFonts w:ascii="Arial" w:hAnsi="Arial" w:cs="Arial"/>
        </w:rPr>
      </w:pPr>
    </w:p>
    <w:p w14:paraId="1D0F212A" w14:textId="68781608" w:rsidR="00B509AE" w:rsidRDefault="00B509AE" w:rsidP="007C55FB">
      <w:pPr>
        <w:tabs>
          <w:tab w:val="left" w:pos="6311"/>
        </w:tabs>
        <w:rPr>
          <w:rFonts w:ascii="Arial" w:hAnsi="Arial" w:cs="Arial"/>
        </w:rPr>
      </w:pPr>
    </w:p>
    <w:p w14:paraId="61F21F93" w14:textId="20B22F1C" w:rsidR="00B509AE" w:rsidRDefault="00B509AE" w:rsidP="007C55FB">
      <w:pPr>
        <w:tabs>
          <w:tab w:val="left" w:pos="6311"/>
        </w:tabs>
        <w:rPr>
          <w:rFonts w:ascii="Arial" w:hAnsi="Arial" w:cs="Arial"/>
        </w:rPr>
      </w:pPr>
    </w:p>
    <w:p w14:paraId="6EC5FD71" w14:textId="3C98C1B3" w:rsidR="00B509AE" w:rsidRDefault="00B509AE" w:rsidP="007C55FB">
      <w:pPr>
        <w:tabs>
          <w:tab w:val="left" w:pos="6311"/>
        </w:tabs>
        <w:rPr>
          <w:rFonts w:ascii="Arial" w:hAnsi="Arial" w:cs="Arial"/>
        </w:rPr>
      </w:pPr>
    </w:p>
    <w:p w14:paraId="4B4BCE5D" w14:textId="36389390" w:rsidR="00B509AE" w:rsidRDefault="00B509AE" w:rsidP="007C55FB">
      <w:pPr>
        <w:tabs>
          <w:tab w:val="left" w:pos="6311"/>
        </w:tabs>
        <w:rPr>
          <w:rFonts w:ascii="Arial" w:hAnsi="Arial" w:cs="Arial"/>
        </w:rPr>
      </w:pPr>
    </w:p>
    <w:p w14:paraId="3381C39F" w14:textId="143A691B" w:rsidR="00B509AE" w:rsidRDefault="00B509AE" w:rsidP="007C55FB">
      <w:pPr>
        <w:tabs>
          <w:tab w:val="left" w:pos="6311"/>
        </w:tabs>
        <w:rPr>
          <w:rFonts w:ascii="Arial" w:hAnsi="Arial" w:cs="Arial"/>
        </w:rPr>
      </w:pPr>
    </w:p>
    <w:p w14:paraId="1FDEE915" w14:textId="45A08DEA" w:rsidR="00B509AE" w:rsidRDefault="00B509AE" w:rsidP="007C55FB">
      <w:pPr>
        <w:tabs>
          <w:tab w:val="left" w:pos="6311"/>
        </w:tabs>
        <w:rPr>
          <w:rFonts w:ascii="Arial" w:hAnsi="Arial" w:cs="Arial"/>
        </w:rPr>
      </w:pPr>
    </w:p>
    <w:p w14:paraId="3B712831" w14:textId="7F1FC600" w:rsidR="00B509AE" w:rsidRDefault="00B509AE" w:rsidP="007C55FB">
      <w:pPr>
        <w:tabs>
          <w:tab w:val="left" w:pos="6311"/>
        </w:tabs>
        <w:rPr>
          <w:rFonts w:ascii="Arial" w:hAnsi="Arial" w:cs="Arial"/>
        </w:rPr>
      </w:pPr>
    </w:p>
    <w:p w14:paraId="00FBE4EA" w14:textId="5A89A2AC" w:rsidR="00B509AE" w:rsidRDefault="00B509AE" w:rsidP="007C55FB">
      <w:pPr>
        <w:tabs>
          <w:tab w:val="left" w:pos="6311"/>
        </w:tabs>
        <w:rPr>
          <w:rFonts w:ascii="Arial" w:hAnsi="Arial" w:cs="Arial"/>
        </w:rPr>
      </w:pPr>
    </w:p>
    <w:p w14:paraId="6D328D21" w14:textId="475D1ED4" w:rsidR="00B509AE" w:rsidRDefault="00B509AE" w:rsidP="007C55FB">
      <w:pPr>
        <w:tabs>
          <w:tab w:val="left" w:pos="6311"/>
        </w:tabs>
        <w:rPr>
          <w:rFonts w:ascii="Arial" w:hAnsi="Arial" w:cs="Arial"/>
        </w:rPr>
      </w:pPr>
    </w:p>
    <w:p w14:paraId="5A747DF6" w14:textId="42112321" w:rsidR="00B509AE" w:rsidRDefault="00B509AE" w:rsidP="007C55FB">
      <w:pPr>
        <w:tabs>
          <w:tab w:val="left" w:pos="6311"/>
        </w:tabs>
        <w:rPr>
          <w:rFonts w:ascii="Arial" w:hAnsi="Arial" w:cs="Arial"/>
        </w:rPr>
      </w:pPr>
    </w:p>
    <w:p w14:paraId="267D7DE2" w14:textId="37531939" w:rsidR="00B509AE" w:rsidRDefault="00B509AE" w:rsidP="007C55FB">
      <w:pPr>
        <w:tabs>
          <w:tab w:val="left" w:pos="6311"/>
        </w:tabs>
        <w:rPr>
          <w:rFonts w:ascii="Arial" w:hAnsi="Arial" w:cs="Arial"/>
        </w:rPr>
      </w:pPr>
    </w:p>
    <w:p w14:paraId="09FB7C8C" w14:textId="0FE5BC5D" w:rsidR="00B509AE" w:rsidRDefault="00B509AE" w:rsidP="007C55FB">
      <w:pPr>
        <w:tabs>
          <w:tab w:val="left" w:pos="6311"/>
        </w:tabs>
        <w:rPr>
          <w:rFonts w:ascii="Arial" w:hAnsi="Arial" w:cs="Arial"/>
        </w:rPr>
      </w:pPr>
    </w:p>
    <w:p w14:paraId="7B77E36B" w14:textId="415C8372" w:rsidR="00B509AE" w:rsidRDefault="00B509AE" w:rsidP="007C55FB">
      <w:pPr>
        <w:tabs>
          <w:tab w:val="left" w:pos="6311"/>
        </w:tabs>
        <w:rPr>
          <w:rFonts w:ascii="Arial" w:hAnsi="Arial" w:cs="Arial"/>
        </w:rPr>
      </w:pPr>
    </w:p>
    <w:p w14:paraId="152B84C2" w14:textId="4190BFDF" w:rsidR="00B509AE" w:rsidRDefault="00B509AE" w:rsidP="007C55FB">
      <w:pPr>
        <w:tabs>
          <w:tab w:val="left" w:pos="6311"/>
        </w:tabs>
        <w:rPr>
          <w:rFonts w:ascii="Arial" w:hAnsi="Arial" w:cs="Arial"/>
        </w:rPr>
      </w:pPr>
    </w:p>
    <w:p w14:paraId="691DAD18" w14:textId="32865ED1" w:rsidR="00B509AE" w:rsidRDefault="00B509AE" w:rsidP="007C55FB">
      <w:pPr>
        <w:tabs>
          <w:tab w:val="left" w:pos="6311"/>
        </w:tabs>
        <w:rPr>
          <w:rFonts w:ascii="Arial" w:hAnsi="Arial" w:cs="Arial"/>
        </w:rPr>
      </w:pPr>
    </w:p>
    <w:p w14:paraId="67F03D62" w14:textId="0AB5230C" w:rsidR="00B509AE" w:rsidRDefault="00B509AE" w:rsidP="007C55FB">
      <w:pPr>
        <w:tabs>
          <w:tab w:val="left" w:pos="6311"/>
        </w:tabs>
        <w:rPr>
          <w:rFonts w:ascii="Arial" w:hAnsi="Arial" w:cs="Arial"/>
        </w:rPr>
      </w:pPr>
    </w:p>
    <w:p w14:paraId="620E3855" w14:textId="5693FED4" w:rsidR="00BC33E9" w:rsidRDefault="00BC33E9" w:rsidP="007C55FB">
      <w:pPr>
        <w:tabs>
          <w:tab w:val="left" w:pos="6311"/>
        </w:tabs>
        <w:rPr>
          <w:rFonts w:ascii="Arial" w:hAnsi="Arial" w:cs="Arial"/>
        </w:rPr>
      </w:pPr>
    </w:p>
    <w:p w14:paraId="06A3DEB7" w14:textId="77777777" w:rsidR="00BC33E9" w:rsidRDefault="00BC33E9" w:rsidP="007C55FB">
      <w:pPr>
        <w:tabs>
          <w:tab w:val="left" w:pos="6311"/>
        </w:tabs>
        <w:rPr>
          <w:rFonts w:ascii="Arial" w:hAnsi="Arial" w:cs="Arial"/>
        </w:rPr>
      </w:pPr>
    </w:p>
    <w:p w14:paraId="1D98A56D" w14:textId="6B64C6D0" w:rsidR="00B509AE" w:rsidRDefault="00B509AE" w:rsidP="00B509AE">
      <w:pPr>
        <w:tabs>
          <w:tab w:val="left" w:pos="6311"/>
        </w:tabs>
        <w:jc w:val="center"/>
        <w:rPr>
          <w:rFonts w:ascii="Arial" w:hAnsi="Arial" w:cs="Arial"/>
          <w:b/>
        </w:rPr>
      </w:pPr>
      <w:r>
        <w:rPr>
          <w:rFonts w:ascii="Arial" w:hAnsi="Arial" w:cs="Arial"/>
          <w:b/>
        </w:rPr>
        <w:lastRenderedPageBreak/>
        <w:t xml:space="preserve">Responses to Reviewer </w:t>
      </w:r>
      <w:r w:rsidR="00841593">
        <w:rPr>
          <w:rFonts w:ascii="Arial" w:hAnsi="Arial" w:cs="Arial"/>
          <w:b/>
        </w:rPr>
        <w:t>2</w:t>
      </w:r>
    </w:p>
    <w:p w14:paraId="4018150B" w14:textId="56A71EC8" w:rsidR="00B509AE" w:rsidRDefault="00C40468" w:rsidP="00B509AE">
      <w:pPr>
        <w:tabs>
          <w:tab w:val="left" w:pos="6311"/>
        </w:tabs>
        <w:rPr>
          <w:rFonts w:ascii="Arial" w:hAnsi="Arial" w:cs="Arial"/>
          <w:i/>
        </w:rPr>
      </w:pPr>
      <w:r>
        <w:rPr>
          <w:rFonts w:ascii="Arial" w:hAnsi="Arial" w:cs="Arial"/>
          <w:i/>
        </w:rPr>
        <w:t>Point 1</w:t>
      </w:r>
      <w:r w:rsidR="00B509AE">
        <w:rPr>
          <w:rFonts w:ascii="Arial" w:hAnsi="Arial" w:cs="Arial"/>
          <w:i/>
        </w:rPr>
        <w:t xml:space="preserve">: </w:t>
      </w:r>
      <w:r w:rsidR="00346C0B" w:rsidRPr="00346C0B">
        <w:rPr>
          <w:rFonts w:ascii="Arial" w:hAnsi="Arial" w:cs="Arial"/>
          <w:i/>
        </w:rPr>
        <w:t xml:space="preserve">The first simple model is presented using a SDE framework. Since the system is linear and a more general master equation framework should also be applicable. It would be of value to showcase that the proposed hypothesis still holds under a more general master equation framework </w:t>
      </w:r>
      <w:proofErr w:type="gramStart"/>
      <w:r w:rsidR="00346C0B" w:rsidRPr="00346C0B">
        <w:rPr>
          <w:rFonts w:ascii="Arial" w:hAnsi="Arial" w:cs="Arial"/>
          <w:i/>
        </w:rPr>
        <w:t>( and</w:t>
      </w:r>
      <w:proofErr w:type="gramEnd"/>
      <w:r w:rsidR="00346C0B" w:rsidRPr="00346C0B">
        <w:rPr>
          <w:rFonts w:ascii="Arial" w:hAnsi="Arial" w:cs="Arial"/>
          <w:i/>
        </w:rPr>
        <w:t xml:space="preserve"> I think it should be). In X Wang, B </w:t>
      </w:r>
      <w:proofErr w:type="spellStart"/>
      <w:r w:rsidR="00346C0B" w:rsidRPr="00346C0B">
        <w:rPr>
          <w:rFonts w:ascii="Arial" w:hAnsi="Arial" w:cs="Arial"/>
          <w:i/>
        </w:rPr>
        <w:t>Errede</w:t>
      </w:r>
      <w:proofErr w:type="spellEnd"/>
      <w:r w:rsidR="00346C0B" w:rsidRPr="00346C0B">
        <w:rPr>
          <w:rFonts w:ascii="Arial" w:hAnsi="Arial" w:cs="Arial"/>
          <w:i/>
        </w:rPr>
        <w:t xml:space="preserve">, TC </w:t>
      </w:r>
      <w:proofErr w:type="spellStart"/>
      <w:r w:rsidR="00346C0B" w:rsidRPr="00346C0B">
        <w:rPr>
          <w:rFonts w:ascii="Arial" w:hAnsi="Arial" w:cs="Arial"/>
          <w:i/>
        </w:rPr>
        <w:t>Elston</w:t>
      </w:r>
      <w:proofErr w:type="spellEnd"/>
      <w:r w:rsidR="00346C0B" w:rsidRPr="00346C0B">
        <w:rPr>
          <w:rFonts w:ascii="Arial" w:hAnsi="Arial" w:cs="Arial"/>
          <w:i/>
        </w:rPr>
        <w:t xml:space="preserve"> Biophysical journal 94 (6), 2017-2026, it is shown that mean, </w:t>
      </w:r>
      <w:proofErr w:type="gramStart"/>
      <w:r w:rsidR="00346C0B" w:rsidRPr="00346C0B">
        <w:rPr>
          <w:rFonts w:ascii="Arial" w:hAnsi="Arial" w:cs="Arial"/>
          <w:i/>
        </w:rPr>
        <w:t>variance ,</w:t>
      </w:r>
      <w:proofErr w:type="gramEnd"/>
      <w:r w:rsidR="00346C0B" w:rsidRPr="00346C0B">
        <w:rPr>
          <w:rFonts w:ascii="Arial" w:hAnsi="Arial" w:cs="Arial"/>
          <w:i/>
        </w:rPr>
        <w:t xml:space="preserve"> and covariance can be calculated.</w:t>
      </w:r>
    </w:p>
    <w:p w14:paraId="45D56E63" w14:textId="1CB795DE" w:rsidR="00346C0B" w:rsidRDefault="00346C0B" w:rsidP="00B509AE">
      <w:pPr>
        <w:tabs>
          <w:tab w:val="left" w:pos="6311"/>
        </w:tabs>
        <w:rPr>
          <w:rFonts w:ascii="Arial" w:hAnsi="Arial" w:cs="Arial"/>
        </w:rPr>
      </w:pPr>
      <w:r w:rsidRPr="00346C0B">
        <w:rPr>
          <w:rFonts w:ascii="Arial" w:hAnsi="Arial" w:cs="Arial"/>
          <w:b/>
        </w:rPr>
        <w:t xml:space="preserve">Response: </w:t>
      </w:r>
      <w:r w:rsidR="00C40468">
        <w:rPr>
          <w:rFonts w:ascii="Arial" w:hAnsi="Arial" w:cs="Arial"/>
        </w:rPr>
        <w:t>Thanks for the suggestion. In the revision w</w:t>
      </w:r>
      <w:r>
        <w:rPr>
          <w:rFonts w:ascii="Arial" w:hAnsi="Arial" w:cs="Arial"/>
        </w:rPr>
        <w:t xml:space="preserve">e </w:t>
      </w:r>
      <w:r w:rsidR="00586FCC">
        <w:rPr>
          <w:rFonts w:ascii="Arial" w:hAnsi="Arial" w:cs="Arial"/>
        </w:rPr>
        <w:t xml:space="preserve">have </w:t>
      </w:r>
      <w:r>
        <w:rPr>
          <w:rFonts w:ascii="Arial" w:hAnsi="Arial" w:cs="Arial"/>
        </w:rPr>
        <w:t xml:space="preserve">added </w:t>
      </w:r>
      <w:r w:rsidR="0093387E">
        <w:rPr>
          <w:rFonts w:ascii="Arial" w:hAnsi="Arial" w:cs="Arial"/>
        </w:rPr>
        <w:t xml:space="preserve">analytical </w:t>
      </w:r>
      <w:r>
        <w:rPr>
          <w:rFonts w:ascii="Arial" w:hAnsi="Arial" w:cs="Arial"/>
        </w:rPr>
        <w:t>calculations</w:t>
      </w:r>
      <w:r w:rsidR="0093387E">
        <w:rPr>
          <w:rFonts w:ascii="Arial" w:hAnsi="Arial" w:cs="Arial"/>
        </w:rPr>
        <w:t xml:space="preserve"> </w:t>
      </w:r>
      <w:r>
        <w:rPr>
          <w:rFonts w:ascii="Arial" w:hAnsi="Arial" w:cs="Arial"/>
        </w:rPr>
        <w:t xml:space="preserve">for the mean, variance, and covariance </w:t>
      </w:r>
      <w:r w:rsidR="00BC33E9">
        <w:rPr>
          <w:rFonts w:ascii="Arial" w:hAnsi="Arial" w:cs="Arial"/>
        </w:rPr>
        <w:t xml:space="preserve">of the master equation form of </w:t>
      </w:r>
      <w:r w:rsidR="00586FCC">
        <w:rPr>
          <w:rFonts w:ascii="Arial" w:hAnsi="Arial" w:cs="Arial"/>
        </w:rPr>
        <w:t xml:space="preserve">SM </w:t>
      </w:r>
      <w:r>
        <w:rPr>
          <w:rFonts w:ascii="Arial" w:hAnsi="Arial" w:cs="Arial"/>
        </w:rPr>
        <w:t xml:space="preserve">and show that </w:t>
      </w:r>
      <w:r w:rsidR="00995074">
        <w:rPr>
          <w:rFonts w:ascii="Arial" w:hAnsi="Arial" w:cs="Arial"/>
        </w:rPr>
        <w:t xml:space="preserve">the </w:t>
      </w:r>
      <w:r>
        <w:rPr>
          <w:rFonts w:ascii="Arial" w:hAnsi="Arial" w:cs="Arial"/>
        </w:rPr>
        <w:t>mean-independent noise control</w:t>
      </w:r>
      <w:r w:rsidR="00995074">
        <w:rPr>
          <w:rFonts w:ascii="Arial" w:hAnsi="Arial" w:cs="Arial"/>
        </w:rPr>
        <w:t xml:space="preserve"> mechanism remains true. </w:t>
      </w:r>
      <w:r w:rsidR="00501463">
        <w:rPr>
          <w:rFonts w:ascii="Arial" w:hAnsi="Arial" w:cs="Arial"/>
        </w:rPr>
        <w:t xml:space="preserve">We added this calculation in the Transparent Method File with a new subsection, along with a note in the revised main text.  </w:t>
      </w:r>
    </w:p>
    <w:p w14:paraId="4EC52412" w14:textId="49FD23B0" w:rsidR="00346C0B" w:rsidRDefault="00501463" w:rsidP="00B509AE">
      <w:pPr>
        <w:tabs>
          <w:tab w:val="left" w:pos="6311"/>
        </w:tabs>
        <w:rPr>
          <w:rFonts w:ascii="Arial" w:hAnsi="Arial" w:cs="Arial"/>
          <w:i/>
        </w:rPr>
      </w:pPr>
      <w:r>
        <w:rPr>
          <w:rFonts w:ascii="Arial" w:hAnsi="Arial" w:cs="Arial"/>
          <w:i/>
        </w:rPr>
        <w:t>Point</w:t>
      </w:r>
      <w:r w:rsidR="00346C0B">
        <w:rPr>
          <w:rFonts w:ascii="Arial" w:hAnsi="Arial" w:cs="Arial"/>
          <w:i/>
        </w:rPr>
        <w:t xml:space="preserve"> </w:t>
      </w:r>
      <w:r w:rsidR="00841593">
        <w:rPr>
          <w:rFonts w:ascii="Arial" w:hAnsi="Arial" w:cs="Arial"/>
          <w:i/>
        </w:rPr>
        <w:t>2</w:t>
      </w:r>
      <w:r w:rsidR="00346C0B">
        <w:rPr>
          <w:rFonts w:ascii="Arial" w:hAnsi="Arial" w:cs="Arial"/>
          <w:i/>
        </w:rPr>
        <w:t xml:space="preserve">: </w:t>
      </w:r>
      <w:r w:rsidR="00346C0B" w:rsidRPr="00346C0B">
        <w:rPr>
          <w:rFonts w:ascii="Arial" w:hAnsi="Arial" w:cs="Arial"/>
          <w:i/>
        </w:rPr>
        <w:t xml:space="preserve">More recent work on noise enabled state transitions in </w:t>
      </w:r>
      <w:proofErr w:type="spellStart"/>
      <w:r w:rsidR="00346C0B" w:rsidRPr="00346C0B">
        <w:rPr>
          <w:rFonts w:ascii="Arial" w:hAnsi="Arial" w:cs="Arial"/>
          <w:i/>
        </w:rPr>
        <w:t>multistable</w:t>
      </w:r>
      <w:proofErr w:type="spellEnd"/>
      <w:r w:rsidR="00346C0B" w:rsidRPr="00346C0B">
        <w:rPr>
          <w:rFonts w:ascii="Arial" w:hAnsi="Arial" w:cs="Arial"/>
          <w:i/>
        </w:rPr>
        <w:t xml:space="preserve"> systems should be </w:t>
      </w:r>
      <w:proofErr w:type="spellStart"/>
      <w:proofErr w:type="gramStart"/>
      <w:r w:rsidR="00346C0B" w:rsidRPr="00346C0B">
        <w:rPr>
          <w:rFonts w:ascii="Arial" w:hAnsi="Arial" w:cs="Arial"/>
          <w:i/>
        </w:rPr>
        <w:t>acknowledged:Wu</w:t>
      </w:r>
      <w:proofErr w:type="spellEnd"/>
      <w:proofErr w:type="gramEnd"/>
      <w:r w:rsidR="00346C0B" w:rsidRPr="00346C0B">
        <w:rPr>
          <w:rFonts w:ascii="Arial" w:hAnsi="Arial" w:cs="Arial"/>
          <w:i/>
        </w:rPr>
        <w:t xml:space="preserve"> et al, PNAS 110 (26), 10610-10615 (2013); F Wu, RQ Su, YC Lai, X Wang, </w:t>
      </w:r>
      <w:proofErr w:type="spellStart"/>
      <w:r w:rsidR="00346C0B" w:rsidRPr="00346C0B">
        <w:rPr>
          <w:rFonts w:ascii="Arial" w:hAnsi="Arial" w:cs="Arial"/>
          <w:i/>
        </w:rPr>
        <w:t>eLife</w:t>
      </w:r>
      <w:proofErr w:type="spellEnd"/>
      <w:r w:rsidR="00346C0B" w:rsidRPr="00346C0B">
        <w:rPr>
          <w:rFonts w:ascii="Arial" w:hAnsi="Arial" w:cs="Arial"/>
          <w:i/>
        </w:rPr>
        <w:t xml:space="preserve"> 6 (2017)</w:t>
      </w:r>
    </w:p>
    <w:p w14:paraId="7AFB80C0" w14:textId="7D52EDA4" w:rsidR="00346C0B" w:rsidRPr="00346C0B" w:rsidRDefault="00346C0B" w:rsidP="00B509AE">
      <w:pPr>
        <w:tabs>
          <w:tab w:val="left" w:pos="6311"/>
        </w:tabs>
        <w:rPr>
          <w:rFonts w:ascii="Arial" w:hAnsi="Arial" w:cs="Arial"/>
        </w:rPr>
      </w:pPr>
      <w:r>
        <w:rPr>
          <w:rFonts w:ascii="Arial" w:hAnsi="Arial" w:cs="Arial"/>
          <w:b/>
        </w:rPr>
        <w:t xml:space="preserve">Response: </w:t>
      </w:r>
      <w:r w:rsidR="00501463">
        <w:rPr>
          <w:rFonts w:ascii="Arial" w:hAnsi="Arial" w:cs="Arial"/>
        </w:rPr>
        <w:t>Thank you for</w:t>
      </w:r>
      <w:r w:rsidR="00525EF6">
        <w:rPr>
          <w:rFonts w:ascii="Arial" w:hAnsi="Arial" w:cs="Arial"/>
        </w:rPr>
        <w:t xml:space="preserve"> pointing us to these references.</w:t>
      </w:r>
      <w:r w:rsidR="00501463">
        <w:rPr>
          <w:rFonts w:ascii="Arial" w:hAnsi="Arial" w:cs="Arial"/>
        </w:rPr>
        <w:t xml:space="preserve"> T</w:t>
      </w:r>
      <w:r w:rsidR="00670E98">
        <w:rPr>
          <w:rFonts w:ascii="Arial" w:hAnsi="Arial" w:cs="Arial"/>
        </w:rPr>
        <w:t xml:space="preserve">hese </w:t>
      </w:r>
      <w:r>
        <w:rPr>
          <w:rFonts w:ascii="Arial" w:hAnsi="Arial" w:cs="Arial"/>
        </w:rPr>
        <w:t xml:space="preserve">citations </w:t>
      </w:r>
      <w:r w:rsidR="00670E98">
        <w:rPr>
          <w:rFonts w:ascii="Arial" w:hAnsi="Arial" w:cs="Arial"/>
        </w:rPr>
        <w:t>have</w:t>
      </w:r>
      <w:r>
        <w:rPr>
          <w:rFonts w:ascii="Arial" w:hAnsi="Arial" w:cs="Arial"/>
        </w:rPr>
        <w:t xml:space="preserve"> been added</w:t>
      </w:r>
      <w:r w:rsidR="00670E98">
        <w:rPr>
          <w:rFonts w:ascii="Arial" w:hAnsi="Arial" w:cs="Arial"/>
        </w:rPr>
        <w:t xml:space="preserve"> to the </w:t>
      </w:r>
      <w:r w:rsidR="00525EF6">
        <w:rPr>
          <w:rFonts w:ascii="Arial" w:hAnsi="Arial" w:cs="Arial"/>
        </w:rPr>
        <w:t>I</w:t>
      </w:r>
      <w:r w:rsidR="00670E98">
        <w:rPr>
          <w:rFonts w:ascii="Arial" w:hAnsi="Arial" w:cs="Arial"/>
        </w:rPr>
        <w:t xml:space="preserve">ntroduction </w:t>
      </w:r>
      <w:r w:rsidR="00525EF6">
        <w:rPr>
          <w:rFonts w:ascii="Arial" w:hAnsi="Arial" w:cs="Arial"/>
        </w:rPr>
        <w:t xml:space="preserve">section </w:t>
      </w:r>
      <w:r w:rsidR="00803263">
        <w:rPr>
          <w:rFonts w:ascii="Arial" w:hAnsi="Arial" w:cs="Arial"/>
        </w:rPr>
        <w:t>as a</w:t>
      </w:r>
      <w:r w:rsidR="00525EF6">
        <w:rPr>
          <w:rFonts w:ascii="Arial" w:hAnsi="Arial" w:cs="Arial"/>
        </w:rPr>
        <w:t>n</w:t>
      </w:r>
      <w:r w:rsidR="00803263">
        <w:rPr>
          <w:rFonts w:ascii="Arial" w:hAnsi="Arial" w:cs="Arial"/>
        </w:rPr>
        <w:t xml:space="preserve"> </w:t>
      </w:r>
      <w:r w:rsidR="00525EF6">
        <w:rPr>
          <w:rFonts w:ascii="Arial" w:hAnsi="Arial" w:cs="Arial"/>
        </w:rPr>
        <w:t xml:space="preserve">additional </w:t>
      </w:r>
      <w:r w:rsidR="00803263">
        <w:rPr>
          <w:rFonts w:ascii="Arial" w:hAnsi="Arial" w:cs="Arial"/>
        </w:rPr>
        <w:t xml:space="preserve">motivation for </w:t>
      </w:r>
      <w:r w:rsidR="00525EF6">
        <w:rPr>
          <w:rFonts w:ascii="Arial" w:hAnsi="Arial" w:cs="Arial"/>
        </w:rPr>
        <w:t xml:space="preserve">studying </w:t>
      </w:r>
      <w:r w:rsidR="00803263">
        <w:rPr>
          <w:rFonts w:ascii="Arial" w:hAnsi="Arial" w:cs="Arial"/>
        </w:rPr>
        <w:t>noise control</w:t>
      </w:r>
      <w:r>
        <w:rPr>
          <w:rFonts w:ascii="Arial" w:hAnsi="Arial" w:cs="Arial"/>
        </w:rPr>
        <w:t>.</w:t>
      </w:r>
      <w:bookmarkStart w:id="0" w:name="_GoBack"/>
      <w:bookmarkEnd w:id="0"/>
    </w:p>
    <w:sectPr w:rsidR="00346C0B" w:rsidRPr="00346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A75800"/>
    <w:multiLevelType w:val="hybridMultilevel"/>
    <w:tmpl w:val="CF4AE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719"/>
    <w:rsid w:val="00001B27"/>
    <w:rsid w:val="000878DE"/>
    <w:rsid w:val="00093574"/>
    <w:rsid w:val="0010009D"/>
    <w:rsid w:val="00182B52"/>
    <w:rsid w:val="001D1096"/>
    <w:rsid w:val="00203D9F"/>
    <w:rsid w:val="002479A1"/>
    <w:rsid w:val="00274472"/>
    <w:rsid w:val="002B4696"/>
    <w:rsid w:val="00346C0B"/>
    <w:rsid w:val="00364444"/>
    <w:rsid w:val="003A3640"/>
    <w:rsid w:val="003A6E90"/>
    <w:rsid w:val="00437ED5"/>
    <w:rsid w:val="004436DD"/>
    <w:rsid w:val="004436EA"/>
    <w:rsid w:val="00476478"/>
    <w:rsid w:val="00481533"/>
    <w:rsid w:val="004A5790"/>
    <w:rsid w:val="004B5ADB"/>
    <w:rsid w:val="004E3A34"/>
    <w:rsid w:val="00501463"/>
    <w:rsid w:val="0050231F"/>
    <w:rsid w:val="00513AB5"/>
    <w:rsid w:val="00525EF6"/>
    <w:rsid w:val="00586FCC"/>
    <w:rsid w:val="00592305"/>
    <w:rsid w:val="005B767B"/>
    <w:rsid w:val="005C1291"/>
    <w:rsid w:val="005C4F64"/>
    <w:rsid w:val="00670E98"/>
    <w:rsid w:val="006A5C18"/>
    <w:rsid w:val="006E4EE6"/>
    <w:rsid w:val="00713739"/>
    <w:rsid w:val="0072480F"/>
    <w:rsid w:val="0074587E"/>
    <w:rsid w:val="00751ABA"/>
    <w:rsid w:val="007B6719"/>
    <w:rsid w:val="007C55FB"/>
    <w:rsid w:val="007E340F"/>
    <w:rsid w:val="007E7486"/>
    <w:rsid w:val="007F627A"/>
    <w:rsid w:val="00803263"/>
    <w:rsid w:val="00811F58"/>
    <w:rsid w:val="00816535"/>
    <w:rsid w:val="00832644"/>
    <w:rsid w:val="00841593"/>
    <w:rsid w:val="008506DD"/>
    <w:rsid w:val="008A34F9"/>
    <w:rsid w:val="008A6B97"/>
    <w:rsid w:val="008D2874"/>
    <w:rsid w:val="008F6A07"/>
    <w:rsid w:val="00933722"/>
    <w:rsid w:val="0093387E"/>
    <w:rsid w:val="00936B78"/>
    <w:rsid w:val="00995074"/>
    <w:rsid w:val="009F7C94"/>
    <w:rsid w:val="00A15A95"/>
    <w:rsid w:val="00A908B2"/>
    <w:rsid w:val="00AB1E8C"/>
    <w:rsid w:val="00AD7B8A"/>
    <w:rsid w:val="00B509AE"/>
    <w:rsid w:val="00B50F50"/>
    <w:rsid w:val="00BB6490"/>
    <w:rsid w:val="00BC33E9"/>
    <w:rsid w:val="00BF0EA1"/>
    <w:rsid w:val="00BF2C2E"/>
    <w:rsid w:val="00BF44BB"/>
    <w:rsid w:val="00C2053C"/>
    <w:rsid w:val="00C36C8F"/>
    <w:rsid w:val="00C40468"/>
    <w:rsid w:val="00C51BCC"/>
    <w:rsid w:val="00CF47C2"/>
    <w:rsid w:val="00D14049"/>
    <w:rsid w:val="00D76817"/>
    <w:rsid w:val="00DC7F00"/>
    <w:rsid w:val="00E10F16"/>
    <w:rsid w:val="00ED5249"/>
    <w:rsid w:val="00EE01C6"/>
    <w:rsid w:val="00F70644"/>
    <w:rsid w:val="00F75D2B"/>
    <w:rsid w:val="00FC61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D8746B"/>
  <w15:docId w15:val="{2EFA2A7B-0408-4169-A645-4CFC2412A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A95"/>
    <w:pPr>
      <w:ind w:left="720"/>
      <w:contextualSpacing/>
    </w:pPr>
  </w:style>
  <w:style w:type="paragraph" w:styleId="BalloonText">
    <w:name w:val="Balloon Text"/>
    <w:basedOn w:val="Normal"/>
    <w:link w:val="BalloonTextChar"/>
    <w:uiPriority w:val="99"/>
    <w:semiHidden/>
    <w:unhideWhenUsed/>
    <w:rsid w:val="00E10F1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0F16"/>
    <w:rPr>
      <w:rFonts w:ascii="Lucida Grande" w:hAnsi="Lucida Grande" w:cs="Lucida Grande"/>
      <w:sz w:val="18"/>
      <w:szCs w:val="18"/>
    </w:rPr>
  </w:style>
  <w:style w:type="character" w:styleId="CommentReference">
    <w:name w:val="annotation reference"/>
    <w:basedOn w:val="DefaultParagraphFont"/>
    <w:uiPriority w:val="99"/>
    <w:semiHidden/>
    <w:unhideWhenUsed/>
    <w:rsid w:val="00B50F50"/>
    <w:rPr>
      <w:sz w:val="18"/>
      <w:szCs w:val="18"/>
    </w:rPr>
  </w:style>
  <w:style w:type="paragraph" w:styleId="CommentText">
    <w:name w:val="annotation text"/>
    <w:basedOn w:val="Normal"/>
    <w:link w:val="CommentTextChar"/>
    <w:uiPriority w:val="99"/>
    <w:semiHidden/>
    <w:unhideWhenUsed/>
    <w:rsid w:val="00B50F50"/>
    <w:pPr>
      <w:spacing w:line="240" w:lineRule="auto"/>
    </w:pPr>
    <w:rPr>
      <w:sz w:val="24"/>
      <w:szCs w:val="24"/>
    </w:rPr>
  </w:style>
  <w:style w:type="character" w:customStyle="1" w:styleId="CommentTextChar">
    <w:name w:val="Comment Text Char"/>
    <w:basedOn w:val="DefaultParagraphFont"/>
    <w:link w:val="CommentText"/>
    <w:uiPriority w:val="99"/>
    <w:semiHidden/>
    <w:rsid w:val="00B50F50"/>
    <w:rPr>
      <w:sz w:val="24"/>
      <w:szCs w:val="24"/>
    </w:rPr>
  </w:style>
  <w:style w:type="paragraph" w:styleId="CommentSubject">
    <w:name w:val="annotation subject"/>
    <w:basedOn w:val="CommentText"/>
    <w:next w:val="CommentText"/>
    <w:link w:val="CommentSubjectChar"/>
    <w:uiPriority w:val="99"/>
    <w:semiHidden/>
    <w:unhideWhenUsed/>
    <w:rsid w:val="00B50F50"/>
    <w:rPr>
      <w:b/>
      <w:bCs/>
      <w:sz w:val="20"/>
      <w:szCs w:val="20"/>
    </w:rPr>
  </w:style>
  <w:style w:type="character" w:customStyle="1" w:styleId="CommentSubjectChar">
    <w:name w:val="Comment Subject Char"/>
    <w:basedOn w:val="CommentTextChar"/>
    <w:link w:val="CommentSubject"/>
    <w:uiPriority w:val="99"/>
    <w:semiHidden/>
    <w:rsid w:val="00B50F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31322-0383-45C0-8CA8-09E4A1DD0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Rackauckas</dc:creator>
  <cp:keywords/>
  <dc:description/>
  <cp:lastModifiedBy>Christopher Rackauckas</cp:lastModifiedBy>
  <cp:revision>3</cp:revision>
  <dcterms:created xsi:type="dcterms:W3CDTF">2018-02-21T20:33:00Z</dcterms:created>
  <dcterms:modified xsi:type="dcterms:W3CDTF">2018-02-21T20:37:00Z</dcterms:modified>
</cp:coreProperties>
</file>