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5BA6" w:rsidRPr="009276F9" w:rsidRDefault="00825BA6" w:rsidP="00825BA6">
      <w:pPr>
        <w:spacing w:after="0"/>
        <w:jc w:val="right"/>
        <w:rPr>
          <w:b/>
          <w:sz w:val="32"/>
          <w:szCs w:val="32"/>
        </w:rPr>
      </w:pPr>
      <w:r w:rsidRPr="009276F9">
        <w:rPr>
          <w:b/>
          <w:sz w:val="32"/>
          <w:szCs w:val="32"/>
        </w:rPr>
        <w:t>Pamela D. Reding</w:t>
      </w:r>
    </w:p>
    <w:p w:rsidR="00825BA6" w:rsidRPr="009276F9" w:rsidRDefault="00825BA6" w:rsidP="00825BA6">
      <w:pPr>
        <w:spacing w:after="0"/>
        <w:jc w:val="right"/>
        <w:rPr>
          <w:sz w:val="24"/>
          <w:szCs w:val="24"/>
        </w:rPr>
      </w:pPr>
      <w:r w:rsidRPr="009276F9">
        <w:rPr>
          <w:sz w:val="24"/>
          <w:szCs w:val="24"/>
        </w:rPr>
        <w:t>206 Benita Drive</w:t>
      </w:r>
    </w:p>
    <w:p w:rsidR="00825BA6" w:rsidRPr="009276F9" w:rsidRDefault="00825BA6" w:rsidP="00825BA6">
      <w:pPr>
        <w:spacing w:after="0"/>
        <w:jc w:val="right"/>
        <w:rPr>
          <w:sz w:val="24"/>
          <w:szCs w:val="24"/>
        </w:rPr>
      </w:pPr>
      <w:r w:rsidRPr="009276F9">
        <w:rPr>
          <w:sz w:val="24"/>
          <w:szCs w:val="24"/>
        </w:rPr>
        <w:t>Florence, AL 35634</w:t>
      </w:r>
    </w:p>
    <w:p w:rsidR="00825BA6" w:rsidRPr="009276F9" w:rsidRDefault="00825BA6" w:rsidP="00825BA6">
      <w:pPr>
        <w:spacing w:after="0"/>
        <w:jc w:val="right"/>
        <w:rPr>
          <w:sz w:val="24"/>
          <w:szCs w:val="24"/>
        </w:rPr>
      </w:pPr>
      <w:r w:rsidRPr="009276F9">
        <w:rPr>
          <w:sz w:val="24"/>
          <w:szCs w:val="24"/>
        </w:rPr>
        <w:t>Phone: 256-762-0290</w:t>
      </w:r>
    </w:p>
    <w:p w:rsidR="00825BA6" w:rsidRPr="00825BA6" w:rsidRDefault="00825BA6" w:rsidP="00685371">
      <w:pPr>
        <w:spacing w:after="0" w:line="240" w:lineRule="auto"/>
        <w:jc w:val="right"/>
        <w:rPr>
          <w:sz w:val="28"/>
          <w:szCs w:val="28"/>
        </w:rPr>
      </w:pPr>
      <w:r w:rsidRPr="009276F9">
        <w:rPr>
          <w:sz w:val="24"/>
          <w:szCs w:val="24"/>
        </w:rPr>
        <w:t>E-mail:  pam.reding@aol.com</w:t>
      </w:r>
    </w:p>
    <w:p w:rsidR="00825BA6" w:rsidRPr="00D27094" w:rsidRDefault="00825BA6" w:rsidP="00825BA6">
      <w:pPr>
        <w:rPr>
          <w:b/>
          <w:sz w:val="28"/>
          <w:szCs w:val="28"/>
        </w:rPr>
      </w:pPr>
      <w:r w:rsidRPr="00D27094">
        <w:rPr>
          <w:b/>
          <w:sz w:val="28"/>
          <w:szCs w:val="28"/>
        </w:rPr>
        <w:t>Objectives</w:t>
      </w:r>
    </w:p>
    <w:p w:rsidR="00825BA6" w:rsidRDefault="00825BA6" w:rsidP="00825BA6">
      <w:pPr>
        <w:rPr>
          <w:sz w:val="24"/>
          <w:szCs w:val="24"/>
        </w:rPr>
      </w:pPr>
      <w:r w:rsidRPr="00D27094">
        <w:rPr>
          <w:sz w:val="24"/>
          <w:szCs w:val="24"/>
        </w:rPr>
        <w:t>To obtain a responsible and challenging position that will utilize the skills that I possess, expand</w:t>
      </w:r>
      <w:r w:rsidR="00D27094" w:rsidRPr="00D27094">
        <w:rPr>
          <w:sz w:val="24"/>
          <w:szCs w:val="24"/>
        </w:rPr>
        <w:t xml:space="preserve"> my knowledge, and offer opportunities for personal and professional growth.</w:t>
      </w:r>
    </w:p>
    <w:p w:rsidR="004436F3" w:rsidRDefault="00D27094" w:rsidP="00825BA6">
      <w:pPr>
        <w:rPr>
          <w:b/>
          <w:sz w:val="28"/>
          <w:szCs w:val="28"/>
        </w:rPr>
      </w:pPr>
      <w:r>
        <w:rPr>
          <w:b/>
          <w:sz w:val="28"/>
          <w:szCs w:val="28"/>
        </w:rPr>
        <w:t>Education</w:t>
      </w:r>
    </w:p>
    <w:p w:rsidR="004436F3" w:rsidRDefault="00D27094" w:rsidP="004436F3">
      <w:pPr>
        <w:spacing w:after="0"/>
        <w:rPr>
          <w:sz w:val="24"/>
          <w:szCs w:val="24"/>
        </w:rPr>
      </w:pPr>
      <w:r>
        <w:rPr>
          <w:b/>
          <w:sz w:val="24"/>
          <w:szCs w:val="24"/>
        </w:rPr>
        <w:t>University of North Alabama, Florence, AL</w:t>
      </w:r>
      <w:r w:rsidR="004436F3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  </w:t>
      </w:r>
      <w:r w:rsidR="0031332B">
        <w:rPr>
          <w:sz w:val="24"/>
          <w:szCs w:val="24"/>
        </w:rPr>
        <w:t xml:space="preserve">B.S. in Accounting </w:t>
      </w:r>
    </w:p>
    <w:p w:rsidR="004436F3" w:rsidRDefault="004436F3" w:rsidP="004436F3">
      <w:pPr>
        <w:spacing w:after="0"/>
        <w:rPr>
          <w:sz w:val="24"/>
          <w:szCs w:val="24"/>
        </w:rPr>
      </w:pPr>
      <w:r>
        <w:rPr>
          <w:b/>
          <w:sz w:val="24"/>
          <w:szCs w:val="24"/>
        </w:rPr>
        <w:t xml:space="preserve">Lawrence County High School, Lawrenceburg, </w:t>
      </w:r>
      <w:r w:rsidR="0031332B">
        <w:rPr>
          <w:b/>
          <w:sz w:val="24"/>
          <w:szCs w:val="24"/>
        </w:rPr>
        <w:t xml:space="preserve">TN </w:t>
      </w:r>
    </w:p>
    <w:p w:rsidR="004436F3" w:rsidRDefault="004436F3" w:rsidP="004436F3">
      <w:pPr>
        <w:spacing w:before="240"/>
        <w:rPr>
          <w:b/>
          <w:sz w:val="28"/>
          <w:szCs w:val="28"/>
        </w:rPr>
      </w:pPr>
      <w:r>
        <w:rPr>
          <w:b/>
          <w:sz w:val="28"/>
          <w:szCs w:val="28"/>
        </w:rPr>
        <w:t>Experience</w:t>
      </w:r>
    </w:p>
    <w:p w:rsidR="00680023" w:rsidRDefault="00680023" w:rsidP="00680023">
      <w:pPr>
        <w:spacing w:after="0"/>
        <w:rPr>
          <w:sz w:val="24"/>
          <w:szCs w:val="24"/>
        </w:rPr>
      </w:pPr>
      <w:r>
        <w:rPr>
          <w:b/>
          <w:sz w:val="24"/>
          <w:szCs w:val="24"/>
        </w:rPr>
        <w:t xml:space="preserve">Accounts Payable Specialist Contractor </w:t>
      </w:r>
      <w:r w:rsidR="0031332B">
        <w:rPr>
          <w:sz w:val="24"/>
          <w:szCs w:val="24"/>
        </w:rPr>
        <w:t>2022 - 2022</w:t>
      </w:r>
    </w:p>
    <w:p w:rsidR="00680023" w:rsidRDefault="00680023" w:rsidP="00680023">
      <w:pPr>
        <w:spacing w:after="0"/>
        <w:rPr>
          <w:sz w:val="24"/>
          <w:szCs w:val="24"/>
        </w:rPr>
      </w:pPr>
      <w:r>
        <w:rPr>
          <w:sz w:val="24"/>
          <w:szCs w:val="24"/>
        </w:rPr>
        <w:t>Northwest Hardwoods, Inc. (Tuscumbia, AL)</w:t>
      </w:r>
    </w:p>
    <w:p w:rsidR="00680023" w:rsidRDefault="00680023" w:rsidP="00680023">
      <w:pPr>
        <w:spacing w:after="0"/>
        <w:rPr>
          <w:sz w:val="24"/>
          <w:szCs w:val="24"/>
        </w:rPr>
      </w:pPr>
    </w:p>
    <w:p w:rsidR="004436F3" w:rsidRDefault="004436F3" w:rsidP="004436F3">
      <w:p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Accountant </w:t>
      </w:r>
      <w:r>
        <w:rPr>
          <w:sz w:val="24"/>
          <w:szCs w:val="24"/>
        </w:rPr>
        <w:t>2017 –2022</w:t>
      </w:r>
    </w:p>
    <w:p w:rsidR="004436F3" w:rsidRDefault="004436F3" w:rsidP="004436F3">
      <w:pPr>
        <w:spacing w:line="240" w:lineRule="auto"/>
        <w:rPr>
          <w:b/>
          <w:sz w:val="28"/>
          <w:szCs w:val="28"/>
        </w:rPr>
      </w:pPr>
      <w:r>
        <w:rPr>
          <w:sz w:val="24"/>
          <w:szCs w:val="24"/>
        </w:rPr>
        <w:t xml:space="preserve">Pierce &amp; Allred Construction Co., </w:t>
      </w:r>
      <w:r w:rsidR="009276F9">
        <w:rPr>
          <w:sz w:val="24"/>
          <w:szCs w:val="24"/>
        </w:rPr>
        <w:t>Inc.,</w:t>
      </w:r>
      <w:r w:rsidR="00C6495B">
        <w:rPr>
          <w:sz w:val="24"/>
          <w:szCs w:val="24"/>
        </w:rPr>
        <w:t xml:space="preserve">   </w:t>
      </w:r>
      <w:r w:rsidR="009276F9">
        <w:rPr>
          <w:sz w:val="24"/>
          <w:szCs w:val="24"/>
        </w:rPr>
        <w:t>Acclaim</w:t>
      </w:r>
      <w:r>
        <w:rPr>
          <w:sz w:val="24"/>
          <w:szCs w:val="24"/>
        </w:rPr>
        <w:t xml:space="preserve"> Solutions, LLC.  (Florence, AL)</w:t>
      </w:r>
    </w:p>
    <w:p w:rsidR="004436F3" w:rsidRDefault="004436F3" w:rsidP="004436F3">
      <w:p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Accountant </w:t>
      </w:r>
      <w:r>
        <w:rPr>
          <w:sz w:val="24"/>
          <w:szCs w:val="24"/>
        </w:rPr>
        <w:t>2012 –2017</w:t>
      </w:r>
    </w:p>
    <w:p w:rsidR="004436F3" w:rsidRDefault="004436F3" w:rsidP="004436F3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Kaiser Aluminum (Florence, AL)</w:t>
      </w:r>
    </w:p>
    <w:p w:rsidR="004436F3" w:rsidRDefault="004436F3" w:rsidP="004436F3">
      <w:p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Accountant </w:t>
      </w:r>
      <w:r>
        <w:rPr>
          <w:sz w:val="24"/>
          <w:szCs w:val="24"/>
        </w:rPr>
        <w:t>2001 –2012</w:t>
      </w:r>
    </w:p>
    <w:p w:rsidR="004436F3" w:rsidRDefault="004436F3" w:rsidP="004436F3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NAI, </w:t>
      </w:r>
      <w:r w:rsidR="009276F9">
        <w:rPr>
          <w:sz w:val="24"/>
          <w:szCs w:val="24"/>
        </w:rPr>
        <w:t>Inc.</w:t>
      </w:r>
      <w:r>
        <w:rPr>
          <w:sz w:val="24"/>
          <w:szCs w:val="24"/>
        </w:rPr>
        <w:t xml:space="preserve"> DBA North Alabama </w:t>
      </w:r>
      <w:r w:rsidR="009276F9">
        <w:rPr>
          <w:sz w:val="24"/>
          <w:szCs w:val="24"/>
        </w:rPr>
        <w:t>Insurance (</w:t>
      </w:r>
      <w:r>
        <w:rPr>
          <w:sz w:val="24"/>
          <w:szCs w:val="24"/>
        </w:rPr>
        <w:t>Florence, AL)</w:t>
      </w:r>
    </w:p>
    <w:p w:rsidR="004436F3" w:rsidRDefault="004436F3" w:rsidP="004436F3">
      <w:p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Financial Secretary </w:t>
      </w:r>
      <w:r>
        <w:rPr>
          <w:sz w:val="24"/>
          <w:szCs w:val="24"/>
        </w:rPr>
        <w:t>2000 –2001</w:t>
      </w:r>
    </w:p>
    <w:p w:rsidR="004436F3" w:rsidRDefault="004436F3" w:rsidP="004436F3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Mt. Pisgah Baptist Church (Cropwell, AL)</w:t>
      </w:r>
    </w:p>
    <w:p w:rsidR="004436F3" w:rsidRDefault="004436F3" w:rsidP="004436F3">
      <w:p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Payroll/Accounts Payable </w:t>
      </w:r>
      <w:r>
        <w:rPr>
          <w:sz w:val="24"/>
          <w:szCs w:val="24"/>
        </w:rPr>
        <w:t>1998 –1999</w:t>
      </w:r>
    </w:p>
    <w:p w:rsidR="004436F3" w:rsidRDefault="004436F3" w:rsidP="004436F3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The Village at Cook Springs (Cook Springs, AL)</w:t>
      </w:r>
    </w:p>
    <w:p w:rsidR="004436F3" w:rsidRDefault="004436F3" w:rsidP="004436F3">
      <w:p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Financial Secretary </w:t>
      </w:r>
      <w:r>
        <w:rPr>
          <w:sz w:val="24"/>
          <w:szCs w:val="24"/>
        </w:rPr>
        <w:t>1995 –1998</w:t>
      </w:r>
    </w:p>
    <w:p w:rsidR="004436F3" w:rsidRDefault="004436F3" w:rsidP="009276F9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Highland United Methodist Church (Birmingham, AL)</w:t>
      </w:r>
    </w:p>
    <w:p w:rsidR="009276F9" w:rsidRDefault="009276F9" w:rsidP="009276F9">
      <w:p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Office Manager/Bookkeeper </w:t>
      </w:r>
      <w:r>
        <w:rPr>
          <w:sz w:val="24"/>
          <w:szCs w:val="24"/>
        </w:rPr>
        <w:t>1991 –1994</w:t>
      </w:r>
    </w:p>
    <w:p w:rsidR="009276F9" w:rsidRDefault="009276F9" w:rsidP="009276F9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Custom Erectors, 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 xml:space="preserve"> Division of Bigbee Steel (Muscle Shoals, AL)</w:t>
      </w:r>
    </w:p>
    <w:p w:rsidR="009276F9" w:rsidRDefault="009276F9" w:rsidP="009276F9">
      <w:p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Payroll/Billing/General Ledger Bookkeeper </w:t>
      </w:r>
      <w:r>
        <w:rPr>
          <w:sz w:val="24"/>
          <w:szCs w:val="24"/>
        </w:rPr>
        <w:t>1989 –1991</w:t>
      </w:r>
    </w:p>
    <w:p w:rsidR="009276F9" w:rsidRDefault="009276F9" w:rsidP="009276F9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Cates &amp; Puckett Construction Company (Muscle Shoals, AL)</w:t>
      </w:r>
    </w:p>
    <w:p w:rsidR="009276F9" w:rsidRDefault="009276F9" w:rsidP="009276F9">
      <w:p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Payroll/Accounts Payable Bookkeeper </w:t>
      </w:r>
      <w:r>
        <w:rPr>
          <w:sz w:val="24"/>
          <w:szCs w:val="24"/>
        </w:rPr>
        <w:t>1986 –1989</w:t>
      </w:r>
    </w:p>
    <w:p w:rsidR="009276F9" w:rsidRDefault="009276F9" w:rsidP="009276F9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Promar, Inc. (Albertville, AL)</w:t>
      </w:r>
    </w:p>
    <w:p w:rsidR="009276F9" w:rsidRDefault="009276F9" w:rsidP="009276F9">
      <w:pPr>
        <w:spacing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Skills</w:t>
      </w:r>
    </w:p>
    <w:p w:rsidR="009276F9" w:rsidRDefault="009276F9" w:rsidP="009276F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Accounts Payable, Accounts Receivable, Payroll, General Ledger, Journal Entry</w:t>
      </w:r>
    </w:p>
    <w:p w:rsidR="009276F9" w:rsidRDefault="009276F9" w:rsidP="009276F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Loan </w:t>
      </w:r>
      <w:r w:rsidR="00680023">
        <w:rPr>
          <w:sz w:val="24"/>
          <w:szCs w:val="24"/>
        </w:rPr>
        <w:t>&amp;</w:t>
      </w:r>
      <w:r>
        <w:rPr>
          <w:sz w:val="24"/>
          <w:szCs w:val="24"/>
        </w:rPr>
        <w:t xml:space="preserve"> Payment Processing, Collections</w:t>
      </w:r>
      <w:r w:rsidR="00514B4C">
        <w:rPr>
          <w:sz w:val="24"/>
          <w:szCs w:val="24"/>
        </w:rPr>
        <w:t>, Customer Service</w:t>
      </w:r>
      <w:r w:rsidR="00034C2D">
        <w:rPr>
          <w:sz w:val="24"/>
          <w:szCs w:val="24"/>
        </w:rPr>
        <w:t>, Reconciliation</w:t>
      </w:r>
      <w:r w:rsidR="0031332B">
        <w:rPr>
          <w:sz w:val="24"/>
          <w:szCs w:val="24"/>
        </w:rPr>
        <w:t>s</w:t>
      </w:r>
    </w:p>
    <w:p w:rsidR="009276F9" w:rsidRPr="009276F9" w:rsidRDefault="009276F9" w:rsidP="009276F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Experience using Microsoft Excel, Word, Outlook, The Loan Office, </w:t>
      </w:r>
      <w:r w:rsidR="00813CE4">
        <w:rPr>
          <w:sz w:val="24"/>
          <w:szCs w:val="24"/>
        </w:rPr>
        <w:t>Sage</w:t>
      </w:r>
      <w:r w:rsidR="00034C2D">
        <w:rPr>
          <w:sz w:val="24"/>
          <w:szCs w:val="24"/>
        </w:rPr>
        <w:t>, Microsoft Dynamics GP</w:t>
      </w:r>
      <w:bookmarkStart w:id="0" w:name="_GoBack"/>
      <w:bookmarkEnd w:id="0"/>
      <w:r w:rsidR="00813CE4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and several </w:t>
      </w:r>
      <w:r w:rsidR="00813CE4">
        <w:rPr>
          <w:sz w:val="24"/>
          <w:szCs w:val="24"/>
        </w:rPr>
        <w:t xml:space="preserve">other </w:t>
      </w:r>
      <w:r>
        <w:rPr>
          <w:sz w:val="24"/>
          <w:szCs w:val="24"/>
        </w:rPr>
        <w:t>specialize</w:t>
      </w:r>
      <w:r w:rsidR="00514B4C">
        <w:rPr>
          <w:sz w:val="24"/>
          <w:szCs w:val="24"/>
        </w:rPr>
        <w:t>d accounting software programs</w:t>
      </w:r>
    </w:p>
    <w:p w:rsidR="009276F9" w:rsidRPr="009276F9" w:rsidRDefault="009276F9" w:rsidP="009276F9">
      <w:pPr>
        <w:spacing w:line="240" w:lineRule="auto"/>
        <w:rPr>
          <w:sz w:val="24"/>
          <w:szCs w:val="24"/>
        </w:rPr>
      </w:pPr>
    </w:p>
    <w:p w:rsidR="004436F3" w:rsidRPr="004436F3" w:rsidRDefault="004436F3" w:rsidP="004436F3">
      <w:pPr>
        <w:spacing w:after="0"/>
        <w:rPr>
          <w:sz w:val="24"/>
          <w:szCs w:val="24"/>
        </w:rPr>
      </w:pPr>
    </w:p>
    <w:p w:rsidR="00D27094" w:rsidRPr="00D27094" w:rsidRDefault="00D27094" w:rsidP="00825BA6">
      <w:pPr>
        <w:rPr>
          <w:sz w:val="24"/>
          <w:szCs w:val="24"/>
        </w:rPr>
      </w:pPr>
    </w:p>
    <w:sectPr w:rsidR="00D27094" w:rsidRPr="00D27094" w:rsidSect="00685371">
      <w:pgSz w:w="12240" w:h="15840"/>
      <w:pgMar w:top="173" w:right="1440" w:bottom="17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5BA6"/>
    <w:rsid w:val="00034C2D"/>
    <w:rsid w:val="0031332B"/>
    <w:rsid w:val="00331004"/>
    <w:rsid w:val="004436F3"/>
    <w:rsid w:val="00514B4C"/>
    <w:rsid w:val="00680023"/>
    <w:rsid w:val="00685371"/>
    <w:rsid w:val="00813CE4"/>
    <w:rsid w:val="00825BA6"/>
    <w:rsid w:val="009276F9"/>
    <w:rsid w:val="00AD0E50"/>
    <w:rsid w:val="00B22CFD"/>
    <w:rsid w:val="00C6495B"/>
    <w:rsid w:val="00D27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156F80-6126-47ED-9256-84CF1B057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8537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537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43F8DA-7AA2-478F-9A88-C8BF144E44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236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Reding</dc:creator>
  <cp:keywords/>
  <dc:description/>
  <cp:lastModifiedBy>Steve Reding</cp:lastModifiedBy>
  <cp:revision>2</cp:revision>
  <cp:lastPrinted>2022-04-20T17:11:00Z</cp:lastPrinted>
  <dcterms:created xsi:type="dcterms:W3CDTF">2023-01-29T05:03:00Z</dcterms:created>
  <dcterms:modified xsi:type="dcterms:W3CDTF">2023-01-29T05:03:00Z</dcterms:modified>
</cp:coreProperties>
</file>