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7BE0B596" w:rsidR="00E42FF4" w:rsidRPr="00E42FF4" w:rsidRDefault="00C376F5" w:rsidP="00E42FF4">
      <w:pPr>
        <w:jc w:val="center"/>
        <w:rPr>
          <w:rFonts w:cstheme="minorHAnsi"/>
          <w:sz w:val="36"/>
          <w:szCs w:val="36"/>
        </w:rPr>
      </w:pPr>
      <w:r>
        <w:rPr>
          <w:rFonts w:cstheme="minorHAnsi"/>
          <w:sz w:val="36"/>
          <w:szCs w:val="36"/>
        </w:rPr>
        <w:t>Generación de arboles de patrones de frecuencia (FP)</w:t>
      </w:r>
    </w:p>
    <w:p w14:paraId="38763F81" w14:textId="77777777" w:rsidR="00E42FF4" w:rsidRPr="00F525B4" w:rsidRDefault="00E42FF4" w:rsidP="00F525B4">
      <w:pPr>
        <w:jc w:val="center"/>
        <w:rPr>
          <w:rFonts w:cstheme="minorHAnsi"/>
          <w:b/>
          <w:bCs/>
          <w:sz w:val="32"/>
          <w:szCs w:val="32"/>
        </w:rPr>
      </w:pPr>
    </w:p>
    <w:p w14:paraId="70A248C3" w14:textId="74CEC044" w:rsidR="00F525B4" w:rsidRPr="00F525B4" w:rsidRDefault="00F525B4" w:rsidP="00F525B4">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E82B82" w:rsidRDefault="00F525B4" w:rsidP="0024234C">
      <w:pPr>
        <w:spacing w:after="0"/>
        <w:jc w:val="center"/>
        <w:rPr>
          <w:rFonts w:cstheme="minorHAnsi"/>
          <w:b/>
          <w:bCs/>
          <w:sz w:val="32"/>
          <w:szCs w:val="32"/>
        </w:rPr>
      </w:pPr>
      <w:r w:rsidRPr="00E82B82">
        <w:rPr>
          <w:rFonts w:cstheme="minorHAnsi"/>
          <w:b/>
          <w:bCs/>
          <w:sz w:val="32"/>
          <w:szCs w:val="32"/>
        </w:rPr>
        <w:t>DOCENTE:</w:t>
      </w:r>
    </w:p>
    <w:p w14:paraId="1EE28992" w14:textId="2BE01E8C" w:rsidR="00F525B4" w:rsidRPr="00C376F5" w:rsidRDefault="00C376F5" w:rsidP="0024234C">
      <w:pPr>
        <w:spacing w:after="0"/>
        <w:jc w:val="center"/>
        <w:rPr>
          <w:rFonts w:cstheme="minorHAnsi"/>
          <w:sz w:val="32"/>
          <w:szCs w:val="32"/>
        </w:rPr>
      </w:pPr>
      <w:r w:rsidRPr="00C376F5">
        <w:rPr>
          <w:rFonts w:cstheme="minorHAnsi"/>
          <w:sz w:val="32"/>
          <w:szCs w:val="32"/>
        </w:rPr>
        <w:t>M.C. Jorge Arturo F</w:t>
      </w:r>
      <w:r>
        <w:rPr>
          <w:rFonts w:cstheme="minorHAnsi"/>
          <w:sz w:val="32"/>
          <w:szCs w:val="32"/>
        </w:rPr>
        <w:t>lores López</w:t>
      </w:r>
    </w:p>
    <w:p w14:paraId="43A6B699" w14:textId="77777777" w:rsidR="0024234C" w:rsidRPr="00C376F5"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14E8D9BD" w:rsidR="00B817A9" w:rsidRDefault="00F525B4" w:rsidP="00E42FF4">
      <w:pPr>
        <w:spacing w:after="0"/>
        <w:jc w:val="center"/>
        <w:rPr>
          <w:rFonts w:cstheme="minorHAnsi"/>
          <w:sz w:val="32"/>
          <w:szCs w:val="32"/>
        </w:rPr>
      </w:pPr>
      <w:r w:rsidRPr="00F525B4">
        <w:rPr>
          <w:rFonts w:cstheme="minorHAnsi"/>
          <w:sz w:val="32"/>
          <w:szCs w:val="32"/>
        </w:rPr>
        <w:t>8 “B”</w:t>
      </w:r>
    </w:p>
    <w:p w14:paraId="43F5EC25" w14:textId="77777777" w:rsidR="00C376F5" w:rsidRPr="00E42FF4" w:rsidRDefault="00C376F5" w:rsidP="00E42FF4">
      <w:pPr>
        <w:spacing w:after="0"/>
        <w:jc w:val="center"/>
        <w:rPr>
          <w:rFonts w:cstheme="minorHAnsi"/>
          <w:sz w:val="32"/>
          <w:szCs w:val="32"/>
        </w:rPr>
      </w:pPr>
    </w:p>
    <w:p w14:paraId="5C5CDC51" w14:textId="7FCCDF52" w:rsidR="00C376F5" w:rsidRPr="0024234C" w:rsidRDefault="00C376F5" w:rsidP="00C376F5">
      <w:pPr>
        <w:spacing w:after="0"/>
        <w:jc w:val="center"/>
        <w:rPr>
          <w:rFonts w:cstheme="minorHAnsi"/>
          <w:b/>
          <w:bCs/>
          <w:sz w:val="32"/>
          <w:szCs w:val="32"/>
        </w:rPr>
      </w:pPr>
      <w:r>
        <w:rPr>
          <w:rFonts w:cstheme="minorHAnsi"/>
          <w:b/>
          <w:bCs/>
          <w:sz w:val="32"/>
          <w:szCs w:val="32"/>
        </w:rPr>
        <w:t>Correo:</w:t>
      </w:r>
    </w:p>
    <w:p w14:paraId="15C1B5EA" w14:textId="5000BD9F" w:rsidR="00B817A9" w:rsidRPr="00C376F5" w:rsidRDefault="00C376F5" w:rsidP="00C376F5">
      <w:pPr>
        <w:spacing w:after="0"/>
        <w:jc w:val="center"/>
        <w:rPr>
          <w:rFonts w:cstheme="minorHAnsi"/>
          <w:sz w:val="32"/>
          <w:szCs w:val="32"/>
        </w:rPr>
      </w:pPr>
      <w:r>
        <w:rPr>
          <w:rFonts w:cstheme="minorHAnsi"/>
          <w:sz w:val="32"/>
          <w:szCs w:val="32"/>
        </w:rPr>
        <w:t>20191414@uatx.mx</w:t>
      </w: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3E35F101" w:rsidR="00C376F5" w:rsidRDefault="00F525B4" w:rsidP="00E42FF4">
      <w:pPr>
        <w:jc w:val="right"/>
        <w:rPr>
          <w:sz w:val="32"/>
          <w:szCs w:val="32"/>
        </w:rPr>
      </w:pPr>
      <w:r w:rsidRPr="00F525B4">
        <w:rPr>
          <w:sz w:val="32"/>
          <w:szCs w:val="32"/>
        </w:rPr>
        <w:t>Apizaco, Tlaxcala, enero 2023</w:t>
      </w:r>
    </w:p>
    <w:p w14:paraId="366B8F3A" w14:textId="77777777" w:rsidR="00C376F5" w:rsidRDefault="00C376F5">
      <w:pPr>
        <w:rPr>
          <w:sz w:val="32"/>
          <w:szCs w:val="32"/>
        </w:rPr>
      </w:pPr>
      <w:r>
        <w:rPr>
          <w:sz w:val="32"/>
          <w:szCs w:val="32"/>
        </w:rPr>
        <w:br w:type="page"/>
      </w:r>
    </w:p>
    <w:p w14:paraId="47846C27" w14:textId="5237EA1F" w:rsidR="00E62C38" w:rsidRPr="00C376F5" w:rsidRDefault="00C376F5" w:rsidP="00C376F5">
      <w:pPr>
        <w:rPr>
          <w:b/>
          <w:bCs/>
          <w:sz w:val="36"/>
          <w:szCs w:val="36"/>
        </w:rPr>
      </w:pPr>
      <w:r w:rsidRPr="00C376F5">
        <w:rPr>
          <w:b/>
          <w:bCs/>
          <w:sz w:val="32"/>
          <w:szCs w:val="32"/>
        </w:rPr>
        <w:lastRenderedPageBreak/>
        <w:t>Introducción</w:t>
      </w:r>
    </w:p>
    <w:p w14:paraId="5BF27E46" w14:textId="77777777" w:rsidR="00C376F5" w:rsidRDefault="00C376F5" w:rsidP="00C376F5">
      <w:pPr>
        <w:rPr>
          <w:b/>
          <w:bCs/>
          <w:sz w:val="24"/>
          <w:szCs w:val="24"/>
        </w:rPr>
      </w:pPr>
    </w:p>
    <w:p w14:paraId="461D90FC" w14:textId="2ED27C2C" w:rsidR="00C376F5" w:rsidRDefault="00C376F5" w:rsidP="00C376F5">
      <w:pPr>
        <w:rPr>
          <w:b/>
          <w:bCs/>
          <w:sz w:val="24"/>
          <w:szCs w:val="24"/>
        </w:rPr>
      </w:pPr>
      <w:r w:rsidRPr="00C376F5">
        <w:rPr>
          <w:b/>
          <w:bCs/>
          <w:sz w:val="24"/>
          <w:szCs w:val="24"/>
        </w:rPr>
        <w:t>Arboles de patrones frecuentes (FP)</w:t>
      </w:r>
    </w:p>
    <w:p w14:paraId="7ADBBDF7" w14:textId="77777777" w:rsidR="003A68D4" w:rsidRPr="003A68D4" w:rsidRDefault="003A68D4" w:rsidP="003A68D4">
      <w:pPr>
        <w:jc w:val="both"/>
        <w:rPr>
          <w:sz w:val="24"/>
          <w:szCs w:val="24"/>
        </w:rPr>
      </w:pPr>
      <w:r w:rsidRPr="003A68D4">
        <w:rPr>
          <w:sz w:val="24"/>
          <w:szCs w:val="24"/>
        </w:rPr>
        <w:t>Un árbol de patrones de frecuencia (FP) es un tipo de estructura de datos utilizada en minería de datos para almacenar y agrupar patrones frecuentes en grandes conjuntos de transacciones o datos de eventos. Los patrones de frecuencia son secuencias de ítems o eventos que ocurren con una cierta frecuencia en los datos.</w:t>
      </w:r>
    </w:p>
    <w:p w14:paraId="069ABEAF" w14:textId="07E1A4B3" w:rsidR="003A68D4" w:rsidRPr="003A68D4" w:rsidRDefault="003A68D4" w:rsidP="00951A3C">
      <w:pPr>
        <w:jc w:val="both"/>
        <w:rPr>
          <w:sz w:val="24"/>
          <w:szCs w:val="24"/>
        </w:rPr>
      </w:pPr>
      <w:r w:rsidRPr="003A68D4">
        <w:rPr>
          <w:sz w:val="24"/>
          <w:szCs w:val="24"/>
        </w:rPr>
        <w:t>Los principales usos de los árboles de patrones de frecuencia son:</w:t>
      </w:r>
    </w:p>
    <w:tbl>
      <w:tblPr>
        <w:tblStyle w:val="Tablaconcuadrcula"/>
        <w:tblpPr w:leftFromText="141" w:rightFromText="141" w:vertAnchor="text" w:horzAnchor="margin" w:tblpY="-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135"/>
      </w:tblGrid>
      <w:tr w:rsidR="00951A3C" w14:paraId="023134FD" w14:textId="77777777" w:rsidTr="009378B8">
        <w:tc>
          <w:tcPr>
            <w:tcW w:w="7513" w:type="dxa"/>
            <w:vMerge w:val="restart"/>
          </w:tcPr>
          <w:p w14:paraId="767823B7" w14:textId="77777777" w:rsidR="00951A3C" w:rsidRPr="003A68D4" w:rsidRDefault="00951A3C" w:rsidP="00951A3C">
            <w:pPr>
              <w:numPr>
                <w:ilvl w:val="0"/>
                <w:numId w:val="1"/>
              </w:numPr>
              <w:spacing w:after="160" w:line="259" w:lineRule="auto"/>
              <w:jc w:val="both"/>
              <w:rPr>
                <w:sz w:val="24"/>
                <w:szCs w:val="24"/>
              </w:rPr>
            </w:pPr>
            <w:r w:rsidRPr="003A68D4">
              <w:rPr>
                <w:sz w:val="24"/>
                <w:szCs w:val="24"/>
              </w:rPr>
              <w:t>Compresión de datos: permite agrupar patrones frecuentes y representarlos con un solo nodo en el árbol, reduciendo así la cantidad de información almacenada y la complejidad de los datos.</w:t>
            </w:r>
          </w:p>
          <w:p w14:paraId="79FF28A0" w14:textId="77777777" w:rsidR="00951A3C" w:rsidRPr="003A68D4" w:rsidRDefault="00951A3C" w:rsidP="00951A3C">
            <w:pPr>
              <w:numPr>
                <w:ilvl w:val="0"/>
                <w:numId w:val="1"/>
              </w:numPr>
              <w:jc w:val="both"/>
              <w:rPr>
                <w:sz w:val="24"/>
                <w:szCs w:val="24"/>
              </w:rPr>
            </w:pPr>
            <w:r w:rsidRPr="003A68D4">
              <w:rPr>
                <w:sz w:val="24"/>
                <w:szCs w:val="24"/>
              </w:rPr>
              <w:t>Descubrimiento de reglas de asociación: los patrones frecuentes</w:t>
            </w:r>
          </w:p>
          <w:p w14:paraId="4CC679C9" w14:textId="77777777" w:rsidR="00951A3C" w:rsidRPr="003A68D4" w:rsidRDefault="00951A3C" w:rsidP="00951A3C">
            <w:pPr>
              <w:numPr>
                <w:ilvl w:val="0"/>
                <w:numId w:val="1"/>
              </w:numPr>
              <w:spacing w:after="160" w:line="259" w:lineRule="auto"/>
              <w:jc w:val="both"/>
              <w:rPr>
                <w:sz w:val="24"/>
                <w:szCs w:val="24"/>
              </w:rPr>
            </w:pPr>
            <w:r w:rsidRPr="003A68D4">
              <w:rPr>
                <w:sz w:val="24"/>
                <w:szCs w:val="24"/>
              </w:rPr>
              <w:t xml:space="preserve"> obtenidos a partir del árbol pueden ser utilizados para descubrir reglas de asociación entre ítems o eventos, lo que puede ser útil en aplicaciones como la recomendación de productos o la detección de fraudes.</w:t>
            </w:r>
          </w:p>
          <w:p w14:paraId="118F36D6" w14:textId="77777777" w:rsidR="009378B8" w:rsidRDefault="00951A3C" w:rsidP="009378B8">
            <w:pPr>
              <w:numPr>
                <w:ilvl w:val="0"/>
                <w:numId w:val="1"/>
              </w:numPr>
              <w:spacing w:after="160" w:line="259" w:lineRule="auto"/>
              <w:jc w:val="both"/>
              <w:rPr>
                <w:sz w:val="24"/>
                <w:szCs w:val="24"/>
              </w:rPr>
            </w:pPr>
            <w:r w:rsidRPr="003A68D4">
              <w:rPr>
                <w:sz w:val="24"/>
                <w:szCs w:val="24"/>
              </w:rPr>
              <w:t>Clasificación: los patrones frecuentes pueden ser utilizados como atributos para la clasificación de nuevas transacciones o eventos.</w:t>
            </w:r>
          </w:p>
          <w:p w14:paraId="7B2C45BE" w14:textId="019A2522" w:rsidR="00951A3C" w:rsidRPr="009378B8" w:rsidRDefault="00951A3C" w:rsidP="009378B8">
            <w:pPr>
              <w:numPr>
                <w:ilvl w:val="0"/>
                <w:numId w:val="1"/>
              </w:numPr>
              <w:spacing w:after="160" w:line="259" w:lineRule="auto"/>
              <w:jc w:val="both"/>
              <w:rPr>
                <w:sz w:val="24"/>
                <w:szCs w:val="24"/>
              </w:rPr>
            </w:pPr>
            <w:r w:rsidRPr="003A68D4">
              <w:rPr>
                <w:sz w:val="24"/>
                <w:szCs w:val="24"/>
              </w:rPr>
              <w:t>Predicción: los patrones frecuentes pueden ser utilizados para predecir futuros eventos o tendencias en los datos.</w:t>
            </w:r>
          </w:p>
        </w:tc>
        <w:tc>
          <w:tcPr>
            <w:tcW w:w="3135" w:type="dxa"/>
            <w:vAlign w:val="center"/>
          </w:tcPr>
          <w:p w14:paraId="6C7C9371" w14:textId="22C0136A" w:rsidR="00951A3C" w:rsidRDefault="00951A3C" w:rsidP="009378B8">
            <w:pPr>
              <w:jc w:val="center"/>
              <w:rPr>
                <w:sz w:val="24"/>
                <w:szCs w:val="24"/>
              </w:rPr>
            </w:pPr>
            <w:r>
              <w:rPr>
                <w:noProof/>
              </w:rPr>
              <w:drawing>
                <wp:anchor distT="0" distB="0" distL="114300" distR="114300" simplePos="0" relativeHeight="251660288" behindDoc="0" locked="0" layoutInCell="1" allowOverlap="1" wp14:anchorId="6F0FAE55" wp14:editId="135E3E32">
                  <wp:simplePos x="0" y="0"/>
                  <wp:positionH relativeFrom="column">
                    <wp:posOffset>62230</wp:posOffset>
                  </wp:positionH>
                  <wp:positionV relativeFrom="paragraph">
                    <wp:posOffset>-2423160</wp:posOffset>
                  </wp:positionV>
                  <wp:extent cx="1597660" cy="2425065"/>
                  <wp:effectExtent l="0" t="0" r="2540" b="0"/>
                  <wp:wrapSquare wrapText="bothSides"/>
                  <wp:docPr id="3" name="Imagen 3" descr="Minería de Datos #3. Reglas de asociación (Association… | by JAYWRK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ría de Datos #3. Reglas de asociación (Association… | by JAYWRKR |  Medium"/>
                          <pic:cNvPicPr>
                            <a:picLocks noChangeAspect="1" noChangeArrowheads="1"/>
                          </pic:cNvPicPr>
                        </pic:nvPicPr>
                        <pic:blipFill rotWithShape="1">
                          <a:blip r:embed="rId9">
                            <a:extLst>
                              <a:ext uri="{28A0092B-C50C-407E-A947-70E740481C1C}">
                                <a14:useLocalDpi xmlns:a14="http://schemas.microsoft.com/office/drawing/2010/main" val="0"/>
                              </a:ext>
                            </a:extLst>
                          </a:blip>
                          <a:srcRect l="65101" t="48745" r="6365" b="2864"/>
                          <a:stretch/>
                        </pic:blipFill>
                        <pic:spPr bwMode="auto">
                          <a:xfrm>
                            <a:off x="0" y="0"/>
                            <a:ext cx="1597660" cy="2425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51A3C" w14:paraId="460519BC" w14:textId="77777777" w:rsidTr="009378B8">
        <w:tc>
          <w:tcPr>
            <w:tcW w:w="7513" w:type="dxa"/>
            <w:vMerge/>
          </w:tcPr>
          <w:p w14:paraId="34CA86C8" w14:textId="77777777" w:rsidR="00951A3C" w:rsidRDefault="00951A3C" w:rsidP="00951A3C">
            <w:pPr>
              <w:jc w:val="both"/>
              <w:rPr>
                <w:sz w:val="24"/>
                <w:szCs w:val="24"/>
              </w:rPr>
            </w:pPr>
          </w:p>
        </w:tc>
        <w:tc>
          <w:tcPr>
            <w:tcW w:w="3135" w:type="dxa"/>
          </w:tcPr>
          <w:p w14:paraId="58A17B54" w14:textId="2C6F7008" w:rsidR="00951A3C" w:rsidRDefault="009378B8" w:rsidP="009378B8">
            <w:pPr>
              <w:jc w:val="center"/>
              <w:rPr>
                <w:sz w:val="24"/>
                <w:szCs w:val="24"/>
              </w:rPr>
            </w:pPr>
            <w:r w:rsidRPr="009378B8">
              <w:t>Figura 1. Árbol FP</w:t>
            </w:r>
          </w:p>
        </w:tc>
      </w:tr>
    </w:tbl>
    <w:p w14:paraId="6B92FED9" w14:textId="0147BB87" w:rsidR="00C376F5" w:rsidRDefault="00C376F5" w:rsidP="00C376F5">
      <w:pPr>
        <w:rPr>
          <w:sz w:val="24"/>
          <w:szCs w:val="24"/>
        </w:rPr>
      </w:pPr>
    </w:p>
    <w:p w14:paraId="0CE96C45" w14:textId="2BDFC4C5" w:rsidR="00C376F5" w:rsidRPr="003A68D4" w:rsidRDefault="00C376F5" w:rsidP="00C376F5">
      <w:pPr>
        <w:rPr>
          <w:b/>
          <w:bCs/>
          <w:sz w:val="24"/>
          <w:szCs w:val="24"/>
        </w:rPr>
      </w:pPr>
      <w:r w:rsidRPr="003A68D4">
        <w:rPr>
          <w:b/>
          <w:bCs/>
          <w:sz w:val="24"/>
          <w:szCs w:val="24"/>
        </w:rPr>
        <w:t>Objetivo</w:t>
      </w:r>
      <w:r w:rsidR="003A68D4" w:rsidRPr="003A68D4">
        <w:rPr>
          <w:b/>
          <w:bCs/>
          <w:sz w:val="24"/>
          <w:szCs w:val="24"/>
        </w:rPr>
        <w:t xml:space="preserve"> y resultados esperados.</w:t>
      </w:r>
    </w:p>
    <w:p w14:paraId="18B3B7ED" w14:textId="77777777" w:rsidR="003A68D4" w:rsidRDefault="00C376F5" w:rsidP="003A68D4">
      <w:pPr>
        <w:jc w:val="both"/>
      </w:pPr>
      <w:r>
        <w:rPr>
          <w:sz w:val="24"/>
          <w:szCs w:val="24"/>
        </w:rPr>
        <w:t xml:space="preserve">Lo que el presente </w:t>
      </w:r>
      <w:r w:rsidR="003A68D4">
        <w:rPr>
          <w:sz w:val="24"/>
          <w:szCs w:val="24"/>
        </w:rPr>
        <w:t>proyecto</w:t>
      </w:r>
      <w:r>
        <w:rPr>
          <w:sz w:val="24"/>
          <w:szCs w:val="24"/>
        </w:rPr>
        <w:t xml:space="preserve"> pretende es </w:t>
      </w:r>
      <w:r w:rsidR="003A68D4">
        <w:t>crear un programa en MATLAB que genere el árbol FP de un conjunto de patrones.</w:t>
      </w:r>
    </w:p>
    <w:p w14:paraId="6E758660" w14:textId="737997FA" w:rsidR="003A68D4" w:rsidRDefault="003A68D4" w:rsidP="003A68D4">
      <w:pPr>
        <w:jc w:val="both"/>
      </w:pPr>
      <w:r>
        <w:t xml:space="preserve">Para esto recibirá de forma visual las forma que se desean analizar (como números o letras), después generará ambas tablas, la tabla de transacciones y la tabla de transacciones ordenadas. Con lo anterior, </w:t>
      </w:r>
      <w:proofErr w:type="spellStart"/>
      <w:r>
        <w:t>gráficara</w:t>
      </w:r>
      <w:proofErr w:type="spellEnd"/>
      <w:r>
        <w:t xml:space="preserve"> el esqueleto tal cual del árbol de patrones frecuentes.</w:t>
      </w:r>
    </w:p>
    <w:p w14:paraId="1AC83B40" w14:textId="0E95B4C9" w:rsidR="003A68D4" w:rsidRDefault="003A68D4">
      <w:r>
        <w:br w:type="page"/>
      </w:r>
    </w:p>
    <w:p w14:paraId="20452EC8" w14:textId="3EA043BF" w:rsidR="003A68D4" w:rsidRPr="003A68D4" w:rsidRDefault="003A68D4" w:rsidP="003A68D4">
      <w:pPr>
        <w:jc w:val="both"/>
        <w:rPr>
          <w:b/>
          <w:bCs/>
          <w:sz w:val="28"/>
          <w:szCs w:val="28"/>
        </w:rPr>
      </w:pPr>
      <w:r w:rsidRPr="003A68D4">
        <w:rPr>
          <w:b/>
          <w:bCs/>
          <w:sz w:val="28"/>
          <w:szCs w:val="28"/>
        </w:rPr>
        <w:lastRenderedPageBreak/>
        <w:t>Código</w:t>
      </w:r>
    </w:p>
    <w:p w14:paraId="2553BD1F" w14:textId="69444C74" w:rsidR="003A68D4" w:rsidRPr="009378B8" w:rsidRDefault="003A68D4" w:rsidP="003A68D4">
      <w:pPr>
        <w:jc w:val="both"/>
        <w:rPr>
          <w:b/>
          <w:bCs/>
          <w:sz w:val="24"/>
          <w:szCs w:val="24"/>
        </w:rPr>
      </w:pPr>
      <w:r w:rsidRPr="009378B8">
        <w:rPr>
          <w:b/>
          <w:bCs/>
          <w:sz w:val="24"/>
          <w:szCs w:val="24"/>
        </w:rPr>
        <w:t>Generación de cada forma en una matriz, indicando los valores.</w:t>
      </w:r>
    </w:p>
    <w:p w14:paraId="7C35EE88" w14:textId="02A8FB20" w:rsidR="003A68D4" w:rsidRPr="009378B8" w:rsidRDefault="003A68D4" w:rsidP="003A68D4">
      <w:pPr>
        <w:jc w:val="both"/>
        <w:rPr>
          <w:sz w:val="24"/>
          <w:szCs w:val="24"/>
        </w:rPr>
      </w:pPr>
      <w:r w:rsidRPr="009378B8">
        <w:rPr>
          <w:sz w:val="24"/>
          <w:szCs w:val="24"/>
        </w:rPr>
        <w:t>Inicialmente se tiene la interfaz donde se ingresarán los datos, esta cuenta con una serie de botones para las diversas acciones del proyecto</w:t>
      </w:r>
      <w:r w:rsidR="00951A3C" w:rsidRPr="009378B8">
        <w:rPr>
          <w:sz w:val="24"/>
          <w:szCs w:val="24"/>
        </w:rPr>
        <w:t>, además de incluir dos botones para ejecutar dos ejemplos precargados</w:t>
      </w:r>
      <w:r w:rsidRPr="009378B8">
        <w:rPr>
          <w:sz w:val="24"/>
          <w:szCs w:val="24"/>
        </w:rPr>
        <w:t>. También se tiene una matriz de botones etiquetados con letras de a</w:t>
      </w:r>
      <w:r w:rsidR="00951A3C" w:rsidRPr="009378B8">
        <w:rPr>
          <w:sz w:val="24"/>
          <w:szCs w:val="24"/>
        </w:rPr>
        <w:t>-x los cuales sirven para que el usuario ingrese las formas a analizar. Finalmente esta un campo numérico para indicar el umbral de repeticiones mínimas a considerar, esto se puede observar en la figura 1.</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951A3C" w14:paraId="6058F1D6" w14:textId="77777777" w:rsidTr="009378B8">
        <w:tc>
          <w:tcPr>
            <w:tcW w:w="500" w:type="pct"/>
          </w:tcPr>
          <w:p w14:paraId="651D4249" w14:textId="77777777" w:rsidR="00951A3C" w:rsidRDefault="00951A3C" w:rsidP="003A68D4">
            <w:pPr>
              <w:jc w:val="both"/>
            </w:pPr>
          </w:p>
        </w:tc>
        <w:tc>
          <w:tcPr>
            <w:tcW w:w="4000" w:type="pct"/>
          </w:tcPr>
          <w:p w14:paraId="2E84D9CA" w14:textId="0880AFD5" w:rsidR="00951A3C" w:rsidRDefault="00951A3C" w:rsidP="00951A3C">
            <w:pPr>
              <w:jc w:val="center"/>
            </w:pPr>
            <w:r w:rsidRPr="003A68D4">
              <w:rPr>
                <w:noProof/>
              </w:rPr>
              <w:drawing>
                <wp:inline distT="0" distB="0" distL="0" distR="0" wp14:anchorId="4BE634B4" wp14:editId="023F3C6D">
                  <wp:extent cx="3329525" cy="2700000"/>
                  <wp:effectExtent l="0" t="0" r="4445" b="5715"/>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0"/>
                          <a:stretch>
                            <a:fillRect/>
                          </a:stretch>
                        </pic:blipFill>
                        <pic:spPr>
                          <a:xfrm>
                            <a:off x="0" y="0"/>
                            <a:ext cx="3329525" cy="2700000"/>
                          </a:xfrm>
                          <a:prstGeom prst="rect">
                            <a:avLst/>
                          </a:prstGeom>
                        </pic:spPr>
                      </pic:pic>
                    </a:graphicData>
                  </a:graphic>
                </wp:inline>
              </w:drawing>
            </w:r>
          </w:p>
        </w:tc>
        <w:tc>
          <w:tcPr>
            <w:tcW w:w="500" w:type="pct"/>
          </w:tcPr>
          <w:p w14:paraId="39A3EA1B" w14:textId="77777777" w:rsidR="00951A3C" w:rsidRDefault="00951A3C" w:rsidP="003A68D4">
            <w:pPr>
              <w:jc w:val="both"/>
            </w:pPr>
          </w:p>
        </w:tc>
      </w:tr>
      <w:tr w:rsidR="00951A3C" w14:paraId="6B4FA167" w14:textId="77777777" w:rsidTr="009378B8">
        <w:tc>
          <w:tcPr>
            <w:tcW w:w="500" w:type="pct"/>
          </w:tcPr>
          <w:p w14:paraId="4F428B63" w14:textId="77777777" w:rsidR="00951A3C" w:rsidRDefault="00951A3C" w:rsidP="003A68D4">
            <w:pPr>
              <w:jc w:val="both"/>
            </w:pPr>
          </w:p>
        </w:tc>
        <w:tc>
          <w:tcPr>
            <w:tcW w:w="4000" w:type="pct"/>
          </w:tcPr>
          <w:p w14:paraId="46EA3D57" w14:textId="7A580DD3" w:rsidR="00951A3C" w:rsidRDefault="00951A3C" w:rsidP="00951A3C">
            <w:pPr>
              <w:jc w:val="center"/>
            </w:pPr>
            <w:r w:rsidRPr="009378B8">
              <w:rPr>
                <w:sz w:val="20"/>
                <w:szCs w:val="20"/>
              </w:rPr>
              <w:t xml:space="preserve">Figura </w:t>
            </w:r>
            <w:r w:rsidR="009378B8">
              <w:rPr>
                <w:sz w:val="20"/>
                <w:szCs w:val="20"/>
              </w:rPr>
              <w:t>2</w:t>
            </w:r>
            <w:r w:rsidRPr="009378B8">
              <w:rPr>
                <w:sz w:val="20"/>
                <w:szCs w:val="20"/>
              </w:rPr>
              <w:t>. Interfaz principal</w:t>
            </w:r>
          </w:p>
        </w:tc>
        <w:tc>
          <w:tcPr>
            <w:tcW w:w="500" w:type="pct"/>
          </w:tcPr>
          <w:p w14:paraId="23400D6C" w14:textId="77777777" w:rsidR="00951A3C" w:rsidRDefault="00951A3C" w:rsidP="003A68D4">
            <w:pPr>
              <w:jc w:val="both"/>
            </w:pPr>
          </w:p>
        </w:tc>
      </w:tr>
    </w:tbl>
    <w:p w14:paraId="6A630AB2" w14:textId="77777777" w:rsidR="009378B8" w:rsidRDefault="009378B8" w:rsidP="003A68D4">
      <w:pPr>
        <w:jc w:val="both"/>
      </w:pPr>
    </w:p>
    <w:p w14:paraId="10CCFA7F" w14:textId="721B11D3" w:rsidR="003A68D4" w:rsidRPr="009378B8" w:rsidRDefault="003A68D4" w:rsidP="003A68D4">
      <w:pPr>
        <w:jc w:val="both"/>
        <w:rPr>
          <w:b/>
          <w:bCs/>
          <w:sz w:val="24"/>
          <w:szCs w:val="24"/>
        </w:rPr>
      </w:pPr>
      <w:r w:rsidRPr="009378B8">
        <w:rPr>
          <w:b/>
          <w:bCs/>
          <w:sz w:val="24"/>
          <w:szCs w:val="24"/>
        </w:rPr>
        <w:t>Generación de la tabla de transacciones de cada letra/digito.</w:t>
      </w:r>
    </w:p>
    <w:p w14:paraId="1D963708" w14:textId="3F50C971" w:rsidR="003A68D4" w:rsidRPr="009378B8" w:rsidRDefault="00951A3C" w:rsidP="003A68D4">
      <w:pPr>
        <w:jc w:val="both"/>
        <w:rPr>
          <w:sz w:val="24"/>
          <w:szCs w:val="24"/>
        </w:rPr>
      </w:pPr>
      <w:r w:rsidRPr="009378B8">
        <w:rPr>
          <w:sz w:val="24"/>
          <w:szCs w:val="24"/>
        </w:rPr>
        <w:t>La matriz de botones esta compuesta de botones de estado, esto permite ingresar la forma deseada (sean números o letras) tal cual se observa en la figura 3.</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951A3C" w14:paraId="786F4439" w14:textId="77777777" w:rsidTr="009378B8">
        <w:tc>
          <w:tcPr>
            <w:tcW w:w="500" w:type="pct"/>
          </w:tcPr>
          <w:p w14:paraId="5E24250E" w14:textId="77777777" w:rsidR="00951A3C" w:rsidRDefault="00951A3C" w:rsidP="00702B33">
            <w:pPr>
              <w:jc w:val="both"/>
            </w:pPr>
          </w:p>
        </w:tc>
        <w:tc>
          <w:tcPr>
            <w:tcW w:w="4000" w:type="pct"/>
          </w:tcPr>
          <w:p w14:paraId="2BAE6F64" w14:textId="76199058" w:rsidR="00951A3C" w:rsidRDefault="00951A3C" w:rsidP="00702B33">
            <w:pPr>
              <w:jc w:val="center"/>
            </w:pPr>
            <w:r w:rsidRPr="00951A3C">
              <w:rPr>
                <w:noProof/>
              </w:rPr>
              <w:drawing>
                <wp:inline distT="0" distB="0" distL="0" distR="0" wp14:anchorId="4DC388DD" wp14:editId="1FADC8EE">
                  <wp:extent cx="3196671" cy="2700000"/>
                  <wp:effectExtent l="0" t="0" r="3810" b="5715"/>
                  <wp:docPr id="5"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baja"/>
                          <pic:cNvPicPr/>
                        </pic:nvPicPr>
                        <pic:blipFill>
                          <a:blip r:embed="rId11"/>
                          <a:stretch>
                            <a:fillRect/>
                          </a:stretch>
                        </pic:blipFill>
                        <pic:spPr>
                          <a:xfrm>
                            <a:off x="0" y="0"/>
                            <a:ext cx="3196671" cy="2700000"/>
                          </a:xfrm>
                          <a:prstGeom prst="rect">
                            <a:avLst/>
                          </a:prstGeom>
                        </pic:spPr>
                      </pic:pic>
                    </a:graphicData>
                  </a:graphic>
                </wp:inline>
              </w:drawing>
            </w:r>
          </w:p>
        </w:tc>
        <w:tc>
          <w:tcPr>
            <w:tcW w:w="500" w:type="pct"/>
          </w:tcPr>
          <w:p w14:paraId="5DF418FB" w14:textId="77777777" w:rsidR="00951A3C" w:rsidRDefault="00951A3C" w:rsidP="00702B33">
            <w:pPr>
              <w:jc w:val="both"/>
            </w:pPr>
          </w:p>
        </w:tc>
      </w:tr>
      <w:tr w:rsidR="00951A3C" w14:paraId="64D99BE9" w14:textId="77777777" w:rsidTr="009378B8">
        <w:tc>
          <w:tcPr>
            <w:tcW w:w="500" w:type="pct"/>
          </w:tcPr>
          <w:p w14:paraId="5F994640" w14:textId="77777777" w:rsidR="00951A3C" w:rsidRDefault="00951A3C" w:rsidP="00702B33">
            <w:pPr>
              <w:jc w:val="both"/>
            </w:pPr>
          </w:p>
        </w:tc>
        <w:tc>
          <w:tcPr>
            <w:tcW w:w="4000" w:type="pct"/>
          </w:tcPr>
          <w:p w14:paraId="1628F5B8" w14:textId="06E9DFAE" w:rsidR="00951A3C" w:rsidRDefault="00951A3C" w:rsidP="00702B33">
            <w:pPr>
              <w:jc w:val="center"/>
            </w:pPr>
            <w:r w:rsidRPr="009378B8">
              <w:rPr>
                <w:sz w:val="20"/>
                <w:szCs w:val="20"/>
              </w:rPr>
              <w:t>Figura 3. Ingreso de una forma</w:t>
            </w:r>
          </w:p>
        </w:tc>
        <w:tc>
          <w:tcPr>
            <w:tcW w:w="500" w:type="pct"/>
          </w:tcPr>
          <w:p w14:paraId="3C675FF9" w14:textId="77777777" w:rsidR="00951A3C" w:rsidRDefault="00951A3C" w:rsidP="00702B33">
            <w:pPr>
              <w:jc w:val="both"/>
            </w:pPr>
          </w:p>
        </w:tc>
      </w:tr>
    </w:tbl>
    <w:p w14:paraId="3E7D0B37" w14:textId="77777777" w:rsidR="00951A3C" w:rsidRDefault="00951A3C" w:rsidP="003A68D4">
      <w:pPr>
        <w:jc w:val="both"/>
      </w:pPr>
    </w:p>
    <w:p w14:paraId="1E5A0AF2" w14:textId="1A7EF05C" w:rsidR="00951A3C" w:rsidRDefault="00951A3C" w:rsidP="00951A3C">
      <w:pPr>
        <w:jc w:val="center"/>
      </w:pPr>
    </w:p>
    <w:p w14:paraId="2D2B17FF" w14:textId="3A3A7C5A" w:rsidR="003A68D4" w:rsidRDefault="00951A3C" w:rsidP="003A68D4">
      <w:pPr>
        <w:jc w:val="both"/>
      </w:pPr>
      <w:r>
        <w:t>Lo siguiente es presionar el botón de “Agregar”, esto añadirá la forma a nuestra matriz de formas.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4800"/>
        <w:gridCol w:w="4800"/>
        <w:gridCol w:w="600"/>
      </w:tblGrid>
      <w:tr w:rsidR="009378B8" w14:paraId="77BC8E48" w14:textId="77777777" w:rsidTr="00E82B82">
        <w:tc>
          <w:tcPr>
            <w:tcW w:w="278" w:type="pct"/>
            <w:vAlign w:val="center"/>
          </w:tcPr>
          <w:p w14:paraId="45F3B32F" w14:textId="77777777" w:rsidR="009378B8" w:rsidRDefault="009378B8" w:rsidP="009378B8">
            <w:pPr>
              <w:jc w:val="center"/>
            </w:pPr>
          </w:p>
        </w:tc>
        <w:tc>
          <w:tcPr>
            <w:tcW w:w="2222" w:type="pct"/>
            <w:vAlign w:val="center"/>
          </w:tcPr>
          <w:p w14:paraId="796EBF48" w14:textId="2C093B1B" w:rsidR="009378B8" w:rsidRDefault="009378B8" w:rsidP="009378B8">
            <w:pPr>
              <w:jc w:val="center"/>
            </w:pPr>
            <w:r w:rsidRPr="00951A3C">
              <w:rPr>
                <w:noProof/>
              </w:rPr>
              <w:drawing>
                <wp:inline distT="0" distB="0" distL="0" distR="0" wp14:anchorId="792D49B4" wp14:editId="597188DB">
                  <wp:extent cx="1566407" cy="1757778"/>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1568397" cy="1760011"/>
                          </a:xfrm>
                          <a:prstGeom prst="rect">
                            <a:avLst/>
                          </a:prstGeom>
                        </pic:spPr>
                      </pic:pic>
                    </a:graphicData>
                  </a:graphic>
                </wp:inline>
              </w:drawing>
            </w:r>
          </w:p>
        </w:tc>
        <w:tc>
          <w:tcPr>
            <w:tcW w:w="2222" w:type="pct"/>
            <w:vAlign w:val="center"/>
          </w:tcPr>
          <w:p w14:paraId="312DE339" w14:textId="329F5904" w:rsidR="009378B8" w:rsidRDefault="009378B8" w:rsidP="009378B8">
            <w:pPr>
              <w:jc w:val="center"/>
            </w:pPr>
            <w:r w:rsidRPr="00951A3C">
              <w:rPr>
                <w:noProof/>
              </w:rPr>
              <w:drawing>
                <wp:inline distT="0" distB="0" distL="0" distR="0" wp14:anchorId="2626CA9E" wp14:editId="0937EA5B">
                  <wp:extent cx="2871895" cy="1248354"/>
                  <wp:effectExtent l="0" t="0" r="508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2919801" cy="1269178"/>
                          </a:xfrm>
                          <a:prstGeom prst="rect">
                            <a:avLst/>
                          </a:prstGeom>
                        </pic:spPr>
                      </pic:pic>
                    </a:graphicData>
                  </a:graphic>
                </wp:inline>
              </w:drawing>
            </w:r>
          </w:p>
        </w:tc>
        <w:tc>
          <w:tcPr>
            <w:tcW w:w="278" w:type="pct"/>
            <w:vAlign w:val="center"/>
          </w:tcPr>
          <w:p w14:paraId="4872D0AE" w14:textId="77777777" w:rsidR="009378B8" w:rsidRDefault="009378B8" w:rsidP="009378B8">
            <w:pPr>
              <w:jc w:val="center"/>
            </w:pPr>
          </w:p>
        </w:tc>
      </w:tr>
      <w:tr w:rsidR="009378B8" w14:paraId="0C28202F" w14:textId="77777777" w:rsidTr="00E82B82">
        <w:tc>
          <w:tcPr>
            <w:tcW w:w="278" w:type="pct"/>
            <w:vAlign w:val="center"/>
          </w:tcPr>
          <w:p w14:paraId="17AB4FA7" w14:textId="77777777" w:rsidR="009378B8" w:rsidRDefault="009378B8" w:rsidP="009378B8">
            <w:pPr>
              <w:jc w:val="center"/>
            </w:pPr>
          </w:p>
        </w:tc>
        <w:tc>
          <w:tcPr>
            <w:tcW w:w="2222" w:type="pct"/>
            <w:vAlign w:val="center"/>
          </w:tcPr>
          <w:p w14:paraId="14B80AEF" w14:textId="0FD8403D" w:rsidR="009378B8" w:rsidRPr="009378B8" w:rsidRDefault="009378B8" w:rsidP="009378B8">
            <w:pPr>
              <w:jc w:val="center"/>
              <w:rPr>
                <w:sz w:val="20"/>
                <w:szCs w:val="20"/>
              </w:rPr>
            </w:pPr>
            <w:r w:rsidRPr="009378B8">
              <w:rPr>
                <w:sz w:val="20"/>
                <w:szCs w:val="20"/>
              </w:rPr>
              <w:t xml:space="preserve">Figura </w:t>
            </w:r>
            <w:r>
              <w:rPr>
                <w:sz w:val="20"/>
                <w:szCs w:val="20"/>
              </w:rPr>
              <w:t>4.1</w:t>
            </w:r>
            <w:r w:rsidRPr="009378B8">
              <w:rPr>
                <w:sz w:val="20"/>
                <w:szCs w:val="20"/>
              </w:rPr>
              <w:t>. Ingreso de una forma</w:t>
            </w:r>
          </w:p>
        </w:tc>
        <w:tc>
          <w:tcPr>
            <w:tcW w:w="2222" w:type="pct"/>
            <w:vAlign w:val="center"/>
          </w:tcPr>
          <w:p w14:paraId="221B77EF" w14:textId="4D28BA69" w:rsidR="009378B8" w:rsidRDefault="009378B8" w:rsidP="009378B8">
            <w:pPr>
              <w:jc w:val="center"/>
            </w:pPr>
            <w:r w:rsidRPr="009378B8">
              <w:rPr>
                <w:sz w:val="20"/>
                <w:szCs w:val="20"/>
              </w:rPr>
              <w:t xml:space="preserve">Figura </w:t>
            </w:r>
            <w:r>
              <w:rPr>
                <w:sz w:val="20"/>
                <w:szCs w:val="20"/>
              </w:rPr>
              <w:t>4.2</w:t>
            </w:r>
            <w:r w:rsidRPr="009378B8">
              <w:rPr>
                <w:sz w:val="20"/>
                <w:szCs w:val="20"/>
              </w:rPr>
              <w:t>. Ingreso de una forma</w:t>
            </w:r>
          </w:p>
        </w:tc>
        <w:tc>
          <w:tcPr>
            <w:tcW w:w="278" w:type="pct"/>
            <w:vAlign w:val="center"/>
          </w:tcPr>
          <w:p w14:paraId="12D4E37E" w14:textId="77777777" w:rsidR="009378B8" w:rsidRDefault="009378B8" w:rsidP="009378B8">
            <w:pPr>
              <w:jc w:val="center"/>
            </w:pPr>
          </w:p>
        </w:tc>
      </w:tr>
      <w:tr w:rsidR="009378B8" w14:paraId="4FA701EF" w14:textId="77777777" w:rsidTr="00E82B82">
        <w:tc>
          <w:tcPr>
            <w:tcW w:w="278" w:type="pct"/>
            <w:vAlign w:val="center"/>
          </w:tcPr>
          <w:p w14:paraId="49BCC582" w14:textId="77777777" w:rsidR="009378B8" w:rsidRDefault="009378B8" w:rsidP="009378B8">
            <w:pPr>
              <w:jc w:val="center"/>
            </w:pPr>
          </w:p>
        </w:tc>
        <w:tc>
          <w:tcPr>
            <w:tcW w:w="4444" w:type="pct"/>
            <w:gridSpan w:val="2"/>
            <w:vAlign w:val="center"/>
          </w:tcPr>
          <w:p w14:paraId="0013EBDA" w14:textId="25997C72" w:rsidR="009378B8" w:rsidRPr="009378B8" w:rsidRDefault="009378B8" w:rsidP="009378B8">
            <w:pPr>
              <w:jc w:val="center"/>
              <w:rPr>
                <w:sz w:val="20"/>
                <w:szCs w:val="20"/>
              </w:rPr>
            </w:pPr>
            <w:r>
              <w:rPr>
                <w:sz w:val="20"/>
                <w:szCs w:val="20"/>
              </w:rPr>
              <w:t>Figura 4. Proceso de generación de tabla de transacciones</w:t>
            </w:r>
          </w:p>
        </w:tc>
        <w:tc>
          <w:tcPr>
            <w:tcW w:w="278" w:type="pct"/>
            <w:vAlign w:val="center"/>
          </w:tcPr>
          <w:p w14:paraId="174BBD39" w14:textId="77777777" w:rsidR="009378B8" w:rsidRDefault="009378B8" w:rsidP="009378B8">
            <w:pPr>
              <w:jc w:val="center"/>
            </w:pPr>
          </w:p>
        </w:tc>
      </w:tr>
    </w:tbl>
    <w:p w14:paraId="1F4FCF10" w14:textId="77777777" w:rsidR="009378B8" w:rsidRDefault="009378B8" w:rsidP="003A68D4">
      <w:pPr>
        <w:jc w:val="both"/>
      </w:pPr>
    </w:p>
    <w:p w14:paraId="7D8D974E" w14:textId="0D1DE94B" w:rsidR="00951A3C" w:rsidRDefault="00951A3C" w:rsidP="003A68D4">
      <w:pPr>
        <w:jc w:val="both"/>
      </w:pPr>
      <w:r>
        <w:t xml:space="preserve">Dado como funciona </w:t>
      </w:r>
      <w:proofErr w:type="spellStart"/>
      <w:r>
        <w:t>MatLab</w:t>
      </w:r>
      <w:proofErr w:type="spellEnd"/>
      <w:r>
        <w:t xml:space="preserve">, se lee cada botón para comprobar que el botón de cierta letra este activo y guarda dicha letra en </w:t>
      </w:r>
      <w:r w:rsidR="009378B8">
        <w:t>una</w:t>
      </w:r>
      <w:r>
        <w:t xml:space="preserve"> matriz</w:t>
      </w:r>
      <w:r w:rsidR="009378B8">
        <w:t xml:space="preserve"> de apoyo</w:t>
      </w:r>
      <w:r>
        <w:t>, de lo contrario guarda un “*”</w:t>
      </w:r>
      <w:r w:rsidR="009378B8">
        <w:t xml:space="preserve"> (Figura 4.1)</w:t>
      </w:r>
      <w:r>
        <w:t>.</w:t>
      </w:r>
      <w:r w:rsidR="009378B8">
        <w:t xml:space="preserve"> Finalmente se agrega a la matriz global y se limpia el estado de los botones (Figura 4.2).</w:t>
      </w:r>
    </w:p>
    <w:p w14:paraId="4F8B88FC" w14:textId="77777777" w:rsidR="009378B8" w:rsidRDefault="009378B8" w:rsidP="003A68D4">
      <w:pPr>
        <w:jc w:val="both"/>
      </w:pPr>
    </w:p>
    <w:p w14:paraId="22B29F26" w14:textId="623EA2D4" w:rsidR="003A68D4" w:rsidRPr="009378B8" w:rsidRDefault="003A68D4" w:rsidP="003A68D4">
      <w:pPr>
        <w:jc w:val="both"/>
        <w:rPr>
          <w:b/>
          <w:bCs/>
        </w:rPr>
      </w:pPr>
      <w:r w:rsidRPr="009378B8">
        <w:rPr>
          <w:b/>
          <w:bCs/>
        </w:rPr>
        <w:t>Generación de la tabla de transacciones ordenadas por frecuencia.</w:t>
      </w:r>
    </w:p>
    <w:p w14:paraId="3E8FA9DA" w14:textId="7F21B94D" w:rsidR="003A68D4" w:rsidRDefault="009378B8" w:rsidP="003A68D4">
      <w:pPr>
        <w:jc w:val="both"/>
      </w:pPr>
      <w:r>
        <w:t>Una vez agregadas todas las formas deseadas sigue generar la tabla de frecuencias, para esto el usuario debe presionar en “Generar”, esto iniciará el proceso de generación.</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4800"/>
        <w:gridCol w:w="4800"/>
        <w:gridCol w:w="600"/>
      </w:tblGrid>
      <w:tr w:rsidR="009378B8" w14:paraId="3DD161B6" w14:textId="77777777" w:rsidTr="00E82B82">
        <w:tc>
          <w:tcPr>
            <w:tcW w:w="278" w:type="pct"/>
            <w:vAlign w:val="center"/>
          </w:tcPr>
          <w:p w14:paraId="642DD934" w14:textId="77777777" w:rsidR="009378B8" w:rsidRDefault="009378B8" w:rsidP="00702B33">
            <w:pPr>
              <w:jc w:val="center"/>
            </w:pPr>
          </w:p>
        </w:tc>
        <w:tc>
          <w:tcPr>
            <w:tcW w:w="2222" w:type="pct"/>
            <w:vAlign w:val="center"/>
          </w:tcPr>
          <w:p w14:paraId="4DF27EAD" w14:textId="12003F03" w:rsidR="009378B8" w:rsidRDefault="009378B8" w:rsidP="00702B33">
            <w:pPr>
              <w:jc w:val="center"/>
            </w:pPr>
            <w:r w:rsidRPr="009378B8">
              <w:rPr>
                <w:noProof/>
              </w:rPr>
              <w:drawing>
                <wp:inline distT="0" distB="0" distL="0" distR="0" wp14:anchorId="2E7E0BD1" wp14:editId="1AB371B7">
                  <wp:extent cx="2814761" cy="1150194"/>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244" cy="1169188"/>
                          </a:xfrm>
                          <a:prstGeom prst="rect">
                            <a:avLst/>
                          </a:prstGeom>
                        </pic:spPr>
                      </pic:pic>
                    </a:graphicData>
                  </a:graphic>
                </wp:inline>
              </w:drawing>
            </w:r>
          </w:p>
        </w:tc>
        <w:tc>
          <w:tcPr>
            <w:tcW w:w="2222" w:type="pct"/>
            <w:vAlign w:val="center"/>
          </w:tcPr>
          <w:p w14:paraId="6AF28411" w14:textId="4D4C1216" w:rsidR="009378B8" w:rsidRDefault="009378B8" w:rsidP="00702B33">
            <w:pPr>
              <w:jc w:val="center"/>
            </w:pPr>
            <w:r w:rsidRPr="009378B8">
              <w:rPr>
                <w:noProof/>
              </w:rPr>
              <w:drawing>
                <wp:inline distT="0" distB="0" distL="0" distR="0" wp14:anchorId="7A5EAC15" wp14:editId="136AA699">
                  <wp:extent cx="2804656" cy="107493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4096" cy="1082387"/>
                          </a:xfrm>
                          <a:prstGeom prst="rect">
                            <a:avLst/>
                          </a:prstGeom>
                        </pic:spPr>
                      </pic:pic>
                    </a:graphicData>
                  </a:graphic>
                </wp:inline>
              </w:drawing>
            </w:r>
          </w:p>
        </w:tc>
        <w:tc>
          <w:tcPr>
            <w:tcW w:w="278" w:type="pct"/>
            <w:vAlign w:val="center"/>
          </w:tcPr>
          <w:p w14:paraId="74C17C7B" w14:textId="77777777" w:rsidR="009378B8" w:rsidRDefault="009378B8" w:rsidP="00702B33">
            <w:pPr>
              <w:jc w:val="center"/>
            </w:pPr>
          </w:p>
        </w:tc>
      </w:tr>
      <w:tr w:rsidR="009378B8" w14:paraId="183C73F7" w14:textId="77777777" w:rsidTr="00E82B82">
        <w:tc>
          <w:tcPr>
            <w:tcW w:w="278" w:type="pct"/>
            <w:vAlign w:val="center"/>
          </w:tcPr>
          <w:p w14:paraId="249E53AB" w14:textId="77777777" w:rsidR="009378B8" w:rsidRDefault="009378B8" w:rsidP="00702B33">
            <w:pPr>
              <w:jc w:val="center"/>
            </w:pPr>
          </w:p>
        </w:tc>
        <w:tc>
          <w:tcPr>
            <w:tcW w:w="2222" w:type="pct"/>
            <w:vAlign w:val="center"/>
          </w:tcPr>
          <w:p w14:paraId="68FC84B6" w14:textId="52CE7272" w:rsidR="009378B8" w:rsidRPr="009378B8" w:rsidRDefault="009378B8" w:rsidP="00702B33">
            <w:pPr>
              <w:jc w:val="center"/>
              <w:rPr>
                <w:sz w:val="20"/>
                <w:szCs w:val="20"/>
              </w:rPr>
            </w:pPr>
            <w:r w:rsidRPr="009378B8">
              <w:rPr>
                <w:sz w:val="20"/>
                <w:szCs w:val="20"/>
              </w:rPr>
              <w:t xml:space="preserve">Figura </w:t>
            </w:r>
            <w:r>
              <w:rPr>
                <w:sz w:val="20"/>
                <w:szCs w:val="20"/>
              </w:rPr>
              <w:t>5.1</w:t>
            </w:r>
            <w:r w:rsidRPr="009378B8">
              <w:rPr>
                <w:sz w:val="20"/>
                <w:szCs w:val="20"/>
              </w:rPr>
              <w:t>. Ingreso de una forma</w:t>
            </w:r>
          </w:p>
        </w:tc>
        <w:tc>
          <w:tcPr>
            <w:tcW w:w="2222" w:type="pct"/>
            <w:vAlign w:val="center"/>
          </w:tcPr>
          <w:p w14:paraId="3A7C1FCC" w14:textId="6338FE34" w:rsidR="009378B8" w:rsidRDefault="009378B8" w:rsidP="00702B33">
            <w:pPr>
              <w:jc w:val="center"/>
            </w:pPr>
            <w:r w:rsidRPr="009378B8">
              <w:rPr>
                <w:sz w:val="20"/>
                <w:szCs w:val="20"/>
              </w:rPr>
              <w:t xml:space="preserve">Figura </w:t>
            </w:r>
            <w:r>
              <w:rPr>
                <w:sz w:val="20"/>
                <w:szCs w:val="20"/>
              </w:rPr>
              <w:t>5.2</w:t>
            </w:r>
            <w:r w:rsidRPr="009378B8">
              <w:rPr>
                <w:sz w:val="20"/>
                <w:szCs w:val="20"/>
              </w:rPr>
              <w:t>. Ingreso de una forma</w:t>
            </w:r>
          </w:p>
        </w:tc>
        <w:tc>
          <w:tcPr>
            <w:tcW w:w="278" w:type="pct"/>
            <w:vAlign w:val="center"/>
          </w:tcPr>
          <w:p w14:paraId="46DC9B3E" w14:textId="77777777" w:rsidR="009378B8" w:rsidRDefault="009378B8" w:rsidP="00702B33">
            <w:pPr>
              <w:jc w:val="center"/>
            </w:pPr>
          </w:p>
        </w:tc>
      </w:tr>
      <w:tr w:rsidR="009378B8" w14:paraId="433FA393" w14:textId="77777777" w:rsidTr="00E82B82">
        <w:tc>
          <w:tcPr>
            <w:tcW w:w="278" w:type="pct"/>
            <w:vAlign w:val="center"/>
          </w:tcPr>
          <w:p w14:paraId="6239876C" w14:textId="77777777" w:rsidR="009378B8" w:rsidRDefault="009378B8" w:rsidP="00702B33">
            <w:pPr>
              <w:jc w:val="center"/>
            </w:pPr>
          </w:p>
        </w:tc>
        <w:tc>
          <w:tcPr>
            <w:tcW w:w="4444" w:type="pct"/>
            <w:gridSpan w:val="2"/>
            <w:vAlign w:val="center"/>
          </w:tcPr>
          <w:p w14:paraId="540D1905" w14:textId="04AC7B67" w:rsidR="009378B8" w:rsidRPr="009378B8" w:rsidRDefault="009378B8" w:rsidP="00702B33">
            <w:pPr>
              <w:jc w:val="center"/>
              <w:rPr>
                <w:sz w:val="20"/>
                <w:szCs w:val="20"/>
              </w:rPr>
            </w:pPr>
            <w:r>
              <w:rPr>
                <w:sz w:val="20"/>
                <w:szCs w:val="20"/>
              </w:rPr>
              <w:t>Figura 5. Proceso de generación de tabla de transacciones</w:t>
            </w:r>
          </w:p>
        </w:tc>
        <w:tc>
          <w:tcPr>
            <w:tcW w:w="278" w:type="pct"/>
            <w:vAlign w:val="center"/>
          </w:tcPr>
          <w:p w14:paraId="1585A60B" w14:textId="77777777" w:rsidR="009378B8" w:rsidRDefault="009378B8" w:rsidP="00702B33">
            <w:pPr>
              <w:jc w:val="center"/>
            </w:pPr>
          </w:p>
        </w:tc>
      </w:tr>
    </w:tbl>
    <w:p w14:paraId="03BD97BC" w14:textId="6806DE1B" w:rsidR="003A68D4" w:rsidRDefault="003A68D4" w:rsidP="003A68D4">
      <w:pPr>
        <w:jc w:val="both"/>
      </w:pPr>
    </w:p>
    <w:p w14:paraId="6A839AC8" w14:textId="67E5EB03" w:rsidR="009378B8" w:rsidRDefault="009378B8" w:rsidP="003A68D4">
      <w:pPr>
        <w:jc w:val="both"/>
      </w:pPr>
      <w:r>
        <w:t xml:space="preserve">El algoritmo consiste en </w:t>
      </w:r>
      <w:r w:rsidR="00A92088">
        <w:t>recorrer la tabla de transacciones “</w:t>
      </w:r>
      <w:proofErr w:type="spellStart"/>
      <w:r w:rsidR="00A92088" w:rsidRPr="00A92088">
        <w:rPr>
          <w:rFonts w:ascii="Consolas" w:hAnsi="Consolas"/>
        </w:rPr>
        <w:t>transTbl</w:t>
      </w:r>
      <w:proofErr w:type="spellEnd"/>
      <w:r w:rsidR="00A92088">
        <w:t xml:space="preserve">” y </w:t>
      </w:r>
      <w:proofErr w:type="spellStart"/>
      <w:r w:rsidR="00A92088">
        <w:t>encaso</w:t>
      </w:r>
      <w:proofErr w:type="spellEnd"/>
      <w:r w:rsidR="00A92088">
        <w:t xml:space="preserve"> de encontrar una incidencia de la letra </w:t>
      </w:r>
      <w:r w:rsidR="00A92088" w:rsidRPr="00A92088">
        <w:rPr>
          <w:rFonts w:ascii="Consolas" w:hAnsi="Consolas"/>
        </w:rPr>
        <w:t>j</w:t>
      </w:r>
      <w:r w:rsidR="00A92088">
        <w:t xml:space="preserve"> en la tabla </w:t>
      </w:r>
      <w:proofErr w:type="spellStart"/>
      <w:r w:rsidR="00A92088" w:rsidRPr="00A92088">
        <w:rPr>
          <w:rFonts w:ascii="Consolas" w:hAnsi="Consolas"/>
        </w:rPr>
        <w:t>mat</w:t>
      </w:r>
      <w:proofErr w:type="spellEnd"/>
      <w:r w:rsidR="00A92088">
        <w:t>, esta última contiene una lista ordenada de cada elemento posible (a-x), en caso de encontrarlo aumenta en uno el numero incidencias. Esto se hace como se muestra en la figura 5.1 para cada forma ingresada en el punto anterior.</w:t>
      </w:r>
    </w:p>
    <w:p w14:paraId="7A75AE06" w14:textId="3C2B3924" w:rsidR="00A92088" w:rsidRDefault="00A92088" w:rsidP="003A68D4">
      <w:pPr>
        <w:jc w:val="both"/>
      </w:pPr>
      <w:r>
        <w:t>Una vez con la</w:t>
      </w:r>
      <w:r w:rsidR="00DB5DA3">
        <w:t xml:space="preserve"> tabla de incidencias generadas, lo que sigue es filtrar las letras que no cumpla el umbral. Un paso extra es ir agregando de forma ordenada a la nueva matriz de transacciones.</w:t>
      </w:r>
    </w:p>
    <w:p w14:paraId="613BECA6" w14:textId="4901B690" w:rsidR="00DB5DA3" w:rsidRDefault="00DB5DA3" w:rsidP="003A68D4">
      <w:pPr>
        <w:jc w:val="both"/>
      </w:pPr>
      <w:r>
        <w:t xml:space="preserve">Esto ultimo se hace en la función </w:t>
      </w:r>
      <w:proofErr w:type="spellStart"/>
      <w:proofErr w:type="gramStart"/>
      <w:r w:rsidRPr="00DB5DA3">
        <w:rPr>
          <w:rFonts w:ascii="Consolas" w:hAnsi="Consolas"/>
        </w:rPr>
        <w:t>addOrderElement</w:t>
      </w:r>
      <w:proofErr w:type="spellEnd"/>
      <w:r w:rsidRPr="00DB5DA3">
        <w:rPr>
          <w:rFonts w:ascii="Consolas" w:hAnsi="Consolas"/>
        </w:rPr>
        <w:t>(</w:t>
      </w:r>
      <w:proofErr w:type="gramEnd"/>
      <w:r w:rsidRPr="00DB5DA3">
        <w:rPr>
          <w:rFonts w:ascii="Consolas" w:hAnsi="Consolas"/>
        </w:rPr>
        <w:t>)</w:t>
      </w:r>
      <w:r>
        <w:t>, la cual es de autoría propia.</w:t>
      </w:r>
    </w:p>
    <w:p w14:paraId="77466F6E" w14:textId="3D653418" w:rsidR="009378B8" w:rsidRDefault="009378B8" w:rsidP="003A68D4">
      <w:pPr>
        <w:jc w:val="both"/>
      </w:pPr>
    </w:p>
    <w:p w14:paraId="6E8C5369" w14:textId="477DDE1A" w:rsidR="00DB5DA3" w:rsidRDefault="00DB5DA3" w:rsidP="003A68D4">
      <w:pPr>
        <w:jc w:val="both"/>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8676"/>
        <w:gridCol w:w="1062"/>
      </w:tblGrid>
      <w:tr w:rsidR="00DB5DA3" w14:paraId="25E0322C" w14:textId="77777777" w:rsidTr="00E82B82">
        <w:tc>
          <w:tcPr>
            <w:tcW w:w="500" w:type="pct"/>
          </w:tcPr>
          <w:p w14:paraId="1EE42050" w14:textId="77777777" w:rsidR="00DB5DA3" w:rsidRDefault="00DB5DA3" w:rsidP="00702B33">
            <w:pPr>
              <w:jc w:val="both"/>
            </w:pPr>
          </w:p>
        </w:tc>
        <w:tc>
          <w:tcPr>
            <w:tcW w:w="4000" w:type="pct"/>
          </w:tcPr>
          <w:p w14:paraId="30B85C3A" w14:textId="2724B326" w:rsidR="00DB5DA3" w:rsidRDefault="00DB5DA3" w:rsidP="00702B33">
            <w:pPr>
              <w:jc w:val="center"/>
            </w:pPr>
            <w:r w:rsidRPr="00DB5DA3">
              <w:rPr>
                <w:noProof/>
              </w:rPr>
              <w:drawing>
                <wp:inline distT="0" distB="0" distL="0" distR="0" wp14:anchorId="45F9830F" wp14:editId="0C59FF6F">
                  <wp:extent cx="5363518" cy="3689405"/>
                  <wp:effectExtent l="0" t="0" r="8890" b="635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5423628" cy="3730753"/>
                          </a:xfrm>
                          <a:prstGeom prst="rect">
                            <a:avLst/>
                          </a:prstGeom>
                        </pic:spPr>
                      </pic:pic>
                    </a:graphicData>
                  </a:graphic>
                </wp:inline>
              </w:drawing>
            </w:r>
          </w:p>
        </w:tc>
        <w:tc>
          <w:tcPr>
            <w:tcW w:w="500" w:type="pct"/>
          </w:tcPr>
          <w:p w14:paraId="2BB6FBA2" w14:textId="77777777" w:rsidR="00DB5DA3" w:rsidRDefault="00DB5DA3" w:rsidP="00702B33">
            <w:pPr>
              <w:jc w:val="both"/>
            </w:pPr>
          </w:p>
        </w:tc>
      </w:tr>
      <w:tr w:rsidR="00DB5DA3" w14:paraId="7F9A1DD0" w14:textId="77777777" w:rsidTr="00E82B82">
        <w:tc>
          <w:tcPr>
            <w:tcW w:w="500" w:type="pct"/>
          </w:tcPr>
          <w:p w14:paraId="24F17DEE" w14:textId="77777777" w:rsidR="00DB5DA3" w:rsidRDefault="00DB5DA3" w:rsidP="00702B33">
            <w:pPr>
              <w:jc w:val="both"/>
            </w:pPr>
          </w:p>
        </w:tc>
        <w:tc>
          <w:tcPr>
            <w:tcW w:w="4000" w:type="pct"/>
          </w:tcPr>
          <w:p w14:paraId="5F78D2EC" w14:textId="55286FAE" w:rsidR="00DB5DA3" w:rsidRDefault="00DB5DA3" w:rsidP="00702B33">
            <w:pPr>
              <w:jc w:val="center"/>
            </w:pPr>
            <w:r w:rsidRPr="009378B8">
              <w:rPr>
                <w:sz w:val="20"/>
                <w:szCs w:val="20"/>
              </w:rPr>
              <w:t xml:space="preserve">Figura </w:t>
            </w:r>
            <w:r>
              <w:rPr>
                <w:sz w:val="20"/>
                <w:szCs w:val="20"/>
              </w:rPr>
              <w:t>6</w:t>
            </w:r>
            <w:r w:rsidRPr="009378B8">
              <w:rPr>
                <w:sz w:val="20"/>
                <w:szCs w:val="20"/>
              </w:rPr>
              <w:t xml:space="preserve">. </w:t>
            </w:r>
            <w:r>
              <w:rPr>
                <w:sz w:val="20"/>
                <w:szCs w:val="20"/>
              </w:rPr>
              <w:t>Función para agregar un elemento ordenado alfabéticamente y acorde al número de incidencias</w:t>
            </w:r>
          </w:p>
        </w:tc>
        <w:tc>
          <w:tcPr>
            <w:tcW w:w="500" w:type="pct"/>
          </w:tcPr>
          <w:p w14:paraId="3940A22B" w14:textId="77777777" w:rsidR="00DB5DA3" w:rsidRDefault="00DB5DA3" w:rsidP="00702B33">
            <w:pPr>
              <w:jc w:val="both"/>
            </w:pPr>
          </w:p>
        </w:tc>
      </w:tr>
    </w:tbl>
    <w:p w14:paraId="060FB6BF" w14:textId="6ED64C00" w:rsidR="00DB5DA3" w:rsidRDefault="00DB5DA3" w:rsidP="003A68D4">
      <w:pPr>
        <w:jc w:val="both"/>
      </w:pPr>
    </w:p>
    <w:p w14:paraId="2E2E97B5" w14:textId="443B832D" w:rsidR="00DB5DA3" w:rsidRPr="00DB5DA3" w:rsidRDefault="00DB5DA3" w:rsidP="003A68D4">
      <w:pPr>
        <w:jc w:val="both"/>
        <w:rPr>
          <w:sz w:val="24"/>
          <w:szCs w:val="24"/>
        </w:rPr>
      </w:pPr>
      <w:r w:rsidRPr="00DB5DA3">
        <w:rPr>
          <w:sz w:val="24"/>
          <w:szCs w:val="24"/>
        </w:rPr>
        <w:t>El algoritmo de la Figura 6 es básicamente uno de añadir elementos a una lista ordenada, se siguen los pasos típicos de este algoritmo, adicionando dos comprobaciones, alfabéticamente y acorde al número de incidencias:</w:t>
      </w:r>
    </w:p>
    <w:p w14:paraId="325BAC39" w14:textId="42843244" w:rsidR="00DB5DA3" w:rsidRPr="00DB5DA3" w:rsidRDefault="00DB5DA3" w:rsidP="00DB5DA3">
      <w:pPr>
        <w:pStyle w:val="Prrafodelista"/>
        <w:numPr>
          <w:ilvl w:val="0"/>
          <w:numId w:val="2"/>
        </w:numPr>
        <w:jc w:val="both"/>
        <w:rPr>
          <w:sz w:val="24"/>
          <w:szCs w:val="24"/>
        </w:rPr>
      </w:pPr>
      <w:r w:rsidRPr="00DB5DA3">
        <w:rPr>
          <w:sz w:val="24"/>
          <w:szCs w:val="24"/>
        </w:rPr>
        <w:t>Si la lista esta vacía, agrega el elemento,</w:t>
      </w:r>
    </w:p>
    <w:p w14:paraId="64893CA2" w14:textId="772B7E97" w:rsidR="00DB5DA3" w:rsidRPr="00DB5DA3" w:rsidRDefault="00DB5DA3" w:rsidP="00DB5DA3">
      <w:pPr>
        <w:pStyle w:val="Prrafodelista"/>
        <w:numPr>
          <w:ilvl w:val="0"/>
          <w:numId w:val="2"/>
        </w:numPr>
        <w:jc w:val="both"/>
        <w:rPr>
          <w:sz w:val="24"/>
          <w:szCs w:val="24"/>
        </w:rPr>
      </w:pPr>
      <w:r w:rsidRPr="00DB5DA3">
        <w:rPr>
          <w:sz w:val="24"/>
          <w:szCs w:val="24"/>
        </w:rPr>
        <w:t>Si la lista tiene un elemento, comprueba si el elemento es menor y ponlo al final, de lo contrario agrégalo al inicio</w:t>
      </w:r>
    </w:p>
    <w:p w14:paraId="5AA469D4" w14:textId="1655B257" w:rsidR="00DB5DA3" w:rsidRPr="00DB5DA3" w:rsidRDefault="00DB5DA3" w:rsidP="00DB5DA3">
      <w:pPr>
        <w:pStyle w:val="Prrafodelista"/>
        <w:numPr>
          <w:ilvl w:val="0"/>
          <w:numId w:val="2"/>
        </w:numPr>
        <w:jc w:val="both"/>
        <w:rPr>
          <w:sz w:val="24"/>
          <w:szCs w:val="24"/>
        </w:rPr>
      </w:pPr>
      <w:r w:rsidRPr="00DB5DA3">
        <w:rPr>
          <w:sz w:val="24"/>
          <w:szCs w:val="24"/>
        </w:rPr>
        <w:t xml:space="preserve">Si la lista tiene más de un elemento, </w:t>
      </w:r>
      <w:r w:rsidR="00A53514">
        <w:rPr>
          <w:sz w:val="24"/>
          <w:szCs w:val="24"/>
        </w:rPr>
        <w:t xml:space="preserve">si el elemento es mayor al elemento del inicio o el del final insertarlo donde corresponda, de lo contrario, </w:t>
      </w:r>
      <w:r w:rsidRPr="00DB5DA3">
        <w:rPr>
          <w:sz w:val="24"/>
          <w:szCs w:val="24"/>
        </w:rPr>
        <w:t>recorre hasta encontrar la posición donde el elemento sea mayor, si se llego al final de la lista agregarlo al final.</w:t>
      </w:r>
    </w:p>
    <w:p w14:paraId="42B72CF2" w14:textId="73046CC6" w:rsidR="00DB5DA3" w:rsidRDefault="00DB5DA3" w:rsidP="003A68D4">
      <w:pPr>
        <w:jc w:val="both"/>
        <w:rPr>
          <w:sz w:val="24"/>
          <w:szCs w:val="24"/>
        </w:rPr>
      </w:pPr>
    </w:p>
    <w:p w14:paraId="0BCDD7BA" w14:textId="72D9AE58" w:rsidR="00362A21" w:rsidRDefault="00362A21" w:rsidP="003A68D4">
      <w:pPr>
        <w:jc w:val="both"/>
        <w:rPr>
          <w:sz w:val="24"/>
          <w:szCs w:val="24"/>
        </w:rPr>
      </w:pPr>
    </w:p>
    <w:p w14:paraId="24025384" w14:textId="77777777" w:rsidR="00362A21" w:rsidRPr="00DB5DA3" w:rsidRDefault="00362A21" w:rsidP="003A68D4">
      <w:pPr>
        <w:jc w:val="both"/>
        <w:rPr>
          <w:sz w:val="24"/>
          <w:szCs w:val="24"/>
        </w:rPr>
      </w:pPr>
    </w:p>
    <w:p w14:paraId="05451A1B" w14:textId="1C833CFC" w:rsidR="003A68D4" w:rsidRPr="00DB5DA3" w:rsidRDefault="003A68D4" w:rsidP="003A68D4">
      <w:pPr>
        <w:jc w:val="both"/>
        <w:rPr>
          <w:b/>
          <w:bCs/>
          <w:sz w:val="24"/>
          <w:szCs w:val="24"/>
        </w:rPr>
      </w:pPr>
      <w:r w:rsidRPr="00DB5DA3">
        <w:rPr>
          <w:b/>
          <w:bCs/>
          <w:sz w:val="24"/>
          <w:szCs w:val="24"/>
        </w:rPr>
        <w:t>Generación del esqueleto del árbol.</w:t>
      </w:r>
    </w:p>
    <w:p w14:paraId="7A4B0B91" w14:textId="3013B70D" w:rsidR="003A68D4" w:rsidRDefault="00A53514" w:rsidP="003A68D4">
      <w:pPr>
        <w:jc w:val="both"/>
        <w:rPr>
          <w:sz w:val="24"/>
          <w:szCs w:val="24"/>
        </w:rPr>
      </w:pPr>
      <w:r>
        <w:rPr>
          <w:sz w:val="24"/>
          <w:szCs w:val="24"/>
        </w:rPr>
        <w:t xml:space="preserve">Finalmente para generar el árbol toca hacer una serie de pasos, el primero consiste en generar </w:t>
      </w:r>
      <w:r w:rsidR="00362A21">
        <w:rPr>
          <w:sz w:val="24"/>
          <w:szCs w:val="24"/>
        </w:rPr>
        <w:t xml:space="preserve">los nodos del árbol y </w:t>
      </w:r>
      <w:r>
        <w:rPr>
          <w:sz w:val="24"/>
          <w:szCs w:val="24"/>
        </w:rPr>
        <w:t xml:space="preserve">las coordenadas de cada </w:t>
      </w:r>
      <w:r w:rsidR="00362A21">
        <w:rPr>
          <w:sz w:val="24"/>
          <w:szCs w:val="24"/>
        </w:rPr>
        <w:t>uno</w:t>
      </w:r>
      <w:r>
        <w:rPr>
          <w:sz w:val="24"/>
          <w:szCs w:val="24"/>
        </w:rPr>
        <w:t xml:space="preserve"> </w:t>
      </w:r>
      <w:r w:rsidR="00362A21">
        <w:rPr>
          <w:sz w:val="24"/>
          <w:szCs w:val="24"/>
        </w:rPr>
        <w:t>dentro de</w:t>
      </w:r>
      <w:r>
        <w:rPr>
          <w:sz w:val="24"/>
          <w:szCs w:val="24"/>
        </w:rPr>
        <w:t xml:space="preserve"> nuestra </w:t>
      </w:r>
      <w:r w:rsidR="00362A21">
        <w:rPr>
          <w:sz w:val="24"/>
          <w:szCs w:val="24"/>
        </w:rPr>
        <w:t>tabla de transacciones ordenada, después generar los pares de los nodos que estarán conectados, es importante también tener en cuenta los sub-nodos que se desprenden, esto tendrán un identificador distinto.</w:t>
      </w:r>
    </w:p>
    <w:p w14:paraId="7F6232E1" w14:textId="7546D4AD" w:rsidR="00362A21" w:rsidRDefault="00362A21" w:rsidP="003A68D4">
      <w:pPr>
        <w:jc w:val="both"/>
        <w:rPr>
          <w:sz w:val="24"/>
          <w:szCs w:val="24"/>
        </w:rPr>
      </w:pPr>
    </w:p>
    <w:p w14:paraId="3959E344" w14:textId="48706944" w:rsidR="00362A21" w:rsidRDefault="00362A21" w:rsidP="003A68D4">
      <w:pPr>
        <w:jc w:val="both"/>
        <w:rPr>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362A21" w14:paraId="4906467C" w14:textId="77777777" w:rsidTr="00E82B82">
        <w:tc>
          <w:tcPr>
            <w:tcW w:w="500" w:type="pct"/>
          </w:tcPr>
          <w:p w14:paraId="1B7AA8DA" w14:textId="77777777" w:rsidR="00362A21" w:rsidRDefault="00362A21" w:rsidP="00702B33">
            <w:pPr>
              <w:jc w:val="both"/>
            </w:pPr>
          </w:p>
        </w:tc>
        <w:tc>
          <w:tcPr>
            <w:tcW w:w="4000" w:type="pct"/>
          </w:tcPr>
          <w:p w14:paraId="4BAC6BC4" w14:textId="28610BFE" w:rsidR="00362A21" w:rsidRDefault="00362A21" w:rsidP="00702B33">
            <w:pPr>
              <w:jc w:val="center"/>
            </w:pPr>
            <w:r w:rsidRPr="00362A21">
              <w:rPr>
                <w:noProof/>
              </w:rPr>
              <w:drawing>
                <wp:inline distT="0" distB="0" distL="0" distR="0" wp14:anchorId="2E15DC27" wp14:editId="29E2ACA5">
                  <wp:extent cx="4023360" cy="2833257"/>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4790" cy="2848348"/>
                          </a:xfrm>
                          <a:prstGeom prst="rect">
                            <a:avLst/>
                          </a:prstGeom>
                        </pic:spPr>
                      </pic:pic>
                    </a:graphicData>
                  </a:graphic>
                </wp:inline>
              </w:drawing>
            </w:r>
          </w:p>
        </w:tc>
        <w:tc>
          <w:tcPr>
            <w:tcW w:w="500" w:type="pct"/>
          </w:tcPr>
          <w:p w14:paraId="30AF1D5D" w14:textId="77777777" w:rsidR="00362A21" w:rsidRDefault="00362A21" w:rsidP="00702B33">
            <w:pPr>
              <w:jc w:val="both"/>
            </w:pPr>
          </w:p>
        </w:tc>
      </w:tr>
      <w:tr w:rsidR="00362A21" w14:paraId="3BF3D98C" w14:textId="77777777" w:rsidTr="00E82B82">
        <w:tc>
          <w:tcPr>
            <w:tcW w:w="500" w:type="pct"/>
          </w:tcPr>
          <w:p w14:paraId="10CAEAC0" w14:textId="77777777" w:rsidR="00362A21" w:rsidRDefault="00362A21" w:rsidP="00702B33">
            <w:pPr>
              <w:jc w:val="both"/>
            </w:pPr>
          </w:p>
        </w:tc>
        <w:tc>
          <w:tcPr>
            <w:tcW w:w="4000" w:type="pct"/>
          </w:tcPr>
          <w:p w14:paraId="539C8A36" w14:textId="5E2D3F0C" w:rsidR="00362A21" w:rsidRDefault="00362A21" w:rsidP="00702B33">
            <w:pPr>
              <w:jc w:val="center"/>
            </w:pPr>
            <w:r w:rsidRPr="009378B8">
              <w:rPr>
                <w:sz w:val="20"/>
                <w:szCs w:val="20"/>
              </w:rPr>
              <w:t xml:space="preserve">Figura </w:t>
            </w:r>
            <w:r>
              <w:rPr>
                <w:sz w:val="20"/>
                <w:szCs w:val="20"/>
              </w:rPr>
              <w:t>7</w:t>
            </w:r>
            <w:r w:rsidRPr="009378B8">
              <w:rPr>
                <w:sz w:val="20"/>
                <w:szCs w:val="20"/>
              </w:rPr>
              <w:t xml:space="preserve">. </w:t>
            </w:r>
            <w:r>
              <w:rPr>
                <w:sz w:val="20"/>
                <w:szCs w:val="20"/>
              </w:rPr>
              <w:t>Generando los nodos del primer elemento de la tabla ordenada de transacciones</w:t>
            </w:r>
          </w:p>
        </w:tc>
        <w:tc>
          <w:tcPr>
            <w:tcW w:w="500" w:type="pct"/>
          </w:tcPr>
          <w:p w14:paraId="376F17E1" w14:textId="77777777" w:rsidR="00362A21" w:rsidRDefault="00362A21" w:rsidP="00702B33">
            <w:pPr>
              <w:jc w:val="both"/>
            </w:pPr>
          </w:p>
        </w:tc>
      </w:tr>
    </w:tbl>
    <w:p w14:paraId="1B832D12" w14:textId="1264DD70" w:rsidR="00362A21" w:rsidRDefault="00362A21" w:rsidP="003A68D4">
      <w:pPr>
        <w:jc w:val="both"/>
        <w:rPr>
          <w:sz w:val="24"/>
          <w:szCs w:val="24"/>
        </w:rPr>
      </w:pPr>
    </w:p>
    <w:p w14:paraId="428FD99E" w14:textId="2611FC2F" w:rsidR="00362A21" w:rsidRDefault="00362A21" w:rsidP="003A68D4">
      <w:pPr>
        <w:jc w:val="both"/>
        <w:rPr>
          <w:sz w:val="24"/>
          <w:szCs w:val="24"/>
        </w:rPr>
      </w:pPr>
      <w:r>
        <w:rPr>
          <w:sz w:val="24"/>
          <w:szCs w:val="24"/>
        </w:rPr>
        <w:t xml:space="preserve">Para generar los nodos, coordenadas y uniones, se harán al mismo tiempo, donde </w:t>
      </w:r>
      <w:proofErr w:type="spellStart"/>
      <w:r w:rsidRPr="00362A21">
        <w:rPr>
          <w:rFonts w:ascii="Consolas" w:hAnsi="Consolas"/>
          <w:sz w:val="24"/>
          <w:szCs w:val="24"/>
        </w:rPr>
        <w:t>nP</w:t>
      </w:r>
      <w:proofErr w:type="spellEnd"/>
      <w:r>
        <w:rPr>
          <w:sz w:val="24"/>
          <w:szCs w:val="24"/>
        </w:rPr>
        <w:t xml:space="preserve"> será </w:t>
      </w:r>
      <w:proofErr w:type="gramStart"/>
      <w:r>
        <w:rPr>
          <w:sz w:val="24"/>
          <w:szCs w:val="24"/>
        </w:rPr>
        <w:t>el punto a guardar</w:t>
      </w:r>
      <w:proofErr w:type="gramEnd"/>
      <w:r>
        <w:rPr>
          <w:sz w:val="24"/>
          <w:szCs w:val="24"/>
        </w:rPr>
        <w:t xml:space="preserve"> en el arreglo </w:t>
      </w:r>
      <w:proofErr w:type="spellStart"/>
      <w:r w:rsidRPr="00362A21">
        <w:rPr>
          <w:rFonts w:ascii="Consolas" w:hAnsi="Consolas"/>
          <w:sz w:val="24"/>
          <w:szCs w:val="24"/>
        </w:rPr>
        <w:t>points</w:t>
      </w:r>
      <w:proofErr w:type="spellEnd"/>
      <w:r>
        <w:rPr>
          <w:sz w:val="24"/>
          <w:szCs w:val="24"/>
        </w:rPr>
        <w:t xml:space="preserve">, el elemento </w:t>
      </w:r>
      <w:proofErr w:type="spellStart"/>
      <w:r w:rsidRPr="00362A21">
        <w:rPr>
          <w:rFonts w:ascii="Consolas" w:hAnsi="Consolas"/>
          <w:sz w:val="24"/>
          <w:szCs w:val="24"/>
        </w:rPr>
        <w:t>nC</w:t>
      </w:r>
      <w:proofErr w:type="spellEnd"/>
      <w:r>
        <w:rPr>
          <w:sz w:val="24"/>
          <w:szCs w:val="24"/>
        </w:rPr>
        <w:t xml:space="preserve"> serán las coordenadas del punto antes mencionado y se almacenará en el arreglo </w:t>
      </w:r>
      <w:proofErr w:type="spellStart"/>
      <w:r w:rsidRPr="00362A21">
        <w:rPr>
          <w:rFonts w:ascii="Consolas" w:hAnsi="Consolas"/>
          <w:sz w:val="24"/>
          <w:szCs w:val="24"/>
        </w:rPr>
        <w:t>nodesCh</w:t>
      </w:r>
      <w:proofErr w:type="spellEnd"/>
      <w:r>
        <w:rPr>
          <w:sz w:val="24"/>
          <w:szCs w:val="24"/>
        </w:rPr>
        <w:t xml:space="preserve">, finalmente el nodo será la letra de dicho punto, inicialmente si </w:t>
      </w:r>
      <w:r w:rsidRPr="00362A21">
        <w:rPr>
          <w:rFonts w:ascii="Consolas" w:hAnsi="Consolas"/>
          <w:sz w:val="24"/>
          <w:szCs w:val="24"/>
        </w:rPr>
        <w:t>i</w:t>
      </w:r>
      <w:r>
        <w:rPr>
          <w:sz w:val="24"/>
          <w:szCs w:val="24"/>
        </w:rPr>
        <w:t xml:space="preserve"> es igual a 1, como se muestra en la figura 7, se tomarán directamente los puntos, esto ya que es el primer elemento (forma) de la tabla ordenada de transacciones.</w:t>
      </w:r>
    </w:p>
    <w:p w14:paraId="686F87DD" w14:textId="77777777" w:rsidR="00362A21" w:rsidRDefault="00362A21" w:rsidP="003A68D4">
      <w:pPr>
        <w:jc w:val="both"/>
        <w:rPr>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362A21" w14:paraId="24BA4172" w14:textId="77777777" w:rsidTr="00E82B82">
        <w:tc>
          <w:tcPr>
            <w:tcW w:w="500" w:type="pct"/>
          </w:tcPr>
          <w:p w14:paraId="689E35ED" w14:textId="77777777" w:rsidR="00362A21" w:rsidRDefault="00362A21" w:rsidP="00702B33">
            <w:pPr>
              <w:jc w:val="both"/>
            </w:pPr>
          </w:p>
        </w:tc>
        <w:tc>
          <w:tcPr>
            <w:tcW w:w="4000" w:type="pct"/>
          </w:tcPr>
          <w:p w14:paraId="1887ADED" w14:textId="39657891" w:rsidR="00362A21" w:rsidRDefault="00362A21" w:rsidP="00702B33">
            <w:pPr>
              <w:jc w:val="center"/>
            </w:pPr>
            <w:r w:rsidRPr="00362A21">
              <w:rPr>
                <w:noProof/>
              </w:rPr>
              <w:drawing>
                <wp:inline distT="0" distB="0" distL="0" distR="0" wp14:anchorId="04CF1896" wp14:editId="30518FC4">
                  <wp:extent cx="4414611" cy="3625795"/>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5784" cy="3651398"/>
                          </a:xfrm>
                          <a:prstGeom prst="rect">
                            <a:avLst/>
                          </a:prstGeom>
                        </pic:spPr>
                      </pic:pic>
                    </a:graphicData>
                  </a:graphic>
                </wp:inline>
              </w:drawing>
            </w:r>
          </w:p>
        </w:tc>
        <w:tc>
          <w:tcPr>
            <w:tcW w:w="500" w:type="pct"/>
          </w:tcPr>
          <w:p w14:paraId="282814FF" w14:textId="77777777" w:rsidR="00362A21" w:rsidRDefault="00362A21" w:rsidP="00702B33">
            <w:pPr>
              <w:jc w:val="both"/>
            </w:pPr>
          </w:p>
        </w:tc>
      </w:tr>
      <w:tr w:rsidR="00362A21" w14:paraId="3D1AAC93" w14:textId="77777777" w:rsidTr="00E82B82">
        <w:tc>
          <w:tcPr>
            <w:tcW w:w="500" w:type="pct"/>
          </w:tcPr>
          <w:p w14:paraId="186D7ED8" w14:textId="77777777" w:rsidR="00362A21" w:rsidRDefault="00362A21" w:rsidP="00702B33">
            <w:pPr>
              <w:jc w:val="both"/>
            </w:pPr>
          </w:p>
        </w:tc>
        <w:tc>
          <w:tcPr>
            <w:tcW w:w="4000" w:type="pct"/>
          </w:tcPr>
          <w:p w14:paraId="3BA7E26F" w14:textId="47187196" w:rsidR="00362A21" w:rsidRDefault="00362A21" w:rsidP="00702B33">
            <w:pPr>
              <w:jc w:val="center"/>
            </w:pPr>
            <w:r w:rsidRPr="009378B8">
              <w:rPr>
                <w:sz w:val="20"/>
                <w:szCs w:val="20"/>
              </w:rPr>
              <w:t xml:space="preserve">Figura </w:t>
            </w:r>
            <w:r>
              <w:rPr>
                <w:sz w:val="20"/>
                <w:szCs w:val="20"/>
              </w:rPr>
              <w:t>8</w:t>
            </w:r>
            <w:r w:rsidRPr="009378B8">
              <w:rPr>
                <w:sz w:val="20"/>
                <w:szCs w:val="20"/>
              </w:rPr>
              <w:t xml:space="preserve">. </w:t>
            </w:r>
            <w:r>
              <w:rPr>
                <w:sz w:val="20"/>
                <w:szCs w:val="20"/>
              </w:rPr>
              <w:t>Generando los nodos para los demás elementos de la tabla ordenada de transacciones</w:t>
            </w:r>
          </w:p>
        </w:tc>
        <w:tc>
          <w:tcPr>
            <w:tcW w:w="500" w:type="pct"/>
          </w:tcPr>
          <w:p w14:paraId="32A69E7B" w14:textId="77777777" w:rsidR="00362A21" w:rsidRDefault="00362A21" w:rsidP="00702B33">
            <w:pPr>
              <w:jc w:val="both"/>
            </w:pPr>
          </w:p>
        </w:tc>
      </w:tr>
    </w:tbl>
    <w:p w14:paraId="4518E130" w14:textId="6683C1D5" w:rsidR="00362A21" w:rsidRDefault="00362A21" w:rsidP="003A68D4">
      <w:pPr>
        <w:jc w:val="both"/>
        <w:rPr>
          <w:sz w:val="24"/>
          <w:szCs w:val="24"/>
        </w:rPr>
      </w:pPr>
    </w:p>
    <w:p w14:paraId="67AFE896" w14:textId="096B68D9" w:rsidR="00362A21" w:rsidRDefault="00362A21" w:rsidP="003A68D4">
      <w:pPr>
        <w:jc w:val="both"/>
        <w:rPr>
          <w:sz w:val="24"/>
          <w:szCs w:val="24"/>
        </w:rPr>
      </w:pPr>
      <w:r>
        <w:rPr>
          <w:sz w:val="24"/>
          <w:szCs w:val="24"/>
        </w:rPr>
        <w:lastRenderedPageBreak/>
        <w:t xml:space="preserve">Para los demás elementos de la tabla se sigue el proceso de la Figura 8. </w:t>
      </w:r>
      <w:r w:rsidR="00C44DAE">
        <w:rPr>
          <w:sz w:val="24"/>
          <w:szCs w:val="24"/>
        </w:rPr>
        <w:t>Se comprobará que nodo coincida con la letra que corresponde a la primera serie,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C44DAE" w14:paraId="1C78CF54" w14:textId="77777777" w:rsidTr="00C44DAE">
        <w:tc>
          <w:tcPr>
            <w:tcW w:w="1798" w:type="dxa"/>
          </w:tcPr>
          <w:p w14:paraId="30029732" w14:textId="45668B3F" w:rsidR="00C44DAE" w:rsidRDefault="00C44DAE" w:rsidP="003A68D4">
            <w:pPr>
              <w:jc w:val="both"/>
              <w:rPr>
                <w:sz w:val="24"/>
                <w:szCs w:val="24"/>
              </w:rPr>
            </w:pPr>
            <w:r>
              <w:rPr>
                <w:sz w:val="24"/>
                <w:szCs w:val="24"/>
              </w:rPr>
              <w:t>a</w:t>
            </w:r>
          </w:p>
        </w:tc>
        <w:tc>
          <w:tcPr>
            <w:tcW w:w="1798" w:type="dxa"/>
          </w:tcPr>
          <w:p w14:paraId="6E6F2E35" w14:textId="09F8B74C" w:rsidR="00C44DAE" w:rsidRDefault="00C44DAE" w:rsidP="003A68D4">
            <w:pPr>
              <w:jc w:val="both"/>
              <w:rPr>
                <w:sz w:val="24"/>
                <w:szCs w:val="24"/>
              </w:rPr>
            </w:pPr>
            <w:r>
              <w:rPr>
                <w:sz w:val="24"/>
                <w:szCs w:val="24"/>
              </w:rPr>
              <w:t>e</w:t>
            </w:r>
          </w:p>
        </w:tc>
        <w:tc>
          <w:tcPr>
            <w:tcW w:w="1798" w:type="dxa"/>
          </w:tcPr>
          <w:p w14:paraId="3A4C8750" w14:textId="259C960F" w:rsidR="00C44DAE" w:rsidRDefault="00C44DAE" w:rsidP="003A68D4">
            <w:pPr>
              <w:jc w:val="both"/>
              <w:rPr>
                <w:sz w:val="24"/>
                <w:szCs w:val="24"/>
              </w:rPr>
            </w:pPr>
            <w:r>
              <w:rPr>
                <w:sz w:val="24"/>
                <w:szCs w:val="24"/>
              </w:rPr>
              <w:t>t</w:t>
            </w:r>
          </w:p>
        </w:tc>
        <w:tc>
          <w:tcPr>
            <w:tcW w:w="1798" w:type="dxa"/>
          </w:tcPr>
          <w:p w14:paraId="24EFDCCF" w14:textId="033580D0" w:rsidR="00C44DAE" w:rsidRDefault="00C44DAE" w:rsidP="003A68D4">
            <w:pPr>
              <w:jc w:val="both"/>
              <w:rPr>
                <w:sz w:val="24"/>
                <w:szCs w:val="24"/>
              </w:rPr>
            </w:pPr>
            <w:r>
              <w:rPr>
                <w:sz w:val="24"/>
                <w:szCs w:val="24"/>
              </w:rPr>
              <w:t>b</w:t>
            </w:r>
          </w:p>
        </w:tc>
        <w:tc>
          <w:tcPr>
            <w:tcW w:w="1799" w:type="dxa"/>
          </w:tcPr>
          <w:p w14:paraId="20F6B563" w14:textId="35FA0805" w:rsidR="00C44DAE" w:rsidRDefault="00C44DAE" w:rsidP="003A68D4">
            <w:pPr>
              <w:jc w:val="both"/>
              <w:rPr>
                <w:sz w:val="24"/>
                <w:szCs w:val="24"/>
              </w:rPr>
            </w:pPr>
            <w:r>
              <w:rPr>
                <w:sz w:val="24"/>
                <w:szCs w:val="24"/>
              </w:rPr>
              <w:t>c</w:t>
            </w:r>
          </w:p>
        </w:tc>
        <w:tc>
          <w:tcPr>
            <w:tcW w:w="1799" w:type="dxa"/>
          </w:tcPr>
          <w:p w14:paraId="339955AE" w14:textId="4BDCEDD1" w:rsidR="00C44DAE" w:rsidRDefault="00C44DAE" w:rsidP="003A68D4">
            <w:pPr>
              <w:jc w:val="both"/>
              <w:rPr>
                <w:sz w:val="24"/>
                <w:szCs w:val="24"/>
              </w:rPr>
            </w:pPr>
            <w:r>
              <w:rPr>
                <w:sz w:val="24"/>
                <w:szCs w:val="24"/>
              </w:rPr>
              <w:t>Primera serie</w:t>
            </w:r>
          </w:p>
        </w:tc>
      </w:tr>
      <w:tr w:rsidR="00C44DAE" w14:paraId="0EF9932B" w14:textId="77777777" w:rsidTr="00C44DAE">
        <w:tc>
          <w:tcPr>
            <w:tcW w:w="1798" w:type="dxa"/>
          </w:tcPr>
          <w:p w14:paraId="61B67832" w14:textId="541266AE" w:rsidR="00C44DAE" w:rsidRPr="00C44DAE" w:rsidRDefault="00C44DAE" w:rsidP="003A68D4">
            <w:pPr>
              <w:jc w:val="both"/>
              <w:rPr>
                <w:color w:val="92D050"/>
                <w:sz w:val="24"/>
                <w:szCs w:val="24"/>
              </w:rPr>
            </w:pPr>
            <w:r w:rsidRPr="00C44DAE">
              <w:rPr>
                <w:color w:val="92D050"/>
                <w:sz w:val="24"/>
                <w:szCs w:val="24"/>
              </w:rPr>
              <w:t>a</w:t>
            </w:r>
          </w:p>
        </w:tc>
        <w:tc>
          <w:tcPr>
            <w:tcW w:w="1798" w:type="dxa"/>
          </w:tcPr>
          <w:p w14:paraId="302DF639" w14:textId="60FA0A42" w:rsidR="00C44DAE" w:rsidRPr="00C44DAE" w:rsidRDefault="00C44DAE" w:rsidP="003A68D4">
            <w:pPr>
              <w:jc w:val="both"/>
              <w:rPr>
                <w:color w:val="92D050"/>
                <w:sz w:val="24"/>
                <w:szCs w:val="24"/>
              </w:rPr>
            </w:pPr>
            <w:r w:rsidRPr="00C44DAE">
              <w:rPr>
                <w:color w:val="92D050"/>
                <w:sz w:val="24"/>
                <w:szCs w:val="24"/>
              </w:rPr>
              <w:t>e</w:t>
            </w:r>
          </w:p>
        </w:tc>
        <w:tc>
          <w:tcPr>
            <w:tcW w:w="1798" w:type="dxa"/>
          </w:tcPr>
          <w:p w14:paraId="6E4BBD4C" w14:textId="1213FA0D" w:rsidR="00C44DAE" w:rsidRPr="00C44DAE" w:rsidRDefault="00C44DAE" w:rsidP="003A68D4">
            <w:pPr>
              <w:jc w:val="both"/>
              <w:rPr>
                <w:color w:val="92D050"/>
                <w:sz w:val="24"/>
                <w:szCs w:val="24"/>
              </w:rPr>
            </w:pPr>
            <w:r w:rsidRPr="00C44DAE">
              <w:rPr>
                <w:color w:val="92D050"/>
                <w:sz w:val="24"/>
                <w:szCs w:val="24"/>
              </w:rPr>
              <w:t>t</w:t>
            </w:r>
          </w:p>
        </w:tc>
        <w:tc>
          <w:tcPr>
            <w:tcW w:w="1798" w:type="dxa"/>
          </w:tcPr>
          <w:p w14:paraId="6AAA0F95" w14:textId="236C7BDF" w:rsidR="00C44DAE" w:rsidRPr="00C44DAE" w:rsidRDefault="00C44DAE" w:rsidP="003A68D4">
            <w:pPr>
              <w:jc w:val="both"/>
              <w:rPr>
                <w:color w:val="92D050"/>
                <w:sz w:val="24"/>
                <w:szCs w:val="24"/>
              </w:rPr>
            </w:pPr>
            <w:r w:rsidRPr="00C44DAE">
              <w:rPr>
                <w:color w:val="92D050"/>
                <w:sz w:val="24"/>
                <w:szCs w:val="24"/>
              </w:rPr>
              <w:t>b</w:t>
            </w:r>
          </w:p>
        </w:tc>
        <w:tc>
          <w:tcPr>
            <w:tcW w:w="1799" w:type="dxa"/>
          </w:tcPr>
          <w:p w14:paraId="1924B474" w14:textId="13D8E7DE" w:rsidR="00C44DAE" w:rsidRPr="00C44DAE" w:rsidRDefault="00C44DAE" w:rsidP="003A68D4">
            <w:pPr>
              <w:jc w:val="both"/>
              <w:rPr>
                <w:color w:val="92D050"/>
                <w:sz w:val="24"/>
                <w:szCs w:val="24"/>
              </w:rPr>
            </w:pPr>
            <w:r w:rsidRPr="00C44DAE">
              <w:rPr>
                <w:color w:val="92D050"/>
                <w:sz w:val="24"/>
                <w:szCs w:val="24"/>
              </w:rPr>
              <w:t>c</w:t>
            </w:r>
          </w:p>
        </w:tc>
        <w:tc>
          <w:tcPr>
            <w:tcW w:w="1799" w:type="dxa"/>
          </w:tcPr>
          <w:p w14:paraId="302B7A24" w14:textId="3AE06374" w:rsidR="00C44DAE" w:rsidRDefault="00C44DAE" w:rsidP="003A68D4">
            <w:pPr>
              <w:jc w:val="both"/>
              <w:rPr>
                <w:sz w:val="24"/>
                <w:szCs w:val="24"/>
              </w:rPr>
            </w:pPr>
            <w:r>
              <w:rPr>
                <w:sz w:val="24"/>
                <w:szCs w:val="24"/>
              </w:rPr>
              <w:t>Coincide</w:t>
            </w:r>
          </w:p>
        </w:tc>
      </w:tr>
      <w:tr w:rsidR="00C44DAE" w14:paraId="48F3A0A4" w14:textId="77777777" w:rsidTr="00C44DAE">
        <w:tc>
          <w:tcPr>
            <w:tcW w:w="1798" w:type="dxa"/>
          </w:tcPr>
          <w:p w14:paraId="7156E3AB" w14:textId="0343D890" w:rsidR="00C44DAE" w:rsidRPr="00C44DAE" w:rsidRDefault="00C44DAE" w:rsidP="003A68D4">
            <w:pPr>
              <w:jc w:val="both"/>
              <w:rPr>
                <w:color w:val="92D050"/>
                <w:sz w:val="24"/>
                <w:szCs w:val="24"/>
              </w:rPr>
            </w:pPr>
            <w:r w:rsidRPr="00C44DAE">
              <w:rPr>
                <w:color w:val="92D050"/>
                <w:sz w:val="24"/>
                <w:szCs w:val="24"/>
              </w:rPr>
              <w:t>a</w:t>
            </w:r>
          </w:p>
        </w:tc>
        <w:tc>
          <w:tcPr>
            <w:tcW w:w="1798" w:type="dxa"/>
          </w:tcPr>
          <w:p w14:paraId="2D691D18" w14:textId="5CD7C688" w:rsidR="00C44DAE" w:rsidRPr="00C44DAE" w:rsidRDefault="00C44DAE" w:rsidP="003A68D4">
            <w:pPr>
              <w:jc w:val="both"/>
              <w:rPr>
                <w:color w:val="92D050"/>
                <w:sz w:val="24"/>
                <w:szCs w:val="24"/>
              </w:rPr>
            </w:pPr>
            <w:r w:rsidRPr="00C44DAE">
              <w:rPr>
                <w:color w:val="92D050"/>
                <w:sz w:val="24"/>
                <w:szCs w:val="24"/>
              </w:rPr>
              <w:t>e</w:t>
            </w:r>
          </w:p>
        </w:tc>
        <w:tc>
          <w:tcPr>
            <w:tcW w:w="1798" w:type="dxa"/>
          </w:tcPr>
          <w:p w14:paraId="348DF2DE" w14:textId="5CE82E6B" w:rsidR="00C44DAE" w:rsidRPr="00C44DAE" w:rsidRDefault="00C44DAE" w:rsidP="003A68D4">
            <w:pPr>
              <w:jc w:val="both"/>
              <w:rPr>
                <w:color w:val="92D050"/>
                <w:sz w:val="24"/>
                <w:szCs w:val="24"/>
              </w:rPr>
            </w:pPr>
            <w:r w:rsidRPr="00C44DAE">
              <w:rPr>
                <w:color w:val="92D050"/>
                <w:sz w:val="24"/>
                <w:szCs w:val="24"/>
              </w:rPr>
              <w:t>t</w:t>
            </w:r>
          </w:p>
        </w:tc>
        <w:tc>
          <w:tcPr>
            <w:tcW w:w="1798" w:type="dxa"/>
          </w:tcPr>
          <w:p w14:paraId="44AAFD9F" w14:textId="524995A3" w:rsidR="00C44DAE" w:rsidRPr="00C44DAE" w:rsidRDefault="00C44DAE" w:rsidP="003A68D4">
            <w:pPr>
              <w:jc w:val="both"/>
              <w:rPr>
                <w:color w:val="FF0000"/>
                <w:sz w:val="24"/>
                <w:szCs w:val="24"/>
              </w:rPr>
            </w:pPr>
            <w:r w:rsidRPr="00C44DAE">
              <w:rPr>
                <w:color w:val="FF0000"/>
                <w:sz w:val="24"/>
                <w:szCs w:val="24"/>
              </w:rPr>
              <w:t>d</w:t>
            </w:r>
          </w:p>
        </w:tc>
        <w:tc>
          <w:tcPr>
            <w:tcW w:w="1799" w:type="dxa"/>
          </w:tcPr>
          <w:p w14:paraId="6ED0A7D5" w14:textId="6BFE7517" w:rsidR="00C44DAE" w:rsidRPr="00C44DAE" w:rsidRDefault="00C44DAE" w:rsidP="003A68D4">
            <w:pPr>
              <w:jc w:val="both"/>
              <w:rPr>
                <w:color w:val="FF0000"/>
                <w:sz w:val="24"/>
                <w:szCs w:val="24"/>
              </w:rPr>
            </w:pPr>
            <w:r w:rsidRPr="00C44DAE">
              <w:rPr>
                <w:color w:val="FF0000"/>
                <w:sz w:val="24"/>
                <w:szCs w:val="24"/>
              </w:rPr>
              <w:t>f</w:t>
            </w:r>
          </w:p>
        </w:tc>
        <w:tc>
          <w:tcPr>
            <w:tcW w:w="1799" w:type="dxa"/>
          </w:tcPr>
          <w:p w14:paraId="55C385DF" w14:textId="0880B9DA" w:rsidR="00C44DAE" w:rsidRDefault="00C44DAE" w:rsidP="003A68D4">
            <w:pPr>
              <w:jc w:val="both"/>
              <w:rPr>
                <w:sz w:val="24"/>
                <w:szCs w:val="24"/>
              </w:rPr>
            </w:pPr>
            <w:r>
              <w:rPr>
                <w:sz w:val="24"/>
                <w:szCs w:val="24"/>
              </w:rPr>
              <w:t>No coincide</w:t>
            </w:r>
          </w:p>
        </w:tc>
      </w:tr>
    </w:tbl>
    <w:p w14:paraId="1BD5E709" w14:textId="77777777" w:rsidR="00C44DAE" w:rsidRDefault="00C44DAE" w:rsidP="003A68D4">
      <w:pPr>
        <w:jc w:val="both"/>
        <w:rPr>
          <w:sz w:val="24"/>
          <w:szCs w:val="24"/>
        </w:rPr>
      </w:pPr>
    </w:p>
    <w:p w14:paraId="765C17F7" w14:textId="4254DDE1" w:rsidR="00362A21" w:rsidRDefault="00C44DAE" w:rsidP="003A68D4">
      <w:pPr>
        <w:jc w:val="both"/>
        <w:rPr>
          <w:sz w:val="24"/>
          <w:szCs w:val="24"/>
        </w:rPr>
      </w:pPr>
      <w:r>
        <w:rPr>
          <w:sz w:val="24"/>
          <w:szCs w:val="24"/>
        </w:rPr>
        <w:t>Si no sigue la secuencia significa que se trata de una subrama del árbol, cuando es esto se cambia de agregar la letra a añadirle un “ ’ ” según el número de subrama que sea, junto con la propia letra, para la primer subrama sería a’, para la segunda a’’, etc.</w:t>
      </w:r>
    </w:p>
    <w:p w14:paraId="4CD0C5AC" w14:textId="1BC6F48A" w:rsidR="00C44DAE" w:rsidRDefault="00C44DAE" w:rsidP="003A68D4">
      <w:pPr>
        <w:jc w:val="both"/>
        <w:rPr>
          <w:sz w:val="24"/>
          <w:szCs w:val="24"/>
        </w:rPr>
      </w:pPr>
      <w:r>
        <w:rPr>
          <w:sz w:val="24"/>
          <w:szCs w:val="24"/>
        </w:rPr>
        <w:t>En cada iteración se va aumentando el valor de x o el de y para ir generando dinámicamente las coordenadas de los distintos nodos.</w:t>
      </w:r>
    </w:p>
    <w:p w14:paraId="794C0DE9" w14:textId="13876EE6" w:rsidR="003A68D4" w:rsidRPr="00DB5DA3" w:rsidRDefault="00C44DAE" w:rsidP="003A68D4">
      <w:pPr>
        <w:jc w:val="both"/>
        <w:rPr>
          <w:sz w:val="24"/>
          <w:szCs w:val="24"/>
        </w:rPr>
      </w:pPr>
      <w:r>
        <w:rPr>
          <w:sz w:val="24"/>
          <w:szCs w:val="24"/>
        </w:rPr>
        <w:t>Lo siguiente es generar el vector para graficar los nodos, así como la matriz de incidencias que permite agregar las uniones entre cada nodo, el proceso se muestra en la Figura 9:</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4800"/>
        <w:gridCol w:w="4800"/>
        <w:gridCol w:w="600"/>
      </w:tblGrid>
      <w:tr w:rsidR="00166283" w14:paraId="2FCACB34" w14:textId="77777777" w:rsidTr="00E82B82">
        <w:tc>
          <w:tcPr>
            <w:tcW w:w="278" w:type="pct"/>
            <w:vAlign w:val="center"/>
          </w:tcPr>
          <w:p w14:paraId="4C7D79B3" w14:textId="77777777" w:rsidR="00166283" w:rsidRDefault="00166283" w:rsidP="00702B33">
            <w:pPr>
              <w:jc w:val="center"/>
            </w:pPr>
          </w:p>
        </w:tc>
        <w:tc>
          <w:tcPr>
            <w:tcW w:w="2222" w:type="pct"/>
            <w:vAlign w:val="center"/>
          </w:tcPr>
          <w:p w14:paraId="04B29E46" w14:textId="0CD97A34" w:rsidR="00166283" w:rsidRDefault="00166283" w:rsidP="00702B33">
            <w:pPr>
              <w:jc w:val="center"/>
            </w:pPr>
            <w:r w:rsidRPr="00166283">
              <w:rPr>
                <w:noProof/>
              </w:rPr>
              <w:drawing>
                <wp:inline distT="0" distB="0" distL="0" distR="0" wp14:anchorId="0E31E127" wp14:editId="6C93F352">
                  <wp:extent cx="2870421" cy="1787112"/>
                  <wp:effectExtent l="0" t="0" r="635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9"/>
                          <a:stretch>
                            <a:fillRect/>
                          </a:stretch>
                        </pic:blipFill>
                        <pic:spPr>
                          <a:xfrm>
                            <a:off x="0" y="0"/>
                            <a:ext cx="2915078" cy="1814915"/>
                          </a:xfrm>
                          <a:prstGeom prst="rect">
                            <a:avLst/>
                          </a:prstGeom>
                        </pic:spPr>
                      </pic:pic>
                    </a:graphicData>
                  </a:graphic>
                </wp:inline>
              </w:drawing>
            </w:r>
          </w:p>
        </w:tc>
        <w:tc>
          <w:tcPr>
            <w:tcW w:w="2222" w:type="pct"/>
            <w:vAlign w:val="center"/>
          </w:tcPr>
          <w:p w14:paraId="536E9987" w14:textId="452120B2" w:rsidR="00166283" w:rsidRDefault="00166283" w:rsidP="00702B33">
            <w:pPr>
              <w:jc w:val="center"/>
            </w:pPr>
            <w:r w:rsidRPr="00166283">
              <w:rPr>
                <w:noProof/>
              </w:rPr>
              <w:drawing>
                <wp:inline distT="0" distB="0" distL="0" distR="0" wp14:anchorId="22F01A5E" wp14:editId="07F3155E">
                  <wp:extent cx="2687541" cy="659343"/>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6935" cy="666554"/>
                          </a:xfrm>
                          <a:prstGeom prst="rect">
                            <a:avLst/>
                          </a:prstGeom>
                        </pic:spPr>
                      </pic:pic>
                    </a:graphicData>
                  </a:graphic>
                </wp:inline>
              </w:drawing>
            </w:r>
          </w:p>
        </w:tc>
        <w:tc>
          <w:tcPr>
            <w:tcW w:w="278" w:type="pct"/>
            <w:vAlign w:val="center"/>
          </w:tcPr>
          <w:p w14:paraId="5504AF6D" w14:textId="77777777" w:rsidR="00166283" w:rsidRDefault="00166283" w:rsidP="00702B33">
            <w:pPr>
              <w:jc w:val="center"/>
            </w:pPr>
          </w:p>
        </w:tc>
      </w:tr>
      <w:tr w:rsidR="00166283" w14:paraId="31B8CABF" w14:textId="77777777" w:rsidTr="00E82B82">
        <w:tc>
          <w:tcPr>
            <w:tcW w:w="278" w:type="pct"/>
            <w:vAlign w:val="center"/>
          </w:tcPr>
          <w:p w14:paraId="11E2653B" w14:textId="77777777" w:rsidR="00166283" w:rsidRDefault="00166283" w:rsidP="00702B33">
            <w:pPr>
              <w:jc w:val="center"/>
            </w:pPr>
          </w:p>
        </w:tc>
        <w:tc>
          <w:tcPr>
            <w:tcW w:w="2222" w:type="pct"/>
            <w:vAlign w:val="center"/>
          </w:tcPr>
          <w:p w14:paraId="35524C05" w14:textId="092D87D1" w:rsidR="00166283" w:rsidRPr="009378B8" w:rsidRDefault="00166283" w:rsidP="00702B33">
            <w:pPr>
              <w:jc w:val="center"/>
              <w:rPr>
                <w:sz w:val="20"/>
                <w:szCs w:val="20"/>
              </w:rPr>
            </w:pPr>
            <w:r w:rsidRPr="009378B8">
              <w:rPr>
                <w:sz w:val="20"/>
                <w:szCs w:val="20"/>
              </w:rPr>
              <w:t xml:space="preserve">Figura </w:t>
            </w:r>
            <w:r>
              <w:rPr>
                <w:sz w:val="20"/>
                <w:szCs w:val="20"/>
              </w:rPr>
              <w:t>9.1</w:t>
            </w:r>
            <w:r w:rsidRPr="009378B8">
              <w:rPr>
                <w:sz w:val="20"/>
                <w:szCs w:val="20"/>
              </w:rPr>
              <w:t xml:space="preserve">. </w:t>
            </w:r>
            <w:r>
              <w:rPr>
                <w:sz w:val="20"/>
                <w:szCs w:val="20"/>
              </w:rPr>
              <w:t>Generación de nodos y matriz de incidencias</w:t>
            </w:r>
          </w:p>
        </w:tc>
        <w:tc>
          <w:tcPr>
            <w:tcW w:w="2222" w:type="pct"/>
            <w:vAlign w:val="center"/>
          </w:tcPr>
          <w:p w14:paraId="313B2F83" w14:textId="20194B16" w:rsidR="00166283" w:rsidRDefault="00166283" w:rsidP="00702B33">
            <w:pPr>
              <w:jc w:val="center"/>
            </w:pPr>
            <w:r w:rsidRPr="009378B8">
              <w:rPr>
                <w:sz w:val="20"/>
                <w:szCs w:val="20"/>
              </w:rPr>
              <w:t xml:space="preserve">Figura </w:t>
            </w:r>
            <w:r>
              <w:rPr>
                <w:sz w:val="20"/>
                <w:szCs w:val="20"/>
              </w:rPr>
              <w:t>9.2</w:t>
            </w:r>
            <w:r w:rsidRPr="009378B8">
              <w:rPr>
                <w:sz w:val="20"/>
                <w:szCs w:val="20"/>
              </w:rPr>
              <w:t xml:space="preserve">. </w:t>
            </w:r>
            <w:r>
              <w:rPr>
                <w:sz w:val="20"/>
                <w:szCs w:val="20"/>
              </w:rPr>
              <w:t>Graficado de los vectores</w:t>
            </w:r>
          </w:p>
        </w:tc>
        <w:tc>
          <w:tcPr>
            <w:tcW w:w="278" w:type="pct"/>
            <w:vAlign w:val="center"/>
          </w:tcPr>
          <w:p w14:paraId="469A8A4F" w14:textId="77777777" w:rsidR="00166283" w:rsidRDefault="00166283" w:rsidP="00702B33">
            <w:pPr>
              <w:jc w:val="center"/>
            </w:pPr>
          </w:p>
        </w:tc>
      </w:tr>
      <w:tr w:rsidR="00166283" w14:paraId="69D638FC" w14:textId="77777777" w:rsidTr="00E82B82">
        <w:tc>
          <w:tcPr>
            <w:tcW w:w="278" w:type="pct"/>
            <w:vAlign w:val="center"/>
          </w:tcPr>
          <w:p w14:paraId="1946D742" w14:textId="77777777" w:rsidR="00166283" w:rsidRDefault="00166283" w:rsidP="00702B33">
            <w:pPr>
              <w:jc w:val="center"/>
            </w:pPr>
          </w:p>
        </w:tc>
        <w:tc>
          <w:tcPr>
            <w:tcW w:w="4444" w:type="pct"/>
            <w:gridSpan w:val="2"/>
            <w:vAlign w:val="center"/>
          </w:tcPr>
          <w:p w14:paraId="4DBCB899" w14:textId="6072A8AA" w:rsidR="00166283" w:rsidRPr="009378B8" w:rsidRDefault="00166283" w:rsidP="00702B33">
            <w:pPr>
              <w:jc w:val="center"/>
              <w:rPr>
                <w:sz w:val="20"/>
                <w:szCs w:val="20"/>
              </w:rPr>
            </w:pPr>
            <w:r>
              <w:rPr>
                <w:sz w:val="20"/>
                <w:szCs w:val="20"/>
              </w:rPr>
              <w:t>Figura 9. Proceso de generación y graficado de vectores</w:t>
            </w:r>
          </w:p>
        </w:tc>
        <w:tc>
          <w:tcPr>
            <w:tcW w:w="278" w:type="pct"/>
            <w:vAlign w:val="center"/>
          </w:tcPr>
          <w:p w14:paraId="5C029335" w14:textId="77777777" w:rsidR="00166283" w:rsidRDefault="00166283" w:rsidP="00702B33">
            <w:pPr>
              <w:jc w:val="center"/>
            </w:pPr>
          </w:p>
        </w:tc>
      </w:tr>
    </w:tbl>
    <w:p w14:paraId="2A987080" w14:textId="77777777" w:rsidR="003A68D4" w:rsidRPr="00DB5DA3" w:rsidRDefault="003A68D4" w:rsidP="003A68D4">
      <w:pPr>
        <w:jc w:val="both"/>
        <w:rPr>
          <w:sz w:val="24"/>
          <w:szCs w:val="24"/>
        </w:rPr>
      </w:pPr>
    </w:p>
    <w:p w14:paraId="3F55FFC7" w14:textId="7BBA5EA3" w:rsidR="003A68D4" w:rsidRDefault="00166283" w:rsidP="003A68D4">
      <w:pPr>
        <w:jc w:val="both"/>
        <w:rPr>
          <w:sz w:val="24"/>
          <w:szCs w:val="24"/>
        </w:rPr>
      </w:pPr>
      <w:r>
        <w:rPr>
          <w:sz w:val="24"/>
          <w:szCs w:val="24"/>
        </w:rPr>
        <w:t>Se recorren los nodos y se sacan las combinaciones, si la combinación se encuentra en la lista de puntos se agrega a la matriz en forma de una 1. Igual para cada nodo se sacan sus coordenadas y se agregan al vector de nodos. Finalmente en la figura 9.2 se grafican todos los nodos.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166283" w14:paraId="1D2EB57D" w14:textId="77777777" w:rsidTr="00E82B82">
        <w:tc>
          <w:tcPr>
            <w:tcW w:w="500" w:type="pct"/>
          </w:tcPr>
          <w:p w14:paraId="465F4A7A" w14:textId="77777777" w:rsidR="00166283" w:rsidRDefault="00166283" w:rsidP="00702B33">
            <w:pPr>
              <w:jc w:val="both"/>
            </w:pPr>
          </w:p>
        </w:tc>
        <w:tc>
          <w:tcPr>
            <w:tcW w:w="4000" w:type="pct"/>
          </w:tcPr>
          <w:p w14:paraId="50B9032F" w14:textId="0BBD2ECE" w:rsidR="00166283" w:rsidRDefault="00166283" w:rsidP="00702B33">
            <w:pPr>
              <w:jc w:val="center"/>
            </w:pPr>
            <w:r w:rsidRPr="00166283">
              <w:rPr>
                <w:noProof/>
              </w:rPr>
              <w:drawing>
                <wp:inline distT="0" distB="0" distL="0" distR="0" wp14:anchorId="73B95905" wp14:editId="589572F9">
                  <wp:extent cx="4385604" cy="2623930"/>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7357" cy="2648911"/>
                          </a:xfrm>
                          <a:prstGeom prst="rect">
                            <a:avLst/>
                          </a:prstGeom>
                        </pic:spPr>
                      </pic:pic>
                    </a:graphicData>
                  </a:graphic>
                </wp:inline>
              </w:drawing>
            </w:r>
          </w:p>
        </w:tc>
        <w:tc>
          <w:tcPr>
            <w:tcW w:w="500" w:type="pct"/>
          </w:tcPr>
          <w:p w14:paraId="64BC0C3F" w14:textId="77777777" w:rsidR="00166283" w:rsidRDefault="00166283" w:rsidP="00702B33">
            <w:pPr>
              <w:jc w:val="both"/>
            </w:pPr>
          </w:p>
        </w:tc>
      </w:tr>
      <w:tr w:rsidR="00166283" w14:paraId="7684FE3D" w14:textId="77777777" w:rsidTr="00E82B82">
        <w:tc>
          <w:tcPr>
            <w:tcW w:w="500" w:type="pct"/>
          </w:tcPr>
          <w:p w14:paraId="23F545C4" w14:textId="77777777" w:rsidR="00166283" w:rsidRDefault="00166283" w:rsidP="00702B33">
            <w:pPr>
              <w:jc w:val="both"/>
            </w:pPr>
          </w:p>
        </w:tc>
        <w:tc>
          <w:tcPr>
            <w:tcW w:w="4000" w:type="pct"/>
          </w:tcPr>
          <w:p w14:paraId="13824360" w14:textId="731CA4EA" w:rsidR="00166283" w:rsidRDefault="00166283" w:rsidP="00702B33">
            <w:pPr>
              <w:jc w:val="center"/>
            </w:pPr>
            <w:r w:rsidRPr="009378B8">
              <w:rPr>
                <w:sz w:val="20"/>
                <w:szCs w:val="20"/>
              </w:rPr>
              <w:t xml:space="preserve">Figura </w:t>
            </w:r>
            <w:r>
              <w:rPr>
                <w:sz w:val="20"/>
                <w:szCs w:val="20"/>
              </w:rPr>
              <w:t>10</w:t>
            </w:r>
            <w:r w:rsidRPr="009378B8">
              <w:rPr>
                <w:sz w:val="20"/>
                <w:szCs w:val="20"/>
              </w:rPr>
              <w:t xml:space="preserve">. </w:t>
            </w:r>
            <w:r>
              <w:rPr>
                <w:sz w:val="20"/>
                <w:szCs w:val="20"/>
              </w:rPr>
              <w:t>Graficando los vértices del árbol</w:t>
            </w:r>
          </w:p>
        </w:tc>
        <w:tc>
          <w:tcPr>
            <w:tcW w:w="500" w:type="pct"/>
          </w:tcPr>
          <w:p w14:paraId="075F852F" w14:textId="77777777" w:rsidR="00166283" w:rsidRDefault="00166283" w:rsidP="00702B33">
            <w:pPr>
              <w:jc w:val="both"/>
            </w:pPr>
          </w:p>
        </w:tc>
      </w:tr>
    </w:tbl>
    <w:p w14:paraId="37CD9717" w14:textId="2CEFA55D" w:rsidR="00166283" w:rsidRDefault="00166283" w:rsidP="003A68D4">
      <w:pPr>
        <w:jc w:val="both"/>
        <w:rPr>
          <w:sz w:val="24"/>
          <w:szCs w:val="24"/>
        </w:rPr>
      </w:pPr>
    </w:p>
    <w:p w14:paraId="00A79A1C" w14:textId="4FAABBE9" w:rsidR="00166283" w:rsidRDefault="00166283" w:rsidP="003A68D4">
      <w:pPr>
        <w:jc w:val="both"/>
        <w:rPr>
          <w:sz w:val="24"/>
          <w:szCs w:val="24"/>
        </w:rPr>
      </w:pPr>
      <w:r>
        <w:rPr>
          <w:sz w:val="24"/>
          <w:szCs w:val="24"/>
        </w:rPr>
        <w:t>En la figura 10 se detalla el proceso para generar los vértices, primero se recorre la matriz de incidencias, cuando se encuentra que hay un punto, se buscan las coordenadas de ambos nodos y se grafican.</w:t>
      </w:r>
    </w:p>
    <w:p w14:paraId="63F7C039" w14:textId="73879662" w:rsidR="00166283" w:rsidRDefault="00166283" w:rsidP="003A68D4">
      <w:pPr>
        <w:jc w:val="both"/>
        <w:rPr>
          <w:sz w:val="24"/>
          <w:szCs w:val="24"/>
        </w:rPr>
      </w:pPr>
      <w:r>
        <w:rPr>
          <w:sz w:val="24"/>
          <w:szCs w:val="24"/>
        </w:rPr>
        <w:t>Finalmente se agrega el nodo raíz y su conexión con el primer nodo al árbol. El resultado es el mostrado en la figura 11:</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166283" w14:paraId="3A037A5D" w14:textId="77777777" w:rsidTr="00E82B82">
        <w:tc>
          <w:tcPr>
            <w:tcW w:w="500" w:type="pct"/>
          </w:tcPr>
          <w:p w14:paraId="7AA4E241" w14:textId="77777777" w:rsidR="00166283" w:rsidRDefault="00166283" w:rsidP="00702B33">
            <w:pPr>
              <w:jc w:val="both"/>
            </w:pPr>
          </w:p>
        </w:tc>
        <w:tc>
          <w:tcPr>
            <w:tcW w:w="4000" w:type="pct"/>
          </w:tcPr>
          <w:p w14:paraId="2288D57F" w14:textId="00D4C819" w:rsidR="00166283" w:rsidRDefault="00632A91" w:rsidP="00702B33">
            <w:pPr>
              <w:jc w:val="center"/>
            </w:pPr>
            <w:r w:rsidRPr="00632A91">
              <w:rPr>
                <w:noProof/>
              </w:rPr>
              <w:drawing>
                <wp:inline distT="0" distB="0" distL="0" distR="0" wp14:anchorId="7E0D2199" wp14:editId="68268C1D">
                  <wp:extent cx="4770782" cy="433434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3345" cy="4363927"/>
                          </a:xfrm>
                          <a:prstGeom prst="rect">
                            <a:avLst/>
                          </a:prstGeom>
                        </pic:spPr>
                      </pic:pic>
                    </a:graphicData>
                  </a:graphic>
                </wp:inline>
              </w:drawing>
            </w:r>
          </w:p>
        </w:tc>
        <w:tc>
          <w:tcPr>
            <w:tcW w:w="500" w:type="pct"/>
          </w:tcPr>
          <w:p w14:paraId="7673229B" w14:textId="77777777" w:rsidR="00166283" w:rsidRDefault="00166283" w:rsidP="00702B33">
            <w:pPr>
              <w:jc w:val="both"/>
            </w:pPr>
          </w:p>
        </w:tc>
      </w:tr>
      <w:tr w:rsidR="00166283" w14:paraId="05344747" w14:textId="77777777" w:rsidTr="00E82B82">
        <w:tc>
          <w:tcPr>
            <w:tcW w:w="500" w:type="pct"/>
          </w:tcPr>
          <w:p w14:paraId="327A048C" w14:textId="77777777" w:rsidR="00166283" w:rsidRDefault="00166283" w:rsidP="00702B33">
            <w:pPr>
              <w:jc w:val="both"/>
            </w:pPr>
          </w:p>
        </w:tc>
        <w:tc>
          <w:tcPr>
            <w:tcW w:w="4000" w:type="pct"/>
          </w:tcPr>
          <w:p w14:paraId="0E0D42A2" w14:textId="77777777" w:rsidR="00166283" w:rsidRDefault="00166283" w:rsidP="00702B33">
            <w:pPr>
              <w:jc w:val="center"/>
            </w:pPr>
            <w:r w:rsidRPr="009378B8">
              <w:rPr>
                <w:sz w:val="20"/>
                <w:szCs w:val="20"/>
              </w:rPr>
              <w:t xml:space="preserve">Figura </w:t>
            </w:r>
            <w:r>
              <w:rPr>
                <w:sz w:val="20"/>
                <w:szCs w:val="20"/>
              </w:rPr>
              <w:t>10</w:t>
            </w:r>
            <w:r w:rsidRPr="009378B8">
              <w:rPr>
                <w:sz w:val="20"/>
                <w:szCs w:val="20"/>
              </w:rPr>
              <w:t xml:space="preserve">. </w:t>
            </w:r>
            <w:r>
              <w:rPr>
                <w:sz w:val="20"/>
                <w:szCs w:val="20"/>
              </w:rPr>
              <w:t>Graficando los vértices del árbol</w:t>
            </w:r>
          </w:p>
        </w:tc>
        <w:tc>
          <w:tcPr>
            <w:tcW w:w="500" w:type="pct"/>
          </w:tcPr>
          <w:p w14:paraId="2DC1F72D" w14:textId="77777777" w:rsidR="00166283" w:rsidRDefault="00166283" w:rsidP="00702B33">
            <w:pPr>
              <w:jc w:val="both"/>
            </w:pPr>
          </w:p>
        </w:tc>
      </w:tr>
    </w:tbl>
    <w:p w14:paraId="33A127D0" w14:textId="77777777" w:rsidR="00166283" w:rsidRPr="00DB5DA3" w:rsidRDefault="00166283" w:rsidP="003A68D4">
      <w:pPr>
        <w:jc w:val="both"/>
        <w:rPr>
          <w:sz w:val="24"/>
          <w:szCs w:val="24"/>
        </w:rPr>
      </w:pPr>
    </w:p>
    <w:sectPr w:rsidR="00166283" w:rsidRPr="00DB5DA3" w:rsidSect="00E62C38">
      <w:foot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C07D" w14:textId="77777777" w:rsidR="00FF2CDB" w:rsidRDefault="00FF2CDB" w:rsidP="00D21AA2">
      <w:pPr>
        <w:spacing w:after="0" w:line="240" w:lineRule="auto"/>
      </w:pPr>
      <w:r>
        <w:separator/>
      </w:r>
    </w:p>
  </w:endnote>
  <w:endnote w:type="continuationSeparator" w:id="0">
    <w:p w14:paraId="6F258D3A" w14:textId="77777777" w:rsidR="00FF2CDB" w:rsidRDefault="00FF2CDB"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7AEC" w14:textId="77777777" w:rsidR="00FF2CDB" w:rsidRDefault="00FF2CDB" w:rsidP="00D21AA2">
      <w:pPr>
        <w:spacing w:after="0" w:line="240" w:lineRule="auto"/>
      </w:pPr>
      <w:r>
        <w:separator/>
      </w:r>
    </w:p>
  </w:footnote>
  <w:footnote w:type="continuationSeparator" w:id="0">
    <w:p w14:paraId="3319ECB5" w14:textId="77777777" w:rsidR="00FF2CDB" w:rsidRDefault="00FF2CDB" w:rsidP="00D2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81816"/>
    <w:multiLevelType w:val="multilevel"/>
    <w:tmpl w:val="6B82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97861"/>
    <w:multiLevelType w:val="hybridMultilevel"/>
    <w:tmpl w:val="CD166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9574826">
    <w:abstractNumId w:val="0"/>
  </w:num>
  <w:num w:numId="2" w16cid:durableId="128171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166283"/>
    <w:rsid w:val="0024234C"/>
    <w:rsid w:val="002E2138"/>
    <w:rsid w:val="00306EB7"/>
    <w:rsid w:val="00362A21"/>
    <w:rsid w:val="003A68D4"/>
    <w:rsid w:val="005030A5"/>
    <w:rsid w:val="00632A91"/>
    <w:rsid w:val="00736B1E"/>
    <w:rsid w:val="009378B8"/>
    <w:rsid w:val="00951A3C"/>
    <w:rsid w:val="00A53514"/>
    <w:rsid w:val="00A92088"/>
    <w:rsid w:val="00B049FC"/>
    <w:rsid w:val="00B817A9"/>
    <w:rsid w:val="00C376F5"/>
    <w:rsid w:val="00C44DAE"/>
    <w:rsid w:val="00D21AA2"/>
    <w:rsid w:val="00DB5DA3"/>
    <w:rsid w:val="00E42FF4"/>
    <w:rsid w:val="00E62C38"/>
    <w:rsid w:val="00E82B82"/>
    <w:rsid w:val="00F525B4"/>
    <w:rsid w:val="00F661C8"/>
    <w:rsid w:val="00FF2C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2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 w:type="paragraph" w:styleId="Prrafodelista">
    <w:name w:val="List Paragraph"/>
    <w:basedOn w:val="Normal"/>
    <w:uiPriority w:val="34"/>
    <w:qFormat/>
    <w:rsid w:val="00DB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33">
      <w:bodyDiv w:val="1"/>
      <w:marLeft w:val="0"/>
      <w:marRight w:val="0"/>
      <w:marTop w:val="0"/>
      <w:marBottom w:val="0"/>
      <w:divBdr>
        <w:top w:val="none" w:sz="0" w:space="0" w:color="auto"/>
        <w:left w:val="none" w:sz="0" w:space="0" w:color="auto"/>
        <w:bottom w:val="none" w:sz="0" w:space="0" w:color="auto"/>
        <w:right w:val="none" w:sz="0" w:space="0" w:color="auto"/>
      </w:divBdr>
    </w:div>
    <w:div w:id="711272763">
      <w:bodyDiv w:val="1"/>
      <w:marLeft w:val="0"/>
      <w:marRight w:val="0"/>
      <w:marTop w:val="0"/>
      <w:marBottom w:val="0"/>
      <w:divBdr>
        <w:top w:val="none" w:sz="0" w:space="0" w:color="auto"/>
        <w:left w:val="none" w:sz="0" w:space="0" w:color="auto"/>
        <w:bottom w:val="none" w:sz="0" w:space="0" w:color="auto"/>
        <w:right w:val="none" w:sz="0" w:space="0" w:color="auto"/>
      </w:divBdr>
    </w:div>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8</cp:revision>
  <dcterms:created xsi:type="dcterms:W3CDTF">2023-01-28T21:51:00Z</dcterms:created>
  <dcterms:modified xsi:type="dcterms:W3CDTF">2023-02-08T04:12:00Z</dcterms:modified>
</cp:coreProperties>
</file>