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74CB" w14:textId="77777777" w:rsidR="00FB10B4" w:rsidRDefault="00FB10B4" w:rsidP="00FB10B4">
      <w:pPr>
        <w:jc w:val="center"/>
        <w:rPr>
          <w:rFonts w:cstheme="minorHAnsi"/>
          <w:b/>
          <w:bCs/>
          <w:sz w:val="36"/>
          <w:szCs w:val="36"/>
        </w:rPr>
      </w:pPr>
      <w:r>
        <w:rPr>
          <w:rFonts w:cstheme="minorHAnsi"/>
          <w:b/>
          <w:bCs/>
          <w:noProof/>
          <w:sz w:val="36"/>
          <w:szCs w:val="36"/>
        </w:rPr>
        <w:drawing>
          <wp:anchor distT="0" distB="0" distL="114300" distR="114300" simplePos="0" relativeHeight="251659264" behindDoc="0" locked="0" layoutInCell="1" allowOverlap="1" wp14:anchorId="1B905759" wp14:editId="0B73AB1B">
            <wp:simplePos x="0" y="0"/>
            <wp:positionH relativeFrom="column">
              <wp:posOffset>5982170</wp:posOffset>
            </wp:positionH>
            <wp:positionV relativeFrom="paragraph">
              <wp:posOffset>-329344</wp:posOffset>
            </wp:positionV>
            <wp:extent cx="1171450" cy="1036624"/>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rotWithShape="1">
                    <a:blip r:embed="rId4">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bCs/>
          <w:noProof/>
          <w:sz w:val="36"/>
          <w:szCs w:val="36"/>
        </w:rPr>
        <w:drawing>
          <wp:anchor distT="0" distB="0" distL="114300" distR="114300" simplePos="0" relativeHeight="251660288" behindDoc="0" locked="0" layoutInCell="1" allowOverlap="1" wp14:anchorId="6F77E001" wp14:editId="64D98537">
            <wp:simplePos x="0" y="0"/>
            <wp:positionH relativeFrom="column">
              <wp:posOffset>-297650</wp:posOffset>
            </wp:positionH>
            <wp:positionV relativeFrom="paragraph">
              <wp:posOffset>-272691</wp:posOffset>
            </wp:positionV>
            <wp:extent cx="882595" cy="876703"/>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41C257D4" w14:textId="77777777" w:rsidR="00FB10B4" w:rsidRPr="00F525B4" w:rsidRDefault="00FB10B4" w:rsidP="00FB10B4">
      <w:pPr>
        <w:jc w:val="center"/>
        <w:rPr>
          <w:rFonts w:cstheme="minorHAnsi"/>
          <w:b/>
          <w:bCs/>
          <w:sz w:val="36"/>
          <w:szCs w:val="36"/>
        </w:rPr>
      </w:pPr>
      <w:r w:rsidRPr="00F525B4">
        <w:rPr>
          <w:rFonts w:cstheme="minorHAnsi"/>
          <w:b/>
          <w:bCs/>
          <w:sz w:val="36"/>
          <w:szCs w:val="36"/>
        </w:rPr>
        <w:t>UNIVERSIDAD AUTÓNOMA DE TLAXCALA</w:t>
      </w:r>
    </w:p>
    <w:p w14:paraId="57B02FD0" w14:textId="77777777" w:rsidR="00FB10B4" w:rsidRPr="00F525B4" w:rsidRDefault="00FB10B4" w:rsidP="00FB10B4">
      <w:pPr>
        <w:jc w:val="center"/>
        <w:rPr>
          <w:rFonts w:cstheme="minorHAnsi"/>
          <w:b/>
          <w:bCs/>
          <w:sz w:val="36"/>
          <w:szCs w:val="36"/>
        </w:rPr>
      </w:pPr>
      <w:r w:rsidRPr="00F525B4">
        <w:rPr>
          <w:rFonts w:cstheme="minorHAnsi"/>
          <w:b/>
          <w:bCs/>
          <w:sz w:val="36"/>
          <w:szCs w:val="36"/>
        </w:rPr>
        <w:t>Facultad de Ciencias Básicas Ingeniería y Tecnología</w:t>
      </w:r>
    </w:p>
    <w:p w14:paraId="1D272990" w14:textId="77777777" w:rsidR="00FB10B4" w:rsidRPr="00F525B4" w:rsidRDefault="00FB10B4" w:rsidP="00FB10B4">
      <w:pPr>
        <w:jc w:val="center"/>
        <w:rPr>
          <w:rFonts w:cstheme="minorHAnsi"/>
          <w:b/>
          <w:bCs/>
          <w:sz w:val="36"/>
          <w:szCs w:val="36"/>
        </w:rPr>
      </w:pPr>
    </w:p>
    <w:p w14:paraId="02723B7A" w14:textId="77777777" w:rsidR="00FB10B4" w:rsidRPr="00F525B4" w:rsidRDefault="00FB10B4" w:rsidP="00FB10B4">
      <w:pPr>
        <w:jc w:val="center"/>
        <w:rPr>
          <w:rFonts w:cstheme="minorHAnsi"/>
          <w:b/>
          <w:bCs/>
          <w:sz w:val="36"/>
          <w:szCs w:val="36"/>
        </w:rPr>
      </w:pPr>
      <w:r w:rsidRPr="00F525B4">
        <w:rPr>
          <w:rFonts w:cstheme="minorHAnsi"/>
          <w:b/>
          <w:bCs/>
          <w:sz w:val="36"/>
          <w:szCs w:val="36"/>
        </w:rPr>
        <w:t>INGENIERÍA EN COMPUTACIÓN</w:t>
      </w:r>
    </w:p>
    <w:p w14:paraId="736079B4" w14:textId="77777777" w:rsidR="00FB10B4" w:rsidRPr="00F525B4" w:rsidRDefault="00FB10B4" w:rsidP="00FB10B4">
      <w:pPr>
        <w:jc w:val="center"/>
        <w:rPr>
          <w:rFonts w:cstheme="minorHAnsi"/>
          <w:b/>
          <w:bCs/>
          <w:sz w:val="32"/>
          <w:szCs w:val="32"/>
        </w:rPr>
      </w:pPr>
    </w:p>
    <w:p w14:paraId="5729EC0C" w14:textId="77777777" w:rsidR="00FB10B4" w:rsidRPr="00F525B4" w:rsidRDefault="00FB10B4" w:rsidP="00FB10B4">
      <w:pPr>
        <w:jc w:val="center"/>
        <w:rPr>
          <w:rFonts w:cstheme="minorHAnsi"/>
          <w:b/>
          <w:bCs/>
          <w:sz w:val="32"/>
          <w:szCs w:val="32"/>
        </w:rPr>
      </w:pPr>
      <w:r w:rsidRPr="00F525B4">
        <w:rPr>
          <w:rFonts w:cstheme="minorHAnsi"/>
          <w:b/>
          <w:bCs/>
          <w:sz w:val="32"/>
          <w:szCs w:val="32"/>
        </w:rPr>
        <w:t>ACTIVIDAD:</w:t>
      </w:r>
    </w:p>
    <w:p w14:paraId="48E4AD9F" w14:textId="77777777" w:rsidR="00FB10B4" w:rsidRPr="00FB10B4" w:rsidRDefault="00FB10B4" w:rsidP="00FB10B4">
      <w:pPr>
        <w:jc w:val="center"/>
        <w:rPr>
          <w:rFonts w:cstheme="minorHAnsi"/>
          <w:sz w:val="36"/>
          <w:szCs w:val="36"/>
        </w:rPr>
      </w:pPr>
      <w:r w:rsidRPr="00FB10B4">
        <w:rPr>
          <w:rFonts w:cstheme="minorHAnsi"/>
          <w:sz w:val="36"/>
          <w:szCs w:val="36"/>
        </w:rPr>
        <w:t>IOT</w:t>
      </w:r>
    </w:p>
    <w:p w14:paraId="61FBFA42" w14:textId="7ACCC65E" w:rsidR="00FB10B4" w:rsidRDefault="00FB10B4" w:rsidP="00FB10B4">
      <w:pPr>
        <w:jc w:val="center"/>
        <w:rPr>
          <w:rFonts w:cstheme="minorHAnsi"/>
          <w:sz w:val="36"/>
          <w:szCs w:val="36"/>
        </w:rPr>
      </w:pPr>
      <w:r w:rsidRPr="00FB10B4">
        <w:rPr>
          <w:rFonts w:cstheme="minorHAnsi"/>
          <w:sz w:val="36"/>
          <w:szCs w:val="36"/>
        </w:rPr>
        <w:t>Use Cases</w:t>
      </w:r>
      <w:r>
        <w:rPr>
          <w:rFonts w:cstheme="minorHAnsi"/>
          <w:sz w:val="36"/>
          <w:szCs w:val="36"/>
        </w:rPr>
        <w:t xml:space="preserve"> </w:t>
      </w:r>
      <w:r w:rsidRPr="00FB10B4">
        <w:rPr>
          <w:rFonts w:cstheme="minorHAnsi"/>
          <w:sz w:val="36"/>
          <w:szCs w:val="36"/>
        </w:rPr>
        <w:t>&amp; Technologies</w:t>
      </w:r>
    </w:p>
    <w:p w14:paraId="1CE2EF99" w14:textId="77777777" w:rsidR="00FB10B4" w:rsidRPr="00FB10B4" w:rsidRDefault="00FB10B4" w:rsidP="00FB10B4">
      <w:pPr>
        <w:jc w:val="center"/>
        <w:rPr>
          <w:rFonts w:cstheme="minorHAnsi"/>
          <w:sz w:val="36"/>
          <w:szCs w:val="36"/>
        </w:rPr>
      </w:pPr>
    </w:p>
    <w:p w14:paraId="4F8FAEF7" w14:textId="490E8657" w:rsidR="00FB10B4" w:rsidRDefault="00FB10B4" w:rsidP="00FB10B4">
      <w:pPr>
        <w:jc w:val="center"/>
        <w:rPr>
          <w:rFonts w:cstheme="minorHAnsi"/>
          <w:b/>
          <w:bCs/>
          <w:sz w:val="32"/>
          <w:szCs w:val="32"/>
        </w:rPr>
      </w:pPr>
      <w:r w:rsidRPr="00F525B4">
        <w:rPr>
          <w:rFonts w:cstheme="minorHAnsi"/>
          <w:b/>
          <w:bCs/>
          <w:sz w:val="32"/>
          <w:szCs w:val="32"/>
        </w:rPr>
        <w:t>PRESENTA:</w:t>
      </w:r>
    </w:p>
    <w:p w14:paraId="56382C85" w14:textId="77777777" w:rsidR="00FB10B4" w:rsidRPr="00F525B4" w:rsidRDefault="00FB10B4" w:rsidP="00FB10B4">
      <w:pPr>
        <w:jc w:val="center"/>
        <w:rPr>
          <w:rFonts w:cstheme="minorHAnsi"/>
          <w:b/>
          <w:bCs/>
          <w:sz w:val="32"/>
          <w:szCs w:val="32"/>
        </w:rPr>
      </w:pPr>
    </w:p>
    <w:p w14:paraId="4410CEA5" w14:textId="77777777" w:rsidR="00FB10B4" w:rsidRPr="00F525B4" w:rsidRDefault="00FB10B4" w:rsidP="00FB10B4">
      <w:pPr>
        <w:spacing w:after="0"/>
        <w:jc w:val="center"/>
        <w:rPr>
          <w:rFonts w:cstheme="minorHAnsi"/>
          <w:b/>
          <w:bCs/>
          <w:sz w:val="32"/>
          <w:szCs w:val="32"/>
        </w:rPr>
      </w:pPr>
      <w:r w:rsidRPr="00F525B4">
        <w:rPr>
          <w:rFonts w:cstheme="minorHAnsi"/>
          <w:b/>
          <w:bCs/>
          <w:sz w:val="32"/>
          <w:szCs w:val="32"/>
        </w:rPr>
        <w:t>DOCENTE:</w:t>
      </w:r>
    </w:p>
    <w:p w14:paraId="182A00FA" w14:textId="14A888A8" w:rsidR="00FB10B4" w:rsidRDefault="00FB10B4" w:rsidP="00FB10B4">
      <w:pPr>
        <w:jc w:val="center"/>
        <w:rPr>
          <w:rFonts w:cstheme="minorHAnsi"/>
          <w:sz w:val="32"/>
          <w:szCs w:val="32"/>
        </w:rPr>
      </w:pPr>
      <w:r w:rsidRPr="00FB10B4">
        <w:rPr>
          <w:rFonts w:cstheme="minorHAnsi"/>
          <w:sz w:val="32"/>
          <w:szCs w:val="32"/>
        </w:rPr>
        <w:t xml:space="preserve">Carlos Santacruz </w:t>
      </w:r>
      <w:r>
        <w:rPr>
          <w:rFonts w:cstheme="minorHAnsi"/>
          <w:sz w:val="32"/>
          <w:szCs w:val="32"/>
        </w:rPr>
        <w:t>O</w:t>
      </w:r>
      <w:r w:rsidRPr="00FB10B4">
        <w:rPr>
          <w:rFonts w:cstheme="minorHAnsi"/>
          <w:sz w:val="32"/>
          <w:szCs w:val="32"/>
        </w:rPr>
        <w:t>lmos</w:t>
      </w:r>
    </w:p>
    <w:p w14:paraId="5B2AACF9" w14:textId="77777777" w:rsidR="00FB10B4" w:rsidRPr="00F525B4" w:rsidRDefault="00FB10B4" w:rsidP="00FB10B4">
      <w:pPr>
        <w:rPr>
          <w:rFonts w:cstheme="minorHAnsi"/>
          <w:b/>
          <w:bCs/>
          <w:sz w:val="32"/>
          <w:szCs w:val="32"/>
        </w:rPr>
      </w:pPr>
    </w:p>
    <w:p w14:paraId="1E742CC5" w14:textId="77777777" w:rsidR="00FB10B4" w:rsidRPr="00F525B4" w:rsidRDefault="00FB10B4" w:rsidP="00FB10B4">
      <w:pPr>
        <w:spacing w:after="0"/>
        <w:jc w:val="center"/>
        <w:rPr>
          <w:rFonts w:cstheme="minorHAnsi"/>
          <w:b/>
          <w:bCs/>
          <w:sz w:val="32"/>
          <w:szCs w:val="32"/>
        </w:rPr>
      </w:pPr>
      <w:r w:rsidRPr="00F525B4">
        <w:rPr>
          <w:rFonts w:cstheme="minorHAnsi"/>
          <w:b/>
          <w:bCs/>
          <w:sz w:val="32"/>
          <w:szCs w:val="32"/>
        </w:rPr>
        <w:t>ALUMNO:</w:t>
      </w:r>
    </w:p>
    <w:p w14:paraId="69E65303" w14:textId="77777777" w:rsidR="00FB10B4" w:rsidRDefault="00FB10B4" w:rsidP="00FB10B4">
      <w:pPr>
        <w:spacing w:after="0"/>
        <w:jc w:val="center"/>
        <w:rPr>
          <w:rFonts w:cstheme="minorHAnsi"/>
          <w:sz w:val="32"/>
          <w:szCs w:val="32"/>
        </w:rPr>
      </w:pPr>
      <w:r w:rsidRPr="00F525B4">
        <w:rPr>
          <w:rFonts w:cstheme="minorHAnsi"/>
          <w:sz w:val="32"/>
          <w:szCs w:val="32"/>
        </w:rPr>
        <w:t>Christopher Rojano Jimenez</w:t>
      </w:r>
    </w:p>
    <w:p w14:paraId="440B84F0" w14:textId="77777777" w:rsidR="00FB10B4" w:rsidRPr="00F525B4" w:rsidRDefault="00FB10B4" w:rsidP="00FB10B4">
      <w:pPr>
        <w:jc w:val="center"/>
        <w:rPr>
          <w:rFonts w:cstheme="minorHAnsi"/>
          <w:sz w:val="32"/>
          <w:szCs w:val="32"/>
        </w:rPr>
      </w:pPr>
    </w:p>
    <w:p w14:paraId="08F7C5C8" w14:textId="77777777" w:rsidR="00FB10B4" w:rsidRPr="0024234C" w:rsidRDefault="00FB10B4" w:rsidP="00FB10B4">
      <w:pPr>
        <w:spacing w:after="0"/>
        <w:jc w:val="center"/>
        <w:rPr>
          <w:rFonts w:cstheme="minorHAnsi"/>
          <w:b/>
          <w:bCs/>
          <w:sz w:val="32"/>
          <w:szCs w:val="32"/>
        </w:rPr>
      </w:pPr>
      <w:r w:rsidRPr="0024234C">
        <w:rPr>
          <w:rFonts w:cstheme="minorHAnsi"/>
          <w:b/>
          <w:bCs/>
          <w:sz w:val="32"/>
          <w:szCs w:val="32"/>
        </w:rPr>
        <w:t>SEMESTRE Y GRUPO:</w:t>
      </w:r>
    </w:p>
    <w:p w14:paraId="246B2DEC" w14:textId="77777777" w:rsidR="00FB10B4" w:rsidRPr="00E42FF4" w:rsidRDefault="00FB10B4" w:rsidP="00FB10B4">
      <w:pPr>
        <w:spacing w:after="0"/>
        <w:jc w:val="center"/>
        <w:rPr>
          <w:rFonts w:cstheme="minorHAnsi"/>
          <w:sz w:val="32"/>
          <w:szCs w:val="32"/>
        </w:rPr>
      </w:pPr>
      <w:r w:rsidRPr="00F525B4">
        <w:rPr>
          <w:rFonts w:cstheme="minorHAnsi"/>
          <w:sz w:val="32"/>
          <w:szCs w:val="32"/>
        </w:rPr>
        <w:t>8 “B”</w:t>
      </w:r>
    </w:p>
    <w:p w14:paraId="3ECD8D47" w14:textId="77777777" w:rsidR="00FB10B4" w:rsidRDefault="00FB10B4" w:rsidP="00FB10B4">
      <w:pPr>
        <w:jc w:val="right"/>
        <w:rPr>
          <w:sz w:val="32"/>
          <w:szCs w:val="32"/>
        </w:rPr>
      </w:pPr>
    </w:p>
    <w:p w14:paraId="6EB1AEC3" w14:textId="77777777" w:rsidR="00FB10B4" w:rsidRDefault="00FB10B4" w:rsidP="00FB10B4">
      <w:pPr>
        <w:jc w:val="right"/>
        <w:rPr>
          <w:sz w:val="32"/>
          <w:szCs w:val="32"/>
        </w:rPr>
      </w:pPr>
    </w:p>
    <w:p w14:paraId="318A641B" w14:textId="77777777" w:rsidR="00FB10B4" w:rsidRDefault="00FB10B4" w:rsidP="00FB10B4">
      <w:pPr>
        <w:jc w:val="right"/>
        <w:rPr>
          <w:sz w:val="32"/>
          <w:szCs w:val="32"/>
        </w:rPr>
      </w:pPr>
    </w:p>
    <w:p w14:paraId="252F1DA0" w14:textId="23F4696B" w:rsidR="00FB10B4" w:rsidRPr="00E42FF4" w:rsidRDefault="00FB10B4" w:rsidP="00FB10B4">
      <w:pPr>
        <w:jc w:val="right"/>
        <w:rPr>
          <w:sz w:val="32"/>
          <w:szCs w:val="32"/>
        </w:rPr>
      </w:pPr>
      <w:r w:rsidRPr="00F525B4">
        <w:rPr>
          <w:sz w:val="32"/>
          <w:szCs w:val="32"/>
        </w:rPr>
        <w:t xml:space="preserve">Apizaco, Tlaxcala, </w:t>
      </w:r>
      <w:r>
        <w:rPr>
          <w:sz w:val="32"/>
          <w:szCs w:val="32"/>
        </w:rPr>
        <w:t>febrero</w:t>
      </w:r>
      <w:r w:rsidRPr="00F525B4">
        <w:rPr>
          <w:sz w:val="32"/>
          <w:szCs w:val="32"/>
        </w:rPr>
        <w:t xml:space="preserve"> 2023</w:t>
      </w:r>
    </w:p>
    <w:p w14:paraId="59AB134C" w14:textId="77777777" w:rsidR="00FB10B4" w:rsidRDefault="00FB10B4">
      <w:pPr>
        <w:rPr>
          <w:b/>
          <w:bCs/>
        </w:rPr>
      </w:pPr>
      <w:r>
        <w:rPr>
          <w:b/>
          <w:bCs/>
        </w:rPr>
        <w:br w:type="page"/>
      </w:r>
    </w:p>
    <w:p w14:paraId="52AFEABD" w14:textId="54659FAA" w:rsidR="003F37B3" w:rsidRPr="00FB10B4" w:rsidRDefault="003F37B3" w:rsidP="003F37B3">
      <w:pPr>
        <w:rPr>
          <w:rFonts w:ascii="Arial" w:hAnsi="Arial" w:cs="Arial"/>
          <w:b/>
          <w:bCs/>
          <w:lang w:val="en-US"/>
        </w:rPr>
      </w:pPr>
      <w:r w:rsidRPr="00FB10B4">
        <w:rPr>
          <w:rFonts w:ascii="Arial" w:hAnsi="Arial" w:cs="Arial"/>
          <w:b/>
          <w:bCs/>
          <w:lang w:val="en-US"/>
        </w:rPr>
        <w:lastRenderedPageBreak/>
        <w:t>1) Two similar applications, belonging to different use cases of the same vertical</w:t>
      </w:r>
    </w:p>
    <w:p w14:paraId="78696B90" w14:textId="1B3F8BA9" w:rsidR="003F37B3" w:rsidRDefault="003F37B3" w:rsidP="003F37B3">
      <w:pPr>
        <w:rPr>
          <w:rFonts w:ascii="Arial" w:hAnsi="Arial" w:cs="Arial"/>
          <w:lang w:val="en-US"/>
        </w:rPr>
      </w:pPr>
      <w:r w:rsidRPr="00FB10B4">
        <w:rPr>
          <w:rFonts w:ascii="Arial" w:hAnsi="Arial" w:cs="Arial"/>
          <w:lang w:val="en-US"/>
        </w:rPr>
        <w:t xml:space="preserve">a) might be quite different in terms of their platforms, and processing, but are similar in terms of  </w:t>
      </w:r>
      <w:proofErr w:type="spellStart"/>
      <w:r w:rsidRPr="00FB10B4">
        <w:rPr>
          <w:rFonts w:ascii="Arial" w:hAnsi="Arial" w:cs="Arial"/>
          <w:lang w:val="en-US"/>
        </w:rPr>
        <w:t>heir</w:t>
      </w:r>
      <w:proofErr w:type="spellEnd"/>
      <w:r w:rsidRPr="00FB10B4">
        <w:rPr>
          <w:rFonts w:ascii="Arial" w:hAnsi="Arial" w:cs="Arial"/>
          <w:lang w:val="en-US"/>
        </w:rPr>
        <w:t xml:space="preserve"> regulatory bodies, and standards.</w:t>
      </w:r>
    </w:p>
    <w:p w14:paraId="6FDD990D" w14:textId="77777777" w:rsidR="00FB10B4" w:rsidRPr="00FB10B4" w:rsidRDefault="00FB10B4" w:rsidP="003F37B3">
      <w:pPr>
        <w:rPr>
          <w:rFonts w:ascii="Arial" w:hAnsi="Arial" w:cs="Arial"/>
          <w:lang w:val="en-US"/>
        </w:rPr>
      </w:pPr>
    </w:p>
    <w:p w14:paraId="7F592DD0" w14:textId="23456C94" w:rsidR="00FB10B4" w:rsidRPr="00FB10B4" w:rsidRDefault="003F37B3" w:rsidP="003F37B3">
      <w:pPr>
        <w:rPr>
          <w:rFonts w:ascii="Arial" w:hAnsi="Arial" w:cs="Arial"/>
          <w:b/>
          <w:bCs/>
          <w:lang w:val="en-US"/>
        </w:rPr>
      </w:pPr>
      <w:r w:rsidRPr="00FB10B4">
        <w:rPr>
          <w:rFonts w:ascii="Arial" w:hAnsi="Arial" w:cs="Arial"/>
          <w:b/>
          <w:bCs/>
          <w:lang w:val="en-US"/>
        </w:rPr>
        <w:t>2) In what sense the IoT traffic is not the same as the traffic generated by human?</w:t>
      </w:r>
    </w:p>
    <w:p w14:paraId="0EF25690" w14:textId="39633020" w:rsidR="003F37B3" w:rsidRDefault="003F37B3" w:rsidP="003F37B3">
      <w:pPr>
        <w:rPr>
          <w:rFonts w:ascii="Arial" w:hAnsi="Arial" w:cs="Arial"/>
          <w:lang w:val="en-US"/>
        </w:rPr>
      </w:pPr>
      <w:r w:rsidRPr="00FB10B4">
        <w:rPr>
          <w:rFonts w:ascii="Arial" w:hAnsi="Arial" w:cs="Arial"/>
          <w:lang w:val="en-US"/>
        </w:rPr>
        <w:t>d) All of the above</w:t>
      </w:r>
    </w:p>
    <w:p w14:paraId="2D3A049B" w14:textId="77777777" w:rsidR="00FB10B4" w:rsidRPr="00FB10B4" w:rsidRDefault="00FB10B4" w:rsidP="003F37B3">
      <w:pPr>
        <w:rPr>
          <w:rFonts w:ascii="Arial" w:hAnsi="Arial" w:cs="Arial"/>
          <w:lang w:val="en-US"/>
        </w:rPr>
      </w:pPr>
    </w:p>
    <w:p w14:paraId="01EF7FF3" w14:textId="77777777" w:rsidR="003F37B3" w:rsidRPr="00FB10B4" w:rsidRDefault="003F37B3" w:rsidP="003F37B3">
      <w:pPr>
        <w:rPr>
          <w:rFonts w:ascii="Arial" w:hAnsi="Arial" w:cs="Arial"/>
          <w:b/>
          <w:bCs/>
          <w:lang w:val="en-US"/>
        </w:rPr>
      </w:pPr>
      <w:r w:rsidRPr="00FB10B4">
        <w:rPr>
          <w:rFonts w:ascii="Arial" w:hAnsi="Arial" w:cs="Arial"/>
          <w:b/>
          <w:bCs/>
          <w:lang w:val="en-US"/>
        </w:rPr>
        <w:t>3) A wireless sensor network is _____</w:t>
      </w:r>
    </w:p>
    <w:p w14:paraId="76EFC2BE" w14:textId="7AE418BB" w:rsidR="003F37B3" w:rsidRDefault="003F37B3" w:rsidP="003F37B3">
      <w:pPr>
        <w:rPr>
          <w:rFonts w:ascii="Arial" w:hAnsi="Arial" w:cs="Arial"/>
          <w:lang w:val="en-US"/>
        </w:rPr>
      </w:pPr>
      <w:r w:rsidRPr="00FB10B4">
        <w:rPr>
          <w:rFonts w:ascii="Arial" w:hAnsi="Arial" w:cs="Arial"/>
          <w:lang w:val="en-US"/>
        </w:rPr>
        <w:t>b) an IoT network, if it is connected to the Internet</w:t>
      </w:r>
    </w:p>
    <w:p w14:paraId="1B95BAFE" w14:textId="77777777" w:rsidR="00FB10B4" w:rsidRPr="00FB10B4" w:rsidRDefault="00FB10B4" w:rsidP="003F37B3">
      <w:pPr>
        <w:rPr>
          <w:rFonts w:ascii="Arial" w:hAnsi="Arial" w:cs="Arial"/>
          <w:lang w:val="en-US"/>
        </w:rPr>
      </w:pPr>
    </w:p>
    <w:p w14:paraId="1E245041" w14:textId="77777777" w:rsidR="003F37B3" w:rsidRPr="00FB10B4" w:rsidRDefault="003F37B3" w:rsidP="003F37B3">
      <w:pPr>
        <w:rPr>
          <w:rFonts w:ascii="Arial" w:hAnsi="Arial" w:cs="Arial"/>
          <w:b/>
          <w:bCs/>
          <w:lang w:val="en-US"/>
        </w:rPr>
      </w:pPr>
      <w:r w:rsidRPr="00FB10B4">
        <w:rPr>
          <w:rFonts w:ascii="Arial" w:hAnsi="Arial" w:cs="Arial"/>
          <w:b/>
          <w:bCs/>
          <w:lang w:val="en-US"/>
        </w:rPr>
        <w:t>4) The term “Internet of Things” was first used by</w:t>
      </w:r>
    </w:p>
    <w:p w14:paraId="72278E6C" w14:textId="55915C2C" w:rsidR="003F37B3" w:rsidRDefault="003F37B3" w:rsidP="003F37B3">
      <w:pPr>
        <w:rPr>
          <w:rFonts w:ascii="Arial" w:hAnsi="Arial" w:cs="Arial"/>
          <w:lang w:val="en-US"/>
        </w:rPr>
      </w:pPr>
      <w:r w:rsidRPr="00FB10B4">
        <w:rPr>
          <w:rFonts w:ascii="Arial" w:hAnsi="Arial" w:cs="Arial"/>
          <w:lang w:val="en-US"/>
        </w:rPr>
        <w:t>a) Kevin Ashton, to promote Radio Frequency Identification (RFID) technology</w:t>
      </w:r>
    </w:p>
    <w:p w14:paraId="4489F0B5" w14:textId="77777777" w:rsidR="00FB10B4" w:rsidRPr="00FB10B4" w:rsidRDefault="00FB10B4" w:rsidP="003F37B3">
      <w:pPr>
        <w:rPr>
          <w:rFonts w:ascii="Arial" w:hAnsi="Arial" w:cs="Arial"/>
          <w:lang w:val="en-US"/>
        </w:rPr>
      </w:pPr>
    </w:p>
    <w:p w14:paraId="29BD9307" w14:textId="77777777" w:rsidR="003F37B3" w:rsidRPr="00FB10B4" w:rsidRDefault="003F37B3" w:rsidP="003F37B3">
      <w:pPr>
        <w:rPr>
          <w:rFonts w:ascii="Arial" w:hAnsi="Arial" w:cs="Arial"/>
          <w:b/>
          <w:bCs/>
          <w:lang w:val="en-US"/>
        </w:rPr>
      </w:pPr>
      <w:r w:rsidRPr="00FB10B4">
        <w:rPr>
          <w:rFonts w:ascii="Arial" w:hAnsi="Arial" w:cs="Arial"/>
          <w:b/>
          <w:bCs/>
          <w:lang w:val="en-US"/>
        </w:rPr>
        <w:t>5) Why is there a need for IoT gateway?</w:t>
      </w:r>
    </w:p>
    <w:p w14:paraId="68BE4A88" w14:textId="77777777" w:rsidR="003F37B3" w:rsidRPr="00FB10B4" w:rsidRDefault="003F37B3" w:rsidP="003F37B3">
      <w:pPr>
        <w:rPr>
          <w:rFonts w:ascii="Arial" w:hAnsi="Arial" w:cs="Arial"/>
          <w:lang w:val="en-US"/>
        </w:rPr>
      </w:pPr>
      <w:r w:rsidRPr="00FB10B4">
        <w:rPr>
          <w:rFonts w:ascii="Arial" w:hAnsi="Arial" w:cs="Arial"/>
          <w:lang w:val="en-US"/>
        </w:rPr>
        <w:t>a) To enable many IoT devices with different connectivity methods or protocols</w:t>
      </w:r>
    </w:p>
    <w:p w14:paraId="673E3F30" w14:textId="789E8291" w:rsidR="003F37B3" w:rsidRDefault="003F37B3" w:rsidP="003F37B3">
      <w:pPr>
        <w:rPr>
          <w:rFonts w:ascii="Arial" w:hAnsi="Arial" w:cs="Arial"/>
          <w:lang w:val="en-US"/>
        </w:rPr>
      </w:pPr>
      <w:r w:rsidRPr="00FB10B4">
        <w:rPr>
          <w:rFonts w:ascii="Arial" w:hAnsi="Arial" w:cs="Arial"/>
          <w:lang w:val="en-US"/>
        </w:rPr>
        <w:t>to connect to the Internet via the gateway</w:t>
      </w:r>
    </w:p>
    <w:p w14:paraId="7403EC69" w14:textId="77777777" w:rsidR="00FB10B4" w:rsidRPr="00FB10B4" w:rsidRDefault="00FB10B4" w:rsidP="003F37B3">
      <w:pPr>
        <w:rPr>
          <w:rFonts w:ascii="Arial" w:hAnsi="Arial" w:cs="Arial"/>
          <w:lang w:val="en-US"/>
        </w:rPr>
      </w:pPr>
    </w:p>
    <w:p w14:paraId="51CBA25C" w14:textId="77777777" w:rsidR="003F37B3" w:rsidRPr="00FB10B4" w:rsidRDefault="003F37B3" w:rsidP="003F37B3">
      <w:pPr>
        <w:rPr>
          <w:rFonts w:ascii="Arial" w:hAnsi="Arial" w:cs="Arial"/>
          <w:b/>
          <w:bCs/>
          <w:lang w:val="en-US"/>
        </w:rPr>
      </w:pPr>
      <w:r w:rsidRPr="00FB10B4">
        <w:rPr>
          <w:rFonts w:ascii="Arial" w:hAnsi="Arial" w:cs="Arial"/>
          <w:b/>
          <w:bCs/>
          <w:lang w:val="en-US"/>
        </w:rPr>
        <w:t>6) Can IoT devices also play the role of IoT gateway?</w:t>
      </w:r>
    </w:p>
    <w:p w14:paraId="0C2090D2" w14:textId="725E6E87" w:rsidR="003F37B3" w:rsidRDefault="003F37B3" w:rsidP="003F37B3">
      <w:pPr>
        <w:rPr>
          <w:rFonts w:ascii="Arial" w:hAnsi="Arial" w:cs="Arial"/>
          <w:lang w:val="en-US"/>
        </w:rPr>
      </w:pPr>
      <w:r w:rsidRPr="00FB10B4">
        <w:rPr>
          <w:rFonts w:ascii="Arial" w:hAnsi="Arial" w:cs="Arial"/>
          <w:lang w:val="en-US"/>
        </w:rPr>
        <w:t>a) Yes, but only one IoT device can become the IoT gateway</w:t>
      </w:r>
    </w:p>
    <w:p w14:paraId="2BC3263B" w14:textId="77777777" w:rsidR="00FB10B4" w:rsidRPr="00FB10B4" w:rsidRDefault="00FB10B4" w:rsidP="003F37B3">
      <w:pPr>
        <w:rPr>
          <w:rFonts w:ascii="Arial" w:hAnsi="Arial" w:cs="Arial"/>
          <w:lang w:val="en-US"/>
        </w:rPr>
      </w:pPr>
    </w:p>
    <w:p w14:paraId="6D1C1AB4" w14:textId="77777777" w:rsidR="003F37B3" w:rsidRPr="00FB10B4" w:rsidRDefault="003F37B3" w:rsidP="003F37B3">
      <w:pPr>
        <w:rPr>
          <w:rFonts w:ascii="Arial" w:hAnsi="Arial" w:cs="Arial"/>
          <w:b/>
          <w:bCs/>
          <w:lang w:val="en-US"/>
        </w:rPr>
      </w:pPr>
      <w:r w:rsidRPr="00FB10B4">
        <w:rPr>
          <w:rFonts w:ascii="Arial" w:hAnsi="Arial" w:cs="Arial"/>
          <w:b/>
          <w:bCs/>
          <w:lang w:val="en-US"/>
        </w:rPr>
        <w:t>7) For stationary IoT devices directly connected to the power source and not using</w:t>
      </w:r>
    </w:p>
    <w:p w14:paraId="6A39569C" w14:textId="77777777" w:rsidR="003F37B3" w:rsidRPr="00FB10B4" w:rsidRDefault="003F37B3" w:rsidP="003F37B3">
      <w:pPr>
        <w:rPr>
          <w:rFonts w:ascii="Arial" w:hAnsi="Arial" w:cs="Arial"/>
          <w:b/>
          <w:bCs/>
          <w:lang w:val="en-US"/>
        </w:rPr>
      </w:pPr>
      <w:r w:rsidRPr="00FB10B4">
        <w:rPr>
          <w:rFonts w:ascii="Arial" w:hAnsi="Arial" w:cs="Arial"/>
          <w:b/>
          <w:bCs/>
          <w:lang w:val="en-US"/>
        </w:rPr>
        <w:t>batteries, is low power consumption still a requirement?</w:t>
      </w:r>
    </w:p>
    <w:p w14:paraId="6F9FDA49" w14:textId="77777777" w:rsidR="003F37B3" w:rsidRPr="00FB10B4" w:rsidRDefault="003F37B3" w:rsidP="003F37B3">
      <w:pPr>
        <w:rPr>
          <w:rFonts w:ascii="Arial" w:hAnsi="Arial" w:cs="Arial"/>
          <w:lang w:val="en-US"/>
        </w:rPr>
      </w:pPr>
      <w:r w:rsidRPr="00FB10B4">
        <w:rPr>
          <w:rFonts w:ascii="Arial" w:hAnsi="Arial" w:cs="Arial"/>
          <w:lang w:val="en-US"/>
        </w:rPr>
        <w:t>c) Yes, due to existence of massive number of IoT devices, reducing the power</w:t>
      </w:r>
    </w:p>
    <w:p w14:paraId="628621BF" w14:textId="77777777" w:rsidR="003F37B3" w:rsidRPr="00FB10B4" w:rsidRDefault="003F37B3" w:rsidP="003F37B3">
      <w:pPr>
        <w:rPr>
          <w:rFonts w:ascii="Arial" w:hAnsi="Arial" w:cs="Arial"/>
          <w:lang w:val="en-US"/>
        </w:rPr>
      </w:pPr>
      <w:r w:rsidRPr="00FB10B4">
        <w:rPr>
          <w:rFonts w:ascii="Arial" w:hAnsi="Arial" w:cs="Arial"/>
          <w:lang w:val="en-US"/>
        </w:rPr>
        <w:t>consumption of each device reduces the energy that is needed to be produced</w:t>
      </w:r>
    </w:p>
    <w:p w14:paraId="4EC986B6" w14:textId="5F5EF419" w:rsidR="003F37B3" w:rsidRDefault="003F37B3" w:rsidP="003F37B3">
      <w:pPr>
        <w:rPr>
          <w:rFonts w:ascii="Arial" w:hAnsi="Arial" w:cs="Arial"/>
          <w:lang w:val="en-US"/>
        </w:rPr>
      </w:pPr>
      <w:r w:rsidRPr="00FB10B4">
        <w:rPr>
          <w:rFonts w:ascii="Arial" w:hAnsi="Arial" w:cs="Arial"/>
          <w:lang w:val="en-US"/>
        </w:rPr>
        <w:t>to power these devices.</w:t>
      </w:r>
    </w:p>
    <w:p w14:paraId="58C756EC" w14:textId="77777777" w:rsidR="00FB10B4" w:rsidRPr="00FB10B4" w:rsidRDefault="00FB10B4" w:rsidP="003F37B3">
      <w:pPr>
        <w:rPr>
          <w:rFonts w:ascii="Arial" w:hAnsi="Arial" w:cs="Arial"/>
          <w:lang w:val="en-US"/>
        </w:rPr>
      </w:pPr>
    </w:p>
    <w:p w14:paraId="0A14325D" w14:textId="77777777" w:rsidR="003F37B3" w:rsidRPr="00FB10B4" w:rsidRDefault="003F37B3" w:rsidP="003F37B3">
      <w:pPr>
        <w:rPr>
          <w:rFonts w:ascii="Arial" w:hAnsi="Arial" w:cs="Arial"/>
          <w:b/>
          <w:bCs/>
          <w:lang w:val="en-US"/>
        </w:rPr>
      </w:pPr>
      <w:r w:rsidRPr="00FB10B4">
        <w:rPr>
          <w:rFonts w:ascii="Arial" w:hAnsi="Arial" w:cs="Arial"/>
          <w:b/>
          <w:bCs/>
          <w:lang w:val="en-US"/>
        </w:rPr>
        <w:t>8) What is the principal idea to reduce the power consumption of IoT devices?</w:t>
      </w:r>
    </w:p>
    <w:p w14:paraId="646B613F" w14:textId="25CF8501" w:rsidR="003F37B3" w:rsidRDefault="003F37B3" w:rsidP="003F37B3">
      <w:pPr>
        <w:rPr>
          <w:rFonts w:ascii="Arial" w:hAnsi="Arial" w:cs="Arial"/>
          <w:lang w:val="en-US"/>
        </w:rPr>
      </w:pPr>
      <w:r w:rsidRPr="00FB10B4">
        <w:rPr>
          <w:rFonts w:ascii="Arial" w:hAnsi="Arial" w:cs="Arial"/>
          <w:lang w:val="en-US"/>
        </w:rPr>
        <w:t>c) The IoT device needs to go to sleep if it does not have anything to perform.</w:t>
      </w:r>
    </w:p>
    <w:p w14:paraId="252E30E9" w14:textId="77777777" w:rsidR="00FB10B4" w:rsidRPr="00FB10B4" w:rsidRDefault="00FB10B4" w:rsidP="003F37B3">
      <w:pPr>
        <w:rPr>
          <w:rFonts w:ascii="Arial" w:hAnsi="Arial" w:cs="Arial"/>
          <w:lang w:val="en-US"/>
        </w:rPr>
      </w:pPr>
    </w:p>
    <w:p w14:paraId="3F913796" w14:textId="77777777" w:rsidR="003F37B3" w:rsidRPr="00FB10B4" w:rsidRDefault="003F37B3" w:rsidP="003F37B3">
      <w:pPr>
        <w:rPr>
          <w:rFonts w:ascii="Arial" w:hAnsi="Arial" w:cs="Arial"/>
          <w:b/>
          <w:bCs/>
          <w:lang w:val="en-US"/>
        </w:rPr>
      </w:pPr>
      <w:r w:rsidRPr="00FB10B4">
        <w:rPr>
          <w:rFonts w:ascii="Arial" w:hAnsi="Arial" w:cs="Arial"/>
          <w:b/>
          <w:bCs/>
          <w:lang w:val="en-US"/>
        </w:rPr>
        <w:t xml:space="preserve">9) Technologies such as </w:t>
      </w:r>
      <w:proofErr w:type="spellStart"/>
      <w:r w:rsidRPr="00FB10B4">
        <w:rPr>
          <w:rFonts w:ascii="Arial" w:hAnsi="Arial" w:cs="Arial"/>
          <w:b/>
          <w:bCs/>
          <w:lang w:val="en-US"/>
        </w:rPr>
        <w:t>WiFi</w:t>
      </w:r>
      <w:proofErr w:type="spellEnd"/>
      <w:r w:rsidRPr="00FB10B4">
        <w:rPr>
          <w:rFonts w:ascii="Arial" w:hAnsi="Arial" w:cs="Arial"/>
          <w:b/>
          <w:bCs/>
          <w:lang w:val="en-US"/>
        </w:rPr>
        <w:t>, BLE or Zigbee are part of</w:t>
      </w:r>
    </w:p>
    <w:p w14:paraId="74F99CD4" w14:textId="7817214C" w:rsidR="003F37B3" w:rsidRDefault="003F37B3" w:rsidP="003F37B3">
      <w:pPr>
        <w:rPr>
          <w:rFonts w:ascii="Arial" w:hAnsi="Arial" w:cs="Arial"/>
          <w:lang w:val="en-US"/>
        </w:rPr>
      </w:pPr>
      <w:r w:rsidRPr="00FB10B4">
        <w:rPr>
          <w:rFonts w:ascii="Arial" w:hAnsi="Arial" w:cs="Arial"/>
          <w:lang w:val="en-US"/>
        </w:rPr>
        <w:t xml:space="preserve">d) </w:t>
      </w:r>
      <w:proofErr w:type="spellStart"/>
      <w:r w:rsidRPr="00FB10B4">
        <w:rPr>
          <w:rFonts w:ascii="Arial" w:hAnsi="Arial" w:cs="Arial"/>
          <w:lang w:val="en-US"/>
        </w:rPr>
        <w:t>Non of</w:t>
      </w:r>
      <w:proofErr w:type="spellEnd"/>
      <w:r w:rsidRPr="00FB10B4">
        <w:rPr>
          <w:rFonts w:ascii="Arial" w:hAnsi="Arial" w:cs="Arial"/>
          <w:lang w:val="en-US"/>
        </w:rPr>
        <w:t xml:space="preserve"> the above</w:t>
      </w:r>
    </w:p>
    <w:p w14:paraId="2A656BD4" w14:textId="77777777" w:rsidR="00FB10B4" w:rsidRPr="00FB10B4" w:rsidRDefault="00FB10B4" w:rsidP="003F37B3">
      <w:pPr>
        <w:rPr>
          <w:rFonts w:ascii="Arial" w:hAnsi="Arial" w:cs="Arial"/>
          <w:lang w:val="en-US"/>
        </w:rPr>
      </w:pPr>
    </w:p>
    <w:p w14:paraId="27026EF9" w14:textId="77777777" w:rsidR="003F37B3" w:rsidRPr="00FB10B4" w:rsidRDefault="003F37B3" w:rsidP="003F37B3">
      <w:pPr>
        <w:rPr>
          <w:rFonts w:ascii="Arial" w:hAnsi="Arial" w:cs="Arial"/>
          <w:b/>
          <w:bCs/>
          <w:lang w:val="en-US"/>
        </w:rPr>
      </w:pPr>
      <w:r w:rsidRPr="00FB10B4">
        <w:rPr>
          <w:rFonts w:ascii="Arial" w:hAnsi="Arial" w:cs="Arial"/>
          <w:b/>
          <w:bCs/>
          <w:lang w:val="en-US"/>
        </w:rPr>
        <w:t>10) IIOT stands for</w:t>
      </w:r>
    </w:p>
    <w:p w14:paraId="7E2A3580" w14:textId="7140D9ED" w:rsidR="003F37B3" w:rsidRDefault="003F37B3" w:rsidP="003F37B3">
      <w:pPr>
        <w:rPr>
          <w:rFonts w:ascii="Arial" w:hAnsi="Arial" w:cs="Arial"/>
          <w:lang w:val="en-US"/>
        </w:rPr>
      </w:pPr>
      <w:r w:rsidRPr="00FB10B4">
        <w:rPr>
          <w:rFonts w:ascii="Arial" w:hAnsi="Arial" w:cs="Arial"/>
          <w:lang w:val="en-US"/>
        </w:rPr>
        <w:t>c) Industrial Internet of Things</w:t>
      </w:r>
    </w:p>
    <w:p w14:paraId="5FF544D8" w14:textId="77777777" w:rsidR="00FB10B4" w:rsidRPr="00FB10B4" w:rsidRDefault="00FB10B4" w:rsidP="003F37B3">
      <w:pPr>
        <w:rPr>
          <w:rFonts w:ascii="Arial" w:hAnsi="Arial" w:cs="Arial"/>
          <w:lang w:val="en-US"/>
        </w:rPr>
      </w:pPr>
    </w:p>
    <w:p w14:paraId="7C78E62C" w14:textId="77777777" w:rsidR="003F37B3" w:rsidRPr="00FB10B4" w:rsidRDefault="003F37B3" w:rsidP="003F37B3">
      <w:pPr>
        <w:rPr>
          <w:rFonts w:ascii="Arial" w:hAnsi="Arial" w:cs="Arial"/>
          <w:b/>
          <w:bCs/>
          <w:lang w:val="en-US"/>
        </w:rPr>
      </w:pPr>
      <w:r w:rsidRPr="00FB10B4">
        <w:rPr>
          <w:rFonts w:ascii="Arial" w:hAnsi="Arial" w:cs="Arial"/>
          <w:b/>
          <w:bCs/>
          <w:lang w:val="en-US"/>
        </w:rPr>
        <w:t>11) Can IoT devices be used for medical purposes to treat the patients</w:t>
      </w:r>
    </w:p>
    <w:p w14:paraId="452314BA" w14:textId="77777777" w:rsidR="003F37B3" w:rsidRPr="00FB10B4" w:rsidRDefault="003F37B3" w:rsidP="003F37B3">
      <w:pPr>
        <w:rPr>
          <w:rFonts w:ascii="Arial" w:hAnsi="Arial" w:cs="Arial"/>
          <w:lang w:val="en-US"/>
        </w:rPr>
      </w:pPr>
      <w:r w:rsidRPr="00FB10B4">
        <w:rPr>
          <w:rFonts w:ascii="Arial" w:hAnsi="Arial" w:cs="Arial"/>
          <w:b/>
          <w:bCs/>
          <w:lang w:val="en-US"/>
        </w:rPr>
        <w:t>automatically?</w:t>
      </w:r>
    </w:p>
    <w:p w14:paraId="23BB052A" w14:textId="77777777" w:rsidR="003F37B3" w:rsidRPr="00FB10B4" w:rsidRDefault="003F37B3" w:rsidP="003F37B3">
      <w:pPr>
        <w:rPr>
          <w:rFonts w:ascii="Arial" w:hAnsi="Arial" w:cs="Arial"/>
          <w:lang w:val="en-US"/>
        </w:rPr>
      </w:pPr>
      <w:r w:rsidRPr="00FB10B4">
        <w:rPr>
          <w:rFonts w:ascii="Arial" w:hAnsi="Arial" w:cs="Arial"/>
          <w:lang w:val="en-US"/>
        </w:rPr>
        <w:t>d) Yes, by analyzing the collected data, the information for treatment can be</w:t>
      </w:r>
    </w:p>
    <w:p w14:paraId="58C1EB4E" w14:textId="77777777" w:rsidR="003F37B3" w:rsidRPr="00FB10B4" w:rsidRDefault="003F37B3" w:rsidP="003F37B3">
      <w:pPr>
        <w:rPr>
          <w:rFonts w:ascii="Arial" w:hAnsi="Arial" w:cs="Arial"/>
          <w:lang w:val="en-US"/>
        </w:rPr>
      </w:pPr>
      <w:r w:rsidRPr="00FB10B4">
        <w:rPr>
          <w:rFonts w:ascii="Arial" w:hAnsi="Arial" w:cs="Arial"/>
          <w:lang w:val="en-US"/>
        </w:rPr>
        <w:t>sent to the IoT device. The IoT device should have the equipment needed for</w:t>
      </w:r>
    </w:p>
    <w:p w14:paraId="4ADAAB3F" w14:textId="7E6E3D3F" w:rsidR="003F37B3" w:rsidRDefault="003F37B3" w:rsidP="003F37B3">
      <w:pPr>
        <w:rPr>
          <w:rFonts w:ascii="Arial" w:hAnsi="Arial" w:cs="Arial"/>
          <w:lang w:val="en-US"/>
        </w:rPr>
      </w:pPr>
      <w:r w:rsidRPr="00FB10B4">
        <w:rPr>
          <w:rFonts w:ascii="Arial" w:hAnsi="Arial" w:cs="Arial"/>
          <w:lang w:val="en-US"/>
        </w:rPr>
        <w:t>treatment.</w:t>
      </w:r>
    </w:p>
    <w:p w14:paraId="663097EA" w14:textId="77777777" w:rsidR="00FB10B4" w:rsidRPr="00FB10B4" w:rsidRDefault="00FB10B4" w:rsidP="003F37B3">
      <w:pPr>
        <w:rPr>
          <w:rFonts w:ascii="Arial" w:hAnsi="Arial" w:cs="Arial"/>
          <w:lang w:val="en-US"/>
        </w:rPr>
      </w:pPr>
    </w:p>
    <w:p w14:paraId="41E874E4" w14:textId="77777777" w:rsidR="003F37B3" w:rsidRPr="00FB10B4" w:rsidRDefault="003F37B3" w:rsidP="003F37B3">
      <w:pPr>
        <w:rPr>
          <w:rFonts w:ascii="Arial" w:hAnsi="Arial" w:cs="Arial"/>
          <w:b/>
          <w:bCs/>
          <w:lang w:val="en-US"/>
        </w:rPr>
      </w:pPr>
      <w:r w:rsidRPr="00FB10B4">
        <w:rPr>
          <w:rFonts w:ascii="Arial" w:hAnsi="Arial" w:cs="Arial"/>
          <w:b/>
          <w:bCs/>
          <w:lang w:val="en-US"/>
        </w:rPr>
        <w:t>12) What are the sensor(s) and connectivity options that you can find on an IoT</w:t>
      </w:r>
    </w:p>
    <w:p w14:paraId="0DD922FA" w14:textId="77777777" w:rsidR="003F37B3" w:rsidRPr="00FB10B4" w:rsidRDefault="003F37B3" w:rsidP="003F37B3">
      <w:pPr>
        <w:rPr>
          <w:rFonts w:ascii="Arial" w:hAnsi="Arial" w:cs="Arial"/>
          <w:b/>
          <w:bCs/>
          <w:lang w:val="en-US"/>
        </w:rPr>
      </w:pPr>
      <w:r w:rsidRPr="00FB10B4">
        <w:rPr>
          <w:rFonts w:ascii="Arial" w:hAnsi="Arial" w:cs="Arial"/>
          <w:b/>
          <w:bCs/>
          <w:lang w:val="en-US"/>
        </w:rPr>
        <w:t>medical device for a person with no mobility issues?</w:t>
      </w:r>
    </w:p>
    <w:p w14:paraId="5179CF87" w14:textId="77777777" w:rsidR="003F37B3" w:rsidRPr="00FB10B4" w:rsidRDefault="003F37B3" w:rsidP="003F37B3">
      <w:pPr>
        <w:rPr>
          <w:rFonts w:ascii="Arial" w:hAnsi="Arial" w:cs="Arial"/>
          <w:lang w:val="en-US"/>
        </w:rPr>
      </w:pPr>
      <w:r w:rsidRPr="00FB10B4">
        <w:rPr>
          <w:rFonts w:ascii="Arial" w:hAnsi="Arial" w:cs="Arial"/>
          <w:lang w:val="en-US"/>
        </w:rPr>
        <w:t>b) An IoT device can have one or several sensors such as body temperature,</w:t>
      </w:r>
    </w:p>
    <w:p w14:paraId="491B5F42" w14:textId="77777777" w:rsidR="003F37B3" w:rsidRPr="00FB10B4" w:rsidRDefault="003F37B3" w:rsidP="003F37B3">
      <w:pPr>
        <w:rPr>
          <w:rFonts w:ascii="Arial" w:hAnsi="Arial" w:cs="Arial"/>
          <w:lang w:val="en-US"/>
        </w:rPr>
      </w:pPr>
      <w:r w:rsidRPr="00FB10B4">
        <w:rPr>
          <w:rFonts w:ascii="Arial" w:hAnsi="Arial" w:cs="Arial"/>
          <w:lang w:val="en-US"/>
        </w:rPr>
        <w:t>pulse, blood pressure. The connectivity should be wireless due to the patient’s</w:t>
      </w:r>
    </w:p>
    <w:p w14:paraId="3A22526D" w14:textId="0FE66A60" w:rsidR="003F37B3" w:rsidRDefault="003F37B3" w:rsidP="003F37B3">
      <w:pPr>
        <w:rPr>
          <w:rFonts w:ascii="Arial" w:hAnsi="Arial" w:cs="Arial"/>
          <w:lang w:val="en-US"/>
        </w:rPr>
      </w:pPr>
      <w:r w:rsidRPr="00FB10B4">
        <w:rPr>
          <w:rFonts w:ascii="Arial" w:hAnsi="Arial" w:cs="Arial"/>
          <w:lang w:val="en-US"/>
        </w:rPr>
        <w:t>mobility.</w:t>
      </w:r>
    </w:p>
    <w:p w14:paraId="158BADDC" w14:textId="77777777" w:rsidR="00FB10B4" w:rsidRPr="00FB10B4" w:rsidRDefault="00FB10B4" w:rsidP="003F37B3">
      <w:pPr>
        <w:rPr>
          <w:rFonts w:ascii="Arial" w:hAnsi="Arial" w:cs="Arial"/>
          <w:lang w:val="en-US"/>
        </w:rPr>
      </w:pPr>
    </w:p>
    <w:p w14:paraId="6C67B4A7" w14:textId="77777777" w:rsidR="003F37B3" w:rsidRPr="00FB10B4" w:rsidRDefault="003F37B3" w:rsidP="003F37B3">
      <w:pPr>
        <w:rPr>
          <w:rFonts w:ascii="Arial" w:hAnsi="Arial" w:cs="Arial"/>
          <w:b/>
          <w:bCs/>
          <w:lang w:val="en-US"/>
        </w:rPr>
      </w:pPr>
      <w:r w:rsidRPr="00FB10B4">
        <w:rPr>
          <w:rFonts w:ascii="Arial" w:hAnsi="Arial" w:cs="Arial"/>
          <w:b/>
          <w:bCs/>
          <w:lang w:val="en-US"/>
        </w:rPr>
        <w:t>13) Assume that IoT applications have generated more than 500 zettabytes of data</w:t>
      </w:r>
    </w:p>
    <w:p w14:paraId="618A5B35" w14:textId="77777777" w:rsidR="003F37B3" w:rsidRPr="00FB10B4" w:rsidRDefault="003F37B3" w:rsidP="003F37B3">
      <w:pPr>
        <w:rPr>
          <w:rFonts w:ascii="Arial" w:hAnsi="Arial" w:cs="Arial"/>
          <w:b/>
          <w:bCs/>
          <w:lang w:val="en-US"/>
        </w:rPr>
      </w:pPr>
      <w:r w:rsidRPr="00FB10B4">
        <w:rPr>
          <w:rFonts w:ascii="Arial" w:hAnsi="Arial" w:cs="Arial"/>
          <w:b/>
          <w:bCs/>
          <w:lang w:val="en-US"/>
        </w:rPr>
        <w:t>in 2019. If the number of generated data increases by 4 times in 2020, how much</w:t>
      </w:r>
    </w:p>
    <w:p w14:paraId="13D9F9DE" w14:textId="77777777" w:rsidR="003F37B3" w:rsidRPr="00FB10B4" w:rsidRDefault="003F37B3" w:rsidP="003F37B3">
      <w:pPr>
        <w:rPr>
          <w:rFonts w:ascii="Arial" w:hAnsi="Arial" w:cs="Arial"/>
          <w:b/>
          <w:bCs/>
          <w:lang w:val="en-US"/>
        </w:rPr>
      </w:pPr>
      <w:r w:rsidRPr="00FB10B4">
        <w:rPr>
          <w:rFonts w:ascii="Arial" w:hAnsi="Arial" w:cs="Arial"/>
          <w:b/>
          <w:bCs/>
          <w:lang w:val="en-US"/>
        </w:rPr>
        <w:t>data is generated in this year?</w:t>
      </w:r>
    </w:p>
    <w:p w14:paraId="166BE35D" w14:textId="69FC7D91" w:rsidR="003F37B3" w:rsidRDefault="003F37B3" w:rsidP="003F37B3">
      <w:pPr>
        <w:rPr>
          <w:rFonts w:ascii="Arial" w:hAnsi="Arial" w:cs="Arial"/>
          <w:lang w:val="en-US"/>
        </w:rPr>
      </w:pPr>
      <w:r w:rsidRPr="00FB10B4">
        <w:rPr>
          <w:rFonts w:ascii="Arial" w:hAnsi="Arial" w:cs="Arial"/>
          <w:lang w:val="en-US"/>
        </w:rPr>
        <w:t>b) 2 Yottabytes</w:t>
      </w:r>
    </w:p>
    <w:p w14:paraId="166A132C" w14:textId="77777777" w:rsidR="00FB10B4" w:rsidRPr="00FB10B4" w:rsidRDefault="00FB10B4" w:rsidP="003F37B3">
      <w:pPr>
        <w:rPr>
          <w:rFonts w:ascii="Arial" w:hAnsi="Arial" w:cs="Arial"/>
          <w:lang w:val="en-US"/>
        </w:rPr>
      </w:pPr>
    </w:p>
    <w:p w14:paraId="77E34D8D" w14:textId="77777777" w:rsidR="003F37B3" w:rsidRPr="00FB10B4" w:rsidRDefault="003F37B3" w:rsidP="003F37B3">
      <w:pPr>
        <w:rPr>
          <w:rFonts w:ascii="Arial" w:hAnsi="Arial" w:cs="Arial"/>
          <w:b/>
          <w:bCs/>
          <w:lang w:val="en-US"/>
        </w:rPr>
      </w:pPr>
      <w:r w:rsidRPr="00FB10B4">
        <w:rPr>
          <w:rFonts w:ascii="Arial" w:hAnsi="Arial" w:cs="Arial"/>
          <w:b/>
          <w:bCs/>
          <w:lang w:val="en-US"/>
        </w:rPr>
        <w:t>14) Which of the following is an example for smart grid edge device that plays the</w:t>
      </w:r>
    </w:p>
    <w:p w14:paraId="66231614" w14:textId="77777777" w:rsidR="003F37B3" w:rsidRPr="00FB10B4" w:rsidRDefault="003F37B3" w:rsidP="003F37B3">
      <w:pPr>
        <w:rPr>
          <w:rFonts w:ascii="Arial" w:hAnsi="Arial" w:cs="Arial"/>
          <w:b/>
          <w:bCs/>
          <w:lang w:val="en-US"/>
        </w:rPr>
      </w:pPr>
      <w:r w:rsidRPr="00FB10B4">
        <w:rPr>
          <w:rFonts w:ascii="Arial" w:hAnsi="Arial" w:cs="Arial"/>
          <w:b/>
          <w:bCs/>
          <w:lang w:val="en-US"/>
        </w:rPr>
        <w:t>role of IoT gateway in utility use cases?</w:t>
      </w:r>
    </w:p>
    <w:p w14:paraId="6B12E0D8" w14:textId="77777777" w:rsidR="003F37B3" w:rsidRPr="00FB10B4" w:rsidRDefault="003F37B3" w:rsidP="003F37B3">
      <w:pPr>
        <w:rPr>
          <w:rFonts w:ascii="Arial" w:hAnsi="Arial" w:cs="Arial"/>
          <w:lang w:val="en-US"/>
        </w:rPr>
      </w:pPr>
      <w:r w:rsidRPr="00FB10B4">
        <w:rPr>
          <w:rFonts w:ascii="Arial" w:hAnsi="Arial" w:cs="Arial"/>
          <w:lang w:val="en-US"/>
        </w:rPr>
        <w:t>a) Smart Meter</w:t>
      </w:r>
    </w:p>
    <w:p w14:paraId="4925C130" w14:textId="77777777" w:rsidR="003F37B3" w:rsidRPr="00FB10B4" w:rsidRDefault="003F37B3" w:rsidP="003F37B3">
      <w:pPr>
        <w:rPr>
          <w:lang w:val="en-US"/>
        </w:rPr>
      </w:pPr>
    </w:p>
    <w:p w14:paraId="5E005428" w14:textId="77777777" w:rsidR="00FB10B4" w:rsidRDefault="00FB10B4">
      <w:pPr>
        <w:rPr>
          <w:b/>
          <w:bCs/>
          <w:sz w:val="28"/>
          <w:szCs w:val="28"/>
          <w:lang w:val="en-US"/>
        </w:rPr>
      </w:pPr>
      <w:r>
        <w:rPr>
          <w:b/>
          <w:bCs/>
          <w:sz w:val="28"/>
          <w:szCs w:val="28"/>
          <w:lang w:val="en-US"/>
        </w:rPr>
        <w:br w:type="page"/>
      </w:r>
    </w:p>
    <w:p w14:paraId="75CF26B5" w14:textId="2A998141" w:rsidR="003F37B3" w:rsidRPr="00FB10B4" w:rsidRDefault="003F37B3" w:rsidP="003F37B3">
      <w:pPr>
        <w:rPr>
          <w:b/>
          <w:bCs/>
          <w:sz w:val="28"/>
          <w:szCs w:val="28"/>
          <w:lang w:val="en-US"/>
        </w:rPr>
      </w:pPr>
      <w:r w:rsidRPr="00FB10B4">
        <w:rPr>
          <w:b/>
          <w:bCs/>
          <w:sz w:val="28"/>
          <w:szCs w:val="28"/>
          <w:lang w:val="en-US"/>
        </w:rPr>
        <w:lastRenderedPageBreak/>
        <w:t>Review questions- Chapter 1</w:t>
      </w:r>
    </w:p>
    <w:p w14:paraId="7152F79F" w14:textId="5F178EE4" w:rsidR="003F37B3" w:rsidRPr="00FB10B4" w:rsidRDefault="003F37B3" w:rsidP="003F37B3">
      <w:pPr>
        <w:rPr>
          <w:rFonts w:ascii="Arial" w:hAnsi="Arial" w:cs="Arial"/>
          <w:b/>
          <w:bCs/>
          <w:lang w:val="en-US"/>
        </w:rPr>
      </w:pPr>
      <w:r w:rsidRPr="00FB10B4">
        <w:rPr>
          <w:rFonts w:ascii="Arial" w:hAnsi="Arial" w:cs="Arial"/>
          <w:b/>
          <w:bCs/>
          <w:lang w:val="en-US"/>
        </w:rPr>
        <w:t>1. To find the trajectory of a bird during a year, an IoT device is installed on the</w:t>
      </w:r>
      <w:r w:rsidR="00FB10B4" w:rsidRPr="00FB10B4">
        <w:rPr>
          <w:rFonts w:ascii="Arial" w:hAnsi="Arial" w:cs="Arial"/>
          <w:b/>
          <w:bCs/>
          <w:lang w:val="en-US"/>
        </w:rPr>
        <w:t xml:space="preserve"> </w:t>
      </w:r>
      <w:r w:rsidRPr="00FB10B4">
        <w:rPr>
          <w:rFonts w:ascii="Arial" w:hAnsi="Arial" w:cs="Arial"/>
          <w:b/>
          <w:bCs/>
          <w:lang w:val="en-US"/>
        </w:rPr>
        <w:t>body of the bird. Explain what types of IoT connectivity schemes can be used</w:t>
      </w:r>
      <w:r w:rsidR="00FB10B4" w:rsidRPr="00FB10B4">
        <w:rPr>
          <w:rFonts w:ascii="Arial" w:hAnsi="Arial" w:cs="Arial"/>
          <w:b/>
          <w:bCs/>
          <w:lang w:val="en-US"/>
        </w:rPr>
        <w:t xml:space="preserve"> </w:t>
      </w:r>
      <w:r w:rsidRPr="00FB10B4">
        <w:rPr>
          <w:rFonts w:ascii="Arial" w:hAnsi="Arial" w:cs="Arial"/>
          <w:b/>
          <w:bCs/>
          <w:lang w:val="en-US"/>
        </w:rPr>
        <w:t>for this application?</w:t>
      </w:r>
    </w:p>
    <w:p w14:paraId="3D51A559" w14:textId="1EB49263" w:rsidR="00FB10B4" w:rsidRDefault="00FB10B4" w:rsidP="003F37B3">
      <w:pPr>
        <w:rPr>
          <w:rFonts w:ascii="Arial" w:hAnsi="Arial" w:cs="Arial"/>
        </w:rPr>
      </w:pPr>
      <w:r w:rsidRPr="00FB10B4">
        <w:rPr>
          <w:rFonts w:ascii="Arial" w:hAnsi="Arial" w:cs="Arial"/>
        </w:rPr>
        <w:t xml:space="preserve">El movimiento de las aves no es tan fácil de rastrear o parece impredecible, por lo que se requiere una buena conectividad y cobertura. Creo que una opción podría ser </w:t>
      </w:r>
      <w:proofErr w:type="spellStart"/>
      <w:r w:rsidRPr="00FB10B4">
        <w:rPr>
          <w:rFonts w:ascii="Arial" w:hAnsi="Arial" w:cs="Arial"/>
        </w:rPr>
        <w:t>IoT</w:t>
      </w:r>
      <w:proofErr w:type="spellEnd"/>
      <w:r w:rsidRPr="00FB10B4">
        <w:rPr>
          <w:rFonts w:ascii="Arial" w:hAnsi="Arial" w:cs="Arial"/>
        </w:rPr>
        <w:t xml:space="preserve"> celular.</w:t>
      </w:r>
    </w:p>
    <w:p w14:paraId="1060ADF8" w14:textId="77777777" w:rsidR="00FB10B4" w:rsidRPr="00FB10B4" w:rsidRDefault="00FB10B4" w:rsidP="003F37B3">
      <w:pPr>
        <w:rPr>
          <w:rFonts w:ascii="Arial" w:hAnsi="Arial" w:cs="Arial"/>
          <w:b/>
          <w:bCs/>
        </w:rPr>
      </w:pPr>
    </w:p>
    <w:p w14:paraId="71103ABC" w14:textId="055D8199" w:rsidR="003F37B3" w:rsidRPr="00FB10B4" w:rsidRDefault="003F37B3" w:rsidP="003F37B3">
      <w:pPr>
        <w:rPr>
          <w:rFonts w:ascii="Arial" w:hAnsi="Arial" w:cs="Arial"/>
          <w:b/>
          <w:bCs/>
          <w:lang w:val="en-US"/>
        </w:rPr>
      </w:pPr>
      <w:r w:rsidRPr="00FB10B4">
        <w:rPr>
          <w:rFonts w:ascii="Arial" w:hAnsi="Arial" w:cs="Arial"/>
          <w:b/>
          <w:bCs/>
          <w:lang w:val="en-US"/>
        </w:rPr>
        <w:t>2. Explain how a smart helmet can provide emergency support in case of an</w:t>
      </w:r>
      <w:r w:rsidR="00FB10B4">
        <w:rPr>
          <w:rFonts w:ascii="Arial" w:hAnsi="Arial" w:cs="Arial"/>
          <w:b/>
          <w:bCs/>
          <w:lang w:val="en-US"/>
        </w:rPr>
        <w:t xml:space="preserve"> </w:t>
      </w:r>
      <w:r w:rsidRPr="00FB10B4">
        <w:rPr>
          <w:rFonts w:ascii="Arial" w:hAnsi="Arial" w:cs="Arial"/>
          <w:b/>
          <w:bCs/>
          <w:lang w:val="en-US"/>
        </w:rPr>
        <w:t>accident. Use a smart phone as an IoT gateway for this application.</w:t>
      </w:r>
    </w:p>
    <w:p w14:paraId="7F3AA98B" w14:textId="51598005" w:rsidR="003F37B3" w:rsidRPr="00FB10B4" w:rsidRDefault="00FB10B4" w:rsidP="003F37B3">
      <w:pPr>
        <w:rPr>
          <w:rFonts w:ascii="Arial" w:hAnsi="Arial" w:cs="Arial"/>
        </w:rPr>
      </w:pPr>
      <w:r w:rsidRPr="00FB10B4">
        <w:rPr>
          <w:rFonts w:ascii="Arial" w:hAnsi="Arial" w:cs="Arial"/>
        </w:rPr>
        <w:t>Un casco puede tener uno o una serie de sensores conectados mediante BLE. El receptor perfecto puede ser un smartphone. La elección de utilizar esta tecnología convierte al teléfono en una puerta de entrada al Internet de las cosas. El sensor puede detectar vibraciones y el teléfono analiza la información para determinar si es leve o grave.</w:t>
      </w:r>
      <w:r w:rsidR="00FE1CDF" w:rsidRPr="00FB10B4">
        <w:rPr>
          <w:rFonts w:ascii="Arial" w:hAnsi="Arial" w:cs="Arial"/>
        </w:rPr>
        <w:t xml:space="preserve"> </w:t>
      </w:r>
    </w:p>
    <w:p w14:paraId="5B264AFF" w14:textId="77777777" w:rsidR="003F37B3" w:rsidRPr="00FB10B4" w:rsidRDefault="003F37B3" w:rsidP="003F37B3">
      <w:pPr>
        <w:rPr>
          <w:rFonts w:ascii="Arial" w:hAnsi="Arial" w:cs="Arial"/>
          <w:b/>
          <w:bCs/>
        </w:rPr>
      </w:pPr>
    </w:p>
    <w:p w14:paraId="16AA3895" w14:textId="671804FB" w:rsidR="003F37B3" w:rsidRPr="00FB10B4" w:rsidRDefault="003F37B3" w:rsidP="003F37B3">
      <w:pPr>
        <w:rPr>
          <w:rFonts w:ascii="Arial" w:hAnsi="Arial" w:cs="Arial"/>
          <w:b/>
          <w:bCs/>
          <w:lang w:val="en-US"/>
        </w:rPr>
      </w:pPr>
      <w:r w:rsidRPr="00FB10B4">
        <w:rPr>
          <w:rFonts w:ascii="Arial" w:hAnsi="Arial" w:cs="Arial"/>
          <w:b/>
          <w:bCs/>
          <w:lang w:val="en-US"/>
        </w:rPr>
        <w:t>3. Describe how a smart racket can be beneficial to train the tennis players.</w:t>
      </w:r>
    </w:p>
    <w:p w14:paraId="1F84040D" w14:textId="7B4FF964" w:rsidR="003F37B3" w:rsidRDefault="00FB10B4" w:rsidP="003F37B3">
      <w:pPr>
        <w:rPr>
          <w:rFonts w:ascii="Arial" w:hAnsi="Arial" w:cs="Arial"/>
        </w:rPr>
      </w:pPr>
      <w:r w:rsidRPr="00FB10B4">
        <w:rPr>
          <w:rFonts w:ascii="Arial" w:hAnsi="Arial" w:cs="Arial"/>
        </w:rPr>
        <w:t>Puedes utilizar una serie de sensores, incrustados en la raqueta, ya sea en el mango, o algún tipo de sensor que detecte a qué distancia golpea la pelota la pelota desde el centro de la raqueta, así puedes analizar la información, el ángulo de inclinación , los tiempos de golpe a la pelota, la potencia y el porcentaje de punto dulce de la raqueta para poder mostrar estadísticas a los jugadores</w:t>
      </w:r>
      <w:r w:rsidR="00FE1CDF" w:rsidRPr="00FB10B4">
        <w:rPr>
          <w:rFonts w:ascii="Arial" w:hAnsi="Arial" w:cs="Arial"/>
        </w:rPr>
        <w:t>.</w:t>
      </w:r>
    </w:p>
    <w:p w14:paraId="07322F3A" w14:textId="77777777" w:rsidR="00FB10B4" w:rsidRPr="00FB10B4" w:rsidRDefault="00FB10B4" w:rsidP="003F37B3">
      <w:pPr>
        <w:rPr>
          <w:rFonts w:ascii="Arial" w:hAnsi="Arial" w:cs="Arial"/>
        </w:rPr>
      </w:pPr>
    </w:p>
    <w:p w14:paraId="1B497064" w14:textId="269C2BA9" w:rsidR="003F37B3" w:rsidRPr="00FB10B4" w:rsidRDefault="003F37B3" w:rsidP="003F37B3">
      <w:pPr>
        <w:rPr>
          <w:rFonts w:ascii="Arial" w:hAnsi="Arial" w:cs="Arial"/>
          <w:b/>
          <w:bCs/>
          <w:lang w:val="en-US"/>
        </w:rPr>
      </w:pPr>
      <w:r w:rsidRPr="00FB10B4">
        <w:rPr>
          <w:rFonts w:ascii="Arial" w:hAnsi="Arial" w:cs="Arial"/>
          <w:b/>
          <w:bCs/>
          <w:lang w:val="en-US"/>
        </w:rPr>
        <w:t>4. Give an example of an IoT system that provides safety for the driver of a vehicle.</w:t>
      </w:r>
    </w:p>
    <w:p w14:paraId="5043AA11" w14:textId="31E50A98" w:rsidR="003F37B3" w:rsidRDefault="00FB10B4" w:rsidP="003F37B3">
      <w:pPr>
        <w:rPr>
          <w:rFonts w:ascii="Arial" w:hAnsi="Arial" w:cs="Arial"/>
        </w:rPr>
      </w:pPr>
      <w:r w:rsidRPr="00FB10B4">
        <w:rPr>
          <w:rFonts w:ascii="Arial" w:hAnsi="Arial" w:cs="Arial"/>
        </w:rPr>
        <w:t>Se pueden usar gafas y una cámara para detectar el movimiento del conductor, la temperatura corporal y detectar si el conductor parpadea demasiado o si el tiempo de cierre de los ojos supera un cierto umbral. Además, también puede analizar el comportamiento del conductor para comparar. Hay un umbral, por lo que se puede determinar si el conductor está a punto de quedarse dormido o si no está prestando atención, puede alertar al conductor</w:t>
      </w:r>
      <w:r w:rsidR="00FE1CDF" w:rsidRPr="00FB10B4">
        <w:rPr>
          <w:rFonts w:ascii="Arial" w:hAnsi="Arial" w:cs="Arial"/>
        </w:rPr>
        <w:t>.</w:t>
      </w:r>
    </w:p>
    <w:p w14:paraId="43C9F294" w14:textId="77777777" w:rsidR="00FB10B4" w:rsidRPr="00FB10B4" w:rsidRDefault="00FB10B4" w:rsidP="003F37B3">
      <w:pPr>
        <w:rPr>
          <w:rFonts w:ascii="Arial" w:hAnsi="Arial" w:cs="Arial"/>
        </w:rPr>
      </w:pPr>
    </w:p>
    <w:p w14:paraId="6BEF1F8E" w14:textId="75B32DE5" w:rsidR="00653E2D" w:rsidRPr="00FB10B4" w:rsidRDefault="003F37B3" w:rsidP="003F37B3">
      <w:pPr>
        <w:rPr>
          <w:rFonts w:ascii="Arial" w:hAnsi="Arial" w:cs="Arial"/>
          <w:b/>
          <w:bCs/>
          <w:lang w:val="en-US"/>
        </w:rPr>
      </w:pPr>
      <w:r w:rsidRPr="00FB10B4">
        <w:rPr>
          <w:rFonts w:ascii="Arial" w:hAnsi="Arial" w:cs="Arial"/>
          <w:b/>
          <w:bCs/>
          <w:lang w:val="en-US"/>
        </w:rPr>
        <w:t>5. In the scenario explained in section 1.3.3, it was written that the industrial</w:t>
      </w:r>
      <w:r w:rsidR="00FB10B4">
        <w:rPr>
          <w:rFonts w:ascii="Arial" w:hAnsi="Arial" w:cs="Arial"/>
          <w:b/>
          <w:bCs/>
          <w:lang w:val="en-US"/>
        </w:rPr>
        <w:t xml:space="preserve"> </w:t>
      </w:r>
      <w:r w:rsidRPr="00FB10B4">
        <w:rPr>
          <w:rFonts w:ascii="Arial" w:hAnsi="Arial" w:cs="Arial"/>
          <w:b/>
          <w:bCs/>
          <w:lang w:val="en-US"/>
        </w:rPr>
        <w:t>company generates 15 GB of data per day from its welding machines in each</w:t>
      </w:r>
      <w:r w:rsidR="00FB10B4">
        <w:rPr>
          <w:rFonts w:ascii="Arial" w:hAnsi="Arial" w:cs="Arial"/>
          <w:b/>
          <w:bCs/>
          <w:lang w:val="en-US"/>
        </w:rPr>
        <w:t xml:space="preserve"> </w:t>
      </w:r>
      <w:r w:rsidRPr="00FB10B4">
        <w:rPr>
          <w:rFonts w:ascii="Arial" w:hAnsi="Arial" w:cs="Arial"/>
          <w:b/>
          <w:bCs/>
          <w:lang w:val="en-US"/>
        </w:rPr>
        <w:t>factory. Show how this has been calculated.</w:t>
      </w:r>
    </w:p>
    <w:p w14:paraId="5134A4F0" w14:textId="6CF3731C" w:rsidR="00FE1CDF" w:rsidRPr="00FB10B4" w:rsidRDefault="00FB10B4" w:rsidP="00FB10B4">
      <w:pPr>
        <w:rPr>
          <w:rFonts w:ascii="Arial" w:hAnsi="Arial" w:cs="Arial"/>
          <w:u w:val="single"/>
        </w:rPr>
      </w:pPr>
      <w:r w:rsidRPr="00FB10B4">
        <w:rPr>
          <w:rFonts w:ascii="Arial" w:hAnsi="Arial" w:cs="Arial"/>
        </w:rPr>
        <w:t>Se generan 15Kb por cada punto de soldadura, cada operación toma 10s y se genera un total de 150Kb, porque cada maquina tiene 500 slots para hacer operaciones 150Kb * 500 = 75Mb, la fábrica construye 200 unidades por día, entonces 200 * 75 son 15 Gb</w:t>
      </w:r>
    </w:p>
    <w:sectPr w:rsidR="00FE1CDF" w:rsidRPr="00FB10B4" w:rsidSect="00FB10B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B3"/>
    <w:rsid w:val="003F37B3"/>
    <w:rsid w:val="00653E2D"/>
    <w:rsid w:val="00FB10B4"/>
    <w:rsid w:val="00FE1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4694"/>
  <w15:chartTrackingRefBased/>
  <w15:docId w15:val="{D4B0F04D-1605-4AE8-91C2-BF073CB9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TOSCUENTO FLORES</dc:creator>
  <cp:keywords/>
  <dc:description/>
  <cp:lastModifiedBy>CHRISTOPHER ROJANO JIMENEZ</cp:lastModifiedBy>
  <cp:revision>2</cp:revision>
  <dcterms:created xsi:type="dcterms:W3CDTF">2023-02-13T05:36:00Z</dcterms:created>
  <dcterms:modified xsi:type="dcterms:W3CDTF">2023-02-15T04:49:00Z</dcterms:modified>
</cp:coreProperties>
</file>