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28"/>
          <w:szCs w:val="28"/>
        </w:rPr>
      </w:pPr>
      <w:r w:rsidDel="00000000" w:rsidR="00000000" w:rsidRPr="00000000">
        <w:rPr>
          <w:b w:val="1"/>
          <w:sz w:val="28"/>
          <w:szCs w:val="28"/>
          <w:rtl w:val="0"/>
        </w:rPr>
        <w:t xml:space="preserve">Accelerators and Accelerated systems</w:t>
      </w:r>
    </w:p>
    <w:p w:rsidR="00000000" w:rsidDel="00000000" w:rsidP="00000000" w:rsidRDefault="00000000" w:rsidRPr="00000000" w14:paraId="00000002">
      <w:pPr>
        <w:spacing w:after="240" w:before="240" w:line="360" w:lineRule="auto"/>
        <w:jc w:val="center"/>
        <w:rPr>
          <w:b w:val="1"/>
          <w:sz w:val="28"/>
          <w:szCs w:val="28"/>
        </w:rPr>
      </w:pPr>
      <w:r w:rsidDel="00000000" w:rsidR="00000000" w:rsidRPr="00000000">
        <w:rPr>
          <w:b w:val="1"/>
          <w:sz w:val="28"/>
          <w:szCs w:val="28"/>
          <w:rtl w:val="0"/>
        </w:rPr>
        <w:t xml:space="preserve">046278</w:t>
      </w:r>
    </w:p>
    <w:p w:rsidR="00000000" w:rsidDel="00000000" w:rsidP="00000000" w:rsidRDefault="00000000" w:rsidRPr="00000000" w14:paraId="00000003">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360" w:lineRule="auto"/>
        <w:jc w:val="center"/>
        <w:rPr>
          <w:b w:val="1"/>
          <w:sz w:val="28"/>
          <w:szCs w:val="28"/>
        </w:rPr>
      </w:pPr>
      <w:r w:rsidDel="00000000" w:rsidR="00000000" w:rsidRPr="00000000">
        <w:rPr>
          <w:b w:val="1"/>
          <w:sz w:val="28"/>
          <w:szCs w:val="28"/>
          <w:rtl w:val="0"/>
        </w:rPr>
        <w:t xml:space="preserve">Authors:</w:t>
      </w:r>
    </w:p>
    <w:p w:rsidR="00000000" w:rsidDel="00000000" w:rsidP="00000000" w:rsidRDefault="00000000" w:rsidRPr="00000000" w14:paraId="00000005">
      <w:pPr>
        <w:spacing w:after="240" w:before="240" w:line="360" w:lineRule="auto"/>
        <w:jc w:val="center"/>
        <w:rPr>
          <w:b w:val="1"/>
        </w:rPr>
      </w:pPr>
      <w:r w:rsidDel="00000000" w:rsidR="00000000" w:rsidRPr="00000000">
        <w:rPr>
          <w:b w:val="1"/>
          <w:rtl w:val="0"/>
        </w:rPr>
        <w:t xml:space="preserve">Chris Shakkour, 208157826, Christian.s@campus.technion.ac.il</w:t>
      </w:r>
    </w:p>
    <w:p w:rsidR="00000000" w:rsidDel="00000000" w:rsidP="00000000" w:rsidRDefault="00000000" w:rsidRPr="00000000" w14:paraId="00000006">
      <w:pPr>
        <w:spacing w:after="240" w:before="240" w:line="360" w:lineRule="auto"/>
        <w:jc w:val="center"/>
        <w:rPr>
          <w:b w:val="1"/>
        </w:rPr>
      </w:pPr>
      <w:r w:rsidDel="00000000" w:rsidR="00000000" w:rsidRPr="00000000">
        <w:rPr>
          <w:b w:val="1"/>
          <w:rtl w:val="0"/>
        </w:rPr>
        <w:t xml:space="preserve">Itay Snir, 208726992, itaysnir@campus.technion.ac.il</w:t>
      </w:r>
    </w:p>
    <w:p w:rsidR="00000000" w:rsidDel="00000000" w:rsidP="00000000" w:rsidRDefault="00000000" w:rsidRPr="00000000" w14:paraId="00000007">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Tasks</w:t>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pPr>
      <w:r w:rsidDel="00000000" w:rsidR="00000000" w:rsidRPr="00000000">
        <w:rPr>
          <w:rtl w:val="0"/>
        </w:rPr>
        <w:t xml:space="preserve">Knowing the system:</w:t>
      </w:r>
    </w:p>
    <w:p w:rsidR="00000000" w:rsidDel="00000000" w:rsidP="00000000" w:rsidRDefault="00000000" w:rsidRPr="00000000" w14:paraId="0000000C">
      <w:pPr>
        <w:numPr>
          <w:ilvl w:val="0"/>
          <w:numId w:val="1"/>
        </w:numPr>
        <w:spacing w:line="360" w:lineRule="auto"/>
        <w:ind w:left="1440" w:hanging="360"/>
        <w:rPr>
          <w:u w:val="none"/>
        </w:rPr>
      </w:pPr>
      <w:r w:rsidDel="00000000" w:rsidR="00000000" w:rsidRPr="00000000">
        <w:rPr>
          <w:rtl w:val="0"/>
        </w:rPr>
        <w:t xml:space="preserve">Cuda Version: </w:t>
      </w:r>
      <w:r w:rsidDel="00000000" w:rsidR="00000000" w:rsidRPr="00000000">
        <w:rPr/>
        <w:drawing>
          <wp:inline distB="114300" distT="114300" distL="114300" distR="114300">
            <wp:extent cx="4895850" cy="10763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58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pacing w:line="360" w:lineRule="auto"/>
        <w:ind w:left="1440" w:hanging="360"/>
        <w:rPr>
          <w:u w:val="none"/>
        </w:rPr>
      </w:pPr>
      <w:r w:rsidDel="00000000" w:rsidR="00000000" w:rsidRPr="00000000">
        <w:rPr>
          <w:rtl w:val="0"/>
        </w:rPr>
        <w:t xml:space="preserve">GPU Name:</w:t>
        <w:br w:type="textWrapping"/>
      </w:r>
      <w:r w:rsidDel="00000000" w:rsidR="00000000" w:rsidRPr="00000000">
        <w:rPr/>
        <w:drawing>
          <wp:inline distB="114300" distT="114300" distL="114300" distR="114300">
            <wp:extent cx="5778968" cy="3046924"/>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8968" cy="30469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line="360" w:lineRule="auto"/>
        <w:ind w:left="1440" w:hanging="360"/>
        <w:rPr>
          <w:u w:val="none"/>
        </w:rPr>
      </w:pPr>
      <w:r w:rsidDel="00000000" w:rsidR="00000000" w:rsidRPr="00000000">
        <w:rPr>
          <w:rtl w:val="0"/>
        </w:rPr>
        <w:t xml:space="preserve">GPU: </w:t>
        <w:br w:type="textWrapping"/>
      </w:r>
      <w:r w:rsidDel="00000000" w:rsidR="00000000" w:rsidRPr="00000000">
        <w:rPr/>
        <w:drawing>
          <wp:inline distB="114300" distT="114300" distL="114300" distR="114300">
            <wp:extent cx="5776913" cy="4814094"/>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76913" cy="481409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pacing w:line="360" w:lineRule="auto"/>
        <w:ind w:left="1440" w:hanging="360"/>
        <w:rPr>
          <w:u w:val="none"/>
        </w:rPr>
      </w:pPr>
      <w:r w:rsidDel="00000000" w:rsidR="00000000" w:rsidRPr="00000000">
        <w:rPr>
          <w:rtl w:val="0"/>
        </w:rPr>
        <w:t xml:space="preserve">Number of SMs: </w:t>
      </w:r>
      <w:r w:rsidDel="00000000" w:rsidR="00000000" w:rsidRPr="00000000">
        <w:rPr>
          <w:b w:val="1"/>
          <w:rtl w:val="0"/>
        </w:rPr>
        <w:t xml:space="preserve">48 </w:t>
      </w:r>
      <w:r w:rsidDel="00000000" w:rsidR="00000000" w:rsidRPr="00000000">
        <w:rPr>
          <w:rtl w:val="0"/>
        </w:rPr>
        <w:t xml:space="preserve">SMs (multiprocessors), each containing </w:t>
      </w:r>
      <w:r w:rsidDel="00000000" w:rsidR="00000000" w:rsidRPr="00000000">
        <w:rPr>
          <w:b w:val="1"/>
          <w:rtl w:val="0"/>
        </w:rPr>
        <w:t xml:space="preserve">64 </w:t>
      </w:r>
      <w:r w:rsidDel="00000000" w:rsidR="00000000" w:rsidRPr="00000000">
        <w:rPr>
          <w:rtl w:val="0"/>
        </w:rPr>
        <w:t xml:space="preserve">CUDA Cores.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t xml:space="preserve">2. In </w:t>
      </w:r>
      <w:r w:rsidDel="00000000" w:rsidR="00000000" w:rsidRPr="00000000">
        <w:rPr>
          <w:b w:val="1"/>
          <w:rtl w:val="0"/>
        </w:rPr>
        <w:t xml:space="preserve">ex1.cu</w:t>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3. </w:t>
      </w:r>
      <w:r w:rsidDel="00000000" w:rsidR="00000000" w:rsidRPr="00000000">
        <w:rPr>
          <w:b w:val="1"/>
          <w:rtl w:val="0"/>
        </w:rPr>
        <w:t xml:space="preserve">Task Serial Version</w:t>
      </w:r>
      <w:r w:rsidDel="00000000" w:rsidR="00000000" w:rsidRPr="00000000">
        <w:rPr>
          <w:rtl w:val="0"/>
        </w:rPr>
        <w:br w:type="textWrapping"/>
        <w:br w:type="textWrapping"/>
        <w:t xml:space="preserve">a. Implementation of the kernel (can be found within </w:t>
      </w:r>
      <w:r w:rsidDel="00000000" w:rsidR="00000000" w:rsidRPr="00000000">
        <w:rPr>
          <w:b w:val="1"/>
          <w:rtl w:val="0"/>
        </w:rPr>
        <w:t xml:space="preserve">ex1.cu</w:t>
      </w:r>
      <w:r w:rsidDel="00000000" w:rsidR="00000000" w:rsidRPr="00000000">
        <w:rPr>
          <w:rtl w:val="0"/>
        </w:rPr>
        <w:t xml:space="preserve">):</w:t>
        <w:br w:type="textWrapping"/>
      </w:r>
      <w:r w:rsidDel="00000000" w:rsidR="00000000" w:rsidRPr="00000000">
        <w:rPr/>
        <w:drawing>
          <wp:inline distB="114300" distT="114300" distL="114300" distR="114300">
            <wp:extent cx="5943600" cy="48006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b. The histogram calculation method contains an atomic operation.</w:t>
        <w:br w:type="textWrapping"/>
      </w:r>
      <w:r w:rsidDel="00000000" w:rsidR="00000000" w:rsidRPr="00000000">
        <w:rPr>
          <w:b w:val="1"/>
          <w:rtl w:val="0"/>
        </w:rPr>
        <w:t xml:space="preserve">atomicAdd </w:t>
      </w:r>
      <w:r w:rsidDel="00000000" w:rsidR="00000000" w:rsidRPr="00000000">
        <w:rPr>
          <w:rtl w:val="0"/>
        </w:rPr>
        <w:t xml:space="preserve">is required due to the race that may occur between different threads:</w:t>
      </w:r>
    </w:p>
    <w:p w:rsidR="00000000" w:rsidDel="00000000" w:rsidP="00000000" w:rsidRDefault="00000000" w:rsidRPr="00000000" w14:paraId="0000001C">
      <w:pPr>
        <w:spacing w:line="360" w:lineRule="auto"/>
        <w:rPr/>
      </w:pPr>
      <w:r w:rsidDel="00000000" w:rsidR="00000000" w:rsidRPr="00000000">
        <w:rPr>
          <w:rtl w:val="0"/>
        </w:rPr>
        <w:t xml:space="preserve">The “increment by one” operation (eg, histogram[color]++) is actually made of three operations: </w:t>
      </w:r>
      <w:r w:rsidDel="00000000" w:rsidR="00000000" w:rsidRPr="00000000">
        <w:rPr>
          <w:b w:val="1"/>
          <w:rtl w:val="0"/>
        </w:rPr>
        <w:t xml:space="preserve">read</w:t>
      </w:r>
      <w:r w:rsidDel="00000000" w:rsidR="00000000" w:rsidRPr="00000000">
        <w:rPr>
          <w:rtl w:val="0"/>
        </w:rPr>
        <w:t xml:space="preserve"> of the previous value from memory, </w:t>
      </w:r>
      <w:r w:rsidDel="00000000" w:rsidR="00000000" w:rsidRPr="00000000">
        <w:rPr>
          <w:b w:val="1"/>
          <w:rtl w:val="0"/>
        </w:rPr>
        <w:t xml:space="preserve">arithmetic incrementation,</w:t>
      </w:r>
      <w:r w:rsidDel="00000000" w:rsidR="00000000" w:rsidRPr="00000000">
        <w:rPr>
          <w:rtl w:val="0"/>
        </w:rPr>
        <w:t xml:space="preserve"> and finally a </w:t>
      </w:r>
      <w:r w:rsidDel="00000000" w:rsidR="00000000" w:rsidRPr="00000000">
        <w:rPr>
          <w:b w:val="1"/>
          <w:rtl w:val="0"/>
        </w:rPr>
        <w:t xml:space="preserve">write </w:t>
      </w:r>
      <w:r w:rsidDel="00000000" w:rsidR="00000000" w:rsidRPr="00000000">
        <w:rPr>
          <w:rtl w:val="0"/>
        </w:rPr>
        <w:t xml:space="preserve">of the updated value into memory. For example, two threads may race - thread #1 reads an old value but hasn't written the updated value yet. In the meantime, thread #2 does all three operations (to the same memory location). Once thread #1 completes the write operation, the memory location contains an invalid value, that doesn’t takes into account the addition that was made by thread #2. Atomic operations ensure all of the “sub operations” are made all at once, without any interfering thread in the meanwhile. </w:t>
        <w:br w:type="textWrapping"/>
      </w:r>
    </w:p>
    <w:p w:rsidR="00000000" w:rsidDel="00000000" w:rsidP="00000000" w:rsidRDefault="00000000" w:rsidRPr="00000000" w14:paraId="0000001D">
      <w:pPr>
        <w:spacing w:line="360" w:lineRule="auto"/>
        <w:rPr/>
      </w:pPr>
      <w:r w:rsidDel="00000000" w:rsidR="00000000" w:rsidRPr="00000000">
        <w:rPr>
          <w:rtl w:val="0"/>
        </w:rPr>
        <w:t xml:space="preserve">c. The global memory accesses are coalesced mainly because of the important need to reduce memory access count. Since global memory accesses are very costly, an efficient access mechanism is mandatory for decent performance. Instead of fetching a single byte per access, 32 Bytes fetching is much more efficient, assuming all the fetched data will be processed soon (that's why the continuous access by the various threads is required). </w:t>
        <w:br w:type="textWrapping"/>
      </w:r>
    </w:p>
    <w:p w:rsidR="00000000" w:rsidDel="00000000" w:rsidP="00000000" w:rsidRDefault="00000000" w:rsidRPr="00000000" w14:paraId="0000001E">
      <w:pPr>
        <w:spacing w:line="360" w:lineRule="auto"/>
        <w:rPr/>
      </w:pPr>
      <w:r w:rsidDel="00000000" w:rsidR="00000000" w:rsidRPr="00000000">
        <w:rPr>
          <w:rtl w:val="0"/>
        </w:rPr>
        <w:t xml:space="preserve">d. In </w:t>
      </w:r>
      <w:r w:rsidDel="00000000" w:rsidR="00000000" w:rsidRPr="00000000">
        <w:rPr>
          <w:b w:val="1"/>
          <w:rtl w:val="0"/>
        </w:rPr>
        <w:t xml:space="preserve">ex1.cu</w:t>
      </w:r>
      <w:r w:rsidDel="00000000" w:rsidR="00000000" w:rsidRPr="00000000">
        <w:rPr>
          <w:rtl w:val="0"/>
        </w:rPr>
        <w:t xml:space="preserve"> </w:t>
        <w:br w:type="textWrapping"/>
      </w:r>
    </w:p>
    <w:p w:rsidR="00000000" w:rsidDel="00000000" w:rsidP="00000000" w:rsidRDefault="00000000" w:rsidRPr="00000000" w14:paraId="0000001F">
      <w:pPr>
        <w:spacing w:line="360" w:lineRule="auto"/>
        <w:rPr>
          <w:b w:val="1"/>
        </w:rPr>
      </w:pPr>
      <w:r w:rsidDel="00000000" w:rsidR="00000000" w:rsidRPr="00000000">
        <w:rPr>
          <w:rtl w:val="0"/>
        </w:rPr>
        <w:t xml:space="preserve">e. In </w:t>
      </w:r>
      <w:r w:rsidDel="00000000" w:rsidR="00000000" w:rsidRPr="00000000">
        <w:rPr>
          <w:b w:val="1"/>
          <w:rtl w:val="0"/>
        </w:rPr>
        <w:t xml:space="preserve">ex1.cu</w:t>
        <w:br w:type="textWrapping"/>
      </w:r>
    </w:p>
    <w:p w:rsidR="00000000" w:rsidDel="00000000" w:rsidP="00000000" w:rsidRDefault="00000000" w:rsidRPr="00000000" w14:paraId="00000020">
      <w:pPr>
        <w:spacing w:line="360" w:lineRule="auto"/>
        <w:rPr>
          <w:b w:val="1"/>
        </w:rPr>
      </w:pPr>
      <w:r w:rsidDel="00000000" w:rsidR="00000000" w:rsidRPr="00000000">
        <w:rPr>
          <w:rtl w:val="0"/>
        </w:rPr>
        <w:t xml:space="preserve">f. In </w:t>
      </w:r>
      <w:r w:rsidDel="00000000" w:rsidR="00000000" w:rsidRPr="00000000">
        <w:rPr>
          <w:b w:val="1"/>
          <w:rtl w:val="0"/>
        </w:rPr>
        <w:t xml:space="preserve">ex1.cu</w:t>
        <w:br w:type="textWrapping"/>
      </w:r>
    </w:p>
    <w:p w:rsidR="00000000" w:rsidDel="00000000" w:rsidP="00000000" w:rsidRDefault="00000000" w:rsidRPr="00000000" w14:paraId="00000021">
      <w:pPr>
        <w:spacing w:line="360" w:lineRule="auto"/>
        <w:rPr/>
      </w:pPr>
      <w:r w:rsidDel="00000000" w:rsidR="00000000" w:rsidRPr="00000000">
        <w:rPr>
          <w:rtl w:val="0"/>
        </w:rPr>
        <w:t xml:space="preserve">g. For the serial version, we were asked to invoke the kernel with a single thread block.</w:t>
        <w:br w:type="textWrapping"/>
        <w:t xml:space="preserve">This single thread block runs </w:t>
      </w:r>
      <w:r w:rsidDel="00000000" w:rsidR="00000000" w:rsidRPr="00000000">
        <w:rPr>
          <w:b w:val="1"/>
          <w:rtl w:val="0"/>
        </w:rPr>
        <w:t xml:space="preserve">256 threads</w:t>
      </w:r>
      <w:r w:rsidDel="00000000" w:rsidR="00000000" w:rsidRPr="00000000">
        <w:rPr>
          <w:rtl w:val="0"/>
        </w:rPr>
        <w:t xml:space="preserve">. The main reasoning is simplicity, as the maps calculation function (</w:t>
      </w:r>
      <w:r w:rsidDel="00000000" w:rsidR="00000000" w:rsidRPr="00000000">
        <w:rPr>
          <w:b w:val="1"/>
          <w:rtl w:val="0"/>
        </w:rPr>
        <w:t xml:space="preserve">get_maps()</w:t>
      </w:r>
      <w:r w:rsidDel="00000000" w:rsidR="00000000" w:rsidRPr="00000000">
        <w:rPr>
          <w:rtl w:val="0"/>
        </w:rPr>
        <w:t xml:space="preserve">) requires exactly 256 threads. </w:t>
      </w:r>
    </w:p>
    <w:p w:rsidR="00000000" w:rsidDel="00000000" w:rsidP="00000000" w:rsidRDefault="00000000" w:rsidRPr="00000000" w14:paraId="00000022">
      <w:pPr>
        <w:spacing w:line="360" w:lineRule="auto"/>
        <w:rPr/>
      </w:pPr>
      <w:r w:rsidDel="00000000" w:rsidR="00000000" w:rsidRPr="00000000">
        <w:rPr>
          <w:rtl w:val="0"/>
        </w:rPr>
        <w:t xml:space="preserve">We can further increase the amount of threads (up to 1024), and that will indeed improve the performance of the histogram and the prefix sum calculations.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 h. We got the following results:</w:t>
      </w:r>
    </w:p>
    <w:p w:rsidR="00000000" w:rsidDel="00000000" w:rsidP="00000000" w:rsidRDefault="00000000" w:rsidRPr="00000000" w14:paraId="00000025">
      <w:pPr>
        <w:spacing w:line="360" w:lineRule="auto"/>
        <w:rPr/>
      </w:pPr>
      <w:r w:rsidDel="00000000" w:rsidR="00000000" w:rsidRPr="00000000">
        <w:rPr/>
        <w:drawing>
          <wp:inline distB="114300" distT="114300" distL="114300" distR="114300">
            <wp:extent cx="5943600" cy="23495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rtl w:val="0"/>
        </w:rPr>
        <w:t xml:space="preserve">As we can see, the total run time for the GPU serial processing is </w:t>
      </w:r>
      <w:r w:rsidDel="00000000" w:rsidR="00000000" w:rsidRPr="00000000">
        <w:rPr>
          <w:b w:val="1"/>
          <w:rtl w:val="0"/>
        </w:rPr>
        <w:t xml:space="preserve">603.63 msec</w:t>
      </w:r>
      <w:r w:rsidDel="00000000" w:rsidR="00000000" w:rsidRPr="00000000">
        <w:rPr>
          <w:rtl w:val="0"/>
        </w:rPr>
        <w:t xml:space="preserve">. </w:t>
        <w:br w:type="textWrapping"/>
        <w:t xml:space="preserve">Since </w:t>
      </w:r>
      <w:r w:rsidDel="00000000" w:rsidR="00000000" w:rsidRPr="00000000">
        <w:rPr>
          <w:b w:val="1"/>
          <w:rtl w:val="0"/>
        </w:rPr>
        <w:t xml:space="preserve">N_IMAGES = 1000</w:t>
      </w:r>
      <w:r w:rsidDel="00000000" w:rsidR="00000000" w:rsidRPr="00000000">
        <w:rPr>
          <w:rtl w:val="0"/>
        </w:rPr>
        <w:t xml:space="preserve">, the throughput is about </w:t>
      </w:r>
      <w:r w:rsidDel="00000000" w:rsidR="00000000" w:rsidRPr="00000000">
        <w:rPr>
          <w:b w:val="1"/>
          <w:rtl w:val="0"/>
        </w:rPr>
        <w:t xml:space="preserve">1657 images / sec. </w:t>
      </w:r>
    </w:p>
    <w:p w:rsidR="00000000" w:rsidDel="00000000" w:rsidP="00000000" w:rsidRDefault="00000000" w:rsidRPr="00000000" w14:paraId="00000027">
      <w:pPr>
        <w:spacing w:line="360" w:lineRule="auto"/>
        <w:rPr>
          <w:b w:val="1"/>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rtl w:val="0"/>
        </w:rPr>
      </w:r>
    </w:p>
    <w:p w:rsidR="00000000" w:rsidDel="00000000" w:rsidP="00000000" w:rsidRDefault="00000000" w:rsidRPr="00000000" w14:paraId="00000029">
      <w:pPr>
        <w:spacing w:line="360" w:lineRule="auto"/>
        <w:rPr>
          <w:b w:val="1"/>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i. Execution diagram: </w:t>
      </w:r>
    </w:p>
    <w:p w:rsidR="00000000" w:rsidDel="00000000" w:rsidP="00000000" w:rsidRDefault="00000000" w:rsidRPr="00000000" w14:paraId="0000002B">
      <w:pPr>
        <w:spacing w:line="360" w:lineRule="auto"/>
        <w:rPr/>
      </w:pPr>
      <w:r w:rsidDel="00000000" w:rsidR="00000000" w:rsidRPr="00000000">
        <w:rPr/>
        <w:drawing>
          <wp:inline distB="114300" distT="114300" distL="114300" distR="114300">
            <wp:extent cx="5943600" cy="12319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Zoom in …</w:t>
      </w:r>
    </w:p>
    <w:p w:rsidR="00000000" w:rsidDel="00000000" w:rsidP="00000000" w:rsidRDefault="00000000" w:rsidRPr="00000000" w14:paraId="0000002D">
      <w:pPr>
        <w:spacing w:line="360" w:lineRule="auto"/>
        <w:jc w:val="center"/>
        <w:rPr/>
      </w:pPr>
      <w:r w:rsidDel="00000000" w:rsidR="00000000" w:rsidRPr="00000000">
        <w:rPr/>
        <w:drawing>
          <wp:inline distB="114300" distT="114300" distL="114300" distR="114300">
            <wp:extent cx="4776788" cy="176833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76788" cy="176833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j. Memcpy from CPU to GPU time(Host to Device):</w:t>
      </w:r>
    </w:p>
    <w:p w:rsidR="00000000" w:rsidDel="00000000" w:rsidP="00000000" w:rsidRDefault="00000000" w:rsidRPr="00000000" w14:paraId="00000030">
      <w:pPr>
        <w:spacing w:line="360" w:lineRule="auto"/>
        <w:rPr/>
      </w:pPr>
      <w:r w:rsidDel="00000000" w:rsidR="00000000" w:rsidRPr="00000000">
        <w:rPr>
          <w:rtl w:val="0"/>
        </w:rPr>
        <w:t xml:space="preserve">We will choose the first memcpy from CPU to GPU, following task duration.</w:t>
      </w:r>
    </w:p>
    <w:p w:rsidR="00000000" w:rsidDel="00000000" w:rsidP="00000000" w:rsidRDefault="00000000" w:rsidRPr="00000000" w14:paraId="00000031">
      <w:pPr>
        <w:spacing w:line="360" w:lineRule="auto"/>
        <w:jc w:val="center"/>
        <w:rPr/>
      </w:pPr>
      <w:r w:rsidDel="00000000" w:rsidR="00000000" w:rsidRPr="00000000">
        <w:rPr/>
        <w:drawing>
          <wp:inline distB="114300" distT="114300" distL="114300" distR="114300">
            <wp:extent cx="4662488" cy="1471971"/>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62488" cy="147197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drawing>
          <wp:inline distB="114300" distT="114300" distL="114300" distR="114300">
            <wp:extent cx="4319588" cy="1903664"/>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319588" cy="190366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left"/>
        <w:rPr>
          <w:b w:val="1"/>
        </w:rPr>
      </w:pPr>
      <w:r w:rsidDel="00000000" w:rsidR="00000000" w:rsidRPr="00000000">
        <w:rPr>
          <w:rtl w:val="0"/>
        </w:rPr>
        <w:t xml:space="preserve">4. </w:t>
      </w:r>
      <w:r w:rsidDel="00000000" w:rsidR="00000000" w:rsidRPr="00000000">
        <w:rPr>
          <w:b w:val="1"/>
          <w:rtl w:val="0"/>
        </w:rPr>
        <w:t xml:space="preserve">Bulk Synchronous Version</w:t>
      </w:r>
    </w:p>
    <w:p w:rsidR="00000000" w:rsidDel="00000000" w:rsidP="00000000" w:rsidRDefault="00000000" w:rsidRPr="00000000" w14:paraId="00000034">
      <w:pPr>
        <w:spacing w:line="360" w:lineRule="auto"/>
        <w:rPr>
          <w:b w:val="1"/>
        </w:rPr>
      </w:pPr>
      <w:r w:rsidDel="00000000" w:rsidR="00000000" w:rsidRPr="00000000">
        <w:rPr>
          <w:rtl w:val="0"/>
        </w:rPr>
        <w:t xml:space="preserve">a. In </w:t>
      </w:r>
      <w:r w:rsidDel="00000000" w:rsidR="00000000" w:rsidRPr="00000000">
        <w:rPr>
          <w:b w:val="1"/>
          <w:rtl w:val="0"/>
        </w:rPr>
        <w:t xml:space="preserve">ex1.cu</w:t>
        <w:br w:type="textWrapping"/>
      </w:r>
    </w:p>
    <w:p w:rsidR="00000000" w:rsidDel="00000000" w:rsidP="00000000" w:rsidRDefault="00000000" w:rsidRPr="00000000" w14:paraId="00000035">
      <w:pPr>
        <w:spacing w:line="360" w:lineRule="auto"/>
        <w:rPr>
          <w:b w:val="1"/>
        </w:rPr>
      </w:pPr>
      <w:r w:rsidDel="00000000" w:rsidR="00000000" w:rsidRPr="00000000">
        <w:rPr>
          <w:rtl w:val="0"/>
        </w:rPr>
        <w:t xml:space="preserve">b. We’ve modified the kernel presented in (3), so that it can easily support bulk execution for multiple thread blocks. In </w:t>
      </w:r>
      <w:r w:rsidDel="00000000" w:rsidR="00000000" w:rsidRPr="00000000">
        <w:rPr>
          <w:b w:val="1"/>
          <w:rtl w:val="0"/>
        </w:rPr>
        <w:t xml:space="preserve">ex1.cu</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rtl w:val="0"/>
        </w:rPr>
        <w:t xml:space="preserve">c. In </w:t>
      </w:r>
      <w:r w:rsidDel="00000000" w:rsidR="00000000" w:rsidRPr="00000000">
        <w:rPr>
          <w:b w:val="1"/>
          <w:rtl w:val="0"/>
        </w:rPr>
        <w:t xml:space="preserve">ex1.cu</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b w:val="1"/>
        </w:rPr>
      </w:pPr>
      <w:r w:rsidDel="00000000" w:rsidR="00000000" w:rsidRPr="00000000">
        <w:rPr>
          <w:rtl w:val="0"/>
        </w:rPr>
        <w:t xml:space="preserve">d. In </w:t>
      </w:r>
      <w:r w:rsidDel="00000000" w:rsidR="00000000" w:rsidRPr="00000000">
        <w:rPr>
          <w:b w:val="1"/>
          <w:rtl w:val="0"/>
        </w:rPr>
        <w:t xml:space="preserve">ex1.cu</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rtl w:val="0"/>
        </w:rPr>
        <w:t xml:space="preserve">e. In </w:t>
      </w:r>
      <w:r w:rsidDel="00000000" w:rsidR="00000000" w:rsidRPr="00000000">
        <w:rPr>
          <w:b w:val="1"/>
          <w:rtl w:val="0"/>
        </w:rPr>
        <w:t xml:space="preserve">ex1.cu</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f. Another execution of the results:</w:t>
      </w:r>
    </w:p>
    <w:p w:rsidR="00000000" w:rsidDel="00000000" w:rsidP="00000000" w:rsidRDefault="00000000" w:rsidRPr="00000000" w14:paraId="0000003E">
      <w:pPr>
        <w:spacing w:line="360" w:lineRule="auto"/>
        <w:rPr/>
      </w:pPr>
      <w:r w:rsidDel="00000000" w:rsidR="00000000" w:rsidRPr="00000000">
        <w:rPr/>
        <w:drawing>
          <wp:inline distB="114300" distT="114300" distL="114300" distR="114300">
            <wp:extent cx="5943600" cy="23876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As we can see, the execution time for the bulk version is </w:t>
      </w:r>
      <w:r w:rsidDel="00000000" w:rsidR="00000000" w:rsidRPr="00000000">
        <w:rPr>
          <w:b w:val="1"/>
          <w:rtl w:val="0"/>
        </w:rPr>
        <w:t xml:space="preserve">89.93 msec</w:t>
      </w:r>
      <w:r w:rsidDel="00000000" w:rsidR="00000000" w:rsidRPr="00000000">
        <w:rPr>
          <w:rtl w:val="0"/>
        </w:rPr>
        <w:t xml:space="preserve">. </w:t>
      </w:r>
    </w:p>
    <w:p w:rsidR="00000000" w:rsidDel="00000000" w:rsidP="00000000" w:rsidRDefault="00000000" w:rsidRPr="00000000" w14:paraId="00000040">
      <w:pPr>
        <w:spacing w:line="360" w:lineRule="auto"/>
        <w:rPr/>
      </w:pPr>
      <w:r w:rsidDel="00000000" w:rsidR="00000000" w:rsidRPr="00000000">
        <w:rPr>
          <w:rtl w:val="0"/>
        </w:rPr>
        <w:t xml:space="preserve">The resulting speedup is </w:t>
      </w:r>
      <w:r w:rsidDel="00000000" w:rsidR="00000000" w:rsidRPr="00000000">
        <w:rPr>
          <w:b w:val="1"/>
          <w:rtl w:val="0"/>
        </w:rPr>
        <w:t xml:space="preserve">x6.7! </w:t>
      </w:r>
      <w:r w:rsidDel="00000000" w:rsidR="00000000" w:rsidRPr="00000000">
        <w:rPr>
          <w:rtl w:val="0"/>
        </w:rPr>
        <w:t xml:space="preserve">The bulk version is faster by 6.7 times.</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g. Execution diagram:</w:t>
      </w:r>
    </w:p>
    <w:p w:rsidR="00000000" w:rsidDel="00000000" w:rsidP="00000000" w:rsidRDefault="00000000" w:rsidRPr="00000000" w14:paraId="00000043">
      <w:pPr>
        <w:spacing w:line="360" w:lineRule="auto"/>
        <w:rPr/>
      </w:pPr>
      <w:r w:rsidDel="00000000" w:rsidR="00000000" w:rsidRPr="00000000">
        <w:rPr/>
        <w:drawing>
          <wp:inline distB="114300" distT="114300" distL="114300" distR="114300">
            <wp:extent cx="5943600" cy="15494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h. Memcpy from CPU to GPU time(Host to Device):</w:t>
      </w:r>
    </w:p>
    <w:p w:rsidR="00000000" w:rsidDel="00000000" w:rsidP="00000000" w:rsidRDefault="00000000" w:rsidRPr="00000000" w14:paraId="00000045">
      <w:pPr>
        <w:spacing w:line="360" w:lineRule="auto"/>
        <w:jc w:val="center"/>
        <w:rPr/>
      </w:pPr>
      <w:r w:rsidDel="00000000" w:rsidR="00000000" w:rsidRPr="00000000">
        <w:rPr>
          <w:rtl w:val="0"/>
        </w:rPr>
        <w:t xml:space="preserve"> </w:t>
      </w:r>
      <w:r w:rsidDel="00000000" w:rsidR="00000000" w:rsidRPr="00000000">
        <w:rPr/>
        <w:drawing>
          <wp:inline distB="114300" distT="114300" distL="114300" distR="114300">
            <wp:extent cx="4110038" cy="2012137"/>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10038" cy="2012137"/>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