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A5A6" w14:textId="4FAA1526" w:rsidR="001C0F64" w:rsidRDefault="000D7CD4" w:rsidP="000D7CD4">
      <w:pPr>
        <w:jc w:val="center"/>
        <w:rPr>
          <w:sz w:val="36"/>
          <w:szCs w:val="36"/>
          <w:rtl/>
          <w:lang w:val="en-US"/>
        </w:rPr>
      </w:pPr>
      <w:r w:rsidRPr="000D7CD4">
        <w:rPr>
          <w:sz w:val="36"/>
          <w:szCs w:val="36"/>
          <w:lang w:val="en-US"/>
        </w:rPr>
        <w:t>Deep Learning Lab-56</w:t>
      </w:r>
    </w:p>
    <w:p w14:paraId="47653E56" w14:textId="62E209B2" w:rsidR="00811BCD" w:rsidRPr="003F1699" w:rsidRDefault="00811BCD" w:rsidP="000D7CD4">
      <w:pPr>
        <w:jc w:val="center"/>
        <w:rPr>
          <w:sz w:val="28"/>
          <w:szCs w:val="28"/>
          <w:lang w:val="en-US" w:bidi="he-IL"/>
        </w:rPr>
      </w:pPr>
      <w:r w:rsidRPr="003F1699">
        <w:rPr>
          <w:sz w:val="28"/>
          <w:szCs w:val="28"/>
          <w:lang w:val="en-US"/>
        </w:rPr>
        <w:t xml:space="preserve">Prep </w:t>
      </w:r>
      <w:r w:rsidR="005F78EE" w:rsidRPr="003F1699">
        <w:rPr>
          <w:sz w:val="28"/>
          <w:szCs w:val="28"/>
          <w:lang w:val="en-US"/>
        </w:rPr>
        <w:t>R</w:t>
      </w:r>
      <w:r w:rsidR="00A5679E" w:rsidRPr="003F1699">
        <w:rPr>
          <w:sz w:val="28"/>
          <w:szCs w:val="28"/>
          <w:lang w:val="en-US"/>
        </w:rPr>
        <w:t>eport 1</w:t>
      </w:r>
    </w:p>
    <w:p w14:paraId="7CA62F8E" w14:textId="4C05953E" w:rsidR="000D7CD4" w:rsidRDefault="000D7CD4" w:rsidP="000D7CD4">
      <w:pPr>
        <w:jc w:val="center"/>
        <w:rPr>
          <w:lang w:val="en-US"/>
        </w:rPr>
      </w:pPr>
      <w:r>
        <w:rPr>
          <w:lang w:val="en-US"/>
        </w:rPr>
        <w:t xml:space="preserve">Christian Shakkour, 208157826, </w:t>
      </w:r>
      <w:hyperlink r:id="rId5" w:history="1">
        <w:r w:rsidRPr="000B2E4F">
          <w:rPr>
            <w:rStyle w:val="Hyperlink"/>
            <w:lang w:val="en-US"/>
          </w:rPr>
          <w:t>christian.s@campus.technion.ac.il</w:t>
        </w:r>
      </w:hyperlink>
    </w:p>
    <w:p w14:paraId="5102A779" w14:textId="0F4FB67D" w:rsidR="000D7CD4" w:rsidRDefault="000D7CD4" w:rsidP="000D7CD4">
      <w:pPr>
        <w:jc w:val="center"/>
        <w:rPr>
          <w:lang w:val="en-US"/>
        </w:rPr>
      </w:pPr>
      <w:r>
        <w:rPr>
          <w:lang w:val="en-US"/>
        </w:rPr>
        <w:t xml:space="preserve">Ilana Karimov, </w:t>
      </w:r>
      <w:r w:rsidR="006E4686" w:rsidRPr="006E4686">
        <w:rPr>
          <w:lang w:val="en-US"/>
        </w:rPr>
        <w:t>316255165</w:t>
      </w:r>
      <w:r>
        <w:rPr>
          <w:lang w:val="en-US"/>
        </w:rPr>
        <w:t xml:space="preserve">, </w:t>
      </w:r>
      <w:hyperlink r:id="rId6" w:history="1">
        <w:r w:rsidR="00EC5C1C" w:rsidRPr="007E04C0">
          <w:rPr>
            <w:rStyle w:val="Hyperlink"/>
            <w:lang w:val="en-US"/>
          </w:rPr>
          <w:t>ilanakarimov@campus.technion.ac.il</w:t>
        </w:r>
      </w:hyperlink>
    </w:p>
    <w:p w14:paraId="5115CA7A" w14:textId="77777777" w:rsidR="000D7CD4" w:rsidRDefault="000D7CD4" w:rsidP="000D7CD4">
      <w:pPr>
        <w:jc w:val="center"/>
        <w:rPr>
          <w:lang w:val="en-US"/>
        </w:rPr>
      </w:pPr>
    </w:p>
    <w:p w14:paraId="13C30754" w14:textId="31713015" w:rsidR="00EB0155" w:rsidRPr="00122298" w:rsidRDefault="000D7CD4" w:rsidP="00EB0155">
      <w:pPr>
        <w:bidi/>
        <w:rPr>
          <w:b/>
          <w:bCs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t>שאלה 1:</w:t>
      </w:r>
    </w:p>
    <w:p w14:paraId="2120889E" w14:textId="7825E678" w:rsidR="00F74801" w:rsidRPr="0033759A" w:rsidRDefault="00F74801" w:rsidP="00F74801">
      <w:pPr>
        <w:pStyle w:val="ListParagraph"/>
        <w:numPr>
          <w:ilvl w:val="0"/>
          <w:numId w:val="2"/>
        </w:numPr>
        <w:rPr>
          <w:rFonts w:asciiTheme="minorBidi" w:hAnsiTheme="minorBidi"/>
          <w:i/>
        </w:rPr>
      </w:pPr>
      <w:r w:rsidRPr="0033759A">
        <w:rPr>
          <w:rFonts w:asciiTheme="minorBidi" w:hAnsiTheme="minorBidi"/>
          <w:rtl/>
        </w:rPr>
        <w:t>זיהוי דובר מקטע אודיו</w:t>
      </w:r>
      <w:r w:rsidRPr="0033759A">
        <w:rPr>
          <w:rFonts w:asciiTheme="minorBidi" w:hAnsiTheme="minorBidi"/>
        </w:rPr>
        <w:t>:</w:t>
      </w:r>
    </w:p>
    <w:p w14:paraId="60A8E038" w14:textId="574F87FB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</w:rPr>
      </w:pPr>
      <w:r w:rsidRPr="0033759A">
        <w:rPr>
          <w:rFonts w:asciiTheme="minorBidi" w:hAnsiTheme="minorBidi"/>
          <w:i/>
          <w:rtl/>
        </w:rPr>
        <w:t xml:space="preserve">מדובר במרחב פלט בדיד(זהות הדובר), ולכן מדובר בבעיית סיווג. מרחב הדוגמאות: </w:t>
      </w:r>
      <m:oMath>
        <m:r>
          <w:rPr>
            <w:rFonts w:ascii="Cambria Math" w:hAnsi="Cambria Math"/>
          </w:rPr>
          <m:t xml:space="preserve"> , x 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33759A">
        <w:rPr>
          <w:rFonts w:asciiTheme="minorBidi" w:hAnsiTheme="minorBidi"/>
          <w:i/>
          <w:rtl/>
        </w:rPr>
        <w:t xml:space="preserve"> והתיוג של כל דוגמא,</w:t>
      </w:r>
    </w:p>
    <w:p w14:paraId="49AEBCAE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כך שכל דוגמא (שפה,עוצמה ממוצעת, תדר ממוצע, אורך מקטע) </w:t>
      </w:r>
      <w:r w:rsidRPr="0033759A">
        <w:rPr>
          <w:rFonts w:asciiTheme="minorBidi" w:hAnsiTheme="minorBidi"/>
          <w:i/>
        </w:rPr>
        <w:t>x=</w:t>
      </w:r>
      <w:r w:rsidRPr="0033759A">
        <w:rPr>
          <w:rFonts w:asciiTheme="minorBidi" w:hAnsiTheme="minorBidi"/>
          <w:i/>
          <w:rtl/>
        </w:rPr>
        <w:t>.</w:t>
      </w:r>
    </w:p>
    <w:p w14:paraId="4F892E1C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התיוג יהיה הדוברים האפשריים (</w:t>
      </w:r>
      <w:r w:rsidRPr="0033759A">
        <w:rPr>
          <w:rFonts w:asciiTheme="minorBidi" w:hAnsiTheme="minorBidi"/>
          <w:i/>
        </w:rPr>
        <w:t>y=1</w:t>
      </w:r>
      <w:r w:rsidRPr="0033759A">
        <w:rPr>
          <w:rFonts w:asciiTheme="minorBidi" w:hAnsiTheme="minorBidi"/>
          <w:i/>
          <w:rtl/>
        </w:rPr>
        <w:t xml:space="preserve">: אדם 1, </w:t>
      </w:r>
      <w:r w:rsidRPr="0033759A">
        <w:rPr>
          <w:rFonts w:asciiTheme="minorBidi" w:hAnsiTheme="minorBidi"/>
          <w:i/>
        </w:rPr>
        <w:t>y=2</w:t>
      </w:r>
      <w:r w:rsidRPr="0033759A">
        <w:rPr>
          <w:rFonts w:asciiTheme="minorBidi" w:hAnsiTheme="minorBidi"/>
          <w:i/>
          <w:rtl/>
        </w:rPr>
        <w:t>: אדם 2..)</w:t>
      </w:r>
    </w:p>
    <w:p w14:paraId="5CBACC46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</w:p>
    <w:p w14:paraId="36B0B702" w14:textId="34698864" w:rsidR="004E13DE" w:rsidRPr="0033759A" w:rsidRDefault="00F74801" w:rsidP="004E13D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3759A">
        <w:rPr>
          <w:rFonts w:asciiTheme="minorBidi" w:hAnsiTheme="minorBidi"/>
          <w:rtl/>
        </w:rPr>
        <w:t>חיזוי שער מניה לאחר מספר ימים:</w:t>
      </w:r>
    </w:p>
    <w:p w14:paraId="589EC340" w14:textId="6C31344F" w:rsidR="00F74801" w:rsidRPr="0033759A" w:rsidRDefault="00F74801" w:rsidP="004E13DE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i/>
          <w:rtl/>
        </w:rPr>
        <w:t>מדובר במרחב פלט רציף(שער מניה), ולכן מדובר בבעיית רגרסיה. מרחב הדוגמאות: שערי המניות מהימים האחרונים, כאשר כל דוגמא מכילה מאפיינים כגון שעה ביום, החברה לה שייכת המנייה ועוד.</w:t>
      </w:r>
    </w:p>
    <w:p w14:paraId="5DB54970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מרחב התיוג: התיוג יינתן ע"י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=h(x;θ)</m:t>
        </m:r>
      </m:oMath>
      <w:r w:rsidRPr="0033759A">
        <w:rPr>
          <w:rFonts w:asciiTheme="minorBidi" w:hAnsiTheme="minorBidi"/>
          <w:i/>
          <w:rtl/>
        </w:rPr>
        <w:t xml:space="preserve"> כאשר מרחב התיוג יכול להיות כל ערך בטווח הערכים האפשרי של פונקציית החיזוי.</w:t>
      </w:r>
    </w:p>
    <w:p w14:paraId="0ECF29B4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rtl/>
        </w:rPr>
      </w:pPr>
    </w:p>
    <w:p w14:paraId="6B0F1EFA" w14:textId="3E24474B" w:rsidR="004E13DE" w:rsidRPr="0033759A" w:rsidRDefault="00F74801" w:rsidP="004E13D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3759A">
        <w:rPr>
          <w:rFonts w:asciiTheme="minorBidi" w:hAnsiTheme="minorBidi"/>
          <w:rtl/>
        </w:rPr>
        <w:t>זיהוי טקסט מתמונה:</w:t>
      </w:r>
    </w:p>
    <w:p w14:paraId="055C3FB4" w14:textId="78AEF58D" w:rsidR="00F74801" w:rsidRPr="0033759A" w:rsidRDefault="00F74801" w:rsidP="004E13DE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i/>
          <w:rtl/>
        </w:rPr>
        <w:t>מדובר במרחב פלט בדיד(אותיות</w:t>
      </w:r>
      <w:r w:rsidRPr="0033759A">
        <w:rPr>
          <w:rFonts w:asciiTheme="minorBidi" w:hAnsiTheme="minorBidi"/>
          <w:i/>
        </w:rPr>
        <w:t xml:space="preserve">  </w:t>
      </w:r>
      <w:r w:rsidRPr="0033759A">
        <w:rPr>
          <w:rFonts w:asciiTheme="minorBidi" w:hAnsiTheme="minorBidi"/>
          <w:i/>
          <w:rtl/>
        </w:rPr>
        <w:t xml:space="preserve">וספרות), ולכן מדובר בבעיית סיווג. </w:t>
      </w:r>
    </w:p>
    <w:p w14:paraId="3F048F1E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הדוגמאות: תמונות המכילות טקסט ואת התיוג שלהן.</w:t>
      </w:r>
    </w:p>
    <w:p w14:paraId="2CF34A9D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התיוג יהיה התווים האפשריים (א,ב..ת,1,0, 2,...9).</w:t>
      </w:r>
    </w:p>
    <w:p w14:paraId="0C824546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נבצע את הסיווג בעזרת רשת לומדת. </w:t>
      </w:r>
    </w:p>
    <w:p w14:paraId="7CA858E8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</w:p>
    <w:p w14:paraId="65C30025" w14:textId="04E972D9" w:rsidR="004E13DE" w:rsidRPr="0033759A" w:rsidRDefault="00F74801" w:rsidP="004E13D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3759A">
        <w:rPr>
          <w:rFonts w:asciiTheme="minorBidi" w:hAnsiTheme="minorBidi"/>
          <w:rtl/>
        </w:rPr>
        <w:t>מסנן דואר זבל</w:t>
      </w:r>
      <w:r w:rsidRPr="0033759A">
        <w:rPr>
          <w:rFonts w:asciiTheme="minorBidi" w:hAnsiTheme="minorBidi"/>
        </w:rPr>
        <w:t xml:space="preserve"> </w:t>
      </w:r>
      <w:r w:rsidRPr="0033759A">
        <w:rPr>
          <w:rFonts w:asciiTheme="minorBidi" w:hAnsiTheme="minorBidi"/>
          <w:rtl/>
        </w:rPr>
        <w:t>:</w:t>
      </w:r>
    </w:p>
    <w:p w14:paraId="61219089" w14:textId="0974ED5F" w:rsidR="00F74801" w:rsidRPr="0033759A" w:rsidRDefault="00F74801" w:rsidP="004E13DE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i/>
          <w:rtl/>
        </w:rPr>
        <w:t xml:space="preserve">מדובר במרחב פלט בינארי(ספאם/לא ספאם), ולכן מדובר בבעיית סיווג. </w:t>
      </w:r>
    </w:p>
    <w:p w14:paraId="5FB2D340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הדוגמאות: נציע את המרחב שראינו במעבדה 23, בה כל מכתב מכיל מטריצת מאפיינים, שנבצע לה עיבוד, של המילים וכמות המופעים שלהן.</w:t>
      </w:r>
    </w:p>
    <w:p w14:paraId="6A5F2546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(דוגמאות מתוייגות יכילו גם את התיוג הנכון).</w:t>
      </w:r>
    </w:p>
    <w:p w14:paraId="5F25E544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התיוג יהיה הדוברים האפשריים (</w:t>
      </w:r>
      <w:r w:rsidRPr="0033759A">
        <w:rPr>
          <w:rFonts w:asciiTheme="minorBidi" w:hAnsiTheme="minorBidi"/>
          <w:i/>
        </w:rPr>
        <w:t>y=0</w:t>
      </w:r>
      <w:r w:rsidRPr="0033759A">
        <w:rPr>
          <w:rFonts w:asciiTheme="minorBidi" w:hAnsiTheme="minorBidi"/>
          <w:i/>
          <w:rtl/>
        </w:rPr>
        <w:t xml:space="preserve">: לא ספאם, </w:t>
      </w:r>
      <w:r w:rsidRPr="0033759A">
        <w:rPr>
          <w:rFonts w:asciiTheme="minorBidi" w:hAnsiTheme="minorBidi"/>
          <w:i/>
        </w:rPr>
        <w:t>y=1</w:t>
      </w:r>
      <w:r w:rsidRPr="0033759A">
        <w:rPr>
          <w:rFonts w:asciiTheme="minorBidi" w:hAnsiTheme="minorBidi"/>
          <w:i/>
          <w:rtl/>
        </w:rPr>
        <w:t>: ספאם).</w:t>
      </w:r>
    </w:p>
    <w:p w14:paraId="4BD93EB0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rtl/>
        </w:rPr>
      </w:pPr>
    </w:p>
    <w:p w14:paraId="0381A94D" w14:textId="2048A632" w:rsidR="004E13DE" w:rsidRPr="0033759A" w:rsidRDefault="00F74801" w:rsidP="004E13DE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33759A">
        <w:rPr>
          <w:rFonts w:asciiTheme="minorBidi" w:hAnsiTheme="minorBidi"/>
          <w:rtl/>
        </w:rPr>
        <w:t>גילוי מספר אנשים שנמצא בתמונה:</w:t>
      </w:r>
    </w:p>
    <w:p w14:paraId="7F9C4B6A" w14:textId="6AC43066" w:rsidR="00F74801" w:rsidRPr="0033759A" w:rsidRDefault="00F74801" w:rsidP="004E13DE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rtl/>
        </w:rPr>
        <w:t>מדובר בבעיית רגרסיה. בד"כ היא ממומשת ע"י רשת נוירונים, שבה:</w:t>
      </w:r>
    </w:p>
    <w:p w14:paraId="2A0625D5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rtl/>
        </w:rPr>
        <w:t>מרחב הדוגמאות: תמונות שמכילות אנשים והסיווג שלהן.</w:t>
      </w:r>
    </w:p>
    <w:p w14:paraId="48E62DD3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rtl/>
        </w:rPr>
      </w:pPr>
      <w:r w:rsidRPr="0033759A">
        <w:rPr>
          <w:rFonts w:asciiTheme="minorBidi" w:hAnsiTheme="minorBidi"/>
          <w:rtl/>
        </w:rPr>
        <w:t xml:space="preserve">מרחב התיוג: כמות האנשים המשוערך, כאשר הערך המתקבל הוא רציף. </w:t>
      </w:r>
    </w:p>
    <w:p w14:paraId="4178E280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</w:rPr>
      </w:pPr>
    </w:p>
    <w:p w14:paraId="4A8FD268" w14:textId="0A87B8E0" w:rsidR="004E13DE" w:rsidRPr="0033759A" w:rsidRDefault="00F74801" w:rsidP="004E13DE">
      <w:pPr>
        <w:pStyle w:val="ListParagraph"/>
        <w:numPr>
          <w:ilvl w:val="0"/>
          <w:numId w:val="2"/>
        </w:numPr>
        <w:rPr>
          <w:rFonts w:asciiTheme="minorBidi" w:hAnsiTheme="minorBidi"/>
          <w:i/>
        </w:rPr>
      </w:pPr>
      <w:r w:rsidRPr="0033759A">
        <w:rPr>
          <w:rFonts w:asciiTheme="minorBidi" w:hAnsiTheme="minorBidi"/>
          <w:rtl/>
        </w:rPr>
        <w:t>חיזוי משך נסיעה בין שני יעדים:</w:t>
      </w:r>
    </w:p>
    <w:p w14:paraId="7BCCF3FB" w14:textId="796C4B40" w:rsidR="00F74801" w:rsidRPr="0033759A" w:rsidRDefault="00F74801" w:rsidP="004E13DE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מדובר במרחב פלט רציף(זמן נסיעה), ולכן מדובר בבעיית רגרסיה. מרחב הדוגמאות: </w:t>
      </w:r>
      <m:oMath>
        <m:r>
          <w:rPr>
            <w:rFonts w:ascii="Cambria Math" w:hAnsi="Cambria Math"/>
          </w:rPr>
          <m:t xml:space="preserve"> , x 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33759A">
        <w:rPr>
          <w:rFonts w:asciiTheme="minorBidi" w:hAnsiTheme="minorBidi"/>
          <w:i/>
          <w:rtl/>
        </w:rPr>
        <w:t xml:space="preserve"> והתיוג של כל דוגמא,</w:t>
      </w:r>
    </w:p>
    <w:p w14:paraId="00B8E118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כך שכל דוגמא (מרחק,יום בשבוע,שעה ביום,עיר מוצא,עיר יעד) </w:t>
      </w:r>
      <w:r w:rsidRPr="0033759A">
        <w:rPr>
          <w:rFonts w:asciiTheme="minorBidi" w:hAnsiTheme="minorBidi"/>
          <w:i/>
        </w:rPr>
        <w:t>x=</w:t>
      </w:r>
      <w:r w:rsidRPr="0033759A">
        <w:rPr>
          <w:rFonts w:asciiTheme="minorBidi" w:hAnsiTheme="minorBidi"/>
          <w:i/>
          <w:rtl/>
        </w:rPr>
        <w:t>.</w:t>
      </w:r>
    </w:p>
    <w:p w14:paraId="50772629" w14:textId="72E79943" w:rsidR="000238DA" w:rsidRPr="0033759A" w:rsidRDefault="00F74801" w:rsidP="0033759A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מרחב התיוג: התיוג יינתן ע"י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=h(x;θ)</m:t>
        </m:r>
      </m:oMath>
      <w:r w:rsidRPr="0033759A">
        <w:rPr>
          <w:rFonts w:asciiTheme="minorBidi" w:hAnsiTheme="minorBidi"/>
          <w:i/>
          <w:rtl/>
        </w:rPr>
        <w:t xml:space="preserve"> כאשר מרחב התיוג יכול להיות כל ערך בטווח הערכים האפשרי של פונקציית החיזוי.</w:t>
      </w:r>
    </w:p>
    <w:p w14:paraId="0AF8B5F8" w14:textId="77777777" w:rsidR="00F74801" w:rsidRPr="0033759A" w:rsidRDefault="00F74801" w:rsidP="000238DA">
      <w:pPr>
        <w:bidi/>
        <w:ind w:firstLine="72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נציע שתי דגומאות נוספות:</w:t>
      </w:r>
    </w:p>
    <w:p w14:paraId="3D817000" w14:textId="29B2760F" w:rsidR="000238DA" w:rsidRPr="0033759A" w:rsidRDefault="00F74801" w:rsidP="000238DA">
      <w:pPr>
        <w:pStyle w:val="ListParagraph"/>
        <w:numPr>
          <w:ilvl w:val="0"/>
          <w:numId w:val="2"/>
        </w:numPr>
        <w:rPr>
          <w:rFonts w:asciiTheme="minorBidi" w:hAnsiTheme="minorBidi"/>
          <w:i/>
        </w:rPr>
      </w:pPr>
      <w:r w:rsidRPr="0033759A">
        <w:rPr>
          <w:rFonts w:asciiTheme="minorBidi" w:hAnsiTheme="minorBidi"/>
          <w:i/>
          <w:rtl/>
        </w:rPr>
        <w:t>סיכוי ההישרדות של נוסע על הטיטאניק:</w:t>
      </w:r>
    </w:p>
    <w:p w14:paraId="2BACB96A" w14:textId="76AF489C" w:rsidR="00F74801" w:rsidRPr="0033759A" w:rsidRDefault="00F74801" w:rsidP="000238DA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lastRenderedPageBreak/>
        <w:t xml:space="preserve">מדובר במרחב פלט בינארי (שרד או לא), ולכן מדובר בבעיית סיווג. מרחב הדוגמאות: </w:t>
      </w:r>
      <m:oMath>
        <m:r>
          <w:rPr>
            <w:rFonts w:ascii="Cambria Math" w:hAnsi="Cambria Math"/>
          </w:rPr>
          <m:t xml:space="preserve"> , x 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33759A">
        <w:rPr>
          <w:rFonts w:asciiTheme="minorBidi" w:hAnsiTheme="minorBidi"/>
          <w:i/>
          <w:rtl/>
        </w:rPr>
        <w:t xml:space="preserve"> והתיוג של כל דוגמא,</w:t>
      </w:r>
    </w:p>
    <w:p w14:paraId="1C51F10D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כך שכל דוגמא (גיל,מין,מחלקה בה שהה בספינה) </w:t>
      </w:r>
      <w:r w:rsidRPr="0033759A">
        <w:rPr>
          <w:rFonts w:asciiTheme="minorBidi" w:hAnsiTheme="minorBidi"/>
          <w:i/>
        </w:rPr>
        <w:t>x=</w:t>
      </w:r>
      <w:r w:rsidRPr="0033759A">
        <w:rPr>
          <w:rFonts w:asciiTheme="minorBidi" w:hAnsiTheme="minorBidi"/>
          <w:i/>
          <w:rtl/>
        </w:rPr>
        <w:t>.</w:t>
      </w:r>
    </w:p>
    <w:p w14:paraId="0E994C87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>מרחב התיוג יהיה הדוברים האפשריים (</w:t>
      </w:r>
      <w:r w:rsidRPr="0033759A">
        <w:rPr>
          <w:rFonts w:asciiTheme="minorBidi" w:hAnsiTheme="minorBidi"/>
          <w:i/>
        </w:rPr>
        <w:t>y=0</w:t>
      </w:r>
      <w:r w:rsidRPr="0033759A">
        <w:rPr>
          <w:rFonts w:asciiTheme="minorBidi" w:hAnsiTheme="minorBidi"/>
          <w:i/>
          <w:rtl/>
        </w:rPr>
        <w:t xml:space="preserve">: לא שרד, </w:t>
      </w:r>
      <w:r w:rsidRPr="0033759A">
        <w:rPr>
          <w:rFonts w:asciiTheme="minorBidi" w:hAnsiTheme="minorBidi"/>
          <w:i/>
        </w:rPr>
        <w:t>y=2</w:t>
      </w:r>
      <w:r w:rsidRPr="0033759A">
        <w:rPr>
          <w:rFonts w:asciiTheme="minorBidi" w:hAnsiTheme="minorBidi"/>
          <w:i/>
          <w:rtl/>
        </w:rPr>
        <w:t>: שרד).</w:t>
      </w:r>
    </w:p>
    <w:p w14:paraId="2A19917D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</w:p>
    <w:p w14:paraId="75902F40" w14:textId="377194E0" w:rsidR="00DD3214" w:rsidRPr="0033759A" w:rsidRDefault="00F74801" w:rsidP="00DD3214">
      <w:pPr>
        <w:pStyle w:val="ListParagraph"/>
        <w:numPr>
          <w:ilvl w:val="0"/>
          <w:numId w:val="2"/>
        </w:numPr>
        <w:rPr>
          <w:rFonts w:asciiTheme="minorBidi" w:hAnsiTheme="minorBidi"/>
          <w:i/>
        </w:rPr>
      </w:pPr>
      <w:r w:rsidRPr="0033759A">
        <w:rPr>
          <w:rFonts w:asciiTheme="minorBidi" w:hAnsiTheme="minorBidi"/>
          <w:i/>
          <w:rtl/>
        </w:rPr>
        <w:t>כמות המשקעים שתרד מחר</w:t>
      </w:r>
      <w:r w:rsidR="00DD3214" w:rsidRPr="0033759A">
        <w:rPr>
          <w:rFonts w:asciiTheme="minorBidi" w:hAnsiTheme="minorBidi"/>
          <w:i/>
        </w:rPr>
        <w:t>:</w:t>
      </w:r>
    </w:p>
    <w:p w14:paraId="40F5F822" w14:textId="5A43C959" w:rsidR="00F74801" w:rsidRPr="0033759A" w:rsidRDefault="00F74801" w:rsidP="00DD3214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מדובר במרחב פלט רציף(גובה משקעים שנמדדו), ולכן מדובר בבעיית רגרסיה. מרחב הדוגמאות: </w:t>
      </w:r>
      <m:oMath>
        <m:r>
          <w:rPr>
            <w:rFonts w:ascii="Cambria Math" w:hAnsi="Cambria Math"/>
          </w:rPr>
          <m:t xml:space="preserve"> , x 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33759A">
        <w:rPr>
          <w:rFonts w:asciiTheme="minorBidi" w:hAnsiTheme="minorBidi"/>
          <w:i/>
          <w:rtl/>
        </w:rPr>
        <w:t xml:space="preserve"> והתיוג של כל דוגמא,</w:t>
      </w:r>
    </w:p>
    <w:p w14:paraId="373CFB0E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כך שכל דוגמא (עונה,מדינה,כמות המשקעים הממוצעת השבוע) </w:t>
      </w:r>
      <w:r w:rsidRPr="0033759A">
        <w:rPr>
          <w:rFonts w:asciiTheme="minorBidi" w:hAnsiTheme="minorBidi"/>
          <w:i/>
        </w:rPr>
        <w:t>x=</w:t>
      </w:r>
      <w:r w:rsidRPr="0033759A">
        <w:rPr>
          <w:rFonts w:asciiTheme="minorBidi" w:hAnsiTheme="minorBidi"/>
          <w:i/>
          <w:rtl/>
        </w:rPr>
        <w:t>.</w:t>
      </w:r>
    </w:p>
    <w:p w14:paraId="39782599" w14:textId="77777777" w:rsidR="00F74801" w:rsidRPr="0033759A" w:rsidRDefault="00F74801" w:rsidP="00F74801">
      <w:pPr>
        <w:pStyle w:val="ListParagraph"/>
        <w:ind w:left="1080"/>
        <w:rPr>
          <w:rFonts w:asciiTheme="minorBidi" w:hAnsiTheme="minorBidi"/>
          <w:i/>
          <w:rtl/>
        </w:rPr>
      </w:pPr>
      <w:r w:rsidRPr="0033759A">
        <w:rPr>
          <w:rFonts w:asciiTheme="minorBidi" w:hAnsiTheme="minorBidi"/>
          <w:i/>
          <w:rtl/>
        </w:rPr>
        <w:t xml:space="preserve">מרחב התיוג: התיוג יינתן ע"י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=h(x;θ)</m:t>
        </m:r>
      </m:oMath>
      <w:r w:rsidRPr="0033759A">
        <w:rPr>
          <w:rFonts w:asciiTheme="minorBidi" w:hAnsiTheme="minorBidi"/>
          <w:i/>
          <w:rtl/>
        </w:rPr>
        <w:t xml:space="preserve"> כאשר מרחב התיוג יכול להיות כל ערך בטווח הערכים האפשרי של פונקציית החיזוי.</w:t>
      </w:r>
    </w:p>
    <w:p w14:paraId="03049A71" w14:textId="77777777" w:rsidR="006C739D" w:rsidRDefault="006C739D" w:rsidP="006C739D">
      <w:pPr>
        <w:bidi/>
        <w:rPr>
          <w:rtl/>
          <w:lang w:val="en-US" w:bidi="he-IL"/>
        </w:rPr>
      </w:pPr>
    </w:p>
    <w:p w14:paraId="6982AB77" w14:textId="0CF46D7F" w:rsidR="000D7CD4" w:rsidRPr="00122298" w:rsidRDefault="000D7CD4" w:rsidP="00AE43CC">
      <w:pPr>
        <w:bidi/>
        <w:rPr>
          <w:b/>
          <w:bCs/>
          <w:rtl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t>שאלה 2:</w:t>
      </w:r>
    </w:p>
    <w:p w14:paraId="5B27A113" w14:textId="30DCE54A" w:rsidR="000D7CD4" w:rsidRPr="000D7CD4" w:rsidRDefault="006B7D3B" w:rsidP="000D7CD4">
      <w:pPr>
        <w:bidi/>
        <w:rPr>
          <w:rFonts w:eastAsiaTheme="minorEastAsia"/>
          <w:rtl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1.   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x,a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func>
            <m:funcPr>
              <m:ctrlPr>
                <w:rPr>
                  <w:rFonts w:ascii="Cambria Math" w:hAnsi="Cambria Math"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he-IL"/>
                </w:rPr>
                <m:t>ln</m:t>
              </m:r>
              <m:ctrlPr>
                <w:rPr>
                  <w:rFonts w:ascii="Cambria Math" w:hAnsi="Cambria Math"/>
                  <w:i/>
                  <w:lang w:val="en-US" w:bidi="he-I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ax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da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den>
          </m:f>
        </m:oMath>
      </m:oMathPara>
    </w:p>
    <w:p w14:paraId="3D671DBB" w14:textId="007EBF3F" w:rsidR="003F740C" w:rsidRPr="0028159C" w:rsidRDefault="006B7D3B" w:rsidP="003F740C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2.   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x,a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x-a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da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=-2(x-a)</m:t>
          </m:r>
        </m:oMath>
      </m:oMathPara>
    </w:p>
    <w:p w14:paraId="78226A18" w14:textId="421467FD" w:rsidR="0028159C" w:rsidRDefault="0028159C" w:rsidP="0028159C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3.   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x,a,b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bidi="he-I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b,ax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    ax&gt;b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    ax&lt;b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da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    ax&gt;b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    ax&lt;b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fb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0    ax&gt;b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    ax&lt;b</m:t>
                  </m:r>
                </m:e>
              </m:eqArr>
            </m:e>
          </m:d>
        </m:oMath>
      </m:oMathPara>
    </w:p>
    <w:p w14:paraId="34D2C6BA" w14:textId="572ED09A" w:rsidR="0028159C" w:rsidRDefault="00CA1B37" w:rsidP="0028159C">
      <w:pPr>
        <w:bidi/>
        <w:rPr>
          <w:i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4.   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x,a,b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bidi="he-IL"/>
                </w:rPr>
              </m:ctrlPr>
            </m:radPr>
            <m:deg/>
            <m:e>
              <m:r>
                <w:rPr>
                  <w:rFonts w:ascii="Cambria Math" w:hAnsi="Cambria Math"/>
                  <w:lang w:val="en-US" w:bidi="he-IL"/>
                </w:rPr>
                <m:t>ax+b</m:t>
              </m:r>
            </m:e>
          </m:rad>
          <m:r>
            <w:rPr>
              <w:rFonts w:ascii="Cambria Math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a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e-IL"/>
                    </w:rPr>
                    <m:t>ax+b</m:t>
                  </m:r>
                </m:e>
              </m:rad>
            </m:den>
          </m:f>
          <m:r>
            <w:rPr>
              <w:rFonts w:ascii="Cambria Math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da</m:t>
              </m:r>
            </m:den>
          </m:f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x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e-IL"/>
                    </w:rPr>
                    <m:t>ax+b</m:t>
                  </m:r>
                </m:e>
              </m:rad>
            </m:den>
          </m:f>
          <m:r>
            <w:rPr>
              <w:rFonts w:ascii="Cambria Math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db</m:t>
              </m:r>
            </m:den>
          </m:f>
          <m:r>
            <w:rPr>
              <w:rFonts w:ascii="Cambria Math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e-IL"/>
                    </w:rPr>
                    <m:t>ax+b</m:t>
                  </m:r>
                </m:e>
              </m:rad>
            </m:den>
          </m:f>
        </m:oMath>
      </m:oMathPara>
    </w:p>
    <w:p w14:paraId="701B616C" w14:textId="650BB8C2" w:rsidR="00427DE8" w:rsidRPr="00CF5DB3" w:rsidRDefault="00427DE8" w:rsidP="00D64DBF">
      <w:pPr>
        <w:bidi/>
        <w:rPr>
          <w:rFonts w:eastAsiaTheme="minorEastAsia"/>
          <w:i/>
          <w:rtl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5.   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tanh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 w:bidi="he-IL"/>
            </w:rPr>
            <m:t>tanh⁡</m:t>
          </m:r>
          <m:r>
            <w:rPr>
              <w:rFonts w:ascii="Cambria Math" w:eastAsiaTheme="minorEastAsia" w:hAnsi="Cambria Math"/>
              <w:lang w:val="en-US" w:bidi="he-IL"/>
            </w:rPr>
            <m:t>(x)</m:t>
          </m:r>
        </m:oMath>
      </m:oMathPara>
    </w:p>
    <w:p w14:paraId="1A1A70ED" w14:textId="77777777" w:rsidR="00CF5DB3" w:rsidRPr="005C3E71" w:rsidRDefault="00CF5DB3" w:rsidP="00CF5DB3">
      <w:pPr>
        <w:bidi/>
        <w:rPr>
          <w:i/>
          <w:lang w:val="en-US" w:bidi="he-IL"/>
        </w:rPr>
      </w:pPr>
    </w:p>
    <w:p w14:paraId="24B4B2AF" w14:textId="7DACF204" w:rsidR="000D7CD4" w:rsidRPr="00122298" w:rsidRDefault="000D7CD4" w:rsidP="000D7CD4">
      <w:pPr>
        <w:bidi/>
        <w:rPr>
          <w:b/>
          <w:bCs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t>שאלה 3:</w:t>
      </w:r>
    </w:p>
    <w:p w14:paraId="7AFFB3B7" w14:textId="4E84455C" w:rsidR="0033759A" w:rsidRPr="0033759A" w:rsidRDefault="0033759A" w:rsidP="00A4778B">
      <w:pPr>
        <w:tabs>
          <w:tab w:val="center" w:pos="4153"/>
        </w:tabs>
        <w:bidi/>
        <w:ind w:left="720"/>
        <w:rPr>
          <w:rFonts w:asciiTheme="minorBidi" w:hAnsiTheme="minorBidi"/>
          <w:i/>
        </w:rPr>
      </w:pPr>
      <m:oMathPara>
        <m:oMath>
          <m:r>
            <w:rPr>
              <w:rFonts w:ascii="Cambria Math" w:hAnsi="Cambria Math"/>
            </w:rPr>
            <m:t xml:space="preserve">σ 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3E9E7D33" w14:textId="77777777" w:rsidR="0033759A" w:rsidRPr="0033759A" w:rsidRDefault="00EC5C1C" w:rsidP="0033759A">
      <w:pPr>
        <w:tabs>
          <w:tab w:val="center" w:pos="4153"/>
        </w:tabs>
        <w:bidi/>
        <w:ind w:left="720"/>
        <w:jc w:val="center"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hAnsi="Cambria Math"/>
                  <w:lang w:val="en-US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7AFC1FD7" w14:textId="63B622DC" w:rsidR="00D64DBF" w:rsidRPr="00710600" w:rsidRDefault="0033759A" w:rsidP="00710600">
      <w:pPr>
        <w:tabs>
          <w:tab w:val="center" w:pos="4153"/>
        </w:tabs>
        <w:bidi/>
        <w:ind w:left="720"/>
        <w:jc w:val="center"/>
        <w:rPr>
          <w:rFonts w:asciiTheme="minorBidi" w:hAnsiTheme="min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σ 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∙(1-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)= </m:t>
          </m:r>
          <m:r>
            <w:rPr>
              <w:rFonts w:ascii="Cambria Math" w:hAnsi="Cambria Math"/>
            </w:rPr>
            <m:t xml:space="preserve">σ 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∙(1-σ 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B2B58C1" w14:textId="77777777" w:rsidR="00710600" w:rsidRDefault="00710600" w:rsidP="00710600">
      <w:pPr>
        <w:tabs>
          <w:tab w:val="center" w:pos="4153"/>
        </w:tabs>
        <w:bidi/>
        <w:ind w:left="720"/>
        <w:jc w:val="center"/>
        <w:rPr>
          <w:rFonts w:asciiTheme="minorBidi" w:hAnsiTheme="minorBidi"/>
          <w:i/>
          <w:lang w:val="en-US"/>
        </w:rPr>
      </w:pPr>
    </w:p>
    <w:p w14:paraId="5E651FA7" w14:textId="77777777" w:rsidR="004B4578" w:rsidRPr="00710600" w:rsidRDefault="004B4578" w:rsidP="004B4578">
      <w:pPr>
        <w:tabs>
          <w:tab w:val="center" w:pos="4153"/>
        </w:tabs>
        <w:bidi/>
        <w:ind w:left="720"/>
        <w:jc w:val="center"/>
        <w:rPr>
          <w:rFonts w:asciiTheme="minorBidi" w:hAnsiTheme="minorBidi"/>
          <w:i/>
          <w:rtl/>
          <w:lang w:val="en-US"/>
        </w:rPr>
      </w:pPr>
    </w:p>
    <w:p w14:paraId="7F98AACE" w14:textId="77777777" w:rsidR="004B4578" w:rsidRDefault="004B4578" w:rsidP="00122298">
      <w:pPr>
        <w:bidi/>
        <w:rPr>
          <w:b/>
          <w:bCs/>
          <w:lang w:val="en-US" w:bidi="he-IL"/>
        </w:rPr>
      </w:pPr>
    </w:p>
    <w:p w14:paraId="3852448D" w14:textId="77777777" w:rsidR="004B4578" w:rsidRDefault="004B4578" w:rsidP="004B4578">
      <w:pPr>
        <w:bidi/>
        <w:rPr>
          <w:b/>
          <w:bCs/>
          <w:lang w:val="en-US" w:bidi="he-IL"/>
        </w:rPr>
      </w:pPr>
    </w:p>
    <w:p w14:paraId="327D6A19" w14:textId="77777777" w:rsidR="004B4578" w:rsidRDefault="004B4578" w:rsidP="004B4578">
      <w:pPr>
        <w:bidi/>
        <w:rPr>
          <w:b/>
          <w:bCs/>
          <w:lang w:val="en-US" w:bidi="he-IL"/>
        </w:rPr>
      </w:pPr>
    </w:p>
    <w:p w14:paraId="36961786" w14:textId="77777777" w:rsidR="004B4578" w:rsidRDefault="004B4578" w:rsidP="004B4578">
      <w:pPr>
        <w:bidi/>
        <w:rPr>
          <w:b/>
          <w:bCs/>
          <w:lang w:val="en-US" w:bidi="he-IL"/>
        </w:rPr>
      </w:pPr>
    </w:p>
    <w:p w14:paraId="298C8F8A" w14:textId="77777777" w:rsidR="004B4578" w:rsidRDefault="004B4578" w:rsidP="004B4578">
      <w:pPr>
        <w:bidi/>
        <w:rPr>
          <w:b/>
          <w:bCs/>
          <w:lang w:val="en-US" w:bidi="he-IL"/>
        </w:rPr>
      </w:pPr>
    </w:p>
    <w:p w14:paraId="7E2A477E" w14:textId="77777777" w:rsidR="004B4578" w:rsidRDefault="004B4578" w:rsidP="004B4578">
      <w:pPr>
        <w:bidi/>
        <w:rPr>
          <w:b/>
          <w:bCs/>
          <w:lang w:val="en-US" w:bidi="he-IL"/>
        </w:rPr>
      </w:pPr>
    </w:p>
    <w:p w14:paraId="031249DE" w14:textId="6359915B" w:rsidR="00D64DBF" w:rsidRPr="00122298" w:rsidRDefault="000D7CD4" w:rsidP="004B4578">
      <w:pPr>
        <w:bidi/>
        <w:rPr>
          <w:b/>
          <w:bCs/>
          <w:rtl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lastRenderedPageBreak/>
        <w:t>שאלה 4:</w:t>
      </w:r>
    </w:p>
    <w:p w14:paraId="062F3799" w14:textId="073C8544" w:rsidR="00FA7A5F" w:rsidRPr="00774840" w:rsidRDefault="00EF33D6" w:rsidP="00FA7A5F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[</m:t>
                  </m:r>
                  <m:r>
                    <w:rPr>
                      <w:rFonts w:ascii="Cambria Math" w:hAnsi="Cambria Math"/>
                      <w:lang w:val="en-US" w:bidi="he-IL"/>
                    </w:rPr>
                    <m:t>m</m:t>
                  </m:r>
                  <m:r>
                    <w:rPr>
                      <w:rFonts w:ascii="Cambria Math" w:hAnsi="Cambria Math"/>
                      <w:lang w:val="en-US" w:bidi="he-IL"/>
                    </w:rPr>
                    <m:t>]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x+b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[1]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*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x+b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[</m:t>
                      </m:r>
                      <m:r>
                        <w:rPr>
                          <w:rFonts w:ascii="Cambria Math" w:hAnsi="Cambria Math"/>
                          <w:lang w:val="en-US" w:bidi="he-IL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 w:bidi="he-IL"/>
                        </w:rPr>
                        <m:t>]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T[m]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[n]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dy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T[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n*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m]</m:t>
              </m:r>
            </m:sup>
          </m:sSubSup>
        </m:oMath>
      </m:oMathPara>
    </w:p>
    <w:p w14:paraId="6FA2D2DE" w14:textId="57F7A3A7" w:rsidR="007E5540" w:rsidRPr="00774840" w:rsidRDefault="00E271EA" w:rsidP="007E5540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[n]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x+b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[</m:t>
                  </m:r>
                  <m:r>
                    <w:rPr>
                      <w:rFonts w:ascii="Cambria Math" w:hAnsi="Cambria Math"/>
                      <w:lang w:val="en-US" w:bidi="he-IL"/>
                    </w:rPr>
                    <m:t>n</m:t>
                  </m:r>
                  <m:r>
                    <w:rPr>
                      <w:rFonts w:ascii="Cambria Math" w:hAnsi="Cambria Math"/>
                      <w:lang w:val="en-US" w:bidi="he-IL"/>
                    </w:rPr>
                    <m:t>]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 w:bidi="he-IL"/>
                </w:rPr>
                <m:t>dx</m:t>
              </m:r>
            </m:den>
          </m:f>
        </m:oMath>
      </m:oMathPara>
    </w:p>
    <w:p w14:paraId="4281E565" w14:textId="33F5D7CB" w:rsidR="00904F0E" w:rsidRPr="00774840" w:rsidRDefault="001A7FFE" w:rsidP="00904F0E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hAnsi="Cambria Math"/>
                  <w:lang w:val="en-US" w:bidi="he-IL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 w:bidi="he-I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ij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1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x+b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[1]*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x+b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[</m:t>
                      </m:r>
                      <m:r>
                        <w:rPr>
                          <w:rFonts w:ascii="Cambria Math" w:hAnsi="Cambria Math"/>
                          <w:lang w:val="en-US" w:bidi="he-IL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 w:bidi="he-IL"/>
                        </w:rPr>
                        <m:t>]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i,k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]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 w:bidi="he-IL"/>
                    </w:rPr>
                    <m:t>[1]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he-IL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dy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 w:bidi="he-IL"/>
                        </w:rPr>
                        <m:t>*x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i,j</m:t>
                  </m:r>
                </m:sub>
              </m:sSub>
            </m:e>
            <m:sup>
              <m:r>
                <w:rPr>
                  <w:rFonts w:ascii="Cambria Math" w:hAnsi="Cambria Math"/>
                  <w:lang w:val="en-US" w:bidi="he-IL"/>
                </w:rPr>
                <m:t>[1]</m:t>
              </m:r>
            </m:sup>
          </m:sSup>
        </m:oMath>
      </m:oMathPara>
    </w:p>
    <w:p w14:paraId="60EDF36D" w14:textId="4154511F" w:rsidR="00774840" w:rsidRPr="00B74F5E" w:rsidRDefault="006C319F" w:rsidP="00774840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m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m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Y</m:t>
                          </m:r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i,j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dY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j,i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1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lang w:val="en-US" w:bidi="he-IL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bidi="he-IL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m*n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F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n*k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dY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m*k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dX</m:t>
              </m:r>
            </m:den>
          </m:f>
        </m:oMath>
      </m:oMathPara>
    </w:p>
    <w:p w14:paraId="56238D7D" w14:textId="58A74CD1" w:rsidR="00B74F5E" w:rsidRPr="00796F2A" w:rsidRDefault="00B74F5E" w:rsidP="00B74F5E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db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b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Y</m:t>
                          </m:r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dY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n*k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n*k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I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k</m:t>
                  </m:r>
                </m:e>
              </m:d>
            </m:sup>
          </m:sSup>
        </m:oMath>
      </m:oMathPara>
    </w:p>
    <w:p w14:paraId="3088924A" w14:textId="229C2F78" w:rsidR="00796F2A" w:rsidRPr="00796F2A" w:rsidRDefault="00796F2A" w:rsidP="00796F2A">
      <w:pPr>
        <w:bidi/>
        <w:rPr>
          <w:rFonts w:eastAsiaTheme="minorEastAsia"/>
          <w:lang w:val="en-US" w:bidi="he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*m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r>
                <w:rPr>
                  <w:rFonts w:ascii="Cambria Math" w:eastAsiaTheme="minorEastAsia" w:hAnsi="Cambria Math"/>
                  <w:lang w:val="en-US" w:bidi="he-IL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*m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A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[n]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he-IL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Y</m:t>
                          </m:r>
                        </m:e>
                      </m:d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 w:bidi="he-IL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 w:bidi="he-IL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]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bidi="he-I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F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bidi="he-IL"/>
                        </w:rP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bidi="he-IL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 w:bidi="he-I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bidi="he-IL"/>
                    </w:rPr>
                    <m:t>m</m:t>
                  </m:r>
                </m:e>
              </m:d>
            </m:sup>
          </m:sSup>
        </m:oMath>
      </m:oMathPara>
    </w:p>
    <w:p w14:paraId="7332895E" w14:textId="77777777" w:rsidR="00750DCB" w:rsidRDefault="00750DCB" w:rsidP="00D64DBF">
      <w:pPr>
        <w:bidi/>
        <w:rPr>
          <w:b/>
          <w:bCs/>
          <w:lang w:val="en-US" w:bidi="he-IL"/>
        </w:rPr>
      </w:pPr>
    </w:p>
    <w:p w14:paraId="4A8772E8" w14:textId="39184597" w:rsidR="000D7CD4" w:rsidRPr="00122298" w:rsidRDefault="000D7CD4" w:rsidP="00750DCB">
      <w:pPr>
        <w:bidi/>
        <w:rPr>
          <w:b/>
          <w:bCs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t>שאלה 5:</w:t>
      </w:r>
    </w:p>
    <w:p w14:paraId="6EFCCB5A" w14:textId="77777777" w:rsidR="00FA7A5F" w:rsidRPr="005E2F92" w:rsidRDefault="00EC5C1C" w:rsidP="005E2F92">
      <w:pPr>
        <w:bidi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14:ligatures w14:val="none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14:ligatures w14:val="none"/>
                </w:rPr>
                <m:t>i</m:t>
              </m:r>
            </m:sub>
          </m:sSub>
          <m:r>
            <w:rPr>
              <w:rFonts w:ascii="Cambria Math" w:hAnsi="Cambria Math" w:cs="Cambria Math"/>
              <w:kern w:val="0"/>
              <w14:ligatures w14:val="none"/>
            </w:rPr>
            <m:t>=</m:t>
          </m:r>
          <m:r>
            <w:rPr>
              <w:rFonts w:ascii="Cambria Math" w:eastAsiaTheme="minorEastAsia" w:hAnsi="Cambria Math"/>
              <w:kern w:val="0"/>
              <w14:ligatures w14:val="none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kern w:val="0"/>
                      <w14:ligatures w14:val="non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14:ligatures w14:val="non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kern w:val="0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kern w:val="0"/>
                      <w14:ligatures w14:val="none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14:ligatures w14:val="none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14:ligatures w14:val="none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AD22490" w14:textId="55C5525A" w:rsidR="00FA7A5F" w:rsidRPr="005E2F92" w:rsidRDefault="00EC5C1C" w:rsidP="005E2F92">
      <w:pPr>
        <w:bidi/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val="en-US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lang w:val="en-US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ctrlPr>
                <w:rPr>
                  <w:rFonts w:ascii="Cambria Math" w:hAnsi="Cambria Math" w:cs="Cambria Math"/>
                  <w:lang w:val="en-US" w:bidi="he-IL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ctrlPr>
                <w:rPr>
                  <w:rFonts w:ascii="Cambria Math" w:hAnsi="Cambria Math" w:cs="Cambria Math"/>
                  <w:lang w:val="en-US" w:bidi="he-IL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</m:oMath>
      </m:oMathPara>
    </w:p>
    <w:p w14:paraId="6AD1A78A" w14:textId="77777777" w:rsidR="00FA7A5F" w:rsidRPr="005E2F92" w:rsidRDefault="00FA7A5F" w:rsidP="005E2F92">
      <w:pPr>
        <w:tabs>
          <w:tab w:val="center" w:pos="4153"/>
        </w:tabs>
        <w:bidi/>
        <w:ind w:left="3600"/>
        <w:jc w:val="center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 w:bidi="he-IL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 w:bidi="he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lang w:val="en-US" w:bidi="he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lang w:val="en-US" w:bidi="he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 w:bidi="he-IL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 w:bidi="he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lang w:val="en-US" w:bidi="he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lang w:val="en-US" w:bidi="he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      &amp;i≠j</m:t>
                  </m:r>
                </m:e>
              </m:eqArr>
            </m:e>
          </m:d>
        </m:oMath>
      </m:oMathPara>
    </w:p>
    <w:p w14:paraId="7618F431" w14:textId="0DF52CAD" w:rsidR="00985288" w:rsidRPr="00042B8E" w:rsidRDefault="00FA7A5F" w:rsidP="005E2F92">
      <w:pPr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hAnsi="Cambria Math"/>
                  <w:kern w:val="0"/>
                  <w14:ligatures w14:val="none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kern w:val="0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j</m:t>
                  </m:r>
                </m:sub>
              </m:sSub>
            </m:e>
          </m:d>
        </m:oMath>
      </m:oMathPara>
    </w:p>
    <w:p w14:paraId="359F92F1" w14:textId="77777777" w:rsidR="00042B8E" w:rsidRDefault="00042B8E" w:rsidP="00042B8E">
      <w:pPr>
        <w:bidi/>
        <w:jc w:val="center"/>
        <w:rPr>
          <w:lang w:val="en-US" w:bidi="he-IL"/>
        </w:rPr>
      </w:pPr>
    </w:p>
    <w:p w14:paraId="7BEC2E46" w14:textId="77777777" w:rsidR="00A16924" w:rsidRDefault="00A16924" w:rsidP="00A16924">
      <w:pPr>
        <w:bidi/>
        <w:jc w:val="center"/>
        <w:rPr>
          <w:lang w:val="en-US" w:bidi="he-IL"/>
        </w:rPr>
      </w:pPr>
    </w:p>
    <w:p w14:paraId="688E0308" w14:textId="77777777" w:rsidR="00A16924" w:rsidRDefault="00A16924" w:rsidP="00A16924">
      <w:pPr>
        <w:bidi/>
        <w:jc w:val="center"/>
        <w:rPr>
          <w:lang w:val="en-US" w:bidi="he-IL"/>
        </w:rPr>
      </w:pPr>
    </w:p>
    <w:p w14:paraId="353B6019" w14:textId="77777777" w:rsidR="00A16924" w:rsidRDefault="00A16924" w:rsidP="00A16924">
      <w:pPr>
        <w:bidi/>
        <w:jc w:val="center"/>
        <w:rPr>
          <w:lang w:val="en-US" w:bidi="he-IL"/>
        </w:rPr>
      </w:pPr>
    </w:p>
    <w:p w14:paraId="2717F4FD" w14:textId="77777777" w:rsidR="00A16924" w:rsidRPr="00FA7A5F" w:rsidRDefault="00A16924" w:rsidP="00A16924">
      <w:pPr>
        <w:bidi/>
        <w:jc w:val="center"/>
        <w:rPr>
          <w:lang w:val="en-US" w:bidi="he-IL"/>
        </w:rPr>
      </w:pPr>
    </w:p>
    <w:p w14:paraId="49500978" w14:textId="3DDD72CA" w:rsidR="000D7CD4" w:rsidRPr="00122298" w:rsidRDefault="000D7CD4" w:rsidP="000D7CD4">
      <w:pPr>
        <w:bidi/>
        <w:rPr>
          <w:b/>
          <w:bCs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lastRenderedPageBreak/>
        <w:t>שאלה 6:</w:t>
      </w:r>
    </w:p>
    <w:p w14:paraId="718D8041" w14:textId="5C73D7F4" w:rsidR="00181C25" w:rsidRPr="00181C25" w:rsidRDefault="0048430C" w:rsidP="00474A14">
      <w:pPr>
        <w:bidi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 w:hint="cs"/>
              <w:rtl/>
              <w:lang w:val="en-US" w:bidi="he-IL"/>
            </w:rPr>
            <m:t>א</m:t>
          </m:r>
          <m:r>
            <w:rPr>
              <w:rFonts w:ascii="Cambria Math" w:hAnsi="Cambria Math"/>
              <w:lang w:val="en-US" w:bidi="he-IL"/>
            </w:rPr>
            <m:t xml:space="preserve">.  </m:t>
          </m:r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p>
              <m:r>
                <w:rPr>
                  <w:rFonts w:ascii="Cambria Math" w:hAnsi="Cambria Math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lang w:val="en-US" w:bidi="he-IL"/>
            </w:rPr>
            <m:t>=2x</m:t>
          </m:r>
        </m:oMath>
      </m:oMathPara>
    </w:p>
    <w:p w14:paraId="6D65EF9D" w14:textId="3E76E073" w:rsidR="00474A14" w:rsidRPr="00D45758" w:rsidRDefault="00EC5C1C" w:rsidP="00181C25">
      <w:pPr>
        <w:bidi/>
        <w:rPr>
          <w:rFonts w:eastAsiaTheme="minorEastAsia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lang w:val="en-US" w:bidi="he-IL"/>
            </w:rPr>
            <m:t xml:space="preserve">=0.1*2-1=-0.8, 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lang w:val="en-US" w:bidi="he-IL"/>
            </w:rPr>
            <m:t>=1*1.6</m:t>
          </m:r>
          <m:r>
            <w:rPr>
              <w:rFonts w:ascii="Cambria Math" w:eastAsiaTheme="minorEastAsia" w:hAnsi="Cambria Math"/>
              <w:lang w:val="en-US" w:bidi="he-IL"/>
            </w:rPr>
            <m:t xml:space="preserve">-0.8=-0.64,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=0.1*1.28-0.64=0.512</m:t>
          </m:r>
        </m:oMath>
      </m:oMathPara>
    </w:p>
    <w:p w14:paraId="1658F107" w14:textId="77777777" w:rsidR="00D45758" w:rsidRDefault="00D45758" w:rsidP="00D45758">
      <w:pPr>
        <w:bidi/>
        <w:rPr>
          <w:rtl/>
          <w:lang w:val="en-US" w:bidi="he-IL"/>
        </w:rPr>
      </w:pPr>
    </w:p>
    <w:p w14:paraId="4AFB9883" w14:textId="4B63D213" w:rsidR="00D45758" w:rsidRPr="00D45758" w:rsidRDefault="0048430C" w:rsidP="000D7CD4">
      <w:pPr>
        <w:bidi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 w:hint="cs"/>
              <w:rtl/>
              <w:lang w:val="en-US" w:bidi="he-IL"/>
            </w:rPr>
            <m:t>ב</m:t>
          </m:r>
          <m:r>
            <w:rPr>
              <w:rFonts w:ascii="Cambria Math" w:hAnsi="Cambria Math"/>
              <w:lang w:val="en-US" w:bidi="he-IL"/>
            </w:rPr>
            <m:t xml:space="preserve">.  </m:t>
          </m:r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lang w:val="en-US" w:bidi="he-IL"/>
                </w:rPr>
                <m:t>f</m:t>
              </m:r>
            </m:e>
            <m:sup>
              <m:r>
                <w:rPr>
                  <w:rFonts w:ascii="Cambria Math" w:hAnsi="Cambria Math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lang w:val="en-US" w:bidi="he-IL"/>
            </w:rPr>
            <m:t>=2x</m:t>
          </m:r>
        </m:oMath>
      </m:oMathPara>
    </w:p>
    <w:p w14:paraId="196739D2" w14:textId="5CEEA9F9" w:rsidR="00D64DBF" w:rsidRPr="0048430C" w:rsidRDefault="00EC5C1C" w:rsidP="00D45758">
      <w:pPr>
        <w:bidi/>
        <w:rPr>
          <w:rFonts w:eastAsiaTheme="minorEastAsia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lang w:val="en-US" w:bidi="he-IL"/>
            </w:rPr>
            <m:t xml:space="preserve">=3*2-1=5, 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lang w:val="en-US" w:bidi="he-IL"/>
            </w:rPr>
            <m:t>=-3*5</m:t>
          </m:r>
          <m:r>
            <w:rPr>
              <w:rFonts w:ascii="Cambria Math" w:eastAsiaTheme="minorEastAsia" w:hAnsi="Cambria Math"/>
              <w:lang w:val="en-US" w:bidi="he-IL"/>
            </w:rPr>
            <m:t xml:space="preserve">+5=-10,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 w:bidi="he-IL"/>
            </w:rPr>
            <m:t>=3*20-10=50</m:t>
          </m:r>
        </m:oMath>
      </m:oMathPara>
    </w:p>
    <w:p w14:paraId="51FF0607" w14:textId="46595D02" w:rsidR="0048430C" w:rsidRDefault="0048430C" w:rsidP="0048430C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ג. </w:t>
      </w:r>
      <w:r w:rsidR="00EB2C03">
        <w:rPr>
          <w:rFonts w:hint="cs"/>
          <w:rtl/>
          <w:lang w:val="en-US" w:bidi="he-IL"/>
        </w:rPr>
        <w:t>צריך לבחור גודל אופטמאלי כך שהוא לא יהיה גדול מידי</w:t>
      </w:r>
      <w:r w:rsidR="001A6DB8">
        <w:rPr>
          <w:rFonts w:hint="cs"/>
          <w:rtl/>
          <w:lang w:val="en-US" w:bidi="he-IL"/>
        </w:rPr>
        <w:t xml:space="preserve"> ויגרום לשינויים וקפיצות גדולות </w:t>
      </w:r>
      <w:r w:rsidR="00C96254">
        <w:rPr>
          <w:rFonts w:hint="cs"/>
          <w:rtl/>
          <w:lang w:val="en-US" w:bidi="he-IL"/>
        </w:rPr>
        <w:t xml:space="preserve">מה שימנע התכנסות לנקודת מינימום </w:t>
      </w:r>
      <w:r w:rsidR="001A6DB8">
        <w:rPr>
          <w:rFonts w:hint="cs"/>
          <w:rtl/>
          <w:lang w:val="en-US" w:bidi="he-IL"/>
        </w:rPr>
        <w:t>וגם שלא יהיה מספר כל כך קטן</w:t>
      </w:r>
      <w:r w:rsidR="00C96254">
        <w:rPr>
          <w:rFonts w:hint="cs"/>
          <w:rtl/>
          <w:lang w:val="en-US" w:bidi="he-IL"/>
        </w:rPr>
        <w:t xml:space="preserve"> כך שלא נצטרך אינסוף צעדים עד שהוא מתכנס לנקודת המינימום.</w:t>
      </w:r>
    </w:p>
    <w:p w14:paraId="54260A5F" w14:textId="772DF5DD" w:rsidR="00D26199" w:rsidRDefault="00D26199" w:rsidP="00D2619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ד. גודל הצעד המירבי צריך להיות קטן מ1</w:t>
      </w:r>
      <w:r w:rsidR="00461B8E">
        <w:rPr>
          <w:rFonts w:hint="cs"/>
          <w:rtl/>
          <w:lang w:val="en-US" w:bidi="he-IL"/>
        </w:rPr>
        <w:t>, נוכיח:</w:t>
      </w:r>
    </w:p>
    <w:p w14:paraId="1C98EF33" w14:textId="71B72C46" w:rsidR="00461B8E" w:rsidRPr="001C047F" w:rsidRDefault="00EC5C1C" w:rsidP="00461B8E">
      <w:pPr>
        <w:bidi/>
        <w:rPr>
          <w:rFonts w:eastAsiaTheme="minorEastAsia"/>
          <w:lang w:val="en-US" w:bidi="he-I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bidi="he-IL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lang w:val="en-US" w:bidi="he-I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bidi="he-IL"/>
                    </w:rPr>
                    <m:t>-μ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bidi="he-I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bidi="he-IL"/>
                        </w:rPr>
                        <m:t>dx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bidi="he-IL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bidi="he-IL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bidi="he-I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bidi="he-IL"/>
                    </w:rPr>
                    <m:t>-2μ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bidi="he-IL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1-2μ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bidi="he-IL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4C74E85" w14:textId="37E842EB" w:rsidR="001C047F" w:rsidRPr="00FF0368" w:rsidRDefault="001C047F" w:rsidP="001C047F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קיבלנו טור גאומטרי </w:t>
      </w:r>
      <w:r w:rsidR="00411CE8">
        <w:rPr>
          <w:rFonts w:eastAsiaTheme="minorEastAsia" w:hint="cs"/>
          <w:rtl/>
          <w:lang w:val="en-US" w:bidi="he-IL"/>
        </w:rPr>
        <w:t xml:space="preserve">כאשר, </w:t>
      </w:r>
      <m:oMath>
        <m:r>
          <w:rPr>
            <w:rFonts w:ascii="Cambria Math" w:eastAsiaTheme="minorEastAsia" w:hAnsi="Cambria Math"/>
            <w:lang w:val="en-US" w:bidi="he-IL"/>
          </w:rPr>
          <m:t>q=1-2μ</m:t>
        </m:r>
      </m:oMath>
      <w:r w:rsidR="00FF0368">
        <w:rPr>
          <w:rFonts w:eastAsiaTheme="minorEastAsia" w:hint="cs"/>
          <w:rtl/>
          <w:lang w:val="en-US" w:bidi="he-IL"/>
        </w:rPr>
        <w:t xml:space="preserve"> ותנאי התכנסות הבאים,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q</m:t>
            </m:r>
          </m:e>
        </m:d>
        <m:r>
          <w:rPr>
            <w:rFonts w:ascii="Cambria Math" w:eastAsiaTheme="minorEastAsia" w:hAnsi="Cambria Math"/>
            <w:lang w:val="en-US" w:bidi="he-IL"/>
          </w:rPr>
          <m:t>&lt;1, -1&lt;1-2μ&lt;1,  0&lt;μ&lt;1</m:t>
        </m:r>
      </m:oMath>
    </w:p>
    <w:p w14:paraId="3ABFBCA1" w14:textId="77777777" w:rsidR="0043043A" w:rsidRDefault="0043043A" w:rsidP="0043043A">
      <w:pPr>
        <w:bidi/>
        <w:rPr>
          <w:lang w:val="en-US" w:bidi="he-IL"/>
        </w:rPr>
      </w:pPr>
    </w:p>
    <w:p w14:paraId="1E881C9C" w14:textId="7B9B8C6D" w:rsidR="000D7CD4" w:rsidRPr="00122298" w:rsidRDefault="000D7CD4" w:rsidP="00D64DBF">
      <w:pPr>
        <w:bidi/>
        <w:rPr>
          <w:b/>
          <w:bCs/>
          <w:lang w:val="en-US" w:bidi="he-IL"/>
        </w:rPr>
      </w:pPr>
      <w:r w:rsidRPr="00122298">
        <w:rPr>
          <w:rFonts w:hint="cs"/>
          <w:b/>
          <w:bCs/>
          <w:rtl/>
          <w:lang w:val="en-US" w:bidi="he-IL"/>
        </w:rPr>
        <w:t>שאלה 7:</w:t>
      </w:r>
    </w:p>
    <w:p w14:paraId="0F317CE8" w14:textId="0442E23B" w:rsidR="00EB37F9" w:rsidRPr="00415B6C" w:rsidRDefault="0043043A" w:rsidP="00415B6C">
      <w:pPr>
        <w:bidi/>
        <w:rPr>
          <w:rFonts w:asciiTheme="minorBidi" w:hAnsiTheme="minorBidi"/>
        </w:rPr>
      </w:pPr>
      <w:r w:rsidRPr="0043043A">
        <w:rPr>
          <w:rFonts w:asciiTheme="minorBidi" w:hAnsiTheme="minorBidi"/>
          <w:rtl/>
          <w:lang w:val="en-US" w:bidi="he-IL"/>
        </w:rPr>
        <w:t>כ</w:t>
      </w:r>
      <w:r w:rsidRPr="0043043A">
        <w:rPr>
          <w:rFonts w:asciiTheme="minorBidi" w:hAnsiTheme="minorBidi"/>
          <w:rtl/>
          <w:lang w:bidi="he-IL"/>
        </w:rPr>
        <w:t>פי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שראינו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בהקדמה</w:t>
      </w:r>
      <w:r w:rsidRPr="0043043A">
        <w:rPr>
          <w:rFonts w:asciiTheme="minorBidi" w:hAnsiTheme="minorBidi"/>
          <w:rtl/>
        </w:rPr>
        <w:t xml:space="preserve">, </w:t>
      </w:r>
      <w:r w:rsidRPr="0043043A">
        <w:rPr>
          <w:rFonts w:asciiTheme="minorBidi" w:hAnsiTheme="minorBidi"/>
          <w:rtl/>
          <w:lang w:bidi="he-IL"/>
        </w:rPr>
        <w:t>שכבה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ליניארית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משמעותה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כפל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במטריצה</w:t>
      </w:r>
      <w:r w:rsidRPr="0043043A">
        <w:rPr>
          <w:rFonts w:asciiTheme="minorBidi" w:hAnsiTheme="minorBidi"/>
          <w:rtl/>
        </w:rPr>
        <w:t>.</w:t>
      </w:r>
      <w:r w:rsidRPr="0043043A">
        <w:rPr>
          <w:rFonts w:asciiTheme="minorBidi" w:hAnsiTheme="minorBidi"/>
          <w:rtl/>
          <w:lang w:bidi="he-IL"/>
        </w:rPr>
        <w:t xml:space="preserve"> מכיוון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שמימד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הכניסה</w:t>
      </w:r>
      <w:r w:rsidRPr="0043043A">
        <w:rPr>
          <w:rFonts w:asciiTheme="minorBidi" w:hAnsiTheme="minorBidi"/>
        </w:rPr>
        <w:t xml:space="preserve">X 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זהה</w:t>
      </w:r>
      <w:r w:rsidRPr="0043043A">
        <w:rPr>
          <w:rFonts w:asciiTheme="minorBidi" w:hAnsiTheme="minorBidi"/>
          <w:rtl/>
        </w:rPr>
        <w:t xml:space="preserve">, </w:t>
      </w:r>
      <w:r w:rsidRPr="0043043A">
        <w:rPr>
          <w:rFonts w:asciiTheme="minorBidi" w:hAnsiTheme="minorBidi"/>
          <w:rtl/>
          <w:lang w:bidi="he-IL"/>
        </w:rPr>
        <w:t>ומימד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המוצא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</w:rPr>
        <w:t>Z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זהה</w:t>
      </w:r>
      <w:r w:rsidRPr="0043043A">
        <w:rPr>
          <w:rFonts w:asciiTheme="minorBidi" w:hAnsiTheme="minorBidi"/>
          <w:rtl/>
        </w:rPr>
        <w:t xml:space="preserve">, </w:t>
      </w:r>
      <w:r w:rsidRPr="0043043A">
        <w:rPr>
          <w:rFonts w:asciiTheme="minorBidi" w:hAnsiTheme="minorBidi"/>
          <w:rtl/>
          <w:lang w:bidi="he-IL"/>
        </w:rPr>
        <w:t>ניתן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לבטא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את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מכפלת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שלושת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השכבות</w:t>
      </w:r>
      <w:r w:rsidRPr="0043043A">
        <w:rPr>
          <w:rFonts w:asciiTheme="minorBidi" w:hAnsiTheme="minorBidi"/>
          <w:rtl/>
        </w:rPr>
        <w:t>=</w:t>
      </w:r>
      <w:r w:rsidRPr="0043043A">
        <w:rPr>
          <w:rFonts w:asciiTheme="minorBidi" w:hAnsiTheme="minorBidi"/>
          <w:rtl/>
          <w:lang w:bidi="he-IL"/>
        </w:rPr>
        <w:t>מטריצות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ברשת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השנייה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כשכבה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היחידה</w:t>
      </w:r>
      <w:r w:rsidRPr="0043043A">
        <w:rPr>
          <w:rFonts w:asciiTheme="minorBidi" w:hAnsiTheme="minorBidi"/>
          <w:rtl/>
        </w:rPr>
        <w:t>=</w:t>
      </w:r>
      <w:r w:rsidRPr="0043043A">
        <w:rPr>
          <w:rFonts w:asciiTheme="minorBidi" w:hAnsiTheme="minorBidi"/>
          <w:rtl/>
          <w:lang w:bidi="he-IL"/>
        </w:rPr>
        <w:t>מטריצה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של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הרשת</w:t>
      </w:r>
      <w:r w:rsidRPr="0043043A">
        <w:rPr>
          <w:rFonts w:asciiTheme="minorBidi" w:hAnsiTheme="minorBidi"/>
          <w:rtl/>
        </w:rPr>
        <w:t xml:space="preserve"> </w:t>
      </w:r>
      <w:r w:rsidRPr="0043043A">
        <w:rPr>
          <w:rFonts w:asciiTheme="minorBidi" w:hAnsiTheme="minorBidi"/>
          <w:rtl/>
          <w:lang w:bidi="he-IL"/>
        </w:rPr>
        <w:t>הראשונה</w:t>
      </w:r>
      <w:r w:rsidRPr="0043043A">
        <w:rPr>
          <w:rFonts w:asciiTheme="minorBidi" w:hAnsiTheme="minorBidi"/>
          <w:rtl/>
        </w:rPr>
        <w:t>.</w:t>
      </w:r>
    </w:p>
    <w:p w14:paraId="1B78F452" w14:textId="77777777" w:rsidR="00EB37F9" w:rsidRDefault="00EB37F9" w:rsidP="00EB37F9">
      <w:pPr>
        <w:bidi/>
        <w:rPr>
          <w:rtl/>
          <w:lang w:val="en-US"/>
        </w:rPr>
      </w:pPr>
    </w:p>
    <w:p w14:paraId="403FCB47" w14:textId="701C99EB" w:rsidR="000D7CD4" w:rsidRPr="000E6264" w:rsidRDefault="000D7CD4" w:rsidP="000D7CD4">
      <w:pPr>
        <w:bidi/>
        <w:rPr>
          <w:b/>
          <w:bCs/>
          <w:rtl/>
          <w:lang w:val="en-US" w:bidi="he-IL"/>
        </w:rPr>
      </w:pPr>
      <w:r w:rsidRPr="000E6264">
        <w:rPr>
          <w:rFonts w:hint="cs"/>
          <w:b/>
          <w:bCs/>
          <w:rtl/>
          <w:lang w:val="en-US" w:bidi="he-IL"/>
        </w:rPr>
        <w:t>שאלה 8: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93"/>
        <w:gridCol w:w="1418"/>
        <w:gridCol w:w="3118"/>
        <w:gridCol w:w="987"/>
      </w:tblGrid>
      <w:tr w:rsidR="00A37718" w14:paraId="65DBD9F6" w14:textId="77777777" w:rsidTr="003C6678">
        <w:tc>
          <w:tcPr>
            <w:tcW w:w="3493" w:type="dxa"/>
          </w:tcPr>
          <w:p w14:paraId="784650B7" w14:textId="7923F381" w:rsidR="00A37718" w:rsidRDefault="00F45F7B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מעבר קדמי</w:t>
            </w:r>
          </w:p>
        </w:tc>
        <w:tc>
          <w:tcPr>
            <w:tcW w:w="1418" w:type="dxa"/>
          </w:tcPr>
          <w:p w14:paraId="3C9369CD" w14:textId="5A42221F" w:rsidR="00A37718" w:rsidRDefault="00F45F7B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נגזרת לפי פרמטרים</w:t>
            </w:r>
          </w:p>
        </w:tc>
        <w:tc>
          <w:tcPr>
            <w:tcW w:w="3118" w:type="dxa"/>
          </w:tcPr>
          <w:p w14:paraId="7E4EB7E8" w14:textId="6095CDA2" w:rsidR="00A37718" w:rsidRDefault="00F45F7B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נגזרת לפי כניסה</w:t>
            </w:r>
          </w:p>
        </w:tc>
        <w:tc>
          <w:tcPr>
            <w:tcW w:w="987" w:type="dxa"/>
          </w:tcPr>
          <w:p w14:paraId="2CF248B4" w14:textId="24BE51E7" w:rsidR="00A37718" w:rsidRDefault="00A37718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 שכבה</w:t>
            </w:r>
          </w:p>
        </w:tc>
      </w:tr>
      <w:tr w:rsidR="00A37718" w14:paraId="6240D42A" w14:textId="77777777" w:rsidTr="003C6678">
        <w:tc>
          <w:tcPr>
            <w:tcW w:w="3493" w:type="dxa"/>
          </w:tcPr>
          <w:p w14:paraId="3E459187" w14:textId="4D14824B" w:rsidR="00A37718" w:rsidRDefault="00EC5C1C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bidi="he-IL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bidi="he-IL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bidi="he-IL"/>
                  </w:rPr>
                  <m:t>x</m:t>
                </m:r>
              </m:oMath>
            </m:oMathPara>
          </w:p>
        </w:tc>
        <w:tc>
          <w:tcPr>
            <w:tcW w:w="1418" w:type="dxa"/>
          </w:tcPr>
          <w:p w14:paraId="0DECB5BF" w14:textId="48CAEA6C" w:rsidR="00A37718" w:rsidRDefault="00EC5C1C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e-IL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bidi="he-IL"/>
                      </w:rPr>
                      <m:t>dw</m:t>
                    </m:r>
                  </m:den>
                </m:f>
                <m:r>
                  <w:rPr>
                    <w:rFonts w:ascii="Cambria Math" w:hAnsi="Cambria Math"/>
                    <w:lang w:val="en-US" w:bidi="he-IL"/>
                  </w:rPr>
                  <m:t>=x</m:t>
                </m:r>
              </m:oMath>
            </m:oMathPara>
          </w:p>
        </w:tc>
        <w:tc>
          <w:tcPr>
            <w:tcW w:w="3118" w:type="dxa"/>
          </w:tcPr>
          <w:p w14:paraId="4D0521B9" w14:textId="5F529826" w:rsidR="00A37718" w:rsidRDefault="00EC5C1C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e-IL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bidi="he-IL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bidi="he-IL"/>
                  </w:rPr>
                  <m:t>=w</m:t>
                </m:r>
              </m:oMath>
            </m:oMathPara>
          </w:p>
        </w:tc>
        <w:tc>
          <w:tcPr>
            <w:tcW w:w="987" w:type="dxa"/>
          </w:tcPr>
          <w:p w14:paraId="58EB9F08" w14:textId="068FB017" w:rsidR="00A37718" w:rsidRDefault="00F45F7B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ליניארית</w:t>
            </w:r>
          </w:p>
        </w:tc>
      </w:tr>
      <w:tr w:rsidR="00A37718" w14:paraId="4E52D82E" w14:textId="77777777" w:rsidTr="003C6678">
        <w:tc>
          <w:tcPr>
            <w:tcW w:w="3493" w:type="dxa"/>
          </w:tcPr>
          <w:p w14:paraId="6C183C6D" w14:textId="1AB43959" w:rsidR="00A37718" w:rsidRDefault="00E257CA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r>
                  <w:rPr>
                    <w:rFonts w:ascii="Cambria Math" w:hAnsi="Cambria Math"/>
                    <w:lang w:val="en-US" w:bidi="he-IL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bidi="he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bidi="he-I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e-I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bidi="he-I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8" w:type="dxa"/>
          </w:tcPr>
          <w:p w14:paraId="78D31462" w14:textId="32DEA287" w:rsidR="00A37718" w:rsidRDefault="00E257CA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3118" w:type="dxa"/>
          </w:tcPr>
          <w:p w14:paraId="54C1FE4B" w14:textId="5E6FA22E" w:rsidR="00A37718" w:rsidRDefault="00EC5C1C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e-IL"/>
                      </w:rPr>
                      <m:t>dσ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bidi="he-IL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bidi="he-IL"/>
                  </w:rPr>
                  <m:t>=σ(x)(1-σ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bidi="he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bidi="he-IL"/>
                  </w:rPr>
                  <m:t>)</m:t>
                </m:r>
              </m:oMath>
            </m:oMathPara>
          </w:p>
        </w:tc>
        <w:tc>
          <w:tcPr>
            <w:tcW w:w="987" w:type="dxa"/>
          </w:tcPr>
          <w:p w14:paraId="3145657A" w14:textId="5C35ECF0" w:rsidR="00A37718" w:rsidRDefault="00FF18BD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סיגמואיד</w:t>
            </w:r>
          </w:p>
        </w:tc>
      </w:tr>
      <w:tr w:rsidR="00A37718" w14:paraId="14BD10B2" w14:textId="77777777" w:rsidTr="003C6678">
        <w:tc>
          <w:tcPr>
            <w:tcW w:w="3493" w:type="dxa"/>
          </w:tcPr>
          <w:p w14:paraId="5B3C34E6" w14:textId="60D85F7D" w:rsidR="00A37718" w:rsidRDefault="002F44CF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r>
                  <w:rPr>
                    <w:rFonts w:ascii="Cambria Math" w:hAnsi="Cambria Math"/>
                    <w:lang w:val="en-US" w:bidi="he-IL"/>
                  </w:rPr>
                  <m:t>NLL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bidi="he-I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bidi="he-IL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bidi="he-I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 w:bidi="he-IL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i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 w:bidi="he-I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bidi="he-IL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1-x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 w:bidi="he-I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bidi="he-IL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 w:bidi="he-IL"/>
                      </w:rPr>
                      <m:t>(x)</m:t>
                    </m:r>
                  </m:e>
                </m:nary>
              </m:oMath>
            </m:oMathPara>
          </w:p>
        </w:tc>
        <w:tc>
          <w:tcPr>
            <w:tcW w:w="1418" w:type="dxa"/>
          </w:tcPr>
          <w:p w14:paraId="2FC653BE" w14:textId="45B7AA6D" w:rsidR="00A37718" w:rsidRDefault="006E192D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3118" w:type="dxa"/>
          </w:tcPr>
          <w:p w14:paraId="668760FC" w14:textId="77C83F65" w:rsidR="00A37718" w:rsidRDefault="00EC5C1C" w:rsidP="00A37718">
            <w:pPr>
              <w:bidi/>
              <w:jc w:val="center"/>
              <w:rPr>
                <w:rtl/>
                <w:lang w:val="en-US" w:bidi="he-I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e-IL"/>
                      </w:rPr>
                      <m:t>dNLL</m:t>
                    </m:r>
                  </m:num>
                  <m:den>
                    <m:r>
                      <w:rPr>
                        <w:rFonts w:ascii="Cambria Math" w:hAnsi="Cambria Math"/>
                        <w:lang w:val="en-US" w:bidi="he-IL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 w:bidi="he-IL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bidi="he-IL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bidi="he-I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 w:bidi="he-I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bidi="he-I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bidi="he-IL"/>
                      </w:rPr>
                      <m:t>=-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bidi="he-IL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bidi="he-I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bidi="he-IL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bidi="he-I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bidi="he-I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bidi="he-I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 w:bidi="he-IL"/>
                              </w:rPr>
                              <m:t>-x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987" w:type="dxa"/>
          </w:tcPr>
          <w:p w14:paraId="72A08FE4" w14:textId="3580F6EB" w:rsidR="00A37718" w:rsidRDefault="00FF18BD" w:rsidP="00A3771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lang w:val="en-US" w:bidi="he-IL"/>
              </w:rPr>
              <w:t>NLL</w:t>
            </w:r>
          </w:p>
        </w:tc>
      </w:tr>
    </w:tbl>
    <w:p w14:paraId="3867C65D" w14:textId="77777777" w:rsidR="000D7CD4" w:rsidRDefault="000D7CD4" w:rsidP="000D7CD4">
      <w:pPr>
        <w:bidi/>
        <w:rPr>
          <w:rtl/>
          <w:lang w:val="en-US" w:bidi="he-IL"/>
        </w:rPr>
      </w:pPr>
    </w:p>
    <w:p w14:paraId="752F8FC8" w14:textId="01D7B6EE" w:rsidR="006A0A79" w:rsidRDefault="00A421F3" w:rsidP="0067174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*</w:t>
      </w:r>
      <w:r w:rsidR="00DB1112">
        <w:rPr>
          <w:rFonts w:hint="cs"/>
          <w:rtl/>
          <w:lang w:val="en-US" w:bidi="he-IL"/>
        </w:rPr>
        <w:t xml:space="preserve">כמובן שבכל שורה </w:t>
      </w:r>
      <w:r w:rsidR="004F26DE">
        <w:rPr>
          <w:lang w:val="en-US" w:bidi="he-IL"/>
        </w:rPr>
        <w:t>x</w:t>
      </w:r>
      <w:r w:rsidR="00DB1112">
        <w:rPr>
          <w:rFonts w:hint="cs"/>
          <w:rtl/>
          <w:lang w:val="en-US" w:bidi="he-IL"/>
        </w:rPr>
        <w:t xml:space="preserve"> </w:t>
      </w:r>
      <w:r w:rsidR="004F26DE">
        <w:rPr>
          <w:rFonts w:hint="cs"/>
          <w:rtl/>
          <w:lang w:val="en-US" w:bidi="he-IL"/>
        </w:rPr>
        <w:t xml:space="preserve">בשכבה הנוכחית </w:t>
      </w:r>
      <w:r w:rsidR="00DB1112">
        <w:rPr>
          <w:rFonts w:hint="cs"/>
          <w:rtl/>
          <w:lang w:val="en-US" w:bidi="he-IL"/>
        </w:rPr>
        <w:t>ה</w:t>
      </w:r>
      <w:r w:rsidR="004F26DE">
        <w:rPr>
          <w:rFonts w:hint="cs"/>
          <w:rtl/>
          <w:lang w:val="en-US" w:bidi="he-IL"/>
        </w:rPr>
        <w:t>ינו</w:t>
      </w:r>
      <w:r w:rsidR="00DB1112">
        <w:rPr>
          <w:rFonts w:hint="cs"/>
          <w:rtl/>
          <w:lang w:val="en-US" w:bidi="he-IL"/>
        </w:rPr>
        <w:t xml:space="preserve"> המוצא של השכבה</w:t>
      </w:r>
      <w:r w:rsidR="004F26DE">
        <w:rPr>
          <w:rFonts w:hint="cs"/>
          <w:rtl/>
          <w:lang w:val="en-US" w:bidi="he-IL"/>
        </w:rPr>
        <w:t xml:space="preserve"> שלפניו</w:t>
      </w:r>
      <w:r w:rsidR="006F6F15">
        <w:rPr>
          <w:rFonts w:hint="cs"/>
          <w:rtl/>
          <w:lang w:val="en-US" w:bidi="he-IL"/>
        </w:rPr>
        <w:t>.</w:t>
      </w:r>
    </w:p>
    <w:p w14:paraId="7BC83138" w14:textId="77777777" w:rsidR="00415B6C" w:rsidRDefault="00415B6C" w:rsidP="00651DB4">
      <w:pPr>
        <w:bidi/>
        <w:rPr>
          <w:b/>
          <w:bCs/>
          <w:lang w:val="en-US" w:bidi="he-IL"/>
        </w:rPr>
      </w:pPr>
    </w:p>
    <w:p w14:paraId="289C4AE2" w14:textId="77777777" w:rsidR="00415B6C" w:rsidRDefault="00415B6C" w:rsidP="00415B6C">
      <w:pPr>
        <w:bidi/>
        <w:rPr>
          <w:b/>
          <w:bCs/>
          <w:lang w:val="en-US" w:bidi="he-IL"/>
        </w:rPr>
      </w:pPr>
    </w:p>
    <w:p w14:paraId="6397BC25" w14:textId="77777777" w:rsidR="00415B6C" w:rsidRDefault="00415B6C" w:rsidP="00415B6C">
      <w:pPr>
        <w:bidi/>
        <w:rPr>
          <w:b/>
          <w:bCs/>
          <w:lang w:val="en-US" w:bidi="he-IL"/>
        </w:rPr>
      </w:pPr>
    </w:p>
    <w:p w14:paraId="2CA68FCC" w14:textId="77777777" w:rsidR="00415B6C" w:rsidRDefault="00415B6C" w:rsidP="00415B6C">
      <w:pPr>
        <w:bidi/>
        <w:rPr>
          <w:b/>
          <w:bCs/>
          <w:lang w:val="en-US" w:bidi="he-IL"/>
        </w:rPr>
      </w:pPr>
    </w:p>
    <w:p w14:paraId="28151762" w14:textId="4F19D253" w:rsidR="00651DB4" w:rsidRPr="000E6264" w:rsidRDefault="00651DB4" w:rsidP="00415B6C">
      <w:pPr>
        <w:bidi/>
        <w:rPr>
          <w:b/>
          <w:bCs/>
          <w:rtl/>
          <w:lang w:val="en-US" w:bidi="he-IL"/>
        </w:rPr>
      </w:pPr>
      <w:r w:rsidRPr="000E6264">
        <w:rPr>
          <w:rFonts w:hint="cs"/>
          <w:b/>
          <w:bCs/>
          <w:rtl/>
          <w:lang w:val="en-US" w:bidi="he-IL"/>
        </w:rPr>
        <w:lastRenderedPageBreak/>
        <w:t>שאלה 9:</w:t>
      </w:r>
    </w:p>
    <w:p w14:paraId="2907B770" w14:textId="74063366" w:rsidR="00651DB4" w:rsidRDefault="0069469A" w:rsidP="000835FB">
      <w:pPr>
        <w:bidi/>
        <w:jc w:val="center"/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2CEEBC8D" wp14:editId="5DC447A9">
            <wp:extent cx="5274310" cy="2811780"/>
            <wp:effectExtent l="0" t="0" r="2540" b="7620"/>
            <wp:docPr id="2064477484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7484" name="תמונה 1" descr="תמונה שמכילה טקסט, צילום מסך, תצוגה, תוכנה&#10;&#10;התיאור נוצר באופן אוטומטי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0AA3" w14:textId="62749688" w:rsidR="00A5445F" w:rsidRPr="000D7CD4" w:rsidRDefault="00A5445F" w:rsidP="000835FB">
      <w:pPr>
        <w:bidi/>
        <w:jc w:val="center"/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2DBFCD8D" wp14:editId="323D7483">
            <wp:extent cx="5274310" cy="3708400"/>
            <wp:effectExtent l="0" t="0" r="2540" b="6350"/>
            <wp:docPr id="1988026288" name="תמונה 1" descr="תמונה שמכילה טקסט, חשמל, צילום מסך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26288" name="תמונה 1" descr="תמונה שמכילה טקסט, חשמל, צילום מסך, תצוגה&#10;&#10;התיאור נוצר באופן אוטומטי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5F" w:rsidRPr="000D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5127"/>
    <w:multiLevelType w:val="hybridMultilevel"/>
    <w:tmpl w:val="8DEE6BC2"/>
    <w:lvl w:ilvl="0" w:tplc="F64422EE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B1F71"/>
    <w:multiLevelType w:val="hybridMultilevel"/>
    <w:tmpl w:val="5CCC9B50"/>
    <w:lvl w:ilvl="0" w:tplc="FDE0FD62">
      <w:start w:val="1"/>
      <w:numFmt w:val="hebrew1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344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143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D4"/>
    <w:rsid w:val="000238DA"/>
    <w:rsid w:val="00027FC2"/>
    <w:rsid w:val="00042B8E"/>
    <w:rsid w:val="000835FB"/>
    <w:rsid w:val="000A2E11"/>
    <w:rsid w:val="000A3524"/>
    <w:rsid w:val="000A4713"/>
    <w:rsid w:val="000D7CD4"/>
    <w:rsid w:val="000E6264"/>
    <w:rsid w:val="001163D3"/>
    <w:rsid w:val="00122298"/>
    <w:rsid w:val="0013519F"/>
    <w:rsid w:val="00135B2A"/>
    <w:rsid w:val="00150C82"/>
    <w:rsid w:val="00152FD2"/>
    <w:rsid w:val="00181C25"/>
    <w:rsid w:val="001845F3"/>
    <w:rsid w:val="0018772E"/>
    <w:rsid w:val="001A6DB8"/>
    <w:rsid w:val="001A7FFE"/>
    <w:rsid w:val="001C047F"/>
    <w:rsid w:val="001C0F64"/>
    <w:rsid w:val="001C1D08"/>
    <w:rsid w:val="001E5D3A"/>
    <w:rsid w:val="00203C08"/>
    <w:rsid w:val="00204068"/>
    <w:rsid w:val="00212515"/>
    <w:rsid w:val="00215F88"/>
    <w:rsid w:val="002172EE"/>
    <w:rsid w:val="00222B6A"/>
    <w:rsid w:val="002249F4"/>
    <w:rsid w:val="00224E86"/>
    <w:rsid w:val="00225555"/>
    <w:rsid w:val="002349FF"/>
    <w:rsid w:val="00242AD7"/>
    <w:rsid w:val="00243DCB"/>
    <w:rsid w:val="0028159C"/>
    <w:rsid w:val="002C7A88"/>
    <w:rsid w:val="002C7EB4"/>
    <w:rsid w:val="002F44CF"/>
    <w:rsid w:val="00315ED1"/>
    <w:rsid w:val="00325889"/>
    <w:rsid w:val="0033759A"/>
    <w:rsid w:val="00346D19"/>
    <w:rsid w:val="00353952"/>
    <w:rsid w:val="00361C17"/>
    <w:rsid w:val="00362A2E"/>
    <w:rsid w:val="00362B93"/>
    <w:rsid w:val="003C311F"/>
    <w:rsid w:val="003C39D6"/>
    <w:rsid w:val="003C6678"/>
    <w:rsid w:val="003D61B9"/>
    <w:rsid w:val="003E5EBB"/>
    <w:rsid w:val="003F0D4A"/>
    <w:rsid w:val="003F1699"/>
    <w:rsid w:val="003F740C"/>
    <w:rsid w:val="00411CE8"/>
    <w:rsid w:val="0041440B"/>
    <w:rsid w:val="00414D32"/>
    <w:rsid w:val="00415B6C"/>
    <w:rsid w:val="0041652B"/>
    <w:rsid w:val="00427DE8"/>
    <w:rsid w:val="0043043A"/>
    <w:rsid w:val="004314CA"/>
    <w:rsid w:val="00450B48"/>
    <w:rsid w:val="00461B8E"/>
    <w:rsid w:val="00474A14"/>
    <w:rsid w:val="00477284"/>
    <w:rsid w:val="0048430C"/>
    <w:rsid w:val="00487484"/>
    <w:rsid w:val="00487BB8"/>
    <w:rsid w:val="004B4578"/>
    <w:rsid w:val="004C06C3"/>
    <w:rsid w:val="004E13DE"/>
    <w:rsid w:val="004F26DE"/>
    <w:rsid w:val="00516447"/>
    <w:rsid w:val="00516D60"/>
    <w:rsid w:val="0052425A"/>
    <w:rsid w:val="0054569B"/>
    <w:rsid w:val="00552769"/>
    <w:rsid w:val="0057551F"/>
    <w:rsid w:val="005837F7"/>
    <w:rsid w:val="005945B6"/>
    <w:rsid w:val="005B1EBB"/>
    <w:rsid w:val="005C3E71"/>
    <w:rsid w:val="005E13C3"/>
    <w:rsid w:val="005E2F92"/>
    <w:rsid w:val="005F78EE"/>
    <w:rsid w:val="00645CE9"/>
    <w:rsid w:val="00651DB4"/>
    <w:rsid w:val="00664141"/>
    <w:rsid w:val="0066792A"/>
    <w:rsid w:val="00671749"/>
    <w:rsid w:val="0069469A"/>
    <w:rsid w:val="006954CE"/>
    <w:rsid w:val="006973F1"/>
    <w:rsid w:val="006A0A79"/>
    <w:rsid w:val="006A3F01"/>
    <w:rsid w:val="006B538F"/>
    <w:rsid w:val="006B7D3B"/>
    <w:rsid w:val="006C319F"/>
    <w:rsid w:val="006C739D"/>
    <w:rsid w:val="006E0466"/>
    <w:rsid w:val="006E192D"/>
    <w:rsid w:val="006E4686"/>
    <w:rsid w:val="006F6F15"/>
    <w:rsid w:val="00710600"/>
    <w:rsid w:val="00711136"/>
    <w:rsid w:val="007173B4"/>
    <w:rsid w:val="007412F6"/>
    <w:rsid w:val="0074252C"/>
    <w:rsid w:val="00750DCB"/>
    <w:rsid w:val="00751C45"/>
    <w:rsid w:val="00755A42"/>
    <w:rsid w:val="00763017"/>
    <w:rsid w:val="00774840"/>
    <w:rsid w:val="00796F2A"/>
    <w:rsid w:val="007A1FED"/>
    <w:rsid w:val="007B4307"/>
    <w:rsid w:val="007B63C0"/>
    <w:rsid w:val="007B755A"/>
    <w:rsid w:val="007E5540"/>
    <w:rsid w:val="007F0690"/>
    <w:rsid w:val="00800656"/>
    <w:rsid w:val="00811BCD"/>
    <w:rsid w:val="0084622E"/>
    <w:rsid w:val="008462E6"/>
    <w:rsid w:val="00881538"/>
    <w:rsid w:val="00904F0E"/>
    <w:rsid w:val="009137EA"/>
    <w:rsid w:val="00921227"/>
    <w:rsid w:val="00923F90"/>
    <w:rsid w:val="00953B03"/>
    <w:rsid w:val="00954921"/>
    <w:rsid w:val="00961A2C"/>
    <w:rsid w:val="009625D3"/>
    <w:rsid w:val="00964542"/>
    <w:rsid w:val="00965DE5"/>
    <w:rsid w:val="00974755"/>
    <w:rsid w:val="00985288"/>
    <w:rsid w:val="009B66D7"/>
    <w:rsid w:val="009D6944"/>
    <w:rsid w:val="00A16924"/>
    <w:rsid w:val="00A25AA9"/>
    <w:rsid w:val="00A34184"/>
    <w:rsid w:val="00A37718"/>
    <w:rsid w:val="00A421F3"/>
    <w:rsid w:val="00A4778B"/>
    <w:rsid w:val="00A5445F"/>
    <w:rsid w:val="00A5679E"/>
    <w:rsid w:val="00A83F38"/>
    <w:rsid w:val="00AA39B7"/>
    <w:rsid w:val="00AA488F"/>
    <w:rsid w:val="00AA7F73"/>
    <w:rsid w:val="00AB3DC3"/>
    <w:rsid w:val="00AB6505"/>
    <w:rsid w:val="00AE43CC"/>
    <w:rsid w:val="00B043CF"/>
    <w:rsid w:val="00B132AD"/>
    <w:rsid w:val="00B21B9E"/>
    <w:rsid w:val="00B451F4"/>
    <w:rsid w:val="00B61E46"/>
    <w:rsid w:val="00B63AF3"/>
    <w:rsid w:val="00B7152E"/>
    <w:rsid w:val="00B74F5E"/>
    <w:rsid w:val="00B77195"/>
    <w:rsid w:val="00B8251E"/>
    <w:rsid w:val="00B8316B"/>
    <w:rsid w:val="00B91854"/>
    <w:rsid w:val="00BD2DA1"/>
    <w:rsid w:val="00BF0018"/>
    <w:rsid w:val="00BF24EF"/>
    <w:rsid w:val="00C07908"/>
    <w:rsid w:val="00C148D6"/>
    <w:rsid w:val="00C22899"/>
    <w:rsid w:val="00C4789E"/>
    <w:rsid w:val="00C722DB"/>
    <w:rsid w:val="00C83858"/>
    <w:rsid w:val="00C96254"/>
    <w:rsid w:val="00CA1B37"/>
    <w:rsid w:val="00CE3955"/>
    <w:rsid w:val="00CF5DB3"/>
    <w:rsid w:val="00D0083B"/>
    <w:rsid w:val="00D02AF8"/>
    <w:rsid w:val="00D1501D"/>
    <w:rsid w:val="00D1627B"/>
    <w:rsid w:val="00D16940"/>
    <w:rsid w:val="00D20D3B"/>
    <w:rsid w:val="00D26199"/>
    <w:rsid w:val="00D300A0"/>
    <w:rsid w:val="00D368D2"/>
    <w:rsid w:val="00D44133"/>
    <w:rsid w:val="00D44319"/>
    <w:rsid w:val="00D45758"/>
    <w:rsid w:val="00D517F4"/>
    <w:rsid w:val="00D53119"/>
    <w:rsid w:val="00D6330D"/>
    <w:rsid w:val="00D64DBF"/>
    <w:rsid w:val="00D85994"/>
    <w:rsid w:val="00D92EE9"/>
    <w:rsid w:val="00DA2328"/>
    <w:rsid w:val="00DB1112"/>
    <w:rsid w:val="00DB7A19"/>
    <w:rsid w:val="00DD3214"/>
    <w:rsid w:val="00DD6FD9"/>
    <w:rsid w:val="00DE0D1C"/>
    <w:rsid w:val="00E257CA"/>
    <w:rsid w:val="00E271EA"/>
    <w:rsid w:val="00E91212"/>
    <w:rsid w:val="00E969C6"/>
    <w:rsid w:val="00EB0155"/>
    <w:rsid w:val="00EB295F"/>
    <w:rsid w:val="00EB2C03"/>
    <w:rsid w:val="00EB37F9"/>
    <w:rsid w:val="00EC5C1C"/>
    <w:rsid w:val="00EE2813"/>
    <w:rsid w:val="00EF33D6"/>
    <w:rsid w:val="00F16AAC"/>
    <w:rsid w:val="00F352F4"/>
    <w:rsid w:val="00F43427"/>
    <w:rsid w:val="00F45F7B"/>
    <w:rsid w:val="00F74801"/>
    <w:rsid w:val="00F906E2"/>
    <w:rsid w:val="00FA7A5F"/>
    <w:rsid w:val="00FB2CB0"/>
    <w:rsid w:val="00FB4174"/>
    <w:rsid w:val="00FE1821"/>
    <w:rsid w:val="00FF0368"/>
    <w:rsid w:val="00FF18BD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BD77"/>
  <w15:chartTrackingRefBased/>
  <w15:docId w15:val="{9E94976C-D80A-450D-8DA5-27A0603E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D7CD4"/>
    <w:rPr>
      <w:color w:val="808080"/>
    </w:rPr>
  </w:style>
  <w:style w:type="paragraph" w:styleId="ListParagraph">
    <w:name w:val="List Paragraph"/>
    <w:basedOn w:val="Normal"/>
    <w:uiPriority w:val="34"/>
    <w:qFormat/>
    <w:rsid w:val="00F74801"/>
    <w:pPr>
      <w:bidi/>
      <w:spacing w:line="256" w:lineRule="auto"/>
      <w:ind w:left="720"/>
      <w:contextualSpacing/>
    </w:pPr>
    <w:rPr>
      <w:lang w:val="en-US" w:bidi="he-IL"/>
    </w:rPr>
  </w:style>
  <w:style w:type="table" w:styleId="TableGrid">
    <w:name w:val="Table Grid"/>
    <w:basedOn w:val="TableNormal"/>
    <w:uiPriority w:val="39"/>
    <w:rsid w:val="00A3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anakarimov@campus.technion.ac.il" TargetMode="External"/><Relationship Id="rId5" Type="http://schemas.openxmlformats.org/officeDocument/2006/relationships/hyperlink" Target="mailto:christian.s@campus.technion.ac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264</cp:revision>
  <dcterms:created xsi:type="dcterms:W3CDTF">2023-06-04T19:04:00Z</dcterms:created>
  <dcterms:modified xsi:type="dcterms:W3CDTF">2023-06-08T14:12:00Z</dcterms:modified>
</cp:coreProperties>
</file>