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B66C" w14:textId="77777777" w:rsidR="00BA3CD6" w:rsidRDefault="00BA3CD6" w:rsidP="00D67803">
      <w:pPr>
        <w:pStyle w:val="a3"/>
        <w:bidi/>
        <w:jc w:val="center"/>
        <w:rPr>
          <w:rFonts w:cs="David"/>
          <w:u w:val="single"/>
        </w:rPr>
      </w:pPr>
      <w:r>
        <w:rPr>
          <w:rFonts w:cs="David" w:hint="cs"/>
          <w:u w:val="single"/>
          <w:rtl/>
        </w:rPr>
        <w:t>מבוא לעיבוד תמונות – דוח מ</w:t>
      </w:r>
      <w:r w:rsidR="00D67803">
        <w:rPr>
          <w:rFonts w:cs="David" w:hint="cs"/>
          <w:u w:val="single"/>
          <w:rtl/>
        </w:rPr>
        <w:t>כין</w:t>
      </w:r>
      <w:r>
        <w:rPr>
          <w:rFonts w:cs="David" w:hint="cs"/>
          <w:u w:val="single"/>
          <w:rtl/>
        </w:rPr>
        <w:t xml:space="preserve"> חלק </w:t>
      </w:r>
      <w:r w:rsidR="00256BF0">
        <w:rPr>
          <w:rFonts w:cs="David" w:hint="cs"/>
          <w:u w:val="single"/>
          <w:rtl/>
        </w:rPr>
        <w:t>ב</w:t>
      </w:r>
      <w:r>
        <w:rPr>
          <w:rFonts w:cs="David" w:hint="cs"/>
          <w:u w:val="single"/>
          <w:rtl/>
        </w:rPr>
        <w:t>'</w:t>
      </w:r>
    </w:p>
    <w:p w14:paraId="283D279A" w14:textId="77777777" w:rsidR="00BA3CD6" w:rsidRDefault="00BA3CD6" w:rsidP="00BA3CD6">
      <w:pPr>
        <w:bidi/>
      </w:pPr>
    </w:p>
    <w:p w14:paraId="4D24F4AB" w14:textId="77777777" w:rsidR="00BA3CD6" w:rsidRDefault="00BA3CD6" w:rsidP="00BA3CD6">
      <w:pPr>
        <w:bidi/>
        <w:rPr>
          <w:rtl/>
        </w:rPr>
      </w:pPr>
    </w:p>
    <w:p w14:paraId="1DCB2707" w14:textId="77777777" w:rsidR="00BA3CD6" w:rsidRDefault="00BA3CD6" w:rsidP="00BA3CD6">
      <w:pPr>
        <w:bidi/>
        <w:rPr>
          <w:rtl/>
        </w:rPr>
      </w:pPr>
    </w:p>
    <w:p w14:paraId="15A50865" w14:textId="77777777" w:rsidR="00BA3CD6" w:rsidRDefault="00BA3CD6" w:rsidP="00BA3CD6">
      <w:pPr>
        <w:bidi/>
        <w:spacing w:after="0" w:line="240" w:lineRule="auto"/>
        <w:jc w:val="center"/>
        <w:rPr>
          <w:b/>
          <w:bCs/>
          <w:sz w:val="52"/>
          <w:szCs w:val="52"/>
          <w:u w:val="single"/>
          <w:rtl/>
        </w:rPr>
      </w:pPr>
      <w:r>
        <w:rPr>
          <w:b/>
          <w:bCs/>
          <w:sz w:val="52"/>
          <w:szCs w:val="52"/>
          <w:u w:val="single"/>
          <w:rtl/>
        </w:rPr>
        <w:t>מגישים</w:t>
      </w:r>
    </w:p>
    <w:p w14:paraId="773FBDCA" w14:textId="77777777" w:rsidR="00BA3CD6" w:rsidRDefault="00BA3CD6" w:rsidP="00BA3CD6">
      <w:pPr>
        <w:bidi/>
        <w:rPr>
          <w:rtl/>
        </w:rPr>
      </w:pPr>
    </w:p>
    <w:p w14:paraId="6360E9F0" w14:textId="77777777" w:rsidR="00BA3CD6" w:rsidRDefault="00BA3CD6" w:rsidP="00BA3CD6">
      <w:pPr>
        <w:bidi/>
        <w:rPr>
          <w:rtl/>
        </w:rPr>
      </w:pPr>
    </w:p>
    <w:tbl>
      <w:tblPr>
        <w:tblStyle w:val="a6"/>
        <w:bidiVisual/>
        <w:tblW w:w="0" w:type="auto"/>
        <w:tblInd w:w="383" w:type="dxa"/>
        <w:tblLook w:val="04A0" w:firstRow="1" w:lastRow="0" w:firstColumn="1" w:lastColumn="0" w:noHBand="0" w:noVBand="1"/>
      </w:tblPr>
      <w:tblGrid>
        <w:gridCol w:w="2430"/>
        <w:gridCol w:w="2880"/>
        <w:gridCol w:w="450"/>
        <w:gridCol w:w="2880"/>
      </w:tblGrid>
      <w:tr w:rsidR="00BA3CD6" w14:paraId="50E411D9"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17FB8A43" w14:textId="77777777" w:rsidR="00BA3CD6" w:rsidRDefault="00BA3CD6">
            <w:pPr>
              <w:bidi/>
              <w:spacing w:before="120" w:after="120"/>
              <w:jc w:val="center"/>
              <w:rPr>
                <w:sz w:val="28"/>
                <w:szCs w:val="28"/>
                <w:rtl/>
              </w:rPr>
            </w:pPr>
            <w:r>
              <w:rPr>
                <w:sz w:val="40"/>
                <w:szCs w:val="40"/>
                <w:rtl/>
              </w:rPr>
              <w:t>1</w:t>
            </w:r>
          </w:p>
        </w:tc>
        <w:tc>
          <w:tcPr>
            <w:tcW w:w="6210" w:type="dxa"/>
            <w:gridSpan w:val="3"/>
            <w:tcBorders>
              <w:top w:val="nil"/>
              <w:left w:val="single" w:sz="4" w:space="0" w:color="auto"/>
              <w:bottom w:val="single" w:sz="4" w:space="0" w:color="auto"/>
              <w:right w:val="nil"/>
            </w:tcBorders>
          </w:tcPr>
          <w:p w14:paraId="27F3D94C" w14:textId="77777777" w:rsidR="00BA3CD6" w:rsidRDefault="00BA3CD6">
            <w:pPr>
              <w:bidi/>
              <w:spacing w:line="360" w:lineRule="auto"/>
              <w:rPr>
                <w:sz w:val="28"/>
                <w:szCs w:val="28"/>
                <w:rtl/>
              </w:rPr>
            </w:pPr>
          </w:p>
        </w:tc>
      </w:tr>
      <w:tr w:rsidR="00BA3CD6" w14:paraId="1771EE3A"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588D987C" w14:textId="77777777" w:rsidR="00BA3CD6" w:rsidRDefault="00BA3CD6">
            <w:pPr>
              <w:bidi/>
              <w:spacing w:before="120" w:after="120"/>
              <w:rPr>
                <w:sz w:val="28"/>
                <w:szCs w:val="28"/>
                <w:rtl/>
              </w:rPr>
            </w:pPr>
            <w:permStart w:id="826674174" w:edGrp="everyone" w:colFirst="1" w:colLast="1"/>
            <w:r>
              <w:rPr>
                <w:sz w:val="28"/>
                <w:szCs w:val="28"/>
                <w:rtl/>
              </w:rPr>
              <w:t>שם:</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4B1FA10B" w14:textId="278AD0A4" w:rsidR="00BA3CD6" w:rsidRDefault="00567B98">
            <w:pPr>
              <w:bidi/>
              <w:jc w:val="center"/>
              <w:rPr>
                <w:b/>
                <w:bCs/>
                <w:color w:val="0000FF"/>
                <w:sz w:val="28"/>
                <w:szCs w:val="28"/>
                <w:rtl/>
              </w:rPr>
            </w:pPr>
            <w:r>
              <w:rPr>
                <w:rFonts w:hint="cs"/>
                <w:b/>
                <w:bCs/>
                <w:color w:val="0000FF"/>
                <w:sz w:val="28"/>
                <w:szCs w:val="28"/>
                <w:rtl/>
              </w:rPr>
              <w:t>כריסטיאן שקור</w:t>
            </w:r>
          </w:p>
        </w:tc>
      </w:tr>
      <w:tr w:rsidR="00BA3CD6" w14:paraId="422F443E"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08CCE8A3" w14:textId="77777777" w:rsidR="00BA3CD6" w:rsidRDefault="00BA3CD6">
            <w:pPr>
              <w:bidi/>
              <w:spacing w:before="120" w:after="120"/>
              <w:rPr>
                <w:sz w:val="28"/>
                <w:szCs w:val="28"/>
                <w:rtl/>
              </w:rPr>
            </w:pPr>
            <w:permStart w:id="439620549" w:edGrp="everyone" w:colFirst="1" w:colLast="1"/>
            <w:permEnd w:id="826674174"/>
            <w:r>
              <w:rPr>
                <w:sz w:val="28"/>
                <w:szCs w:val="28"/>
                <w:rtl/>
              </w:rPr>
              <w:t>מספר סטודנט:</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38056638" w14:textId="4D725D16" w:rsidR="00BA3CD6" w:rsidRDefault="00E202A8">
            <w:pPr>
              <w:bidi/>
              <w:jc w:val="center"/>
              <w:rPr>
                <w:b/>
                <w:bCs/>
                <w:color w:val="0000FF"/>
                <w:sz w:val="28"/>
                <w:szCs w:val="28"/>
                <w:rtl/>
              </w:rPr>
            </w:pPr>
            <w:r>
              <w:rPr>
                <w:rFonts w:hint="cs"/>
                <w:b/>
                <w:bCs/>
                <w:color w:val="0000FF"/>
                <w:sz w:val="28"/>
                <w:szCs w:val="28"/>
                <w:rtl/>
              </w:rPr>
              <w:t>208157826</w:t>
            </w:r>
          </w:p>
        </w:tc>
      </w:tr>
      <w:tr w:rsidR="00BA3CD6" w14:paraId="35C23B07"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2A59C675" w14:textId="77777777" w:rsidR="00BA3CD6" w:rsidRDefault="00BA3CD6">
            <w:pPr>
              <w:bidi/>
              <w:spacing w:before="120" w:after="120"/>
              <w:rPr>
                <w:sz w:val="28"/>
                <w:szCs w:val="28"/>
                <w:rtl/>
              </w:rPr>
            </w:pPr>
            <w:permStart w:id="790132945" w:edGrp="everyone" w:colFirst="1" w:colLast="1"/>
            <w:permEnd w:id="439620549"/>
            <w:r>
              <w:rPr>
                <w:sz w:val="28"/>
                <w:szCs w:val="28"/>
                <w:rtl/>
              </w:rPr>
              <w:t>קורס מעבדה:</w:t>
            </w:r>
          </w:p>
        </w:tc>
        <w:sdt>
          <w:sdtPr>
            <w:rPr>
              <w:rFonts w:hint="cs"/>
              <w:b/>
              <w:bCs/>
              <w:color w:val="0000FF"/>
              <w:sz w:val="28"/>
              <w:szCs w:val="28"/>
              <w:rtl/>
            </w:rPr>
            <w:alias w:val="קורס"/>
            <w:tag w:val="קורס"/>
            <w:id w:val="-2144333233"/>
            <w:lock w:val="sdtLocked"/>
            <w:placeholder>
              <w:docPart w:val="15E68955024F4C4FBB12C88E2E467FAF"/>
            </w:placeholder>
            <w:dropDownList>
              <w:listItem w:displayText="מעבדה בחשמל 2" w:value="מעבדה בחשמל 2"/>
              <w:listItem w:displayText="מעבדה בחשמל 3" w:value="מעבדה בחשמל 3"/>
              <w:listItem w:displayText="מעבדה בחשמל 4" w:value="מעבדה בחשמל 4"/>
            </w:dropDownList>
          </w:sdtPr>
          <w:sdtContent>
            <w:tc>
              <w:tcPr>
                <w:tcW w:w="6210" w:type="dxa"/>
                <w:gridSpan w:val="3"/>
                <w:tcBorders>
                  <w:top w:val="single" w:sz="4" w:space="0" w:color="auto"/>
                  <w:left w:val="single" w:sz="4" w:space="0" w:color="auto"/>
                  <w:bottom w:val="single" w:sz="4" w:space="0" w:color="auto"/>
                  <w:right w:val="single" w:sz="4" w:space="0" w:color="auto"/>
                </w:tcBorders>
                <w:vAlign w:val="center"/>
                <w:hideMark/>
              </w:tcPr>
              <w:p w14:paraId="511F385D" w14:textId="5647D718" w:rsidR="00BA3CD6" w:rsidRDefault="00BF08EA" w:rsidP="002E4261">
                <w:pPr>
                  <w:bidi/>
                  <w:jc w:val="center"/>
                  <w:rPr>
                    <w:b/>
                    <w:bCs/>
                    <w:color w:val="0000FF"/>
                    <w:sz w:val="28"/>
                    <w:szCs w:val="28"/>
                    <w:rtl/>
                  </w:rPr>
                </w:pPr>
                <w:r>
                  <w:rPr>
                    <w:rFonts w:hint="cs"/>
                    <w:b/>
                    <w:bCs/>
                    <w:color w:val="0000FF"/>
                    <w:sz w:val="28"/>
                    <w:szCs w:val="28"/>
                    <w:rtl/>
                  </w:rPr>
                  <w:t>מעבדה בחשמל 4</w:t>
                </w:r>
              </w:p>
            </w:tc>
          </w:sdtContent>
        </w:sdt>
      </w:tr>
      <w:permEnd w:id="790132945"/>
      <w:tr w:rsidR="00BA3CD6" w14:paraId="222B1877" w14:textId="77777777">
        <w:tc>
          <w:tcPr>
            <w:tcW w:w="2430" w:type="dxa"/>
            <w:tcBorders>
              <w:top w:val="single" w:sz="4" w:space="0" w:color="auto"/>
              <w:left w:val="nil"/>
              <w:bottom w:val="single" w:sz="4" w:space="0" w:color="auto"/>
              <w:right w:val="nil"/>
            </w:tcBorders>
            <w:vAlign w:val="center"/>
          </w:tcPr>
          <w:p w14:paraId="775F3CF4" w14:textId="77777777" w:rsidR="00BA3CD6" w:rsidRDefault="00BA3CD6">
            <w:pPr>
              <w:bidi/>
              <w:spacing w:before="120" w:after="120"/>
              <w:rPr>
                <w:sz w:val="96"/>
                <w:szCs w:val="96"/>
                <w:rtl/>
              </w:rPr>
            </w:pPr>
          </w:p>
        </w:tc>
        <w:tc>
          <w:tcPr>
            <w:tcW w:w="6210" w:type="dxa"/>
            <w:gridSpan w:val="3"/>
            <w:tcBorders>
              <w:top w:val="single" w:sz="4" w:space="0" w:color="auto"/>
              <w:left w:val="nil"/>
              <w:bottom w:val="nil"/>
              <w:right w:val="nil"/>
            </w:tcBorders>
            <w:vAlign w:val="center"/>
          </w:tcPr>
          <w:p w14:paraId="1BB24C70" w14:textId="77777777" w:rsidR="00BA3CD6" w:rsidRDefault="00BA3CD6">
            <w:pPr>
              <w:bidi/>
              <w:jc w:val="center"/>
              <w:rPr>
                <w:sz w:val="28"/>
                <w:szCs w:val="28"/>
                <w:rtl/>
              </w:rPr>
            </w:pPr>
          </w:p>
        </w:tc>
      </w:tr>
      <w:tr w:rsidR="00BA3CD6" w14:paraId="1BB4C53C"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6A565469" w14:textId="77777777" w:rsidR="00BA3CD6" w:rsidRDefault="00BA3CD6">
            <w:pPr>
              <w:bidi/>
              <w:spacing w:before="120" w:after="120"/>
              <w:jc w:val="center"/>
              <w:rPr>
                <w:sz w:val="28"/>
                <w:szCs w:val="28"/>
                <w:rtl/>
              </w:rPr>
            </w:pPr>
            <w:r>
              <w:rPr>
                <w:sz w:val="40"/>
                <w:szCs w:val="40"/>
                <w:rtl/>
              </w:rPr>
              <w:t>2</w:t>
            </w:r>
          </w:p>
        </w:tc>
        <w:tc>
          <w:tcPr>
            <w:tcW w:w="6210" w:type="dxa"/>
            <w:gridSpan w:val="3"/>
            <w:tcBorders>
              <w:top w:val="nil"/>
              <w:left w:val="single" w:sz="4" w:space="0" w:color="auto"/>
              <w:bottom w:val="single" w:sz="4" w:space="0" w:color="auto"/>
              <w:right w:val="nil"/>
            </w:tcBorders>
            <w:vAlign w:val="center"/>
          </w:tcPr>
          <w:p w14:paraId="0CF12F6B" w14:textId="77777777" w:rsidR="00BA3CD6" w:rsidRDefault="00BA3CD6">
            <w:pPr>
              <w:bidi/>
              <w:jc w:val="center"/>
              <w:rPr>
                <w:sz w:val="28"/>
                <w:szCs w:val="28"/>
                <w:rtl/>
              </w:rPr>
            </w:pPr>
          </w:p>
        </w:tc>
      </w:tr>
      <w:tr w:rsidR="00BA3CD6" w14:paraId="77CF84F7"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00FF4C78" w14:textId="77777777" w:rsidR="00BA3CD6" w:rsidRDefault="00BA3CD6">
            <w:pPr>
              <w:bidi/>
              <w:spacing w:before="120" w:after="120"/>
              <w:rPr>
                <w:sz w:val="28"/>
                <w:szCs w:val="28"/>
                <w:rtl/>
              </w:rPr>
            </w:pPr>
            <w:permStart w:id="511532649" w:edGrp="everyone" w:colFirst="1" w:colLast="1"/>
            <w:r>
              <w:rPr>
                <w:sz w:val="28"/>
                <w:szCs w:val="28"/>
                <w:rtl/>
              </w:rPr>
              <w:t>שם:</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D253783" w14:textId="39929458" w:rsidR="00BA3CD6" w:rsidRDefault="006670DA">
            <w:pPr>
              <w:bidi/>
              <w:jc w:val="center"/>
              <w:rPr>
                <w:b/>
                <w:bCs/>
                <w:color w:val="00B050"/>
                <w:sz w:val="28"/>
                <w:szCs w:val="28"/>
                <w:rtl/>
              </w:rPr>
            </w:pPr>
            <w:r>
              <w:rPr>
                <w:rFonts w:hint="cs"/>
                <w:b/>
                <w:bCs/>
                <w:color w:val="00B050"/>
                <w:sz w:val="28"/>
                <w:szCs w:val="28"/>
                <w:rtl/>
              </w:rPr>
              <w:t>מוחמד גנאים</w:t>
            </w:r>
          </w:p>
        </w:tc>
      </w:tr>
      <w:tr w:rsidR="00BA3CD6" w14:paraId="6E576C4D"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6F2CDE01" w14:textId="77777777" w:rsidR="00BA3CD6" w:rsidRDefault="00BA3CD6">
            <w:pPr>
              <w:bidi/>
              <w:spacing w:before="120" w:after="120"/>
              <w:rPr>
                <w:sz w:val="28"/>
                <w:szCs w:val="28"/>
                <w:rtl/>
              </w:rPr>
            </w:pPr>
            <w:permStart w:id="908156581" w:edGrp="everyone" w:colFirst="1" w:colLast="1"/>
            <w:permEnd w:id="511532649"/>
            <w:r>
              <w:rPr>
                <w:sz w:val="28"/>
                <w:szCs w:val="28"/>
                <w:rtl/>
              </w:rPr>
              <w:t>מספר סטודנט:</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274DCA52" w14:textId="63776875" w:rsidR="00BA3CD6" w:rsidRDefault="006670DA">
            <w:pPr>
              <w:bidi/>
              <w:jc w:val="center"/>
              <w:rPr>
                <w:b/>
                <w:bCs/>
                <w:color w:val="00B050"/>
                <w:sz w:val="28"/>
                <w:szCs w:val="28"/>
                <w:rtl/>
              </w:rPr>
            </w:pPr>
            <w:r>
              <w:rPr>
                <w:rFonts w:hint="cs"/>
                <w:b/>
                <w:bCs/>
                <w:color w:val="00B050"/>
                <w:sz w:val="28"/>
                <w:szCs w:val="28"/>
                <w:rtl/>
              </w:rPr>
              <w:t>207965922</w:t>
            </w:r>
          </w:p>
        </w:tc>
      </w:tr>
      <w:tr w:rsidR="00BA3CD6" w14:paraId="3339BB36"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2AE2AEE0" w14:textId="77777777" w:rsidR="00BA3CD6" w:rsidRDefault="00BA3CD6">
            <w:pPr>
              <w:bidi/>
              <w:spacing w:before="120" w:after="120"/>
              <w:rPr>
                <w:sz w:val="28"/>
                <w:szCs w:val="28"/>
                <w:rtl/>
              </w:rPr>
            </w:pPr>
            <w:permStart w:id="541086222" w:edGrp="everyone" w:colFirst="1" w:colLast="1"/>
            <w:permEnd w:id="908156581"/>
            <w:r>
              <w:rPr>
                <w:sz w:val="28"/>
                <w:szCs w:val="28"/>
                <w:rtl/>
              </w:rPr>
              <w:t>קורס מעבדה:</w:t>
            </w:r>
          </w:p>
        </w:tc>
        <w:sdt>
          <w:sdtPr>
            <w:rPr>
              <w:b/>
              <w:bCs/>
              <w:color w:val="00B050"/>
              <w:sz w:val="28"/>
              <w:szCs w:val="28"/>
              <w:rtl/>
            </w:rPr>
            <w:alias w:val="קורס"/>
            <w:tag w:val="קורס"/>
            <w:id w:val="-473912936"/>
            <w:lock w:val="sdtLocked"/>
            <w:placeholder>
              <w:docPart w:val="FC1C9F2F02B244BDA42DBD6C74ED3989"/>
            </w:placeholder>
            <w:showingPlcHdr/>
            <w:dropDownList>
              <w:listItem w:displayText="מעבדה בחשמל 2" w:value="מעבדה בחשמל 2"/>
              <w:listItem w:displayText="מעבדה בחשמל 3" w:value="מעבדה בחשמל 3"/>
              <w:listItem w:displayText="מעבדה בחשמל 4" w:value="מעבדה בחשמל 4"/>
            </w:dropDownList>
          </w:sdtPr>
          <w:sdtContent>
            <w:tc>
              <w:tcPr>
                <w:tcW w:w="6210" w:type="dxa"/>
                <w:gridSpan w:val="3"/>
                <w:tcBorders>
                  <w:top w:val="single" w:sz="4" w:space="0" w:color="auto"/>
                  <w:left w:val="single" w:sz="4" w:space="0" w:color="auto"/>
                  <w:bottom w:val="single" w:sz="4" w:space="0" w:color="auto"/>
                  <w:right w:val="single" w:sz="4" w:space="0" w:color="auto"/>
                </w:tcBorders>
                <w:vAlign w:val="center"/>
                <w:hideMark/>
              </w:tcPr>
              <w:p w14:paraId="555B863D" w14:textId="77777777" w:rsidR="00BA3CD6" w:rsidRDefault="002E4261">
                <w:pPr>
                  <w:bidi/>
                  <w:jc w:val="center"/>
                  <w:rPr>
                    <w:b/>
                    <w:bCs/>
                    <w:color w:val="00B050"/>
                    <w:sz w:val="28"/>
                    <w:szCs w:val="28"/>
                    <w:rtl/>
                  </w:rPr>
                </w:pPr>
                <w:r>
                  <w:rPr>
                    <w:rFonts w:hint="cs"/>
                    <w:b/>
                    <w:bCs/>
                    <w:color w:val="00B050"/>
                    <w:sz w:val="28"/>
                    <w:szCs w:val="28"/>
                    <w:rtl/>
                  </w:rPr>
                  <w:t>קורס</w:t>
                </w:r>
              </w:p>
            </w:tc>
          </w:sdtContent>
        </w:sdt>
      </w:tr>
      <w:permEnd w:id="541086222"/>
      <w:tr w:rsidR="00BA3CD6" w14:paraId="463130C3" w14:textId="77777777">
        <w:tc>
          <w:tcPr>
            <w:tcW w:w="2430" w:type="dxa"/>
            <w:tcBorders>
              <w:top w:val="single" w:sz="4" w:space="0" w:color="auto"/>
              <w:left w:val="nil"/>
              <w:bottom w:val="single" w:sz="4" w:space="0" w:color="auto"/>
              <w:right w:val="nil"/>
            </w:tcBorders>
            <w:vAlign w:val="center"/>
          </w:tcPr>
          <w:p w14:paraId="48CFD36B" w14:textId="77777777" w:rsidR="00BA3CD6" w:rsidRPr="00813433" w:rsidRDefault="00BA3CD6">
            <w:pPr>
              <w:bidi/>
              <w:spacing w:before="120" w:after="120"/>
              <w:rPr>
                <w:sz w:val="120"/>
                <w:szCs w:val="120"/>
                <w:rtl/>
              </w:rPr>
            </w:pPr>
          </w:p>
        </w:tc>
        <w:tc>
          <w:tcPr>
            <w:tcW w:w="6210" w:type="dxa"/>
            <w:gridSpan w:val="3"/>
            <w:tcBorders>
              <w:top w:val="single" w:sz="4" w:space="0" w:color="auto"/>
              <w:left w:val="nil"/>
              <w:bottom w:val="single" w:sz="4" w:space="0" w:color="auto"/>
              <w:right w:val="nil"/>
            </w:tcBorders>
            <w:vAlign w:val="center"/>
          </w:tcPr>
          <w:p w14:paraId="67EE90AD" w14:textId="77777777" w:rsidR="00BA3CD6" w:rsidRDefault="00BA3CD6">
            <w:pPr>
              <w:bidi/>
              <w:jc w:val="center"/>
              <w:rPr>
                <w:sz w:val="28"/>
                <w:szCs w:val="28"/>
                <w:rtl/>
              </w:rPr>
            </w:pPr>
          </w:p>
        </w:tc>
      </w:tr>
      <w:tr w:rsidR="00BA3CD6" w14:paraId="7DA93399" w14:textId="77777777" w:rsidTr="00FF1213">
        <w:tc>
          <w:tcPr>
            <w:tcW w:w="2430" w:type="dxa"/>
            <w:tcBorders>
              <w:top w:val="single" w:sz="4" w:space="0" w:color="auto"/>
              <w:left w:val="single" w:sz="4" w:space="0" w:color="auto"/>
              <w:bottom w:val="single" w:sz="4" w:space="0" w:color="auto"/>
              <w:right w:val="single" w:sz="4" w:space="0" w:color="auto"/>
            </w:tcBorders>
            <w:vAlign w:val="center"/>
            <w:hideMark/>
          </w:tcPr>
          <w:p w14:paraId="6828829A" w14:textId="77777777" w:rsidR="00BA3CD6" w:rsidRDefault="00BA3CD6">
            <w:pPr>
              <w:bidi/>
              <w:spacing w:before="120" w:after="120"/>
              <w:rPr>
                <w:sz w:val="28"/>
                <w:szCs w:val="28"/>
                <w:rtl/>
              </w:rPr>
            </w:pPr>
            <w:permStart w:id="1745777253" w:edGrp="everyone" w:colFirst="1" w:colLast="1"/>
            <w:r>
              <w:rPr>
                <w:sz w:val="40"/>
                <w:szCs w:val="40"/>
                <w:rtl/>
              </w:rPr>
              <w:t>תאריך הגשה:</w:t>
            </w:r>
          </w:p>
        </w:tc>
        <w:sdt>
          <w:sdtPr>
            <w:rPr>
              <w:b/>
              <w:bCs/>
              <w:color w:val="0000FF"/>
              <w:sz w:val="28"/>
              <w:szCs w:val="28"/>
              <w:rtl/>
            </w:rPr>
            <w:alias w:val="תאריך הגשה"/>
            <w:tag w:val="תאריך הגשה"/>
            <w:id w:val="-423489417"/>
            <w:lock w:val="sdtLocked"/>
            <w:placeholder>
              <w:docPart w:val="410035AEACF84F988E43D89AF3926BFA"/>
            </w:placeholder>
            <w:date w:fullDate="2023-05-31T00:00:00Z">
              <w:dateFormat w:val="dd-MMM-yyyy"/>
              <w:lid w:val="en-US"/>
              <w:storeMappedDataAs w:val="dateTime"/>
              <w:calendar w:val="gregorian"/>
            </w:date>
          </w:sdtPr>
          <w:sdtContent>
            <w:tc>
              <w:tcPr>
                <w:tcW w:w="6210" w:type="dxa"/>
                <w:gridSpan w:val="3"/>
                <w:tcBorders>
                  <w:top w:val="single" w:sz="4" w:space="0" w:color="auto"/>
                  <w:left w:val="single" w:sz="4" w:space="0" w:color="auto"/>
                  <w:bottom w:val="single" w:sz="4" w:space="0" w:color="auto"/>
                  <w:right w:val="single" w:sz="4" w:space="0" w:color="auto"/>
                </w:tcBorders>
                <w:vAlign w:val="center"/>
                <w:hideMark/>
              </w:tcPr>
              <w:p w14:paraId="75273F02" w14:textId="54D88E5B" w:rsidR="00BA3CD6" w:rsidRDefault="006670DA" w:rsidP="002E4261">
                <w:pPr>
                  <w:bidi/>
                  <w:jc w:val="center"/>
                  <w:rPr>
                    <w:b/>
                    <w:bCs/>
                    <w:color w:val="0000FF"/>
                    <w:sz w:val="28"/>
                    <w:szCs w:val="28"/>
                    <w:rtl/>
                  </w:rPr>
                </w:pPr>
                <w:r>
                  <w:rPr>
                    <w:b/>
                    <w:bCs/>
                    <w:color w:val="0000FF"/>
                    <w:sz w:val="28"/>
                    <w:szCs w:val="28"/>
                  </w:rPr>
                  <w:t>31-May-2023</w:t>
                </w:r>
              </w:p>
            </w:tc>
          </w:sdtContent>
        </w:sdt>
      </w:tr>
      <w:tr w:rsidR="00FF1213" w14:paraId="52D8FAB3" w14:textId="77777777" w:rsidTr="00466D24">
        <w:tc>
          <w:tcPr>
            <w:tcW w:w="2430" w:type="dxa"/>
            <w:tcBorders>
              <w:top w:val="single" w:sz="4" w:space="0" w:color="auto"/>
              <w:left w:val="single" w:sz="4" w:space="0" w:color="auto"/>
              <w:bottom w:val="single" w:sz="4" w:space="0" w:color="auto"/>
              <w:right w:val="single" w:sz="4" w:space="0" w:color="auto"/>
            </w:tcBorders>
            <w:vAlign w:val="center"/>
          </w:tcPr>
          <w:p w14:paraId="5F2D68CB" w14:textId="77777777" w:rsidR="00FF1213" w:rsidRDefault="00FF1213">
            <w:pPr>
              <w:bidi/>
              <w:spacing w:before="120" w:after="120"/>
              <w:rPr>
                <w:sz w:val="40"/>
                <w:szCs w:val="40"/>
                <w:rtl/>
              </w:rPr>
            </w:pPr>
            <w:permStart w:id="29310215" w:edGrp="everyone" w:colFirst="3" w:colLast="3"/>
            <w:permStart w:id="701509896" w:edGrp="everyone" w:colFirst="1" w:colLast="1"/>
            <w:permEnd w:id="1745777253"/>
            <w:r>
              <w:rPr>
                <w:rFonts w:hint="cs"/>
                <w:sz w:val="40"/>
                <w:szCs w:val="40"/>
                <w:rtl/>
              </w:rPr>
              <w:t>סמסטר:</w:t>
            </w:r>
          </w:p>
        </w:tc>
        <w:sdt>
          <w:sdtPr>
            <w:rPr>
              <w:b/>
              <w:bCs/>
              <w:color w:val="0000FF"/>
              <w:sz w:val="28"/>
              <w:szCs w:val="28"/>
              <w:rtl/>
            </w:rPr>
            <w:alias w:val="סמסטר"/>
            <w:tag w:val="סמסטר"/>
            <w:id w:val="171152914"/>
            <w:lock w:val="sdtLocked"/>
            <w:placeholder>
              <w:docPart w:val="915B35D6DC174F85AB671BAC4A21FAA9"/>
            </w:placeholder>
            <w:dropDownList>
              <w:listItem w:displayText="חורף" w:value="חורף"/>
              <w:listItem w:displayText="אביב" w:value="אביב"/>
              <w:listItem w:displayText="קיץ" w:value="קיץ"/>
            </w:dropDownList>
          </w:sdtPr>
          <w:sdtContent>
            <w:tc>
              <w:tcPr>
                <w:tcW w:w="2880" w:type="dxa"/>
                <w:tcBorders>
                  <w:top w:val="single" w:sz="4" w:space="0" w:color="auto"/>
                  <w:left w:val="single" w:sz="4" w:space="0" w:color="auto"/>
                  <w:bottom w:val="single" w:sz="4" w:space="0" w:color="auto"/>
                  <w:right w:val="nil"/>
                </w:tcBorders>
                <w:vAlign w:val="center"/>
              </w:tcPr>
              <w:p w14:paraId="6C1A2975" w14:textId="5DBC43C6" w:rsidR="00FF1213" w:rsidRDefault="005C70FB" w:rsidP="001A6816">
                <w:pPr>
                  <w:bidi/>
                  <w:jc w:val="center"/>
                  <w:rPr>
                    <w:b/>
                    <w:bCs/>
                    <w:color w:val="0000FF"/>
                    <w:sz w:val="28"/>
                    <w:szCs w:val="28"/>
                    <w:rtl/>
                  </w:rPr>
                </w:pPr>
                <w:r>
                  <w:rPr>
                    <w:b/>
                    <w:bCs/>
                    <w:color w:val="0000FF"/>
                    <w:sz w:val="28"/>
                    <w:szCs w:val="28"/>
                    <w:rtl/>
                  </w:rPr>
                  <w:t>אביב</w:t>
                </w:r>
              </w:p>
            </w:tc>
          </w:sdtContent>
        </w:sdt>
        <w:tc>
          <w:tcPr>
            <w:tcW w:w="450" w:type="dxa"/>
            <w:tcBorders>
              <w:top w:val="single" w:sz="4" w:space="0" w:color="auto"/>
              <w:left w:val="nil"/>
              <w:bottom w:val="single" w:sz="4" w:space="0" w:color="auto"/>
              <w:right w:val="nil"/>
            </w:tcBorders>
            <w:vAlign w:val="center"/>
          </w:tcPr>
          <w:p w14:paraId="42B5550E" w14:textId="77777777" w:rsidR="00FF1213" w:rsidRDefault="00FF1213" w:rsidP="00FF1213">
            <w:pPr>
              <w:bidi/>
              <w:jc w:val="right"/>
              <w:rPr>
                <w:b/>
                <w:bCs/>
                <w:color w:val="0000FF"/>
                <w:sz w:val="28"/>
                <w:szCs w:val="28"/>
                <w:rtl/>
              </w:rPr>
            </w:pPr>
          </w:p>
        </w:tc>
        <w:sdt>
          <w:sdtPr>
            <w:rPr>
              <w:b/>
              <w:bCs/>
              <w:color w:val="0000FF"/>
              <w:sz w:val="28"/>
              <w:szCs w:val="28"/>
              <w:rtl/>
            </w:rPr>
            <w:alias w:val="שנה"/>
            <w:tag w:val="שנה"/>
            <w:id w:val="-1465030247"/>
            <w:lock w:val="sdtLocked"/>
            <w:placeholder>
              <w:docPart w:val="A6C4B31B51DF4804B0249EF1909FEECB"/>
            </w:placeholder>
            <w:dropDownList>
              <w:listItem w:displayText="תש&quot;פ" w:value="תש&quot;פ"/>
              <w:listItem w:displayText="תשפ&quot;א" w:value="תשפ&quot;א"/>
              <w:listItem w:displayText="תשפ&quot;ב" w:value="תשפ&quot;ב"/>
              <w:listItem w:displayText="תשפ&quot;ג" w:value="תשפ&quot;ג"/>
            </w:dropDownList>
          </w:sdtPr>
          <w:sdtContent>
            <w:tc>
              <w:tcPr>
                <w:tcW w:w="2880" w:type="dxa"/>
                <w:tcBorders>
                  <w:top w:val="single" w:sz="4" w:space="0" w:color="auto"/>
                  <w:left w:val="nil"/>
                  <w:bottom w:val="single" w:sz="4" w:space="0" w:color="auto"/>
                  <w:right w:val="single" w:sz="4" w:space="0" w:color="auto"/>
                </w:tcBorders>
                <w:vAlign w:val="center"/>
              </w:tcPr>
              <w:p w14:paraId="418CD520" w14:textId="47F828CB" w:rsidR="00FF1213" w:rsidRDefault="005C70FB" w:rsidP="001A6816">
                <w:pPr>
                  <w:bidi/>
                  <w:jc w:val="center"/>
                  <w:rPr>
                    <w:b/>
                    <w:bCs/>
                    <w:color w:val="0000FF"/>
                    <w:sz w:val="28"/>
                    <w:szCs w:val="28"/>
                    <w:rtl/>
                  </w:rPr>
                </w:pPr>
                <w:r>
                  <w:rPr>
                    <w:b/>
                    <w:bCs/>
                    <w:color w:val="0000FF"/>
                    <w:sz w:val="28"/>
                    <w:szCs w:val="28"/>
                    <w:rtl/>
                  </w:rPr>
                  <w:t>תשפ"ג</w:t>
                </w:r>
              </w:p>
            </w:tc>
          </w:sdtContent>
        </w:sdt>
      </w:tr>
      <w:permEnd w:id="29310215"/>
      <w:permEnd w:id="701509896"/>
    </w:tbl>
    <w:p w14:paraId="69168934" w14:textId="77777777" w:rsidR="00A862C4" w:rsidRDefault="00A862C4" w:rsidP="00A862C4">
      <w:pPr>
        <w:bidi/>
        <w:rPr>
          <w:rtl/>
        </w:rPr>
      </w:pPr>
    </w:p>
    <w:p w14:paraId="209A8A7A" w14:textId="77777777" w:rsidR="009E1707" w:rsidRDefault="009E1707" w:rsidP="009E1707">
      <w:pPr>
        <w:bidi/>
        <w:rPr>
          <w:rtl/>
        </w:rPr>
      </w:pPr>
    </w:p>
    <w:p w14:paraId="63BF2417" w14:textId="77777777" w:rsidR="00256BF0" w:rsidRDefault="00C64B22" w:rsidP="00D67803">
      <w:pPr>
        <w:pStyle w:val="1"/>
        <w:bidi/>
        <w:spacing w:after="120" w:line="276" w:lineRule="auto"/>
        <w:rPr>
          <w:color w:val="000000" w:themeColor="text1"/>
          <w:sz w:val="40"/>
          <w:szCs w:val="40"/>
          <w:u w:val="single"/>
        </w:rPr>
      </w:pPr>
      <w:r>
        <w:rPr>
          <w:rtl/>
        </w:rPr>
        <w:br w:type="page"/>
      </w:r>
      <w:r w:rsidR="00D67803">
        <w:rPr>
          <w:rFonts w:hint="cs"/>
          <w:color w:val="000000" w:themeColor="text1"/>
          <w:sz w:val="40"/>
          <w:szCs w:val="40"/>
          <w:u w:val="single"/>
          <w:rtl/>
        </w:rPr>
        <w:lastRenderedPageBreak/>
        <w:t>תרגיל 1</w:t>
      </w:r>
    </w:p>
    <w:p w14:paraId="36D861EB" w14:textId="77777777" w:rsidR="00256BF0" w:rsidRPr="00DC68B1" w:rsidRDefault="00256BF0" w:rsidP="00D67803">
      <w:pPr>
        <w:pStyle w:val="a5"/>
        <w:numPr>
          <w:ilvl w:val="0"/>
          <w:numId w:val="15"/>
        </w:numPr>
        <w:bidi/>
        <w:spacing w:after="0" w:line="276" w:lineRule="auto"/>
        <w:ind w:left="450"/>
        <w:rPr>
          <w:b/>
          <w:bCs/>
          <w:color w:val="0070C0"/>
          <w:sz w:val="24"/>
          <w:szCs w:val="24"/>
          <w:rtl/>
        </w:rPr>
      </w:pPr>
      <w:r w:rsidRPr="00DC68B1">
        <w:rPr>
          <w:b/>
          <w:bCs/>
          <w:color w:val="0070C0"/>
          <w:sz w:val="24"/>
          <w:szCs w:val="24"/>
          <w:rtl/>
        </w:rPr>
        <w:t>ה</w:t>
      </w:r>
      <w:r w:rsidR="00D67803">
        <w:rPr>
          <w:rFonts w:hint="cs"/>
          <w:b/>
          <w:bCs/>
          <w:color w:val="0070C0"/>
          <w:sz w:val="24"/>
          <w:szCs w:val="24"/>
          <w:rtl/>
        </w:rPr>
        <w:t xml:space="preserve">סבירו את פעולת ההרחבה </w:t>
      </w:r>
      <w:r w:rsidR="00D67803">
        <w:rPr>
          <w:b/>
          <w:bCs/>
          <w:color w:val="0070C0"/>
          <w:sz w:val="24"/>
          <w:szCs w:val="24"/>
        </w:rPr>
        <w:t>(dilation)</w:t>
      </w:r>
      <w:r w:rsidR="00D67803">
        <w:rPr>
          <w:rFonts w:hint="cs"/>
          <w:b/>
          <w:bCs/>
          <w:color w:val="0070C0"/>
          <w:sz w:val="24"/>
          <w:szCs w:val="24"/>
          <w:rtl/>
        </w:rPr>
        <w:t xml:space="preserve"> ואת פעולת השחיקה </w:t>
      </w:r>
      <w:r w:rsidR="00D67803">
        <w:rPr>
          <w:b/>
          <w:bCs/>
          <w:color w:val="0070C0"/>
          <w:sz w:val="24"/>
          <w:szCs w:val="24"/>
        </w:rPr>
        <w:t>(erosion)</w:t>
      </w:r>
      <w:r w:rsidR="00D67803">
        <w:rPr>
          <w:rFonts w:hint="cs"/>
          <w:b/>
          <w:bCs/>
          <w:color w:val="0070C0"/>
          <w:sz w:val="24"/>
          <w:szCs w:val="24"/>
          <w:rtl/>
        </w:rPr>
        <w:t xml:space="preserve"> </w:t>
      </w:r>
      <w:r w:rsidR="00D67803" w:rsidRPr="00E53F61">
        <w:rPr>
          <w:rFonts w:hint="cs"/>
          <w:b/>
          <w:bCs/>
          <w:color w:val="0070C0"/>
          <w:sz w:val="24"/>
          <w:szCs w:val="24"/>
          <w:u w:val="single"/>
          <w:rtl/>
        </w:rPr>
        <w:t>בתמונות כלליות</w:t>
      </w:r>
      <w:r w:rsidRPr="00DC68B1">
        <w:rPr>
          <w:b/>
          <w:bCs/>
          <w:color w:val="0070C0"/>
          <w:sz w:val="24"/>
          <w:szCs w:val="24"/>
          <w:rtl/>
        </w:rPr>
        <w:t>.</w:t>
      </w:r>
    </w:p>
    <w:p w14:paraId="26314CDD" w14:textId="5CB58739" w:rsidR="00256BF0" w:rsidRDefault="004E6497" w:rsidP="00256BF0">
      <w:pPr>
        <w:pStyle w:val="a5"/>
        <w:bidi/>
        <w:spacing w:after="0" w:line="276" w:lineRule="auto"/>
        <w:ind w:left="450"/>
        <w:rPr>
          <w:sz w:val="24"/>
          <w:szCs w:val="24"/>
          <w:rtl/>
        </w:rPr>
      </w:pPr>
      <w:permStart w:id="463289795" w:edGrp="everyone"/>
      <w:r>
        <w:rPr>
          <w:rFonts w:hint="cs"/>
          <w:sz w:val="24"/>
          <w:szCs w:val="24"/>
          <w:rtl/>
        </w:rPr>
        <w:t>בפעול</w:t>
      </w:r>
      <w:r w:rsidR="00CF16BB">
        <w:rPr>
          <w:rFonts w:hint="cs"/>
          <w:sz w:val="24"/>
          <w:szCs w:val="24"/>
          <w:rtl/>
        </w:rPr>
        <w:t>ת הרחבה</w:t>
      </w:r>
      <w:r>
        <w:rPr>
          <w:rFonts w:hint="cs"/>
          <w:sz w:val="24"/>
          <w:szCs w:val="24"/>
          <w:rtl/>
        </w:rPr>
        <w:t xml:space="preserve"> </w:t>
      </w:r>
      <w:r w:rsidR="009941E4">
        <w:rPr>
          <w:rFonts w:hint="cs"/>
          <w:sz w:val="24"/>
          <w:szCs w:val="24"/>
          <w:rtl/>
        </w:rPr>
        <w:t xml:space="preserve">כל פיקסל </w:t>
      </w:r>
      <w:r w:rsidR="00AC3945">
        <w:rPr>
          <w:rFonts w:hint="cs"/>
          <w:sz w:val="24"/>
          <w:szCs w:val="24"/>
          <w:rtl/>
        </w:rPr>
        <w:t>מקבל את ערך הפיקסל המקסימאלי</w:t>
      </w:r>
      <w:r w:rsidR="00BE3821">
        <w:rPr>
          <w:rFonts w:hint="cs"/>
          <w:sz w:val="24"/>
          <w:szCs w:val="24"/>
          <w:rtl/>
        </w:rPr>
        <w:t xml:space="preserve"> בסביבה מוגדרת</w:t>
      </w:r>
      <w:r w:rsidR="00CF16BB">
        <w:rPr>
          <w:rFonts w:hint="cs"/>
          <w:sz w:val="24"/>
          <w:szCs w:val="24"/>
          <w:rtl/>
        </w:rPr>
        <w:t xml:space="preserve">, בפעולת השחיקה </w:t>
      </w:r>
      <w:r w:rsidR="00D25979">
        <w:rPr>
          <w:rFonts w:hint="cs"/>
          <w:sz w:val="24"/>
          <w:szCs w:val="24"/>
          <w:rtl/>
        </w:rPr>
        <w:t>כל פיקסל מקבל את ערך המינימום בסביבתו המוגדרת</w:t>
      </w:r>
      <w:r w:rsidR="008C307D">
        <w:rPr>
          <w:rFonts w:hint="cs"/>
          <w:sz w:val="24"/>
          <w:szCs w:val="24"/>
          <w:rtl/>
        </w:rPr>
        <w:t>.</w:t>
      </w:r>
    </w:p>
    <w:permEnd w:id="463289795"/>
    <w:p w14:paraId="4C5E819E" w14:textId="77777777" w:rsidR="00256BF0" w:rsidRPr="00DC68B1" w:rsidRDefault="00256BF0" w:rsidP="00D67803">
      <w:pPr>
        <w:pStyle w:val="a5"/>
        <w:numPr>
          <w:ilvl w:val="0"/>
          <w:numId w:val="15"/>
        </w:numPr>
        <w:bidi/>
        <w:spacing w:after="0" w:line="276" w:lineRule="auto"/>
        <w:ind w:left="450"/>
        <w:rPr>
          <w:b/>
          <w:bCs/>
          <w:color w:val="0070C0"/>
          <w:sz w:val="24"/>
          <w:szCs w:val="24"/>
        </w:rPr>
      </w:pPr>
      <w:r w:rsidRPr="00DC68B1">
        <w:rPr>
          <w:b/>
          <w:bCs/>
          <w:color w:val="0070C0"/>
          <w:sz w:val="24"/>
          <w:szCs w:val="24"/>
          <w:rtl/>
        </w:rPr>
        <w:t>ה</w:t>
      </w:r>
      <w:r w:rsidR="00D67803">
        <w:rPr>
          <w:rFonts w:hint="cs"/>
          <w:b/>
          <w:bCs/>
          <w:color w:val="0070C0"/>
          <w:sz w:val="24"/>
          <w:szCs w:val="24"/>
          <w:rtl/>
        </w:rPr>
        <w:t xml:space="preserve">אם פעולות ההרחבה והשחיקה </w:t>
      </w:r>
      <w:r w:rsidR="00E53F61">
        <w:rPr>
          <w:rFonts w:hint="cs"/>
          <w:b/>
          <w:bCs/>
          <w:color w:val="0070C0"/>
          <w:sz w:val="24"/>
          <w:szCs w:val="24"/>
          <w:rtl/>
        </w:rPr>
        <w:t xml:space="preserve">הבינאריות </w:t>
      </w:r>
      <w:r w:rsidR="00D67803">
        <w:rPr>
          <w:rFonts w:hint="cs"/>
          <w:b/>
          <w:bCs/>
          <w:color w:val="0070C0"/>
          <w:sz w:val="24"/>
          <w:szCs w:val="24"/>
          <w:rtl/>
        </w:rPr>
        <w:t>הן פעולות הופכיות אחת של השנייה? הסבירו</w:t>
      </w:r>
      <w:r w:rsidRPr="00DC68B1">
        <w:rPr>
          <w:b/>
          <w:bCs/>
          <w:color w:val="0070C0"/>
          <w:sz w:val="24"/>
          <w:szCs w:val="24"/>
          <w:rtl/>
        </w:rPr>
        <w:t>.</w:t>
      </w:r>
    </w:p>
    <w:p w14:paraId="609F613D" w14:textId="574CA299" w:rsidR="00256BF0" w:rsidRDefault="008C307D" w:rsidP="00256BF0">
      <w:pPr>
        <w:pStyle w:val="a5"/>
        <w:bidi/>
        <w:spacing w:after="0" w:line="276" w:lineRule="auto"/>
        <w:ind w:left="450"/>
        <w:rPr>
          <w:sz w:val="24"/>
          <w:szCs w:val="24"/>
        </w:rPr>
      </w:pPr>
      <w:permStart w:id="1912017636" w:edGrp="everyone"/>
      <w:r>
        <w:rPr>
          <w:rFonts w:hint="cs"/>
          <w:sz w:val="24"/>
          <w:szCs w:val="24"/>
          <w:rtl/>
        </w:rPr>
        <w:t>לא אם נ</w:t>
      </w:r>
      <w:r w:rsidR="006670DA">
        <w:rPr>
          <w:rFonts w:hint="cs"/>
          <w:sz w:val="24"/>
          <w:szCs w:val="24"/>
          <w:rtl/>
        </w:rPr>
        <w:t>ב</w:t>
      </w:r>
      <w:r>
        <w:rPr>
          <w:rFonts w:hint="cs"/>
          <w:sz w:val="24"/>
          <w:szCs w:val="24"/>
          <w:rtl/>
        </w:rPr>
        <w:t>צע ה</w:t>
      </w:r>
      <w:r w:rsidR="006670DA">
        <w:rPr>
          <w:rFonts w:hint="cs"/>
          <w:sz w:val="24"/>
          <w:szCs w:val="24"/>
          <w:rtl/>
        </w:rPr>
        <w:t>ר</w:t>
      </w:r>
      <w:r>
        <w:rPr>
          <w:rFonts w:hint="cs"/>
          <w:sz w:val="24"/>
          <w:szCs w:val="24"/>
          <w:rtl/>
        </w:rPr>
        <w:t xml:space="preserve">חבה על אזור שכולו אחדים מלבד לפיקסל יחיד אפס, ונבצע </w:t>
      </w:r>
      <w:r w:rsidR="0042392A">
        <w:rPr>
          <w:rFonts w:hint="cs"/>
          <w:sz w:val="24"/>
          <w:szCs w:val="24"/>
          <w:rtl/>
        </w:rPr>
        <w:t>השחקה לא נחזור לאותו מצב ראשוני כלומר הפיקסל היחיד שהפך ל1 לא יחזור לאפס</w:t>
      </w:r>
      <w:r w:rsidR="00D54A52">
        <w:rPr>
          <w:rFonts w:hint="cs"/>
          <w:sz w:val="24"/>
          <w:szCs w:val="24"/>
          <w:rtl/>
        </w:rPr>
        <w:t>.</w:t>
      </w:r>
    </w:p>
    <w:permEnd w:id="1912017636"/>
    <w:p w14:paraId="5D624F01" w14:textId="77777777" w:rsidR="00256BF0" w:rsidRPr="00DC68B1" w:rsidRDefault="00D67803" w:rsidP="00D67803">
      <w:pPr>
        <w:pStyle w:val="a5"/>
        <w:numPr>
          <w:ilvl w:val="0"/>
          <w:numId w:val="15"/>
        </w:numPr>
        <w:bidi/>
        <w:spacing w:after="0" w:line="276" w:lineRule="auto"/>
        <w:ind w:left="450"/>
        <w:rPr>
          <w:b/>
          <w:bCs/>
          <w:color w:val="0070C0"/>
          <w:sz w:val="24"/>
          <w:szCs w:val="24"/>
        </w:rPr>
      </w:pPr>
      <w:r>
        <w:rPr>
          <w:rFonts w:hint="cs"/>
          <w:b/>
          <w:bCs/>
          <w:color w:val="0070C0"/>
          <w:sz w:val="24"/>
          <w:szCs w:val="24"/>
          <w:rtl/>
        </w:rPr>
        <w:t>רשמו מספר דוגמאות לפעולות בעיבוד תמונה שניתן לבצע בעזרת הרחבה ושחיקה במקרה הבינארי</w:t>
      </w:r>
      <w:r w:rsidR="00256BF0" w:rsidRPr="00DC68B1">
        <w:rPr>
          <w:b/>
          <w:bCs/>
          <w:color w:val="0070C0"/>
          <w:sz w:val="24"/>
          <w:szCs w:val="24"/>
          <w:rtl/>
        </w:rPr>
        <w:t>.</w:t>
      </w:r>
    </w:p>
    <w:p w14:paraId="1F7DBE25" w14:textId="39AEAF5C" w:rsidR="00256BF0" w:rsidRDefault="00A2672E" w:rsidP="00256BF0">
      <w:pPr>
        <w:pStyle w:val="a5"/>
        <w:bidi/>
        <w:spacing w:after="0" w:line="276" w:lineRule="auto"/>
        <w:ind w:left="450"/>
        <w:rPr>
          <w:sz w:val="24"/>
          <w:szCs w:val="24"/>
        </w:rPr>
      </w:pPr>
      <w:permStart w:id="1248160930" w:edGrp="everyone"/>
      <w:r>
        <w:rPr>
          <w:rFonts w:hint="cs"/>
          <w:sz w:val="24"/>
          <w:szCs w:val="24"/>
          <w:rtl/>
        </w:rPr>
        <w:t xml:space="preserve">הדגשה, </w:t>
      </w:r>
      <w:r w:rsidR="00266249">
        <w:rPr>
          <w:rFonts w:hint="cs"/>
          <w:sz w:val="24"/>
          <w:szCs w:val="24"/>
          <w:rtl/>
        </w:rPr>
        <w:t xml:space="preserve">חידוד אובייקטים המאופיינים על ידי צבע מסויים, </w:t>
      </w:r>
      <w:r w:rsidR="006670DA">
        <w:rPr>
          <w:rFonts w:hint="cs"/>
          <w:sz w:val="24"/>
          <w:szCs w:val="24"/>
          <w:rtl/>
        </w:rPr>
        <w:t>טשטוש</w:t>
      </w:r>
      <w:r w:rsidR="00372087">
        <w:rPr>
          <w:rFonts w:hint="cs"/>
          <w:sz w:val="24"/>
          <w:szCs w:val="24"/>
          <w:rtl/>
        </w:rPr>
        <w:t xml:space="preserve"> גם ניתן לבצע על ידי הרחבה.</w:t>
      </w:r>
    </w:p>
    <w:permEnd w:id="1248160930"/>
    <w:p w14:paraId="35F450AF" w14:textId="77777777" w:rsidR="00256BF0" w:rsidRPr="00DC68B1" w:rsidRDefault="00D67803" w:rsidP="00755BBF">
      <w:pPr>
        <w:pStyle w:val="a5"/>
        <w:numPr>
          <w:ilvl w:val="0"/>
          <w:numId w:val="15"/>
        </w:numPr>
        <w:bidi/>
        <w:spacing w:after="0" w:line="276" w:lineRule="auto"/>
        <w:ind w:left="446"/>
        <w:rPr>
          <w:b/>
          <w:bCs/>
          <w:color w:val="0070C0"/>
          <w:sz w:val="24"/>
          <w:szCs w:val="24"/>
        </w:rPr>
      </w:pPr>
      <w:r>
        <w:rPr>
          <w:rFonts w:hint="cs"/>
          <w:b/>
          <w:bCs/>
          <w:color w:val="0070C0"/>
          <w:sz w:val="24"/>
          <w:szCs w:val="24"/>
          <w:rtl/>
        </w:rPr>
        <w:t xml:space="preserve">עבור </w:t>
      </w:r>
      <w:r w:rsidR="00755BBF">
        <w:rPr>
          <w:rFonts w:hint="cs"/>
          <w:b/>
          <w:bCs/>
          <w:color w:val="0070C0"/>
          <w:sz w:val="24"/>
          <w:szCs w:val="24"/>
          <w:rtl/>
        </w:rPr>
        <w:t>המקרה הבינארי</w:t>
      </w:r>
      <w:r>
        <w:rPr>
          <w:rFonts w:hint="cs"/>
          <w:b/>
          <w:bCs/>
          <w:color w:val="0070C0"/>
          <w:sz w:val="24"/>
          <w:szCs w:val="24"/>
          <w:rtl/>
        </w:rPr>
        <w:t xml:space="preserve">, הסבירו </w:t>
      </w:r>
      <w:r w:rsidR="00755BBF">
        <w:rPr>
          <w:rFonts w:hint="cs"/>
          <w:b/>
          <w:bCs/>
          <w:color w:val="0070C0"/>
          <w:sz w:val="24"/>
          <w:szCs w:val="24"/>
          <w:rtl/>
        </w:rPr>
        <w:t>את פעולות ה</w:t>
      </w:r>
      <w:r>
        <w:rPr>
          <w:rFonts w:hint="cs"/>
          <w:b/>
          <w:bCs/>
          <w:color w:val="0070C0"/>
          <w:sz w:val="24"/>
          <w:szCs w:val="24"/>
          <w:rtl/>
        </w:rPr>
        <w:t>הרחבה ו</w:t>
      </w:r>
      <w:r w:rsidR="00755BBF">
        <w:rPr>
          <w:rFonts w:hint="cs"/>
          <w:b/>
          <w:bCs/>
          <w:color w:val="0070C0"/>
          <w:sz w:val="24"/>
          <w:szCs w:val="24"/>
          <w:rtl/>
        </w:rPr>
        <w:t>ה</w:t>
      </w:r>
      <w:r>
        <w:rPr>
          <w:rFonts w:hint="cs"/>
          <w:b/>
          <w:bCs/>
          <w:color w:val="0070C0"/>
          <w:sz w:val="24"/>
          <w:szCs w:val="24"/>
          <w:rtl/>
        </w:rPr>
        <w:t xml:space="preserve">שחיקה בעזרת </w:t>
      </w:r>
      <w:r w:rsidR="00755BBF">
        <w:rPr>
          <w:rFonts w:hint="cs"/>
          <w:b/>
          <w:bCs/>
          <w:color w:val="0070C0"/>
          <w:sz w:val="24"/>
          <w:szCs w:val="24"/>
          <w:rtl/>
        </w:rPr>
        <w:t>כלים בסיסיים</w:t>
      </w:r>
      <w:r>
        <w:rPr>
          <w:rFonts w:hint="cs"/>
          <w:b/>
          <w:bCs/>
          <w:color w:val="0070C0"/>
          <w:sz w:val="24"/>
          <w:szCs w:val="24"/>
          <w:rtl/>
        </w:rPr>
        <w:t xml:space="preserve"> מקורסים קודמים.</w:t>
      </w:r>
    </w:p>
    <w:p w14:paraId="78C808BC" w14:textId="7D8A3B0E" w:rsidR="00256BF0" w:rsidRDefault="002037EF" w:rsidP="00256BF0">
      <w:pPr>
        <w:pStyle w:val="a5"/>
        <w:bidi/>
        <w:spacing w:after="0" w:line="276" w:lineRule="auto"/>
        <w:ind w:left="446"/>
        <w:rPr>
          <w:sz w:val="24"/>
          <w:szCs w:val="24"/>
        </w:rPr>
      </w:pPr>
      <w:permStart w:id="1493843196" w:edGrp="everyone"/>
      <w:r>
        <w:rPr>
          <w:rFonts w:hint="cs"/>
          <w:sz w:val="24"/>
          <w:szCs w:val="24"/>
          <w:rtl/>
        </w:rPr>
        <w:t xml:space="preserve">הרחבה ניתן לדמות על ידי נוירון בעל קונבולוציה ופונקציית אקטיבציה </w:t>
      </w:r>
      <w:r w:rsidR="005F1A8C">
        <w:rPr>
          <w:rFonts w:hint="cs"/>
          <w:sz w:val="24"/>
          <w:szCs w:val="24"/>
          <w:rtl/>
        </w:rPr>
        <w:t>מיוחדת.</w:t>
      </w:r>
      <w:r w:rsidR="00FF07A3">
        <w:rPr>
          <w:rFonts w:hint="cs"/>
          <w:sz w:val="24"/>
          <w:szCs w:val="24"/>
          <w:rtl/>
        </w:rPr>
        <w:t xml:space="preserve"> כנ</w:t>
      </w:r>
      <w:r w:rsidR="006670DA">
        <w:rPr>
          <w:rFonts w:hint="cs"/>
          <w:sz w:val="24"/>
          <w:szCs w:val="24"/>
          <w:rtl/>
        </w:rPr>
        <w:t>"</w:t>
      </w:r>
      <w:r w:rsidR="00FF07A3">
        <w:rPr>
          <w:rFonts w:hint="cs"/>
          <w:sz w:val="24"/>
          <w:szCs w:val="24"/>
          <w:rtl/>
        </w:rPr>
        <w:t>ל גם עבור השחקה עם קונבולוציה אחרת ופונקציית אקטיבציה אחרת.</w:t>
      </w:r>
    </w:p>
    <w:permEnd w:id="1493843196"/>
    <w:p w14:paraId="2D041939" w14:textId="77777777" w:rsidR="00256BF0" w:rsidRDefault="00256BF0" w:rsidP="00D67803">
      <w:pPr>
        <w:bidi/>
        <w:rPr>
          <w:sz w:val="24"/>
          <w:szCs w:val="24"/>
          <w:rtl/>
        </w:rPr>
      </w:pPr>
      <w:r>
        <w:rPr>
          <w:sz w:val="24"/>
          <w:szCs w:val="24"/>
          <w:rtl/>
        </w:rPr>
        <w:br w:type="page"/>
      </w:r>
    </w:p>
    <w:p w14:paraId="11485C2D" w14:textId="77777777" w:rsidR="00256BF0" w:rsidRDefault="00C16323" w:rsidP="00C16323">
      <w:pPr>
        <w:pStyle w:val="1"/>
        <w:bidi/>
        <w:spacing w:after="120" w:line="276" w:lineRule="auto"/>
        <w:rPr>
          <w:color w:val="000000" w:themeColor="text1"/>
          <w:sz w:val="40"/>
          <w:szCs w:val="40"/>
          <w:u w:val="single"/>
        </w:rPr>
      </w:pPr>
      <w:r>
        <w:rPr>
          <w:rFonts w:hint="cs"/>
          <w:color w:val="000000" w:themeColor="text1"/>
          <w:sz w:val="40"/>
          <w:szCs w:val="40"/>
          <w:u w:val="single"/>
          <w:rtl/>
        </w:rPr>
        <w:lastRenderedPageBreak/>
        <w:t>תרגיל 2</w:t>
      </w:r>
    </w:p>
    <w:p w14:paraId="2004F43B" w14:textId="77777777" w:rsidR="00256BF0" w:rsidRPr="00DC68B1" w:rsidRDefault="00C16323" w:rsidP="00C16323">
      <w:pPr>
        <w:pStyle w:val="a5"/>
        <w:numPr>
          <w:ilvl w:val="0"/>
          <w:numId w:val="16"/>
        </w:numPr>
        <w:bidi/>
        <w:spacing w:after="0" w:line="276" w:lineRule="auto"/>
        <w:ind w:left="450"/>
        <w:rPr>
          <w:b/>
          <w:bCs/>
          <w:color w:val="0070C0"/>
          <w:sz w:val="24"/>
          <w:szCs w:val="24"/>
          <w:rtl/>
        </w:rPr>
      </w:pPr>
      <w:r>
        <w:rPr>
          <w:rFonts w:hint="cs"/>
          <w:b/>
          <w:bCs/>
          <w:color w:val="0070C0"/>
          <w:sz w:val="24"/>
          <w:szCs w:val="24"/>
          <w:rtl/>
        </w:rPr>
        <w:t xml:space="preserve">כמה מימדים נדרשים </w:t>
      </w:r>
      <w:r w:rsidR="00835D4A">
        <w:rPr>
          <w:rFonts w:hint="cs"/>
          <w:b/>
          <w:bCs/>
          <w:color w:val="0070C0"/>
          <w:sz w:val="24"/>
          <w:szCs w:val="24"/>
          <w:rtl/>
        </w:rPr>
        <w:t>ע</w:t>
      </w:r>
      <w:r>
        <w:rPr>
          <w:rFonts w:hint="cs"/>
          <w:b/>
          <w:bCs/>
          <w:color w:val="0070C0"/>
          <w:sz w:val="24"/>
          <w:szCs w:val="24"/>
          <w:rtl/>
        </w:rPr>
        <w:t>ב</w:t>
      </w:r>
      <w:r w:rsidR="00835D4A">
        <w:rPr>
          <w:rFonts w:hint="cs"/>
          <w:b/>
          <w:bCs/>
          <w:color w:val="0070C0"/>
          <w:sz w:val="24"/>
          <w:szCs w:val="24"/>
          <w:rtl/>
        </w:rPr>
        <w:t xml:space="preserve">ור </w:t>
      </w:r>
      <w:r w:rsidR="00755BBF">
        <w:rPr>
          <w:rFonts w:hint="cs"/>
          <w:b/>
          <w:bCs/>
          <w:color w:val="0070C0"/>
          <w:sz w:val="24"/>
          <w:szCs w:val="24"/>
          <w:rtl/>
        </w:rPr>
        <w:t>מרחב צבע</w:t>
      </w:r>
      <w:r>
        <w:rPr>
          <w:rFonts w:hint="cs"/>
          <w:b/>
          <w:bCs/>
          <w:color w:val="0070C0"/>
          <w:sz w:val="24"/>
          <w:szCs w:val="24"/>
          <w:rtl/>
        </w:rPr>
        <w:t>? הסבירו מדוע</w:t>
      </w:r>
      <w:r w:rsidR="00256BF0" w:rsidRPr="00DC68B1">
        <w:rPr>
          <w:b/>
          <w:bCs/>
          <w:color w:val="0070C0"/>
          <w:sz w:val="24"/>
          <w:szCs w:val="24"/>
          <w:rtl/>
        </w:rPr>
        <w:t>.</w:t>
      </w:r>
    </w:p>
    <w:p w14:paraId="791A32A7" w14:textId="77777777" w:rsidR="00256BF0" w:rsidRDefault="00256BF0" w:rsidP="00256BF0">
      <w:pPr>
        <w:pStyle w:val="a5"/>
        <w:bidi/>
        <w:spacing w:after="0" w:line="276" w:lineRule="auto"/>
        <w:ind w:left="450"/>
        <w:rPr>
          <w:sz w:val="24"/>
          <w:szCs w:val="24"/>
        </w:rPr>
      </w:pPr>
      <w:permStart w:id="315498131" w:edGrp="everyone"/>
    </w:p>
    <w:permEnd w:id="315498131"/>
    <w:p w14:paraId="7D162BD9" w14:textId="77777777" w:rsidR="00256BF0" w:rsidRDefault="00C16323" w:rsidP="00935E94">
      <w:pPr>
        <w:pStyle w:val="a5"/>
        <w:numPr>
          <w:ilvl w:val="0"/>
          <w:numId w:val="16"/>
        </w:numPr>
        <w:bidi/>
        <w:spacing w:after="120" w:line="276" w:lineRule="auto"/>
        <w:ind w:left="446"/>
        <w:contextualSpacing w:val="0"/>
        <w:rPr>
          <w:b/>
          <w:bCs/>
          <w:color w:val="0070C0"/>
          <w:sz w:val="24"/>
          <w:szCs w:val="24"/>
        </w:rPr>
      </w:pPr>
      <w:r>
        <w:rPr>
          <w:rFonts w:hint="cs"/>
          <w:b/>
          <w:bCs/>
          <w:color w:val="0070C0"/>
          <w:sz w:val="24"/>
          <w:szCs w:val="24"/>
          <w:rtl/>
        </w:rPr>
        <w:t>עבור כל אחד מחמשת מרחבי הצבע הבאים, הסבירו היכן משתמשים בו ומה משמעות כל ערוץ בו</w:t>
      </w:r>
      <w:r w:rsidR="00DA4C7A">
        <w:rPr>
          <w:rFonts w:hint="cs"/>
          <w:b/>
          <w:bCs/>
          <w:color w:val="0070C0"/>
          <w:sz w:val="24"/>
          <w:szCs w:val="24"/>
          <w:rtl/>
        </w:rPr>
        <w:t>:</w:t>
      </w:r>
    </w:p>
    <w:p w14:paraId="569D1559" w14:textId="77777777" w:rsidR="0024348A" w:rsidRPr="00DC68B1" w:rsidRDefault="0024348A" w:rsidP="0024348A">
      <w:pPr>
        <w:pStyle w:val="a5"/>
        <w:numPr>
          <w:ilvl w:val="0"/>
          <w:numId w:val="21"/>
        </w:numPr>
        <w:bidi/>
        <w:spacing w:after="0" w:line="276" w:lineRule="auto"/>
        <w:rPr>
          <w:b/>
          <w:bCs/>
          <w:color w:val="0070C0"/>
          <w:sz w:val="24"/>
          <w:szCs w:val="24"/>
        </w:rPr>
      </w:pPr>
      <w:r>
        <w:rPr>
          <w:rFonts w:hint="cs"/>
          <w:b/>
          <w:bCs/>
          <w:color w:val="0070C0"/>
          <w:sz w:val="24"/>
          <w:szCs w:val="24"/>
        </w:rPr>
        <w:t>RGB</w:t>
      </w:r>
    </w:p>
    <w:p w14:paraId="6348D85D" w14:textId="17A4CD6A" w:rsidR="00256BF0" w:rsidRPr="00C16323" w:rsidRDefault="006670DA" w:rsidP="00256BF0">
      <w:pPr>
        <w:pStyle w:val="a5"/>
        <w:bidi/>
        <w:spacing w:after="0" w:line="276" w:lineRule="auto"/>
        <w:ind w:left="446"/>
        <w:rPr>
          <w:rFonts w:hint="cs"/>
          <w:sz w:val="24"/>
          <w:szCs w:val="24"/>
          <w:rtl/>
        </w:rPr>
      </w:pPr>
      <w:permStart w:id="588454133" w:edGrp="everyone"/>
      <w:r>
        <w:rPr>
          <w:rFonts w:hint="cs"/>
          <w:sz w:val="24"/>
          <w:szCs w:val="24"/>
          <w:rtl/>
        </w:rPr>
        <w:t xml:space="preserve">כל ערוץ מייצג אחד מהצבעים </w:t>
      </w:r>
      <w:r>
        <w:rPr>
          <w:rFonts w:hint="cs"/>
          <w:sz w:val="24"/>
          <w:szCs w:val="24"/>
        </w:rPr>
        <w:t>R</w:t>
      </w:r>
      <w:r>
        <w:rPr>
          <w:sz w:val="24"/>
          <w:szCs w:val="24"/>
        </w:rPr>
        <w:t>ed,Green,Blue</w:t>
      </w:r>
      <w:r>
        <w:rPr>
          <w:rFonts w:hint="cs"/>
          <w:sz w:val="24"/>
          <w:szCs w:val="24"/>
          <w:rtl/>
        </w:rPr>
        <w:t xml:space="preserve">. משתמשים בשיטה הזו </w:t>
      </w:r>
      <w:r w:rsidR="002A3ED3">
        <w:rPr>
          <w:rFonts w:hint="cs"/>
          <w:sz w:val="24"/>
          <w:szCs w:val="24"/>
          <w:rtl/>
        </w:rPr>
        <w:t xml:space="preserve">לצביעת תמונה או וידאו עבור כל מכשיר שפולט אור. על ידי הרחבה זו ומשחק בעוצמות כל צבע ניתן להגיע לגוונים שונים של צבעים. </w:t>
      </w:r>
    </w:p>
    <w:permEnd w:id="588454133"/>
    <w:p w14:paraId="7CA14A3D" w14:textId="77777777" w:rsidR="00256BF0" w:rsidRPr="00DC68B1" w:rsidRDefault="003C42B3" w:rsidP="003C42B3">
      <w:pPr>
        <w:pStyle w:val="a5"/>
        <w:numPr>
          <w:ilvl w:val="0"/>
          <w:numId w:val="21"/>
        </w:numPr>
        <w:bidi/>
        <w:spacing w:after="0" w:line="276" w:lineRule="auto"/>
        <w:rPr>
          <w:b/>
          <w:bCs/>
          <w:color w:val="0070C0"/>
          <w:sz w:val="24"/>
          <w:szCs w:val="24"/>
          <w:rtl/>
        </w:rPr>
      </w:pPr>
      <w:r>
        <w:rPr>
          <w:rFonts w:hint="cs"/>
          <w:b/>
          <w:bCs/>
          <w:color w:val="0070C0"/>
          <w:sz w:val="24"/>
          <w:szCs w:val="24"/>
        </w:rPr>
        <w:t>HSV</w:t>
      </w:r>
    </w:p>
    <w:p w14:paraId="52A9F9EC" w14:textId="39A72272" w:rsidR="00256BF0" w:rsidRDefault="002A3ED3" w:rsidP="00256BF0">
      <w:pPr>
        <w:pStyle w:val="a5"/>
        <w:bidi/>
        <w:spacing w:after="0" w:line="276" w:lineRule="auto"/>
        <w:ind w:left="446"/>
        <w:rPr>
          <w:sz w:val="24"/>
          <w:szCs w:val="24"/>
          <w:rtl/>
        </w:rPr>
      </w:pPr>
      <w:permStart w:id="1430338795" w:edGrp="everyone"/>
      <w:r>
        <w:rPr>
          <w:rFonts w:hint="cs"/>
          <w:sz w:val="24"/>
          <w:szCs w:val="24"/>
          <w:rtl/>
        </w:rPr>
        <w:t>שלושת הערוצים הם:</w:t>
      </w:r>
    </w:p>
    <w:p w14:paraId="6DC6C8A5" w14:textId="03754D79" w:rsidR="002A3ED3" w:rsidRDefault="002A3ED3" w:rsidP="002A3ED3">
      <w:pPr>
        <w:pStyle w:val="a5"/>
        <w:bidi/>
        <w:spacing w:after="0" w:line="276" w:lineRule="auto"/>
        <w:ind w:left="446"/>
        <w:rPr>
          <w:sz w:val="24"/>
          <w:szCs w:val="24"/>
          <w:rtl/>
        </w:rPr>
      </w:pPr>
      <w:r>
        <w:rPr>
          <w:sz w:val="24"/>
          <w:szCs w:val="24"/>
          <w:lang w:bidi="ar-SA"/>
        </w:rPr>
        <w:t>Hue</w:t>
      </w:r>
      <w:r>
        <w:rPr>
          <w:rFonts w:hint="cs"/>
          <w:sz w:val="24"/>
          <w:szCs w:val="24"/>
          <w:rtl/>
        </w:rPr>
        <w:t xml:space="preserve"> : גוון הצבע על פני סקלה חד-מימדית. מתואר גם על ידי עוצמת הגל שמתאר את הצבע/גוון.</w:t>
      </w:r>
    </w:p>
    <w:p w14:paraId="5F9B7F54" w14:textId="29A36E71" w:rsidR="002A3ED3" w:rsidRDefault="002A3ED3" w:rsidP="002A3ED3">
      <w:pPr>
        <w:pStyle w:val="a5"/>
        <w:bidi/>
        <w:spacing w:after="0" w:line="276" w:lineRule="auto"/>
        <w:ind w:left="446"/>
        <w:rPr>
          <w:sz w:val="24"/>
          <w:szCs w:val="24"/>
        </w:rPr>
      </w:pPr>
      <w:r>
        <w:rPr>
          <w:sz w:val="24"/>
          <w:szCs w:val="24"/>
          <w:lang w:bidi="ar-SA"/>
        </w:rPr>
        <w:t>Saturation</w:t>
      </w:r>
      <w:r>
        <w:rPr>
          <w:rFonts w:hint="cs"/>
          <w:sz w:val="24"/>
          <w:szCs w:val="24"/>
          <w:rtl/>
        </w:rPr>
        <w:t xml:space="preserve"> :</w:t>
      </w:r>
      <w:r w:rsidR="00AA261E">
        <w:rPr>
          <w:rFonts w:hint="cs"/>
          <w:sz w:val="24"/>
          <w:szCs w:val="24"/>
          <w:rtl/>
        </w:rPr>
        <w:t xml:space="preserve"> הרוויה של הצבע שהוא עומק הצבע, או במילים אחרות עוצמתו.</w:t>
      </w:r>
    </w:p>
    <w:p w14:paraId="5FF32D58" w14:textId="2F119259" w:rsidR="002A3ED3" w:rsidRDefault="002A3ED3" w:rsidP="002A3ED3">
      <w:pPr>
        <w:pStyle w:val="a5"/>
        <w:bidi/>
        <w:spacing w:after="0" w:line="276" w:lineRule="auto"/>
        <w:ind w:left="446"/>
        <w:rPr>
          <w:sz w:val="24"/>
          <w:szCs w:val="24"/>
          <w:rtl/>
        </w:rPr>
      </w:pPr>
      <w:r>
        <w:rPr>
          <w:sz w:val="24"/>
          <w:szCs w:val="24"/>
          <w:lang w:bidi="ar-SA"/>
        </w:rPr>
        <w:t>Value</w:t>
      </w:r>
      <w:r>
        <w:rPr>
          <w:rFonts w:hint="cs"/>
          <w:sz w:val="24"/>
          <w:szCs w:val="24"/>
          <w:rtl/>
        </w:rPr>
        <w:t xml:space="preserve"> : </w:t>
      </w:r>
      <w:r w:rsidR="00AA261E">
        <w:rPr>
          <w:rFonts w:hint="cs"/>
          <w:sz w:val="24"/>
          <w:szCs w:val="24"/>
          <w:rtl/>
        </w:rPr>
        <w:t>רמת הבהירות של הצבע על ידי הגוונים השונים של אפור שאנחנו מכירים.</w:t>
      </w:r>
    </w:p>
    <w:p w14:paraId="30F38B2D" w14:textId="77777777" w:rsidR="00AA261E" w:rsidRDefault="00AA261E" w:rsidP="00AA261E">
      <w:pPr>
        <w:pStyle w:val="a5"/>
        <w:bidi/>
        <w:spacing w:after="0" w:line="276" w:lineRule="auto"/>
        <w:ind w:left="446"/>
        <w:rPr>
          <w:sz w:val="24"/>
          <w:szCs w:val="24"/>
          <w:rtl/>
        </w:rPr>
      </w:pPr>
    </w:p>
    <w:p w14:paraId="634AC2F7" w14:textId="7B769BB3" w:rsidR="00AA261E" w:rsidRDefault="00AA261E" w:rsidP="00AA261E">
      <w:pPr>
        <w:pStyle w:val="a5"/>
        <w:bidi/>
        <w:spacing w:after="0" w:line="276" w:lineRule="auto"/>
        <w:ind w:left="446"/>
        <w:rPr>
          <w:rFonts w:hint="cs"/>
          <w:sz w:val="24"/>
          <w:szCs w:val="24"/>
          <w:rtl/>
        </w:rPr>
      </w:pPr>
      <w:r>
        <w:rPr>
          <w:rFonts w:hint="cs"/>
          <w:sz w:val="24"/>
          <w:szCs w:val="24"/>
          <w:rtl/>
        </w:rPr>
        <w:t>משתמשים בשיטה הזו למשל בתחום הרפואה בתמונות רפואיות.</w:t>
      </w:r>
    </w:p>
    <w:permEnd w:id="1430338795"/>
    <w:p w14:paraId="5DE5C500" w14:textId="77777777" w:rsidR="00256BF0" w:rsidRPr="00DC68B1" w:rsidRDefault="00EE4BDD" w:rsidP="00EE4BDD">
      <w:pPr>
        <w:pStyle w:val="a5"/>
        <w:numPr>
          <w:ilvl w:val="0"/>
          <w:numId w:val="21"/>
        </w:numPr>
        <w:bidi/>
        <w:spacing w:after="0" w:line="276" w:lineRule="auto"/>
        <w:rPr>
          <w:b/>
          <w:bCs/>
          <w:color w:val="0070C0"/>
          <w:sz w:val="24"/>
          <w:szCs w:val="24"/>
          <w:rtl/>
        </w:rPr>
      </w:pPr>
      <w:r>
        <w:rPr>
          <w:rFonts w:hint="cs"/>
          <w:b/>
          <w:bCs/>
          <w:color w:val="0070C0"/>
          <w:sz w:val="24"/>
          <w:szCs w:val="24"/>
        </w:rPr>
        <w:t>CMYK</w:t>
      </w:r>
    </w:p>
    <w:p w14:paraId="3D01D789" w14:textId="6559A8DE" w:rsidR="00AA261E" w:rsidRDefault="00AA261E" w:rsidP="00AA261E">
      <w:pPr>
        <w:pStyle w:val="a5"/>
        <w:bidi/>
        <w:spacing w:after="0" w:line="276" w:lineRule="auto"/>
        <w:ind w:left="446"/>
        <w:rPr>
          <w:sz w:val="24"/>
          <w:szCs w:val="24"/>
          <w:rtl/>
        </w:rPr>
      </w:pPr>
      <w:permStart w:id="1190879663" w:edGrp="everyone"/>
      <w:r>
        <w:rPr>
          <w:rFonts w:hint="cs"/>
          <w:sz w:val="24"/>
          <w:szCs w:val="24"/>
          <w:rtl/>
        </w:rPr>
        <w:t>ארבעת הערוצים הם:</w:t>
      </w:r>
    </w:p>
    <w:p w14:paraId="70A190FE" w14:textId="5C61704B" w:rsidR="00AA261E" w:rsidRDefault="00AA261E" w:rsidP="00AA261E">
      <w:pPr>
        <w:pStyle w:val="a5"/>
        <w:bidi/>
        <w:spacing w:after="0" w:line="276" w:lineRule="auto"/>
        <w:ind w:left="446"/>
        <w:rPr>
          <w:rFonts w:hint="cs"/>
          <w:sz w:val="24"/>
          <w:szCs w:val="24"/>
        </w:rPr>
      </w:pPr>
      <w:r>
        <w:rPr>
          <w:sz w:val="24"/>
          <w:szCs w:val="24"/>
          <w:lang w:bidi="ar-SA"/>
        </w:rPr>
        <w:t>Cyan</w:t>
      </w:r>
      <w:r>
        <w:rPr>
          <w:rFonts w:hint="cs"/>
          <w:sz w:val="24"/>
          <w:szCs w:val="24"/>
          <w:rtl/>
        </w:rPr>
        <w:t xml:space="preserve"> :</w:t>
      </w:r>
      <w:r w:rsidR="00495DEA">
        <w:rPr>
          <w:rFonts w:hint="cs"/>
          <w:sz w:val="24"/>
          <w:szCs w:val="24"/>
          <w:rtl/>
        </w:rPr>
        <w:t xml:space="preserve"> צבע טורקיז.</w:t>
      </w:r>
    </w:p>
    <w:p w14:paraId="6D57A8AD" w14:textId="20D22C5B" w:rsidR="00AA261E" w:rsidRDefault="00AA261E" w:rsidP="00AA261E">
      <w:pPr>
        <w:pStyle w:val="a5"/>
        <w:bidi/>
        <w:spacing w:after="0" w:line="276" w:lineRule="auto"/>
        <w:ind w:left="446"/>
        <w:rPr>
          <w:rFonts w:hint="cs"/>
          <w:sz w:val="24"/>
          <w:szCs w:val="24"/>
          <w:rtl/>
        </w:rPr>
      </w:pPr>
      <w:r>
        <w:rPr>
          <w:sz w:val="24"/>
          <w:szCs w:val="24"/>
          <w:lang w:bidi="ar-SA"/>
        </w:rPr>
        <w:t>Magneta</w:t>
      </w:r>
      <w:r>
        <w:rPr>
          <w:rFonts w:hint="cs"/>
          <w:sz w:val="24"/>
          <w:szCs w:val="24"/>
          <w:rtl/>
        </w:rPr>
        <w:t>:</w:t>
      </w:r>
      <w:r w:rsidR="00495DEA">
        <w:rPr>
          <w:rFonts w:hint="cs"/>
          <w:sz w:val="24"/>
          <w:szCs w:val="24"/>
          <w:rtl/>
        </w:rPr>
        <w:t xml:space="preserve"> צבע אדום-סגלגל.</w:t>
      </w:r>
    </w:p>
    <w:p w14:paraId="6E3F2EC7" w14:textId="39FC6139" w:rsidR="00AA261E" w:rsidRDefault="00AA261E" w:rsidP="00AA261E">
      <w:pPr>
        <w:pStyle w:val="a5"/>
        <w:bidi/>
        <w:spacing w:after="0" w:line="276" w:lineRule="auto"/>
        <w:ind w:left="446"/>
        <w:rPr>
          <w:sz w:val="24"/>
          <w:szCs w:val="24"/>
          <w:rtl/>
        </w:rPr>
      </w:pPr>
      <w:r>
        <w:rPr>
          <w:sz w:val="24"/>
          <w:szCs w:val="24"/>
          <w:lang w:bidi="ar-SA"/>
        </w:rPr>
        <w:t>Yellow</w:t>
      </w:r>
      <w:r>
        <w:rPr>
          <w:rFonts w:hint="cs"/>
          <w:sz w:val="24"/>
          <w:szCs w:val="24"/>
          <w:rtl/>
        </w:rPr>
        <w:t>:</w:t>
      </w:r>
      <w:r w:rsidR="00495DEA">
        <w:rPr>
          <w:rFonts w:hint="cs"/>
          <w:sz w:val="24"/>
          <w:szCs w:val="24"/>
          <w:rtl/>
        </w:rPr>
        <w:t xml:space="preserve"> צבע צהוב.</w:t>
      </w:r>
    </w:p>
    <w:p w14:paraId="10CBFDBB" w14:textId="222A8A18" w:rsidR="00AA261E" w:rsidRDefault="00AA261E" w:rsidP="00AA261E">
      <w:pPr>
        <w:pStyle w:val="a5"/>
        <w:bidi/>
        <w:spacing w:after="0" w:line="276" w:lineRule="auto"/>
        <w:ind w:left="446"/>
        <w:rPr>
          <w:sz w:val="24"/>
          <w:szCs w:val="24"/>
          <w:rtl/>
        </w:rPr>
      </w:pPr>
      <w:r>
        <w:rPr>
          <w:sz w:val="24"/>
          <w:szCs w:val="24"/>
          <w:lang w:bidi="ar-SA"/>
        </w:rPr>
        <w:t>Key</w:t>
      </w:r>
      <w:r>
        <w:rPr>
          <w:rFonts w:hint="cs"/>
          <w:sz w:val="24"/>
          <w:szCs w:val="24"/>
          <w:rtl/>
        </w:rPr>
        <w:t xml:space="preserve">: </w:t>
      </w:r>
      <w:r w:rsidR="00495DEA">
        <w:rPr>
          <w:rFonts w:hint="cs"/>
          <w:sz w:val="24"/>
          <w:szCs w:val="24"/>
          <w:rtl/>
        </w:rPr>
        <w:t>צבע שחור.</w:t>
      </w:r>
    </w:p>
    <w:p w14:paraId="11EE4805" w14:textId="02CDB207" w:rsidR="00495DEA" w:rsidRDefault="00495DEA" w:rsidP="00495DEA">
      <w:pPr>
        <w:pStyle w:val="a5"/>
        <w:bidi/>
        <w:spacing w:after="0" w:line="276" w:lineRule="auto"/>
        <w:ind w:left="446"/>
        <w:rPr>
          <w:sz w:val="24"/>
          <w:szCs w:val="24"/>
          <w:rtl/>
        </w:rPr>
      </w:pPr>
      <w:r>
        <w:rPr>
          <w:rFonts w:hint="cs"/>
          <w:sz w:val="24"/>
          <w:szCs w:val="24"/>
          <w:rtl/>
        </w:rPr>
        <w:t>משתמשים בשיטה הזו בהדפסה שם על ידי משחק בפרמטרים השונים של אותם צבעים מקבלים את הגוונים הרצויים על גבי הדף הלבן עליו מדפיסים.</w:t>
      </w:r>
    </w:p>
    <w:p w14:paraId="56E759F5" w14:textId="51B06095" w:rsidR="00495DEA" w:rsidRPr="00AA261E" w:rsidRDefault="00495DEA" w:rsidP="00495DEA">
      <w:pPr>
        <w:pStyle w:val="a5"/>
        <w:bidi/>
        <w:spacing w:after="0" w:line="276" w:lineRule="auto"/>
        <w:ind w:left="446"/>
        <w:rPr>
          <w:rFonts w:hint="cs"/>
          <w:sz w:val="24"/>
          <w:szCs w:val="24"/>
        </w:rPr>
      </w:pPr>
      <w:r>
        <w:rPr>
          <w:rFonts w:hint="cs"/>
          <w:sz w:val="24"/>
          <w:szCs w:val="24"/>
          <w:rtl/>
        </w:rPr>
        <w:t>משתמשים בצבע השחור מטעמי חסכון בעלות והוא לא הכרחי לקבלת הגוונים השונים אלה עלות התהליך יותר זולה עם שימוש בצבע שחור מאשר קומבינציה של הצבעים השונים לקבלת הצבע השחור.</w:t>
      </w:r>
    </w:p>
    <w:permEnd w:id="1190879663"/>
    <w:p w14:paraId="2DE96BA6" w14:textId="77777777" w:rsidR="00256BF0" w:rsidRPr="00DC68B1" w:rsidRDefault="00EE4BDD" w:rsidP="00EE4BDD">
      <w:pPr>
        <w:pStyle w:val="a5"/>
        <w:numPr>
          <w:ilvl w:val="0"/>
          <w:numId w:val="21"/>
        </w:numPr>
        <w:bidi/>
        <w:spacing w:after="0" w:line="276" w:lineRule="auto"/>
        <w:rPr>
          <w:b/>
          <w:bCs/>
          <w:color w:val="0070C0"/>
          <w:sz w:val="24"/>
          <w:szCs w:val="24"/>
          <w:rtl/>
        </w:rPr>
      </w:pPr>
      <w:r>
        <w:rPr>
          <w:rFonts w:hint="cs"/>
          <w:b/>
          <w:bCs/>
          <w:color w:val="0070C0"/>
          <w:sz w:val="24"/>
          <w:szCs w:val="24"/>
        </w:rPr>
        <w:t>LMS</w:t>
      </w:r>
    </w:p>
    <w:p w14:paraId="6ED39492" w14:textId="52688EBA" w:rsidR="00256BF0" w:rsidRDefault="00495DEA" w:rsidP="00256BF0">
      <w:pPr>
        <w:pStyle w:val="a5"/>
        <w:bidi/>
        <w:spacing w:after="0" w:line="276" w:lineRule="auto"/>
        <w:ind w:left="446"/>
        <w:rPr>
          <w:rFonts w:hint="cs"/>
          <w:sz w:val="24"/>
          <w:szCs w:val="24"/>
        </w:rPr>
      </w:pPr>
      <w:permStart w:id="311117922" w:edGrp="everyone"/>
      <w:r>
        <w:rPr>
          <w:rFonts w:hint="cs"/>
          <w:sz w:val="24"/>
          <w:szCs w:val="24"/>
          <w:rtl/>
        </w:rPr>
        <w:t>כל ערוץ מייצג התאמה לתגובה של שלושת הקונוסים של העין האנושית לאורכי גל שונים. משתמשים בשיטה הזו למשל במחקר על עיוורון צבעים(שנובע מתגובה לא אופטימלית של הקונוסים לאורכי גל שונים).</w:t>
      </w:r>
    </w:p>
    <w:permEnd w:id="311117922"/>
    <w:p w14:paraId="45F79A01" w14:textId="77777777" w:rsidR="00256BF0" w:rsidRPr="00DC68B1" w:rsidRDefault="00935E94" w:rsidP="00935E94">
      <w:pPr>
        <w:pStyle w:val="a5"/>
        <w:numPr>
          <w:ilvl w:val="0"/>
          <w:numId w:val="21"/>
        </w:numPr>
        <w:bidi/>
        <w:spacing w:after="0" w:line="276" w:lineRule="auto"/>
        <w:rPr>
          <w:b/>
          <w:bCs/>
          <w:color w:val="0070C0"/>
          <w:sz w:val="24"/>
          <w:szCs w:val="24"/>
          <w:rtl/>
        </w:rPr>
      </w:pPr>
      <w:r>
        <w:rPr>
          <w:b/>
          <w:bCs/>
          <w:color w:val="0070C0"/>
          <w:sz w:val="24"/>
          <w:szCs w:val="24"/>
        </w:rPr>
        <w:t>Y</w:t>
      </w:r>
      <w:r w:rsidR="00274585">
        <w:rPr>
          <w:rFonts w:hint="cs"/>
          <w:b/>
          <w:bCs/>
          <w:color w:val="0070C0"/>
          <w:sz w:val="24"/>
          <w:szCs w:val="24"/>
        </w:rPr>
        <w:t>IQ</w:t>
      </w:r>
    </w:p>
    <w:p w14:paraId="46DBE0AB" w14:textId="5473F468" w:rsidR="00256BF0" w:rsidRDefault="00495DEA" w:rsidP="00256BF0">
      <w:pPr>
        <w:pStyle w:val="a5"/>
        <w:bidi/>
        <w:spacing w:after="0" w:line="276" w:lineRule="auto"/>
        <w:ind w:left="446"/>
        <w:rPr>
          <w:sz w:val="24"/>
          <w:szCs w:val="24"/>
          <w:rtl/>
        </w:rPr>
      </w:pPr>
      <w:permStart w:id="2003048281" w:edGrp="everyone"/>
      <w:r>
        <w:rPr>
          <w:rFonts w:hint="cs"/>
          <w:sz w:val="24"/>
          <w:szCs w:val="24"/>
          <w:rtl/>
          <w:lang w:bidi="ar-SA"/>
        </w:rPr>
        <w:t xml:space="preserve"> </w:t>
      </w:r>
      <w:r>
        <w:rPr>
          <w:sz w:val="24"/>
          <w:szCs w:val="24"/>
          <w:lang w:bidi="ar-SA"/>
        </w:rPr>
        <w:t>Y</w:t>
      </w:r>
      <w:r>
        <w:rPr>
          <w:rFonts w:hint="cs"/>
          <w:sz w:val="24"/>
          <w:szCs w:val="24"/>
          <w:rtl/>
        </w:rPr>
        <w:t>: מתאר את עוצמת ההארה.</w:t>
      </w:r>
    </w:p>
    <w:p w14:paraId="24609E15" w14:textId="396544E3" w:rsidR="00495DEA" w:rsidRDefault="00495DEA" w:rsidP="00495DEA">
      <w:pPr>
        <w:pStyle w:val="a5"/>
        <w:bidi/>
        <w:spacing w:after="0" w:line="276" w:lineRule="auto"/>
        <w:ind w:left="446"/>
        <w:rPr>
          <w:sz w:val="24"/>
          <w:szCs w:val="24"/>
          <w:rtl/>
        </w:rPr>
      </w:pPr>
      <w:r>
        <w:rPr>
          <w:sz w:val="24"/>
          <w:szCs w:val="24"/>
          <w:lang w:bidi="ar-SA"/>
        </w:rPr>
        <w:t>I,Q</w:t>
      </w:r>
      <w:r>
        <w:rPr>
          <w:rFonts w:hint="cs"/>
          <w:sz w:val="24"/>
          <w:szCs w:val="24"/>
          <w:rtl/>
          <w:lang w:bidi="ar-SA"/>
        </w:rPr>
        <w:t xml:space="preserve">: </w:t>
      </w:r>
      <w:r>
        <w:rPr>
          <w:rFonts w:hint="cs"/>
          <w:sz w:val="24"/>
          <w:szCs w:val="24"/>
          <w:rtl/>
        </w:rPr>
        <w:t>מתארים את הגוון של הצבע.</w:t>
      </w:r>
    </w:p>
    <w:p w14:paraId="7C8DB140" w14:textId="1C79263D" w:rsidR="00495DEA" w:rsidRDefault="00495DEA" w:rsidP="00495DEA">
      <w:pPr>
        <w:pStyle w:val="a5"/>
        <w:bidi/>
        <w:spacing w:after="0" w:line="276" w:lineRule="auto"/>
        <w:ind w:left="446"/>
        <w:rPr>
          <w:rFonts w:hint="cs"/>
          <w:sz w:val="24"/>
          <w:szCs w:val="24"/>
          <w:rtl/>
        </w:rPr>
      </w:pPr>
      <w:r>
        <w:rPr>
          <w:rFonts w:hint="cs"/>
          <w:sz w:val="24"/>
          <w:szCs w:val="24"/>
          <w:rtl/>
        </w:rPr>
        <w:t>משתמשים בשיטה הזו במערכות הטלוויזי</w:t>
      </w:r>
      <w:r>
        <w:rPr>
          <w:rFonts w:hint="eastAsia"/>
          <w:sz w:val="24"/>
          <w:szCs w:val="24"/>
          <w:rtl/>
        </w:rPr>
        <w:t>ה</w:t>
      </w:r>
      <w:r>
        <w:rPr>
          <w:rFonts w:hint="cs"/>
          <w:sz w:val="24"/>
          <w:szCs w:val="24"/>
          <w:rtl/>
        </w:rPr>
        <w:t xml:space="preserve"> האנלוגית.</w:t>
      </w:r>
    </w:p>
    <w:permEnd w:id="2003048281"/>
    <w:p w14:paraId="7C46E4D2" w14:textId="77777777" w:rsidR="00256BF0" w:rsidRPr="00DC68B1" w:rsidRDefault="002F76CC" w:rsidP="002F76CC">
      <w:pPr>
        <w:pStyle w:val="a5"/>
        <w:numPr>
          <w:ilvl w:val="0"/>
          <w:numId w:val="16"/>
        </w:numPr>
        <w:bidi/>
        <w:spacing w:after="0" w:line="276" w:lineRule="auto"/>
        <w:ind w:left="446"/>
        <w:rPr>
          <w:b/>
          <w:bCs/>
          <w:color w:val="0070C0"/>
          <w:sz w:val="24"/>
          <w:szCs w:val="24"/>
        </w:rPr>
      </w:pPr>
      <w:r>
        <w:rPr>
          <w:rFonts w:hint="cs"/>
          <w:b/>
          <w:bCs/>
          <w:color w:val="0070C0"/>
          <w:sz w:val="24"/>
          <w:szCs w:val="24"/>
          <w:rtl/>
        </w:rPr>
        <w:t xml:space="preserve">איזה פעולות בעיבוד תמונה נעדיף לבצע עם מרחב </w:t>
      </w:r>
      <w:r>
        <w:rPr>
          <w:rFonts w:hint="cs"/>
          <w:b/>
          <w:bCs/>
          <w:color w:val="0070C0"/>
          <w:sz w:val="24"/>
          <w:szCs w:val="24"/>
        </w:rPr>
        <w:t>HSV</w:t>
      </w:r>
      <w:r>
        <w:rPr>
          <w:rFonts w:hint="cs"/>
          <w:b/>
          <w:bCs/>
          <w:color w:val="0070C0"/>
          <w:sz w:val="24"/>
          <w:szCs w:val="24"/>
          <w:rtl/>
        </w:rPr>
        <w:t xml:space="preserve"> (ולא עם </w:t>
      </w:r>
      <w:r>
        <w:rPr>
          <w:rFonts w:hint="cs"/>
          <w:b/>
          <w:bCs/>
          <w:color w:val="0070C0"/>
          <w:sz w:val="24"/>
          <w:szCs w:val="24"/>
        </w:rPr>
        <w:t>RGB</w:t>
      </w:r>
      <w:r>
        <w:rPr>
          <w:rFonts w:hint="cs"/>
          <w:b/>
          <w:bCs/>
          <w:color w:val="0070C0"/>
          <w:sz w:val="24"/>
          <w:szCs w:val="24"/>
          <w:rtl/>
        </w:rPr>
        <w:t>) ומדוע?</w:t>
      </w:r>
    </w:p>
    <w:p w14:paraId="46C55149" w14:textId="269B5BC4" w:rsidR="00256BF0" w:rsidRDefault="00813A6D" w:rsidP="00256BF0">
      <w:pPr>
        <w:pStyle w:val="a5"/>
        <w:bidi/>
        <w:spacing w:after="0" w:line="276" w:lineRule="auto"/>
        <w:ind w:left="446"/>
        <w:rPr>
          <w:sz w:val="24"/>
          <w:szCs w:val="24"/>
        </w:rPr>
      </w:pPr>
      <w:permStart w:id="938375941" w:edGrp="everyone"/>
      <w:r>
        <w:rPr>
          <w:rFonts w:hint="cs"/>
          <w:sz w:val="24"/>
          <w:szCs w:val="24"/>
          <w:rtl/>
        </w:rPr>
        <w:t xml:space="preserve">אם מעניין אותנו לבצע עיבוד תמונה על ידי עוצמת ההארה שלה נעדיף להתשמש ב- </w:t>
      </w:r>
      <w:r>
        <w:rPr>
          <w:rFonts w:hint="cs"/>
          <w:sz w:val="24"/>
          <w:szCs w:val="24"/>
        </w:rPr>
        <w:t>HSV</w:t>
      </w:r>
      <w:r>
        <w:rPr>
          <w:rFonts w:hint="cs"/>
          <w:sz w:val="24"/>
          <w:szCs w:val="24"/>
          <w:rtl/>
        </w:rPr>
        <w:t xml:space="preserve"> מכיוון שערך </w:t>
      </w:r>
      <w:r>
        <w:rPr>
          <w:rFonts w:hint="cs"/>
          <w:sz w:val="24"/>
          <w:szCs w:val="24"/>
        </w:rPr>
        <w:t>V</w:t>
      </w:r>
      <w:r>
        <w:rPr>
          <w:rFonts w:hint="cs"/>
          <w:sz w:val="24"/>
          <w:szCs w:val="24"/>
          <w:rtl/>
        </w:rPr>
        <w:t xml:space="preserve"> מחזיק את ערך עוצמת ההארה ולא נצטרך לעשות חישובים ועיבודים שונים על מנת לקבלו.</w:t>
      </w:r>
    </w:p>
    <w:permEnd w:id="938375941"/>
    <w:p w14:paraId="1ACC473F" w14:textId="77777777" w:rsidR="00256BF0" w:rsidRPr="008E7FE3" w:rsidRDefault="008E7FE3" w:rsidP="002F76CC">
      <w:pPr>
        <w:pStyle w:val="a5"/>
        <w:numPr>
          <w:ilvl w:val="0"/>
          <w:numId w:val="16"/>
        </w:numPr>
        <w:bidi/>
        <w:spacing w:after="0" w:line="276" w:lineRule="auto"/>
        <w:ind w:left="446"/>
        <w:rPr>
          <w:b/>
          <w:bCs/>
          <w:color w:val="0070C0"/>
          <w:sz w:val="24"/>
          <w:szCs w:val="24"/>
          <w:rtl/>
        </w:rPr>
      </w:pPr>
      <w:r w:rsidRPr="00DC68B1">
        <w:rPr>
          <w:b/>
          <w:bCs/>
          <w:color w:val="0070C0"/>
          <w:sz w:val="24"/>
          <w:szCs w:val="24"/>
          <w:rtl/>
        </w:rPr>
        <w:t>ה</w:t>
      </w:r>
      <w:r w:rsidR="002F76CC">
        <w:rPr>
          <w:rFonts w:hint="cs"/>
          <w:b/>
          <w:bCs/>
          <w:color w:val="0070C0"/>
          <w:sz w:val="24"/>
          <w:szCs w:val="24"/>
          <w:rtl/>
        </w:rPr>
        <w:t xml:space="preserve">סבירו בקצרה על הטכנולוגיות הבאות: </w:t>
      </w:r>
      <w:r w:rsidR="002F76CC">
        <w:rPr>
          <w:rFonts w:hint="cs"/>
          <w:b/>
          <w:bCs/>
          <w:color w:val="0070C0"/>
          <w:sz w:val="24"/>
          <w:szCs w:val="24"/>
        </w:rPr>
        <w:t>OLED</w:t>
      </w:r>
      <w:r w:rsidR="002F76CC">
        <w:rPr>
          <w:rFonts w:hint="cs"/>
          <w:b/>
          <w:bCs/>
          <w:color w:val="0070C0"/>
          <w:sz w:val="24"/>
          <w:szCs w:val="24"/>
          <w:rtl/>
        </w:rPr>
        <w:t xml:space="preserve">, </w:t>
      </w:r>
      <w:r w:rsidR="002F76CC">
        <w:rPr>
          <w:b/>
          <w:bCs/>
          <w:color w:val="0070C0"/>
          <w:sz w:val="24"/>
          <w:szCs w:val="24"/>
        </w:rPr>
        <w:t>Plasma</w:t>
      </w:r>
      <w:r w:rsidR="002F76CC">
        <w:rPr>
          <w:rFonts w:hint="cs"/>
          <w:b/>
          <w:bCs/>
          <w:color w:val="0070C0"/>
          <w:sz w:val="24"/>
          <w:szCs w:val="24"/>
          <w:rtl/>
        </w:rPr>
        <w:t xml:space="preserve">, </w:t>
      </w:r>
      <w:r w:rsidR="002F76CC">
        <w:rPr>
          <w:rFonts w:hint="cs"/>
          <w:b/>
          <w:bCs/>
          <w:color w:val="0070C0"/>
          <w:sz w:val="24"/>
          <w:szCs w:val="24"/>
        </w:rPr>
        <w:t>LCD</w:t>
      </w:r>
      <w:r w:rsidR="002F76CC">
        <w:rPr>
          <w:rFonts w:hint="cs"/>
          <w:b/>
          <w:bCs/>
          <w:color w:val="0070C0"/>
          <w:sz w:val="24"/>
          <w:szCs w:val="24"/>
          <w:rtl/>
        </w:rPr>
        <w:t xml:space="preserve">, </w:t>
      </w:r>
      <w:r w:rsidR="002F76CC">
        <w:rPr>
          <w:rFonts w:hint="cs"/>
          <w:b/>
          <w:bCs/>
          <w:color w:val="0070C0"/>
          <w:sz w:val="24"/>
          <w:szCs w:val="24"/>
        </w:rPr>
        <w:t>CRT</w:t>
      </w:r>
      <w:r w:rsidR="002F76CC">
        <w:rPr>
          <w:rFonts w:hint="cs"/>
          <w:b/>
          <w:bCs/>
          <w:color w:val="0070C0"/>
          <w:sz w:val="24"/>
          <w:szCs w:val="24"/>
          <w:rtl/>
        </w:rPr>
        <w:t>.</w:t>
      </w:r>
    </w:p>
    <w:p w14:paraId="23CB4DC4" w14:textId="45ACA0FA" w:rsidR="00813A6D" w:rsidRDefault="00813A6D" w:rsidP="00813A6D">
      <w:pPr>
        <w:bidi/>
        <w:spacing w:after="0" w:line="276" w:lineRule="auto"/>
        <w:ind w:left="446"/>
        <w:rPr>
          <w:sz w:val="24"/>
          <w:szCs w:val="24"/>
          <w:rtl/>
        </w:rPr>
      </w:pPr>
      <w:permStart w:id="1070884922" w:edGrp="everyone"/>
      <w:r>
        <w:rPr>
          <w:rFonts w:hint="cs"/>
          <w:sz w:val="24"/>
          <w:szCs w:val="24"/>
          <w:rtl/>
          <w:lang w:bidi="ar-SA"/>
        </w:rPr>
        <w:lastRenderedPageBreak/>
        <w:t xml:space="preserve"> </w:t>
      </w:r>
      <w:r>
        <w:rPr>
          <w:sz w:val="24"/>
          <w:szCs w:val="24"/>
          <w:lang w:bidi="ar-SA"/>
        </w:rPr>
        <w:t>OLED</w:t>
      </w:r>
      <w:r>
        <w:rPr>
          <w:rFonts w:hint="cs"/>
          <w:sz w:val="24"/>
          <w:szCs w:val="24"/>
          <w:rtl/>
        </w:rPr>
        <w:t xml:space="preserve">: </w:t>
      </w:r>
      <w:r>
        <w:rPr>
          <w:sz w:val="24"/>
          <w:szCs w:val="24"/>
          <w:lang w:bidi="ar-SA"/>
        </w:rPr>
        <w:t>Organic Light Emitting Diode</w:t>
      </w:r>
      <w:r>
        <w:rPr>
          <w:rFonts w:hint="cs"/>
          <w:sz w:val="24"/>
          <w:szCs w:val="24"/>
          <w:rtl/>
        </w:rPr>
        <w:t>, דיודה פולטת אור המבוססת על חומר אורגני. משתמשים בטכנולוגיה הזו למשל בטלוויזיו</w:t>
      </w:r>
      <w:r>
        <w:rPr>
          <w:rFonts w:hint="eastAsia"/>
          <w:sz w:val="24"/>
          <w:szCs w:val="24"/>
          <w:rtl/>
        </w:rPr>
        <w:t>ת</w:t>
      </w:r>
      <w:r>
        <w:rPr>
          <w:rFonts w:hint="cs"/>
          <w:sz w:val="24"/>
          <w:szCs w:val="24"/>
          <w:rtl/>
        </w:rPr>
        <w:t xml:space="preserve"> דקות שכן בטכנולוגיה הזו אין צורך בהארה אחורית וצריכת האנרגיה בה נמוכה.</w:t>
      </w:r>
    </w:p>
    <w:p w14:paraId="7CBFE080" w14:textId="15C0BF74" w:rsidR="00813A6D" w:rsidRDefault="00813A6D" w:rsidP="00813A6D">
      <w:pPr>
        <w:bidi/>
        <w:spacing w:after="0" w:line="276" w:lineRule="auto"/>
        <w:ind w:left="446"/>
        <w:rPr>
          <w:sz w:val="24"/>
          <w:szCs w:val="24"/>
          <w:rtl/>
        </w:rPr>
      </w:pPr>
      <w:r>
        <w:rPr>
          <w:sz w:val="24"/>
          <w:szCs w:val="24"/>
          <w:lang w:bidi="ar-SA"/>
        </w:rPr>
        <w:t>Plasma</w:t>
      </w:r>
      <w:r>
        <w:rPr>
          <w:rFonts w:hint="cs"/>
          <w:sz w:val="24"/>
          <w:szCs w:val="24"/>
          <w:rtl/>
        </w:rPr>
        <w:t>: טכנולוגיה זו מבוססת על קרינה פלורסנטית. היא מורכבת על ידי תאים שמכילים גז פלורסנט שמחומם עד דרגה שבה הוא הופך לפלזמה מוליכה חשמלית וכל תא מצופה בציפוי זרחני בצבע אדום/ירוק/כחול וכך מקבלים את ההארה השונה בצבעים השונים.</w:t>
      </w:r>
    </w:p>
    <w:p w14:paraId="4D38C633" w14:textId="68BD56AA" w:rsidR="00813A6D" w:rsidRDefault="00813A6D" w:rsidP="00813A6D">
      <w:pPr>
        <w:bidi/>
        <w:spacing w:after="0" w:line="276" w:lineRule="auto"/>
        <w:ind w:left="446"/>
        <w:rPr>
          <w:sz w:val="24"/>
          <w:szCs w:val="24"/>
          <w:rtl/>
        </w:rPr>
      </w:pPr>
      <w:r>
        <w:rPr>
          <w:sz w:val="24"/>
          <w:szCs w:val="24"/>
          <w:lang w:bidi="ar-SA"/>
        </w:rPr>
        <w:t>LCD</w:t>
      </w:r>
      <w:r>
        <w:rPr>
          <w:rFonts w:hint="cs"/>
          <w:sz w:val="24"/>
          <w:szCs w:val="24"/>
          <w:rtl/>
        </w:rPr>
        <w:t xml:space="preserve">: </w:t>
      </w:r>
      <w:r>
        <w:rPr>
          <w:sz w:val="24"/>
          <w:szCs w:val="24"/>
          <w:lang w:bidi="ar-SA"/>
        </w:rPr>
        <w:t xml:space="preserve">Liquid </w:t>
      </w:r>
      <w:r w:rsidR="00E12FBE">
        <w:rPr>
          <w:sz w:val="24"/>
          <w:szCs w:val="24"/>
          <w:lang w:bidi="ar-SA"/>
        </w:rPr>
        <w:t>Crystal Display</w:t>
      </w:r>
      <w:r w:rsidR="00E12FBE">
        <w:rPr>
          <w:rFonts w:hint="cs"/>
          <w:sz w:val="24"/>
          <w:szCs w:val="24"/>
          <w:rtl/>
        </w:rPr>
        <w:t>. והיא טכנולוגית צגים דקים שעשויה ממספר קטעים עשויים מגביש נוזלי הנתונים בין שתי אלקטרודות שקופות ובין שני מקטבים. משחק בעוצמת המתח בכל קטע נותנת עוצמת הארה שונה וכך מקבלים את מגוון הצבעים.</w:t>
      </w:r>
    </w:p>
    <w:p w14:paraId="591DBA05" w14:textId="7303012D" w:rsidR="00E12FBE" w:rsidRDefault="00E12FBE" w:rsidP="00E12FBE">
      <w:pPr>
        <w:bidi/>
        <w:spacing w:after="0" w:line="276" w:lineRule="auto"/>
        <w:ind w:left="446"/>
        <w:rPr>
          <w:sz w:val="24"/>
          <w:szCs w:val="24"/>
          <w:rtl/>
        </w:rPr>
      </w:pPr>
      <w:r>
        <w:rPr>
          <w:rFonts w:hint="cs"/>
          <w:sz w:val="24"/>
          <w:szCs w:val="24"/>
          <w:rtl/>
        </w:rPr>
        <w:t>משתמשים בטכנולוגיה זו במוניטורים של מחשבים נייחים למשל.</w:t>
      </w:r>
    </w:p>
    <w:p w14:paraId="221C733F" w14:textId="1A7BEBD7" w:rsidR="00E12FBE" w:rsidRDefault="00E12FBE" w:rsidP="00E12FBE">
      <w:pPr>
        <w:bidi/>
        <w:spacing w:after="0" w:line="276" w:lineRule="auto"/>
        <w:ind w:left="446"/>
        <w:rPr>
          <w:sz w:val="24"/>
          <w:szCs w:val="24"/>
          <w:rtl/>
        </w:rPr>
      </w:pPr>
      <w:r>
        <w:rPr>
          <w:sz w:val="24"/>
          <w:szCs w:val="24"/>
          <w:lang w:bidi="ar-SA"/>
        </w:rPr>
        <w:t>CRT</w:t>
      </w:r>
      <w:r>
        <w:rPr>
          <w:rFonts w:hint="cs"/>
          <w:sz w:val="24"/>
          <w:szCs w:val="24"/>
          <w:rtl/>
        </w:rPr>
        <w:t xml:space="preserve">: </w:t>
      </w:r>
      <w:r>
        <w:rPr>
          <w:sz w:val="24"/>
          <w:szCs w:val="24"/>
        </w:rPr>
        <w:t>Cathode ray-tube</w:t>
      </w:r>
      <w:r>
        <w:rPr>
          <w:rFonts w:hint="cs"/>
          <w:sz w:val="24"/>
          <w:szCs w:val="24"/>
          <w:rtl/>
        </w:rPr>
        <w:t>. בטכנולוגיה הזו אלומות אלקטרוניות שנפלטות מקתודה פוגעות במסך מצופה חומר זרחני וגורמות להארתו.</w:t>
      </w:r>
    </w:p>
    <w:p w14:paraId="42E47F02" w14:textId="0E0466BF" w:rsidR="00E12FBE" w:rsidRPr="00773AEA" w:rsidRDefault="00E12FBE" w:rsidP="00E12FBE">
      <w:pPr>
        <w:bidi/>
        <w:spacing w:after="0" w:line="276" w:lineRule="auto"/>
        <w:ind w:left="446"/>
        <w:rPr>
          <w:rFonts w:hint="cs"/>
          <w:sz w:val="24"/>
          <w:szCs w:val="24"/>
        </w:rPr>
      </w:pPr>
      <w:r>
        <w:rPr>
          <w:rFonts w:hint="cs"/>
          <w:sz w:val="24"/>
          <w:szCs w:val="24"/>
          <w:rtl/>
        </w:rPr>
        <w:t>טכנולוגיה זו הייתה שימושית במסכי מחשב ישנים.</w:t>
      </w:r>
    </w:p>
    <w:permEnd w:id="1070884922"/>
    <w:p w14:paraId="10FEA0EF" w14:textId="77777777" w:rsidR="00256BF0" w:rsidRDefault="00256BF0" w:rsidP="00256BF0">
      <w:pPr>
        <w:jc w:val="right"/>
        <w:rPr>
          <w:sz w:val="24"/>
          <w:szCs w:val="24"/>
          <w:rtl/>
        </w:rPr>
      </w:pPr>
      <w:r>
        <w:rPr>
          <w:sz w:val="24"/>
          <w:szCs w:val="24"/>
          <w:rtl/>
        </w:rPr>
        <w:br w:type="page"/>
      </w:r>
    </w:p>
    <w:p w14:paraId="13709B63" w14:textId="77777777" w:rsidR="00256BF0" w:rsidRDefault="00246B3C" w:rsidP="00246B3C">
      <w:pPr>
        <w:pStyle w:val="1"/>
        <w:bidi/>
        <w:spacing w:after="120" w:line="276" w:lineRule="auto"/>
        <w:rPr>
          <w:color w:val="000000" w:themeColor="text1"/>
          <w:sz w:val="40"/>
          <w:szCs w:val="40"/>
          <w:u w:val="single"/>
          <w:rtl/>
        </w:rPr>
      </w:pPr>
      <w:r>
        <w:rPr>
          <w:rFonts w:hint="cs"/>
          <w:color w:val="000000" w:themeColor="text1"/>
          <w:sz w:val="40"/>
          <w:szCs w:val="40"/>
          <w:u w:val="single"/>
          <w:rtl/>
        </w:rPr>
        <w:lastRenderedPageBreak/>
        <w:t>תרגיל 3</w:t>
      </w:r>
    </w:p>
    <w:p w14:paraId="6205DF08" w14:textId="77777777" w:rsidR="00256BF0" w:rsidRPr="00DC68B1" w:rsidRDefault="00246B3C" w:rsidP="00246B3C">
      <w:pPr>
        <w:pStyle w:val="a5"/>
        <w:numPr>
          <w:ilvl w:val="0"/>
          <w:numId w:val="17"/>
        </w:numPr>
        <w:bidi/>
        <w:spacing w:after="0" w:line="276" w:lineRule="auto"/>
        <w:ind w:left="450"/>
        <w:rPr>
          <w:b/>
          <w:bCs/>
          <w:color w:val="0070C0"/>
          <w:sz w:val="24"/>
          <w:szCs w:val="24"/>
          <w:rtl/>
        </w:rPr>
      </w:pPr>
      <w:r>
        <w:rPr>
          <w:rFonts w:hint="cs"/>
          <w:b/>
          <w:bCs/>
          <w:color w:val="0070C0"/>
          <w:sz w:val="24"/>
          <w:szCs w:val="24"/>
          <w:rtl/>
        </w:rPr>
        <w:t xml:space="preserve">מה מבצעת הפונקציה </w:t>
      </w:r>
      <w:r>
        <w:rPr>
          <w:b/>
          <w:bCs/>
          <w:color w:val="0070C0"/>
          <w:sz w:val="24"/>
          <w:szCs w:val="24"/>
        </w:rPr>
        <w:t>regionprops</w:t>
      </w:r>
      <w:r>
        <w:rPr>
          <w:rFonts w:hint="cs"/>
          <w:b/>
          <w:bCs/>
          <w:color w:val="0070C0"/>
          <w:sz w:val="24"/>
          <w:szCs w:val="24"/>
          <w:rtl/>
        </w:rPr>
        <w:t>?</w:t>
      </w:r>
    </w:p>
    <w:p w14:paraId="164A2D58" w14:textId="12EA96F2" w:rsidR="00256BF0" w:rsidRDefault="009F4ACC" w:rsidP="00256BF0">
      <w:pPr>
        <w:pStyle w:val="a5"/>
        <w:bidi/>
        <w:spacing w:after="0" w:line="276" w:lineRule="auto"/>
        <w:ind w:left="450"/>
        <w:rPr>
          <w:sz w:val="24"/>
          <w:szCs w:val="24"/>
        </w:rPr>
      </w:pPr>
      <w:permStart w:id="1558212907" w:edGrp="everyone"/>
      <w:r>
        <w:rPr>
          <w:rFonts w:hint="cs"/>
          <w:sz w:val="24"/>
          <w:szCs w:val="24"/>
          <w:rtl/>
        </w:rPr>
        <w:t>מחזירה מאפיינים</w:t>
      </w:r>
      <w:r w:rsidR="005C3FE6">
        <w:rPr>
          <w:rFonts w:hint="cs"/>
          <w:sz w:val="24"/>
          <w:szCs w:val="24"/>
          <w:rtl/>
        </w:rPr>
        <w:t xml:space="preserve"> לקבוצות קשירות שונות בתמונה.</w:t>
      </w:r>
    </w:p>
    <w:permEnd w:id="1558212907"/>
    <w:p w14:paraId="36BA50FA" w14:textId="77777777" w:rsidR="00256BF0" w:rsidRDefault="00246B3C" w:rsidP="00246B3C">
      <w:pPr>
        <w:pStyle w:val="a5"/>
        <w:bidi/>
        <w:spacing w:after="0" w:line="276" w:lineRule="auto"/>
        <w:ind w:left="450"/>
        <w:rPr>
          <w:b/>
          <w:bCs/>
          <w:color w:val="0070C0"/>
          <w:sz w:val="24"/>
          <w:szCs w:val="24"/>
          <w:rtl/>
        </w:rPr>
      </w:pPr>
      <w:r>
        <w:rPr>
          <w:rFonts w:hint="cs"/>
          <w:b/>
          <w:bCs/>
          <w:color w:val="0070C0"/>
          <w:sz w:val="24"/>
          <w:szCs w:val="24"/>
          <w:rtl/>
        </w:rPr>
        <w:t>הסבירו את משמעות המאפיינים הבאים המתקבלים מהפונקציה:</w:t>
      </w:r>
    </w:p>
    <w:tbl>
      <w:tblPr>
        <w:tblStyle w:val="a6"/>
        <w:bidiVisual/>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6095"/>
      </w:tblGrid>
      <w:tr w:rsidR="002968E1" w14:paraId="18AD5163" w14:textId="77777777" w:rsidTr="00A51BB4">
        <w:tc>
          <w:tcPr>
            <w:tcW w:w="2183" w:type="dxa"/>
          </w:tcPr>
          <w:p w14:paraId="24C14FA7" w14:textId="77777777" w:rsidR="00A51BB4" w:rsidRDefault="002968E1" w:rsidP="00A51BB4">
            <w:pPr>
              <w:pStyle w:val="a5"/>
              <w:bidi/>
              <w:spacing w:line="276" w:lineRule="auto"/>
              <w:ind w:left="0"/>
              <w:rPr>
                <w:b/>
                <w:bCs/>
                <w:color w:val="0070C0"/>
                <w:sz w:val="24"/>
                <w:szCs w:val="24"/>
              </w:rPr>
            </w:pPr>
            <w:permStart w:id="763443881" w:edGrp="everyone" w:colFirst="1" w:colLast="1"/>
            <w:r>
              <w:rPr>
                <w:b/>
                <w:bCs/>
                <w:color w:val="0070C0"/>
                <w:sz w:val="24"/>
                <w:szCs w:val="24"/>
              </w:rPr>
              <w:t>Area</w:t>
            </w:r>
            <w:r w:rsidR="00A51BB4">
              <w:rPr>
                <w:rFonts w:hint="cs"/>
                <w:b/>
                <w:bCs/>
                <w:color w:val="0070C0"/>
                <w:sz w:val="24"/>
                <w:szCs w:val="24"/>
                <w:rtl/>
              </w:rPr>
              <w:t xml:space="preserve"> </w:t>
            </w:r>
            <w:r w:rsidR="00A51BB4">
              <w:rPr>
                <w:b/>
                <w:bCs/>
                <w:color w:val="0070C0"/>
                <w:sz w:val="24"/>
                <w:szCs w:val="24"/>
                <w:rtl/>
              </w:rPr>
              <w:t>–</w:t>
            </w:r>
          </w:p>
        </w:tc>
        <w:tc>
          <w:tcPr>
            <w:tcW w:w="6095" w:type="dxa"/>
          </w:tcPr>
          <w:p w14:paraId="2719826D" w14:textId="5609B167" w:rsidR="002968E1" w:rsidRPr="00A51BB4" w:rsidRDefault="005C3FE6" w:rsidP="002968E1">
            <w:pPr>
              <w:pStyle w:val="a5"/>
              <w:bidi/>
              <w:spacing w:line="276" w:lineRule="auto"/>
              <w:ind w:left="0"/>
              <w:rPr>
                <w:color w:val="000000" w:themeColor="text1"/>
                <w:sz w:val="24"/>
                <w:szCs w:val="24"/>
                <w:rtl/>
              </w:rPr>
            </w:pPr>
            <w:r>
              <w:rPr>
                <w:rFonts w:hint="cs"/>
                <w:color w:val="000000" w:themeColor="text1"/>
                <w:sz w:val="24"/>
                <w:szCs w:val="24"/>
                <w:rtl/>
              </w:rPr>
              <w:t>מספר הפיקסלים</w:t>
            </w:r>
            <w:r w:rsidR="00345094">
              <w:rPr>
                <w:rFonts w:hint="cs"/>
                <w:color w:val="000000" w:themeColor="text1"/>
                <w:sz w:val="24"/>
                <w:szCs w:val="24"/>
                <w:rtl/>
              </w:rPr>
              <w:t xml:space="preserve"> בשח קשירות מסויים.</w:t>
            </w:r>
          </w:p>
        </w:tc>
      </w:tr>
      <w:tr w:rsidR="002968E1" w14:paraId="508F39B3" w14:textId="77777777" w:rsidTr="00A51BB4">
        <w:tc>
          <w:tcPr>
            <w:tcW w:w="2183" w:type="dxa"/>
          </w:tcPr>
          <w:p w14:paraId="4C1808DF" w14:textId="77777777" w:rsidR="00A51BB4" w:rsidRDefault="002968E1" w:rsidP="00A51BB4">
            <w:pPr>
              <w:pStyle w:val="a5"/>
              <w:bidi/>
              <w:spacing w:line="276" w:lineRule="auto"/>
              <w:ind w:left="0"/>
              <w:rPr>
                <w:b/>
                <w:bCs/>
                <w:color w:val="0070C0"/>
                <w:sz w:val="24"/>
                <w:szCs w:val="24"/>
                <w:rtl/>
              </w:rPr>
            </w:pPr>
            <w:permStart w:id="1956474326" w:edGrp="everyone" w:colFirst="1" w:colLast="1"/>
            <w:permEnd w:id="763443881"/>
            <w:r>
              <w:rPr>
                <w:b/>
                <w:bCs/>
                <w:color w:val="0070C0"/>
                <w:sz w:val="24"/>
                <w:szCs w:val="24"/>
              </w:rPr>
              <w:t>Centroid</w:t>
            </w:r>
            <w:r w:rsidR="00A51BB4">
              <w:rPr>
                <w:rFonts w:hint="cs"/>
                <w:b/>
                <w:bCs/>
                <w:color w:val="0070C0"/>
                <w:sz w:val="24"/>
                <w:szCs w:val="24"/>
                <w:rtl/>
              </w:rPr>
              <w:t xml:space="preserve"> </w:t>
            </w:r>
            <w:r w:rsidR="00A51BB4">
              <w:rPr>
                <w:b/>
                <w:bCs/>
                <w:color w:val="0070C0"/>
                <w:sz w:val="24"/>
                <w:szCs w:val="24"/>
                <w:rtl/>
              </w:rPr>
              <w:t>–</w:t>
            </w:r>
          </w:p>
        </w:tc>
        <w:tc>
          <w:tcPr>
            <w:tcW w:w="6095" w:type="dxa"/>
          </w:tcPr>
          <w:p w14:paraId="51193EE8" w14:textId="6B4969F2" w:rsidR="002968E1" w:rsidRPr="00A51BB4" w:rsidRDefault="00345094" w:rsidP="002968E1">
            <w:pPr>
              <w:pStyle w:val="a5"/>
              <w:bidi/>
              <w:spacing w:line="276" w:lineRule="auto"/>
              <w:ind w:left="0"/>
              <w:rPr>
                <w:color w:val="000000" w:themeColor="text1"/>
                <w:sz w:val="24"/>
                <w:szCs w:val="24"/>
                <w:rtl/>
              </w:rPr>
            </w:pPr>
            <w:r>
              <w:rPr>
                <w:rFonts w:hint="cs"/>
                <w:color w:val="000000" w:themeColor="text1"/>
                <w:sz w:val="24"/>
                <w:szCs w:val="24"/>
                <w:rtl/>
              </w:rPr>
              <w:t>מרכז האובייקט</w:t>
            </w:r>
            <w:r w:rsidR="00774894">
              <w:rPr>
                <w:rFonts w:hint="cs"/>
                <w:color w:val="000000" w:themeColor="text1"/>
                <w:sz w:val="24"/>
                <w:szCs w:val="24"/>
                <w:rtl/>
              </w:rPr>
              <w:t>.</w:t>
            </w:r>
          </w:p>
        </w:tc>
      </w:tr>
      <w:tr w:rsidR="004555F1" w14:paraId="2C98629B" w14:textId="77777777" w:rsidTr="00A51BB4">
        <w:tc>
          <w:tcPr>
            <w:tcW w:w="2183" w:type="dxa"/>
          </w:tcPr>
          <w:p w14:paraId="21A565B1" w14:textId="77777777" w:rsidR="004555F1" w:rsidRDefault="00274585" w:rsidP="004555F1">
            <w:pPr>
              <w:pStyle w:val="a5"/>
              <w:bidi/>
              <w:spacing w:line="276" w:lineRule="auto"/>
              <w:ind w:left="0"/>
              <w:rPr>
                <w:b/>
                <w:bCs/>
                <w:color w:val="0070C0"/>
                <w:sz w:val="24"/>
                <w:szCs w:val="24"/>
                <w:rtl/>
              </w:rPr>
            </w:pPr>
            <w:permStart w:id="422015524" w:edGrp="everyone" w:colFirst="1" w:colLast="1"/>
            <w:permEnd w:id="1956474326"/>
            <w:r>
              <w:rPr>
                <w:b/>
                <w:bCs/>
                <w:color w:val="0070C0"/>
                <w:sz w:val="24"/>
                <w:szCs w:val="24"/>
              </w:rPr>
              <w:t>Circularit</w:t>
            </w:r>
            <w:r w:rsidR="004555F1">
              <w:rPr>
                <w:b/>
                <w:bCs/>
                <w:color w:val="0070C0"/>
                <w:sz w:val="24"/>
                <w:szCs w:val="24"/>
              </w:rPr>
              <w:t>y</w:t>
            </w:r>
            <w:r w:rsidR="004555F1">
              <w:rPr>
                <w:rFonts w:hint="cs"/>
                <w:b/>
                <w:bCs/>
                <w:color w:val="0070C0"/>
                <w:sz w:val="24"/>
                <w:szCs w:val="24"/>
                <w:rtl/>
              </w:rPr>
              <w:t xml:space="preserve"> </w:t>
            </w:r>
            <w:r w:rsidR="004555F1">
              <w:rPr>
                <w:b/>
                <w:bCs/>
                <w:color w:val="0070C0"/>
                <w:sz w:val="24"/>
                <w:szCs w:val="24"/>
                <w:rtl/>
              </w:rPr>
              <w:t>–</w:t>
            </w:r>
          </w:p>
        </w:tc>
        <w:tc>
          <w:tcPr>
            <w:tcW w:w="6095" w:type="dxa"/>
          </w:tcPr>
          <w:p w14:paraId="613AECB9" w14:textId="7A1DDD9D" w:rsidR="004555F1" w:rsidRPr="00A51BB4" w:rsidRDefault="00774894" w:rsidP="004555F1">
            <w:pPr>
              <w:pStyle w:val="a5"/>
              <w:bidi/>
              <w:spacing w:line="276" w:lineRule="auto"/>
              <w:ind w:left="0"/>
              <w:rPr>
                <w:color w:val="000000" w:themeColor="text1"/>
                <w:sz w:val="24"/>
                <w:szCs w:val="24"/>
                <w:rtl/>
              </w:rPr>
            </w:pPr>
            <w:r>
              <w:rPr>
                <w:rFonts w:hint="cs"/>
                <w:color w:val="000000" w:themeColor="text1"/>
                <w:sz w:val="24"/>
                <w:szCs w:val="24"/>
                <w:rtl/>
              </w:rPr>
              <w:t>מידת העיגול של האובייקט, כמה הוא עגול</w:t>
            </w:r>
            <w:r w:rsidR="00447457">
              <w:rPr>
                <w:rFonts w:hint="cs"/>
                <w:color w:val="000000" w:themeColor="text1"/>
                <w:sz w:val="24"/>
                <w:szCs w:val="24"/>
                <w:rtl/>
              </w:rPr>
              <w:t>.</w:t>
            </w:r>
          </w:p>
        </w:tc>
      </w:tr>
      <w:tr w:rsidR="004555F1" w14:paraId="4699EBE8" w14:textId="77777777" w:rsidTr="00A51BB4">
        <w:tc>
          <w:tcPr>
            <w:tcW w:w="2183" w:type="dxa"/>
          </w:tcPr>
          <w:p w14:paraId="6D0B8F46" w14:textId="77777777" w:rsidR="004555F1" w:rsidRDefault="004555F1" w:rsidP="004555F1">
            <w:pPr>
              <w:pStyle w:val="a5"/>
              <w:bidi/>
              <w:spacing w:line="276" w:lineRule="auto"/>
              <w:ind w:left="0"/>
              <w:rPr>
                <w:b/>
                <w:bCs/>
                <w:color w:val="0070C0"/>
                <w:sz w:val="24"/>
                <w:szCs w:val="24"/>
                <w:rtl/>
              </w:rPr>
            </w:pPr>
            <w:permStart w:id="624169151" w:edGrp="everyone" w:colFirst="1" w:colLast="1"/>
            <w:permEnd w:id="422015524"/>
            <w:r>
              <w:rPr>
                <w:b/>
                <w:bCs/>
                <w:color w:val="0070C0"/>
                <w:sz w:val="24"/>
                <w:szCs w:val="24"/>
              </w:rPr>
              <w:t>E</w:t>
            </w:r>
            <w:r w:rsidR="00274585">
              <w:rPr>
                <w:b/>
                <w:bCs/>
                <w:color w:val="0070C0"/>
                <w:sz w:val="24"/>
                <w:szCs w:val="24"/>
              </w:rPr>
              <w:t>ccentricity</w:t>
            </w:r>
            <w:r>
              <w:rPr>
                <w:rFonts w:hint="cs"/>
                <w:b/>
                <w:bCs/>
                <w:color w:val="0070C0"/>
                <w:sz w:val="24"/>
                <w:szCs w:val="24"/>
                <w:rtl/>
              </w:rPr>
              <w:t xml:space="preserve"> </w:t>
            </w:r>
            <w:r>
              <w:rPr>
                <w:b/>
                <w:bCs/>
                <w:color w:val="0070C0"/>
                <w:sz w:val="24"/>
                <w:szCs w:val="24"/>
                <w:rtl/>
              </w:rPr>
              <w:t>–</w:t>
            </w:r>
          </w:p>
        </w:tc>
        <w:tc>
          <w:tcPr>
            <w:tcW w:w="6095" w:type="dxa"/>
          </w:tcPr>
          <w:p w14:paraId="6F846EC2" w14:textId="4915EDFE" w:rsidR="004555F1" w:rsidRPr="00A51BB4" w:rsidRDefault="006916FC" w:rsidP="004555F1">
            <w:pPr>
              <w:pStyle w:val="a5"/>
              <w:bidi/>
              <w:spacing w:line="276" w:lineRule="auto"/>
              <w:ind w:left="0"/>
              <w:rPr>
                <w:color w:val="000000" w:themeColor="text1"/>
                <w:sz w:val="24"/>
                <w:szCs w:val="24"/>
                <w:rtl/>
              </w:rPr>
            </w:pPr>
            <w:r>
              <w:rPr>
                <w:rFonts w:hint="cs"/>
                <w:color w:val="000000" w:themeColor="text1"/>
                <w:sz w:val="24"/>
                <w:szCs w:val="24"/>
                <w:rtl/>
              </w:rPr>
              <w:t>מידת א</w:t>
            </w:r>
            <w:r w:rsidR="00444271">
              <w:rPr>
                <w:rFonts w:hint="cs"/>
                <w:color w:val="000000" w:themeColor="text1"/>
                <w:sz w:val="24"/>
                <w:szCs w:val="24"/>
                <w:rtl/>
              </w:rPr>
              <w:t>קסצנטריות של אובייקט</w:t>
            </w:r>
            <w:r w:rsidR="0003159B">
              <w:rPr>
                <w:rFonts w:hint="cs"/>
                <w:color w:val="000000" w:themeColor="text1"/>
                <w:sz w:val="24"/>
                <w:szCs w:val="24"/>
                <w:rtl/>
              </w:rPr>
              <w:t>, 0 נחשב עיגול ו1 נחשב קוו ישר.</w:t>
            </w:r>
          </w:p>
        </w:tc>
      </w:tr>
      <w:tr w:rsidR="002968E1" w14:paraId="592F7307" w14:textId="77777777" w:rsidTr="00A51BB4">
        <w:tc>
          <w:tcPr>
            <w:tcW w:w="2183" w:type="dxa"/>
          </w:tcPr>
          <w:p w14:paraId="19FBFE9F" w14:textId="77777777" w:rsidR="00A51BB4" w:rsidRDefault="00274585" w:rsidP="00A51BB4">
            <w:pPr>
              <w:pStyle w:val="a5"/>
              <w:bidi/>
              <w:spacing w:line="276" w:lineRule="auto"/>
              <w:ind w:left="0"/>
              <w:rPr>
                <w:b/>
                <w:bCs/>
                <w:color w:val="0070C0"/>
                <w:sz w:val="24"/>
                <w:szCs w:val="24"/>
                <w:rtl/>
              </w:rPr>
            </w:pPr>
            <w:permStart w:id="331448225" w:edGrp="everyone" w:colFirst="1" w:colLast="1"/>
            <w:permEnd w:id="624169151"/>
            <w:r>
              <w:rPr>
                <w:b/>
                <w:bCs/>
                <w:color w:val="0070C0"/>
                <w:sz w:val="24"/>
                <w:szCs w:val="24"/>
              </w:rPr>
              <w:t>EulerNumber</w:t>
            </w:r>
            <w:r w:rsidR="00A51BB4">
              <w:rPr>
                <w:rFonts w:hint="cs"/>
                <w:b/>
                <w:bCs/>
                <w:color w:val="0070C0"/>
                <w:sz w:val="24"/>
                <w:szCs w:val="24"/>
                <w:rtl/>
              </w:rPr>
              <w:t xml:space="preserve"> </w:t>
            </w:r>
            <w:r w:rsidR="00A51BB4">
              <w:rPr>
                <w:b/>
                <w:bCs/>
                <w:color w:val="0070C0"/>
                <w:sz w:val="24"/>
                <w:szCs w:val="24"/>
                <w:rtl/>
              </w:rPr>
              <w:t>–</w:t>
            </w:r>
          </w:p>
        </w:tc>
        <w:tc>
          <w:tcPr>
            <w:tcW w:w="6095" w:type="dxa"/>
          </w:tcPr>
          <w:p w14:paraId="7363DD58" w14:textId="1D9EA922" w:rsidR="002968E1" w:rsidRPr="00A51BB4" w:rsidRDefault="0079218B" w:rsidP="002968E1">
            <w:pPr>
              <w:pStyle w:val="a5"/>
              <w:bidi/>
              <w:spacing w:line="276" w:lineRule="auto"/>
              <w:ind w:left="0"/>
              <w:rPr>
                <w:color w:val="000000" w:themeColor="text1"/>
                <w:sz w:val="24"/>
                <w:szCs w:val="24"/>
                <w:rtl/>
              </w:rPr>
            </w:pPr>
            <w:r>
              <w:rPr>
                <w:rFonts w:hint="cs"/>
                <w:color w:val="000000" w:themeColor="text1"/>
                <w:sz w:val="24"/>
                <w:szCs w:val="24"/>
                <w:rtl/>
              </w:rPr>
              <w:t xml:space="preserve">מספר האובייקטים באזור מסוים פחות מספר החורים </w:t>
            </w:r>
            <w:r w:rsidR="00C53025">
              <w:rPr>
                <w:rFonts w:hint="cs"/>
                <w:color w:val="000000" w:themeColor="text1"/>
                <w:sz w:val="24"/>
                <w:szCs w:val="24"/>
                <w:rtl/>
              </w:rPr>
              <w:t>באותם אובייקטים.</w:t>
            </w:r>
          </w:p>
        </w:tc>
      </w:tr>
      <w:tr w:rsidR="002968E1" w14:paraId="79DDB2B8" w14:textId="77777777" w:rsidTr="00A51BB4">
        <w:tc>
          <w:tcPr>
            <w:tcW w:w="2183" w:type="dxa"/>
          </w:tcPr>
          <w:p w14:paraId="0C5CA957" w14:textId="77777777" w:rsidR="00A51BB4" w:rsidRDefault="002968E1" w:rsidP="00A51BB4">
            <w:pPr>
              <w:pStyle w:val="a5"/>
              <w:bidi/>
              <w:spacing w:line="276" w:lineRule="auto"/>
              <w:ind w:left="0"/>
              <w:rPr>
                <w:b/>
                <w:bCs/>
                <w:color w:val="0070C0"/>
                <w:sz w:val="24"/>
                <w:szCs w:val="24"/>
                <w:rtl/>
              </w:rPr>
            </w:pPr>
            <w:permStart w:id="1342112102" w:edGrp="everyone" w:colFirst="1" w:colLast="1"/>
            <w:permEnd w:id="331448225"/>
            <w:r>
              <w:rPr>
                <w:b/>
                <w:bCs/>
                <w:color w:val="0070C0"/>
                <w:sz w:val="24"/>
                <w:szCs w:val="24"/>
              </w:rPr>
              <w:t>M</w:t>
            </w:r>
            <w:r w:rsidR="00274585">
              <w:rPr>
                <w:b/>
                <w:bCs/>
                <w:color w:val="0070C0"/>
                <w:sz w:val="24"/>
                <w:szCs w:val="24"/>
              </w:rPr>
              <w:t>aj</w:t>
            </w:r>
            <w:r>
              <w:rPr>
                <w:b/>
                <w:bCs/>
                <w:color w:val="0070C0"/>
                <w:sz w:val="24"/>
                <w:szCs w:val="24"/>
              </w:rPr>
              <w:t>orAxisLength</w:t>
            </w:r>
            <w:r w:rsidR="00A51BB4">
              <w:rPr>
                <w:rFonts w:hint="cs"/>
                <w:b/>
                <w:bCs/>
                <w:color w:val="0070C0"/>
                <w:sz w:val="24"/>
                <w:szCs w:val="24"/>
                <w:rtl/>
              </w:rPr>
              <w:t xml:space="preserve"> </w:t>
            </w:r>
            <w:r w:rsidR="00A51BB4">
              <w:rPr>
                <w:b/>
                <w:bCs/>
                <w:color w:val="0070C0"/>
                <w:sz w:val="24"/>
                <w:szCs w:val="24"/>
                <w:rtl/>
              </w:rPr>
              <w:t>–</w:t>
            </w:r>
          </w:p>
        </w:tc>
        <w:tc>
          <w:tcPr>
            <w:tcW w:w="6095" w:type="dxa"/>
          </w:tcPr>
          <w:p w14:paraId="59D92141" w14:textId="05CC6469" w:rsidR="002968E1" w:rsidRPr="00A51BB4" w:rsidRDefault="00BA74B1" w:rsidP="002968E1">
            <w:pPr>
              <w:pStyle w:val="a5"/>
              <w:bidi/>
              <w:spacing w:line="276" w:lineRule="auto"/>
              <w:ind w:left="0"/>
              <w:rPr>
                <w:color w:val="000000" w:themeColor="text1"/>
                <w:sz w:val="24"/>
                <w:szCs w:val="24"/>
                <w:rtl/>
              </w:rPr>
            </w:pPr>
            <w:r>
              <w:rPr>
                <w:rFonts w:hint="cs"/>
                <w:color w:val="000000" w:themeColor="text1"/>
                <w:sz w:val="24"/>
                <w:szCs w:val="24"/>
                <w:rtl/>
              </w:rPr>
              <w:t>אורך הציר הראשי בפיקסלים</w:t>
            </w:r>
            <w:r w:rsidR="00E82C96">
              <w:rPr>
                <w:rFonts w:hint="cs"/>
                <w:color w:val="000000" w:themeColor="text1"/>
                <w:sz w:val="24"/>
                <w:szCs w:val="24"/>
                <w:rtl/>
              </w:rPr>
              <w:t>.</w:t>
            </w:r>
          </w:p>
        </w:tc>
      </w:tr>
      <w:tr w:rsidR="002968E1" w14:paraId="538C1386" w14:textId="77777777" w:rsidTr="00A51BB4">
        <w:tc>
          <w:tcPr>
            <w:tcW w:w="2183" w:type="dxa"/>
          </w:tcPr>
          <w:p w14:paraId="491E4391" w14:textId="77777777" w:rsidR="00A51BB4" w:rsidRDefault="00A51BB4" w:rsidP="00A51BB4">
            <w:pPr>
              <w:pStyle w:val="a5"/>
              <w:bidi/>
              <w:spacing w:line="276" w:lineRule="auto"/>
              <w:ind w:left="0"/>
              <w:rPr>
                <w:b/>
                <w:bCs/>
                <w:color w:val="0070C0"/>
                <w:sz w:val="24"/>
                <w:szCs w:val="24"/>
                <w:rtl/>
              </w:rPr>
            </w:pPr>
            <w:permStart w:id="1679569021" w:edGrp="everyone" w:colFirst="1" w:colLast="1"/>
            <w:permEnd w:id="1342112102"/>
            <w:r>
              <w:rPr>
                <w:b/>
                <w:bCs/>
                <w:color w:val="0070C0"/>
                <w:sz w:val="24"/>
                <w:szCs w:val="24"/>
              </w:rPr>
              <w:t>Orientation</w:t>
            </w:r>
            <w:r>
              <w:rPr>
                <w:rFonts w:hint="cs"/>
                <w:b/>
                <w:bCs/>
                <w:color w:val="0070C0"/>
                <w:sz w:val="24"/>
                <w:szCs w:val="24"/>
                <w:rtl/>
              </w:rPr>
              <w:t xml:space="preserve"> </w:t>
            </w:r>
            <w:r>
              <w:rPr>
                <w:b/>
                <w:bCs/>
                <w:color w:val="0070C0"/>
                <w:sz w:val="24"/>
                <w:szCs w:val="24"/>
                <w:rtl/>
              </w:rPr>
              <w:t>–</w:t>
            </w:r>
          </w:p>
        </w:tc>
        <w:tc>
          <w:tcPr>
            <w:tcW w:w="6095" w:type="dxa"/>
          </w:tcPr>
          <w:p w14:paraId="2912DBEE" w14:textId="48AA6280" w:rsidR="002968E1" w:rsidRPr="00A51BB4" w:rsidRDefault="003D2FCC" w:rsidP="002968E1">
            <w:pPr>
              <w:pStyle w:val="a5"/>
              <w:bidi/>
              <w:spacing w:line="276" w:lineRule="auto"/>
              <w:ind w:left="0"/>
              <w:rPr>
                <w:color w:val="000000" w:themeColor="text1"/>
                <w:sz w:val="24"/>
                <w:szCs w:val="24"/>
                <w:rtl/>
              </w:rPr>
            </w:pPr>
            <w:r>
              <w:rPr>
                <w:rFonts w:hint="cs"/>
                <w:color w:val="000000" w:themeColor="text1"/>
                <w:sz w:val="24"/>
                <w:szCs w:val="24"/>
                <w:rtl/>
              </w:rPr>
              <w:t>אורינטציה של האובייקט, הזווית שלו מבציר הראשי.</w:t>
            </w:r>
          </w:p>
        </w:tc>
      </w:tr>
      <w:tr w:rsidR="002968E1" w14:paraId="7559B4B6" w14:textId="77777777" w:rsidTr="00A51BB4">
        <w:tc>
          <w:tcPr>
            <w:tcW w:w="2183" w:type="dxa"/>
          </w:tcPr>
          <w:p w14:paraId="3FD5E242" w14:textId="77777777" w:rsidR="00A51BB4" w:rsidRDefault="00A51BB4" w:rsidP="00A51BB4">
            <w:pPr>
              <w:pStyle w:val="a5"/>
              <w:bidi/>
              <w:spacing w:line="276" w:lineRule="auto"/>
              <w:ind w:left="0"/>
              <w:rPr>
                <w:b/>
                <w:bCs/>
                <w:color w:val="0070C0"/>
                <w:sz w:val="24"/>
                <w:szCs w:val="24"/>
                <w:rtl/>
              </w:rPr>
            </w:pPr>
            <w:permStart w:id="593386062" w:edGrp="everyone" w:colFirst="1" w:colLast="1"/>
            <w:permEnd w:id="1679569021"/>
            <w:r>
              <w:rPr>
                <w:b/>
                <w:bCs/>
                <w:color w:val="0070C0"/>
                <w:sz w:val="24"/>
                <w:szCs w:val="24"/>
              </w:rPr>
              <w:t>Solidity</w:t>
            </w:r>
            <w:r>
              <w:rPr>
                <w:rFonts w:hint="cs"/>
                <w:b/>
                <w:bCs/>
                <w:color w:val="0070C0"/>
                <w:sz w:val="24"/>
                <w:szCs w:val="24"/>
                <w:rtl/>
              </w:rPr>
              <w:t xml:space="preserve"> </w:t>
            </w:r>
            <w:r>
              <w:rPr>
                <w:b/>
                <w:bCs/>
                <w:color w:val="0070C0"/>
                <w:sz w:val="24"/>
                <w:szCs w:val="24"/>
                <w:rtl/>
              </w:rPr>
              <w:t>–</w:t>
            </w:r>
          </w:p>
        </w:tc>
        <w:tc>
          <w:tcPr>
            <w:tcW w:w="6095" w:type="dxa"/>
          </w:tcPr>
          <w:p w14:paraId="0B55CB02" w14:textId="64D7266E" w:rsidR="002968E1" w:rsidRPr="00A51BB4" w:rsidRDefault="00767CDB" w:rsidP="002968E1">
            <w:pPr>
              <w:pStyle w:val="a5"/>
              <w:bidi/>
              <w:spacing w:line="276" w:lineRule="auto"/>
              <w:ind w:left="0"/>
              <w:rPr>
                <w:color w:val="000000" w:themeColor="text1"/>
                <w:sz w:val="24"/>
                <w:szCs w:val="24"/>
                <w:rtl/>
              </w:rPr>
            </w:pPr>
            <w:r>
              <w:rPr>
                <w:rFonts w:hint="cs"/>
                <w:color w:val="000000" w:themeColor="text1"/>
                <w:sz w:val="24"/>
                <w:szCs w:val="24"/>
                <w:rtl/>
              </w:rPr>
              <w:t>יחס הפיקסלים בקמור שנמצאים בתוך האובייקט.</w:t>
            </w:r>
          </w:p>
        </w:tc>
      </w:tr>
      <w:permEnd w:id="593386062"/>
    </w:tbl>
    <w:p w14:paraId="0D7691AC" w14:textId="77777777" w:rsidR="002968E1" w:rsidRDefault="002968E1" w:rsidP="002968E1">
      <w:pPr>
        <w:pStyle w:val="a5"/>
        <w:bidi/>
        <w:spacing w:after="0" w:line="276" w:lineRule="auto"/>
        <w:ind w:left="450"/>
        <w:rPr>
          <w:b/>
          <w:bCs/>
          <w:color w:val="0070C0"/>
          <w:sz w:val="24"/>
          <w:szCs w:val="24"/>
        </w:rPr>
      </w:pPr>
    </w:p>
    <w:p w14:paraId="18BF2829" w14:textId="77777777" w:rsidR="00256BF0" w:rsidRPr="00DC68B1" w:rsidRDefault="003A4C3A" w:rsidP="002968E1">
      <w:pPr>
        <w:pStyle w:val="a5"/>
        <w:numPr>
          <w:ilvl w:val="0"/>
          <w:numId w:val="17"/>
        </w:numPr>
        <w:bidi/>
        <w:spacing w:after="0" w:line="276" w:lineRule="auto"/>
        <w:ind w:left="450"/>
        <w:rPr>
          <w:b/>
          <w:bCs/>
          <w:color w:val="0070C0"/>
          <w:sz w:val="24"/>
          <w:szCs w:val="24"/>
        </w:rPr>
      </w:pPr>
      <w:r>
        <w:rPr>
          <w:rFonts w:hint="cs"/>
          <w:b/>
          <w:bCs/>
          <w:color w:val="0070C0"/>
          <w:sz w:val="24"/>
          <w:szCs w:val="24"/>
          <w:rtl/>
        </w:rPr>
        <w:t xml:space="preserve">אילו </w:t>
      </w:r>
      <w:r w:rsidR="00C8549A">
        <w:rPr>
          <w:rFonts w:hint="cs"/>
          <w:b/>
          <w:bCs/>
          <w:color w:val="0070C0"/>
          <w:sz w:val="24"/>
          <w:szCs w:val="24"/>
          <w:rtl/>
        </w:rPr>
        <w:t>יכולות ביצוע מקנים לנו ערכי המאפיינים האלו (או אחרים)</w:t>
      </w:r>
      <w:r w:rsidR="00FA2E91">
        <w:rPr>
          <w:rFonts w:hint="cs"/>
          <w:b/>
          <w:bCs/>
          <w:color w:val="0070C0"/>
          <w:sz w:val="24"/>
          <w:szCs w:val="24"/>
          <w:rtl/>
        </w:rPr>
        <w:t xml:space="preserve"> </w:t>
      </w:r>
      <w:r w:rsidR="00C8549A">
        <w:rPr>
          <w:rFonts w:hint="cs"/>
          <w:b/>
          <w:bCs/>
          <w:color w:val="0070C0"/>
          <w:sz w:val="24"/>
          <w:szCs w:val="24"/>
          <w:rtl/>
        </w:rPr>
        <w:t xml:space="preserve">על העצמים בתמונה? </w:t>
      </w:r>
      <w:r w:rsidR="00FA2E91">
        <w:rPr>
          <w:rFonts w:hint="cs"/>
          <w:b/>
          <w:bCs/>
          <w:color w:val="0070C0"/>
          <w:sz w:val="24"/>
          <w:szCs w:val="24"/>
          <w:rtl/>
        </w:rPr>
        <w:t>הסבירו.</w:t>
      </w:r>
    </w:p>
    <w:p w14:paraId="78747AF7" w14:textId="5CD99405" w:rsidR="00256BF0" w:rsidRDefault="00297F7E" w:rsidP="00256BF0">
      <w:pPr>
        <w:pStyle w:val="a5"/>
        <w:bidi/>
        <w:spacing w:after="0" w:line="276" w:lineRule="auto"/>
        <w:ind w:left="446"/>
        <w:rPr>
          <w:sz w:val="24"/>
          <w:szCs w:val="24"/>
        </w:rPr>
      </w:pPr>
      <w:permStart w:id="1262290752" w:edGrp="everyone"/>
      <w:r>
        <w:rPr>
          <w:rFonts w:hint="cs"/>
          <w:sz w:val="24"/>
          <w:szCs w:val="24"/>
          <w:rtl/>
        </w:rPr>
        <w:t>בעיקר</w:t>
      </w:r>
      <w:r w:rsidR="00833925">
        <w:rPr>
          <w:rFonts w:hint="cs"/>
          <w:sz w:val="24"/>
          <w:szCs w:val="24"/>
          <w:rtl/>
        </w:rPr>
        <w:t xml:space="preserve"> ניתן לסווג אובייקטים בתמונה לפי ידע קודם על צורת האובייקטים.</w:t>
      </w:r>
    </w:p>
    <w:permEnd w:id="1262290752"/>
    <w:p w14:paraId="279E6046" w14:textId="77777777" w:rsidR="00256BF0" w:rsidRPr="00DC68B1" w:rsidRDefault="00FA2E91" w:rsidP="00FA2E91">
      <w:pPr>
        <w:pStyle w:val="a5"/>
        <w:numPr>
          <w:ilvl w:val="0"/>
          <w:numId w:val="17"/>
        </w:numPr>
        <w:bidi/>
        <w:spacing w:after="0" w:line="276" w:lineRule="auto"/>
        <w:ind w:left="446"/>
        <w:rPr>
          <w:b/>
          <w:bCs/>
          <w:color w:val="0070C0"/>
          <w:sz w:val="24"/>
          <w:szCs w:val="24"/>
        </w:rPr>
      </w:pPr>
      <w:r>
        <w:rPr>
          <w:rFonts w:hint="cs"/>
          <w:b/>
          <w:bCs/>
          <w:color w:val="0070C0"/>
          <w:sz w:val="24"/>
          <w:szCs w:val="24"/>
          <w:rtl/>
        </w:rPr>
        <w:t>מדוע לדעתכם משתמשים באליפסה לצורך חילוץ המאפיינים ולא בצורה אחרת?</w:t>
      </w:r>
    </w:p>
    <w:p w14:paraId="01E031BA" w14:textId="7240C051" w:rsidR="00256BF0" w:rsidRPr="00CE20BD" w:rsidRDefault="004458B8" w:rsidP="00256BF0">
      <w:pPr>
        <w:pStyle w:val="a5"/>
        <w:bidi/>
        <w:spacing w:after="0" w:line="276" w:lineRule="auto"/>
        <w:ind w:left="446"/>
        <w:rPr>
          <w:sz w:val="24"/>
          <w:szCs w:val="24"/>
        </w:rPr>
      </w:pPr>
      <w:permStart w:id="1499994128" w:edGrp="everyone"/>
      <w:r>
        <w:rPr>
          <w:rFonts w:hint="cs"/>
          <w:sz w:val="24"/>
          <w:szCs w:val="24"/>
          <w:rtl/>
        </w:rPr>
        <w:t xml:space="preserve">עם איליפסה ניתן לקבל אוריינטציה, ואורך צירים </w:t>
      </w:r>
      <w:r w:rsidR="00DF4F17">
        <w:rPr>
          <w:rFonts w:hint="cs"/>
          <w:sz w:val="24"/>
          <w:szCs w:val="24"/>
          <w:rtl/>
        </w:rPr>
        <w:t>, אינפורמציה מאוד שימושית לזיהוי אובייקטים ומאפייניהם.</w:t>
      </w:r>
    </w:p>
    <w:permEnd w:id="1499994128"/>
    <w:p w14:paraId="10E06D50" w14:textId="77777777" w:rsidR="00256BF0" w:rsidRPr="00DC68B1" w:rsidRDefault="00FA2E91" w:rsidP="00FA2E91">
      <w:pPr>
        <w:pStyle w:val="a5"/>
        <w:numPr>
          <w:ilvl w:val="0"/>
          <w:numId w:val="17"/>
        </w:numPr>
        <w:bidi/>
        <w:spacing w:after="0" w:line="276" w:lineRule="auto"/>
        <w:ind w:left="450"/>
        <w:rPr>
          <w:b/>
          <w:bCs/>
          <w:color w:val="0070C0"/>
          <w:sz w:val="24"/>
          <w:szCs w:val="24"/>
          <w:rtl/>
        </w:rPr>
      </w:pPr>
      <w:r>
        <w:rPr>
          <w:rFonts w:hint="cs"/>
          <w:b/>
          <w:bCs/>
          <w:color w:val="0070C0"/>
          <w:sz w:val="24"/>
          <w:szCs w:val="24"/>
          <w:rtl/>
        </w:rPr>
        <w:t xml:space="preserve">מהי צורה קמורה </w:t>
      </w:r>
      <w:r>
        <w:rPr>
          <w:b/>
          <w:bCs/>
          <w:color w:val="0070C0"/>
          <w:sz w:val="24"/>
          <w:szCs w:val="24"/>
        </w:rPr>
        <w:t>(Convex Set)</w:t>
      </w:r>
      <w:r>
        <w:rPr>
          <w:rFonts w:hint="cs"/>
          <w:b/>
          <w:bCs/>
          <w:color w:val="0070C0"/>
          <w:sz w:val="24"/>
          <w:szCs w:val="24"/>
          <w:rtl/>
        </w:rPr>
        <w:t>? הדגימו באיור.</w:t>
      </w:r>
    </w:p>
    <w:p w14:paraId="0CCE4725" w14:textId="6CC8A01C" w:rsidR="00256BF0" w:rsidRDefault="00FE572D" w:rsidP="00256BF0">
      <w:pPr>
        <w:pStyle w:val="a5"/>
        <w:bidi/>
        <w:spacing w:after="0" w:line="276" w:lineRule="auto"/>
        <w:ind w:left="446"/>
        <w:rPr>
          <w:sz w:val="24"/>
          <w:szCs w:val="24"/>
          <w:rtl/>
        </w:rPr>
      </w:pPr>
      <w:permStart w:id="815802328" w:edGrp="everyone"/>
      <w:r>
        <w:rPr>
          <w:noProof/>
        </w:rPr>
        <w:drawing>
          <wp:inline distT="0" distB="0" distL="0" distR="0" wp14:anchorId="61B0CAD4" wp14:editId="14827B80">
            <wp:extent cx="2496820" cy="1695450"/>
            <wp:effectExtent l="0" t="0" r="0" b="0"/>
            <wp:docPr id="2141928798" name="Picture 1" descr="מדברים אלגוריתמים - מה זה קמור? ( Convex Hull) באופן פורמלי: הקמור של אוסף  P של נקודות במישור הוא הקבוצה הקמורה הקטנה ביותר שמכילה את את P. ומה זה קבוצה  קמו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דברים אלגוריתמים - מה זה קמור? ( Convex Hull) באופן פורמלי: הקמור של אוסף  P של נקודות במישור הוא הקבוצה הקמורה הקטנה ביותר שמכילה את את P. ומה זה קבוצה  קמורה?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820" cy="1695450"/>
                    </a:xfrm>
                    <a:prstGeom prst="rect">
                      <a:avLst/>
                    </a:prstGeom>
                    <a:noFill/>
                    <a:ln>
                      <a:noFill/>
                    </a:ln>
                  </pic:spPr>
                </pic:pic>
              </a:graphicData>
            </a:graphic>
          </wp:inline>
        </w:drawing>
      </w:r>
    </w:p>
    <w:p w14:paraId="626C8113" w14:textId="3A18C2B1" w:rsidR="00FE572D" w:rsidRDefault="00A8005B" w:rsidP="00FE572D">
      <w:pPr>
        <w:pStyle w:val="a5"/>
        <w:bidi/>
        <w:spacing w:after="0" w:line="276" w:lineRule="auto"/>
        <w:ind w:left="446"/>
        <w:rPr>
          <w:sz w:val="24"/>
          <w:szCs w:val="24"/>
        </w:rPr>
      </w:pPr>
      <w:r>
        <w:rPr>
          <w:rFonts w:hint="cs"/>
          <w:sz w:val="24"/>
          <w:szCs w:val="24"/>
          <w:rtl/>
        </w:rPr>
        <w:t>בצורה קמורה כל קוו בין שתי נקודות נשאר בתוך האובייקט</w:t>
      </w:r>
    </w:p>
    <w:permEnd w:id="815802328"/>
    <w:p w14:paraId="608C1FF2" w14:textId="77777777" w:rsidR="00256BF0" w:rsidRPr="00DC68B1" w:rsidRDefault="00FA2E91" w:rsidP="00FA2E91">
      <w:pPr>
        <w:pStyle w:val="a5"/>
        <w:bidi/>
        <w:spacing w:after="0" w:line="276" w:lineRule="auto"/>
        <w:ind w:left="446"/>
        <w:rPr>
          <w:b/>
          <w:bCs/>
          <w:color w:val="0070C0"/>
          <w:sz w:val="24"/>
          <w:szCs w:val="24"/>
          <w:rtl/>
        </w:rPr>
      </w:pPr>
      <w:r>
        <w:rPr>
          <w:b/>
          <w:bCs/>
          <w:color w:val="0070C0"/>
          <w:sz w:val="24"/>
          <w:szCs w:val="24"/>
          <w:rtl/>
        </w:rPr>
        <w:t>מה</w:t>
      </w:r>
      <w:r>
        <w:rPr>
          <w:rFonts w:hint="cs"/>
          <w:b/>
          <w:bCs/>
          <w:color w:val="0070C0"/>
          <w:sz w:val="24"/>
          <w:szCs w:val="24"/>
          <w:rtl/>
        </w:rPr>
        <w:t xml:space="preserve">ו "סגור קמור" </w:t>
      </w:r>
      <w:r>
        <w:rPr>
          <w:b/>
          <w:bCs/>
          <w:color w:val="0070C0"/>
          <w:sz w:val="24"/>
          <w:szCs w:val="24"/>
        </w:rPr>
        <w:t>(Convex Hull)</w:t>
      </w:r>
      <w:r>
        <w:rPr>
          <w:rFonts w:hint="cs"/>
          <w:b/>
          <w:bCs/>
          <w:color w:val="0070C0"/>
          <w:sz w:val="24"/>
          <w:szCs w:val="24"/>
          <w:rtl/>
        </w:rPr>
        <w:t xml:space="preserve"> של צורה? </w:t>
      </w:r>
      <w:r w:rsidR="00B42EC8">
        <w:rPr>
          <w:rFonts w:hint="cs"/>
          <w:b/>
          <w:bCs/>
          <w:color w:val="0070C0"/>
          <w:sz w:val="24"/>
          <w:szCs w:val="24"/>
          <w:rtl/>
        </w:rPr>
        <w:t>הסבירו ו</w:t>
      </w:r>
      <w:r>
        <w:rPr>
          <w:rFonts w:hint="cs"/>
          <w:b/>
          <w:bCs/>
          <w:color w:val="0070C0"/>
          <w:sz w:val="24"/>
          <w:szCs w:val="24"/>
          <w:rtl/>
        </w:rPr>
        <w:t>הדגימו באיור.</w:t>
      </w:r>
    </w:p>
    <w:p w14:paraId="7AB26805" w14:textId="1AE7CDA7" w:rsidR="004555F1" w:rsidRDefault="00C8605C" w:rsidP="004555F1">
      <w:pPr>
        <w:pStyle w:val="a5"/>
        <w:bidi/>
        <w:spacing w:after="0" w:line="276" w:lineRule="auto"/>
        <w:ind w:left="446"/>
        <w:rPr>
          <w:sz w:val="24"/>
          <w:szCs w:val="24"/>
        </w:rPr>
      </w:pPr>
      <w:permStart w:id="338569649" w:edGrp="everyone"/>
      <w:r>
        <w:rPr>
          <w:rFonts w:hint="cs"/>
          <w:sz w:val="24"/>
          <w:szCs w:val="24"/>
          <w:rtl/>
        </w:rPr>
        <w:t>סגור קמור של צורה היינו המצול</w:t>
      </w:r>
      <w:r w:rsidR="00DC6796">
        <w:rPr>
          <w:rFonts w:hint="cs"/>
          <w:sz w:val="24"/>
          <w:szCs w:val="24"/>
          <w:rtl/>
        </w:rPr>
        <w:t>ע שרואים לעיל בתמונה שחוסם את הצורה הקמורה עם השטח המינימאלי.</w:t>
      </w:r>
    </w:p>
    <w:permEnd w:id="338569649"/>
    <w:p w14:paraId="294D713E" w14:textId="77777777" w:rsidR="00FA2E91" w:rsidRDefault="00FA2E91">
      <w:pPr>
        <w:rPr>
          <w:rtl/>
        </w:rPr>
      </w:pPr>
      <w:r>
        <w:rPr>
          <w:rtl/>
        </w:rPr>
        <w:br w:type="page"/>
      </w:r>
    </w:p>
    <w:p w14:paraId="1AFE20E1" w14:textId="77777777" w:rsidR="00256BF0" w:rsidRDefault="008D27B9" w:rsidP="008D27B9">
      <w:pPr>
        <w:pStyle w:val="1"/>
        <w:bidi/>
        <w:spacing w:after="120" w:line="276" w:lineRule="auto"/>
        <w:rPr>
          <w:color w:val="000000" w:themeColor="text1"/>
          <w:sz w:val="40"/>
          <w:szCs w:val="40"/>
          <w:u w:val="single"/>
          <w:rtl/>
        </w:rPr>
      </w:pPr>
      <w:r>
        <w:rPr>
          <w:rFonts w:hint="cs"/>
          <w:color w:val="000000" w:themeColor="text1"/>
          <w:sz w:val="40"/>
          <w:szCs w:val="40"/>
          <w:u w:val="single"/>
          <w:rtl/>
        </w:rPr>
        <w:lastRenderedPageBreak/>
        <w:t>תרגיל</w:t>
      </w:r>
      <w:r w:rsidR="00256BF0">
        <w:rPr>
          <w:color w:val="000000" w:themeColor="text1"/>
          <w:sz w:val="40"/>
          <w:szCs w:val="40"/>
          <w:u w:val="single"/>
          <w:rtl/>
        </w:rPr>
        <w:t xml:space="preserve"> </w:t>
      </w:r>
      <w:r>
        <w:rPr>
          <w:rFonts w:hint="cs"/>
          <w:color w:val="000000" w:themeColor="text1"/>
          <w:sz w:val="40"/>
          <w:szCs w:val="40"/>
          <w:u w:val="single"/>
          <w:rtl/>
        </w:rPr>
        <w:t>4</w:t>
      </w:r>
    </w:p>
    <w:p w14:paraId="22402AE9" w14:textId="77777777" w:rsidR="00256BF0" w:rsidRPr="00DC68B1" w:rsidRDefault="00383CA7" w:rsidP="00383CA7">
      <w:pPr>
        <w:pStyle w:val="a5"/>
        <w:numPr>
          <w:ilvl w:val="0"/>
          <w:numId w:val="18"/>
        </w:numPr>
        <w:bidi/>
        <w:spacing w:after="0" w:line="276" w:lineRule="auto"/>
        <w:ind w:left="450"/>
        <w:rPr>
          <w:b/>
          <w:bCs/>
          <w:color w:val="0070C0"/>
          <w:sz w:val="24"/>
          <w:szCs w:val="24"/>
          <w:rtl/>
        </w:rPr>
      </w:pPr>
      <w:r>
        <w:rPr>
          <w:rFonts w:hint="cs"/>
          <w:b/>
          <w:bCs/>
          <w:color w:val="0070C0"/>
          <w:sz w:val="24"/>
          <w:szCs w:val="24"/>
          <w:rtl/>
        </w:rPr>
        <w:t>מצאו פונקציה הממלאת חורים בתמונות. הסבירו על פרמטרי הפונקציה שמצאתם.</w:t>
      </w:r>
    </w:p>
    <w:p w14:paraId="12BAF7F3" w14:textId="57B7AFCA" w:rsidR="00256BF0" w:rsidRDefault="00E12FBE" w:rsidP="00E12FBE">
      <w:pPr>
        <w:pStyle w:val="a5"/>
        <w:bidi/>
        <w:spacing w:after="0" w:line="276" w:lineRule="auto"/>
        <w:ind w:left="450"/>
        <w:rPr>
          <w:sz w:val="24"/>
          <w:szCs w:val="24"/>
          <w:rtl/>
        </w:rPr>
      </w:pPr>
      <w:permStart w:id="85478858" w:edGrp="everyone"/>
      <w:r>
        <w:rPr>
          <w:rFonts w:hint="cs"/>
          <w:sz w:val="24"/>
          <w:szCs w:val="24"/>
          <w:rtl/>
        </w:rPr>
        <w:t xml:space="preserve">הפונקציה </w:t>
      </w:r>
      <w:r>
        <w:rPr>
          <w:sz w:val="24"/>
          <w:szCs w:val="24"/>
          <w:lang w:bidi="ar-SA"/>
        </w:rPr>
        <w:t>imfill</w:t>
      </w:r>
      <w:r>
        <w:rPr>
          <w:rFonts w:hint="cs"/>
          <w:sz w:val="24"/>
          <w:szCs w:val="24"/>
          <w:rtl/>
        </w:rPr>
        <w:t>.</w:t>
      </w:r>
    </w:p>
    <w:p w14:paraId="6BE4D077" w14:textId="52DAADE7" w:rsidR="00E12FBE" w:rsidRDefault="00E12FBE" w:rsidP="00E12FBE">
      <w:pPr>
        <w:pStyle w:val="a5"/>
        <w:bidi/>
        <w:spacing w:after="0" w:line="276" w:lineRule="auto"/>
        <w:ind w:left="450"/>
        <w:rPr>
          <w:sz w:val="24"/>
          <w:szCs w:val="24"/>
          <w:rtl/>
        </w:rPr>
      </w:pPr>
      <w:r>
        <w:rPr>
          <w:rFonts w:hint="cs"/>
          <w:sz w:val="24"/>
          <w:szCs w:val="24"/>
          <w:rtl/>
        </w:rPr>
        <w:t>הפונקציה מקבלת כפרמטרים :</w:t>
      </w:r>
    </w:p>
    <w:p w14:paraId="184C41DC" w14:textId="1F4BFB54" w:rsidR="00E12FBE" w:rsidRDefault="00E12FBE" w:rsidP="00E12FBE">
      <w:pPr>
        <w:pStyle w:val="a5"/>
        <w:bidi/>
        <w:spacing w:after="0" w:line="276" w:lineRule="auto"/>
        <w:ind w:left="450"/>
        <w:rPr>
          <w:sz w:val="24"/>
          <w:szCs w:val="24"/>
          <w:rtl/>
        </w:rPr>
      </w:pPr>
      <w:r>
        <w:rPr>
          <w:sz w:val="24"/>
          <w:szCs w:val="24"/>
          <w:lang w:bidi="ar-SA"/>
        </w:rPr>
        <w:t>BW</w:t>
      </w:r>
      <w:r>
        <w:rPr>
          <w:rFonts w:hint="cs"/>
          <w:sz w:val="24"/>
          <w:szCs w:val="24"/>
          <w:rtl/>
        </w:rPr>
        <w:t>-</w:t>
      </w:r>
      <w:r>
        <w:rPr>
          <w:rFonts w:hint="cs"/>
          <w:sz w:val="24"/>
          <w:szCs w:val="24"/>
        </w:rPr>
        <w:t xml:space="preserve"> </w:t>
      </w:r>
      <w:r>
        <w:rPr>
          <w:rFonts w:hint="cs"/>
          <w:sz w:val="24"/>
          <w:szCs w:val="24"/>
          <w:rtl/>
        </w:rPr>
        <w:t xml:space="preserve"> תמונה בינארית מיוצגת על ידי מטריצה.</w:t>
      </w:r>
    </w:p>
    <w:p w14:paraId="2700F97D" w14:textId="74AB4E30" w:rsidR="00E12FBE" w:rsidRDefault="00E12FBE" w:rsidP="00E12FBE">
      <w:pPr>
        <w:pStyle w:val="a5"/>
        <w:bidi/>
        <w:spacing w:after="0" w:line="276" w:lineRule="auto"/>
        <w:ind w:left="450"/>
        <w:rPr>
          <w:sz w:val="24"/>
          <w:szCs w:val="24"/>
          <w:rtl/>
        </w:rPr>
      </w:pPr>
      <w:r>
        <w:rPr>
          <w:sz w:val="24"/>
          <w:szCs w:val="24"/>
          <w:lang w:bidi="ar-SA"/>
        </w:rPr>
        <w:t>Locations</w:t>
      </w:r>
      <w:r>
        <w:rPr>
          <w:rFonts w:hint="cs"/>
          <w:sz w:val="24"/>
          <w:szCs w:val="24"/>
          <w:rtl/>
        </w:rPr>
        <w:t xml:space="preserve">: המקומות </w:t>
      </w:r>
      <w:r w:rsidR="00F96FE4">
        <w:rPr>
          <w:rFonts w:hint="cs"/>
          <w:sz w:val="24"/>
          <w:szCs w:val="24"/>
          <w:rtl/>
        </w:rPr>
        <w:t>שהחל מ</w:t>
      </w:r>
      <w:r>
        <w:rPr>
          <w:rFonts w:hint="cs"/>
          <w:sz w:val="24"/>
          <w:szCs w:val="24"/>
          <w:rtl/>
        </w:rPr>
        <w:t>הם נרצה למלא חורים במטריצה.</w:t>
      </w:r>
    </w:p>
    <w:p w14:paraId="3298B5C7" w14:textId="449B4B63" w:rsidR="00F96FE4" w:rsidRDefault="00F96FE4" w:rsidP="00F96FE4">
      <w:pPr>
        <w:pStyle w:val="a5"/>
        <w:bidi/>
        <w:spacing w:after="0" w:line="276" w:lineRule="auto"/>
        <w:ind w:left="450"/>
        <w:rPr>
          <w:sz w:val="24"/>
          <w:szCs w:val="24"/>
          <w:rtl/>
        </w:rPr>
      </w:pPr>
      <w:r>
        <w:rPr>
          <w:sz w:val="24"/>
          <w:szCs w:val="24"/>
          <w:lang w:bidi="ar-SA"/>
        </w:rPr>
        <w:t>Conn</w:t>
      </w:r>
      <w:r>
        <w:rPr>
          <w:rFonts w:hint="cs"/>
          <w:sz w:val="24"/>
          <w:szCs w:val="24"/>
          <w:rtl/>
        </w:rPr>
        <w:t>: רכיבי הקשירות של התמונה.</w:t>
      </w:r>
    </w:p>
    <w:p w14:paraId="06E084C6" w14:textId="508149EE" w:rsidR="00F96FE4" w:rsidRDefault="00F96FE4" w:rsidP="00F96FE4">
      <w:pPr>
        <w:pStyle w:val="a5"/>
        <w:bidi/>
        <w:spacing w:after="0" w:line="276" w:lineRule="auto"/>
        <w:ind w:left="450"/>
        <w:rPr>
          <w:rFonts w:hint="cs"/>
          <w:sz w:val="24"/>
          <w:szCs w:val="24"/>
          <w:rtl/>
        </w:rPr>
      </w:pPr>
      <w:r>
        <w:rPr>
          <w:sz w:val="24"/>
          <w:szCs w:val="24"/>
          <w:lang w:bidi="ar-SA"/>
        </w:rPr>
        <w:t>Holes</w:t>
      </w:r>
      <w:r>
        <w:rPr>
          <w:rFonts w:hint="cs"/>
          <w:sz w:val="24"/>
          <w:szCs w:val="24"/>
          <w:rtl/>
        </w:rPr>
        <w:t>: פיקסלים שמעוניינים למלא את החורים אליהם הם שייכים.</w:t>
      </w:r>
    </w:p>
    <w:permEnd w:id="85478858"/>
    <w:p w14:paraId="29C6EDCF" w14:textId="77777777" w:rsidR="00256BF0" w:rsidRPr="00DC68B1" w:rsidRDefault="00383CA7" w:rsidP="00383CA7">
      <w:pPr>
        <w:pStyle w:val="a5"/>
        <w:numPr>
          <w:ilvl w:val="0"/>
          <w:numId w:val="18"/>
        </w:numPr>
        <w:bidi/>
        <w:spacing w:after="0" w:line="276" w:lineRule="auto"/>
        <w:ind w:left="450"/>
        <w:rPr>
          <w:b/>
          <w:bCs/>
          <w:color w:val="0070C0"/>
          <w:sz w:val="24"/>
          <w:szCs w:val="24"/>
        </w:rPr>
      </w:pPr>
      <w:r>
        <w:rPr>
          <w:rFonts w:hint="cs"/>
          <w:b/>
          <w:bCs/>
          <w:color w:val="0070C0"/>
          <w:sz w:val="24"/>
          <w:szCs w:val="24"/>
          <w:rtl/>
        </w:rPr>
        <w:t>מצאו פונקציה המשאירה עצמים בתמונה בינארית ע"פ מאפיינים וטווח ערכם. באילו מאפיינים ניתן להשתמש?</w:t>
      </w:r>
    </w:p>
    <w:p w14:paraId="4F9DF172" w14:textId="4C57DD5E" w:rsidR="00256BF0" w:rsidRDefault="00F96FE4" w:rsidP="00F96FE4">
      <w:pPr>
        <w:pStyle w:val="a5"/>
        <w:bidi/>
        <w:spacing w:after="0" w:line="276" w:lineRule="auto"/>
        <w:ind w:left="450"/>
        <w:rPr>
          <w:sz w:val="24"/>
          <w:szCs w:val="24"/>
          <w:rtl/>
        </w:rPr>
      </w:pPr>
      <w:permStart w:id="620371316" w:edGrp="everyone"/>
      <w:r>
        <w:rPr>
          <w:rFonts w:hint="cs"/>
          <w:sz w:val="24"/>
          <w:szCs w:val="24"/>
          <w:rtl/>
        </w:rPr>
        <w:t xml:space="preserve">הפונקציה </w:t>
      </w:r>
      <w:r>
        <w:rPr>
          <w:sz w:val="24"/>
          <w:szCs w:val="24"/>
          <w:lang w:bidi="ar-SA"/>
        </w:rPr>
        <w:t>bwpropfilt</w:t>
      </w:r>
      <w:r>
        <w:rPr>
          <w:rFonts w:hint="cs"/>
          <w:sz w:val="24"/>
          <w:szCs w:val="24"/>
          <w:rtl/>
        </w:rPr>
        <w:t>.</w:t>
      </w:r>
    </w:p>
    <w:p w14:paraId="253C37DA" w14:textId="3ED2EF4B" w:rsidR="00F96FE4" w:rsidRDefault="00F96FE4" w:rsidP="00F96FE4">
      <w:pPr>
        <w:pStyle w:val="a5"/>
        <w:bidi/>
        <w:spacing w:after="0" w:line="276" w:lineRule="auto"/>
        <w:ind w:left="450"/>
        <w:rPr>
          <w:sz w:val="24"/>
          <w:szCs w:val="24"/>
        </w:rPr>
      </w:pPr>
      <w:r>
        <w:rPr>
          <w:rFonts w:hint="cs"/>
          <w:sz w:val="24"/>
          <w:szCs w:val="24"/>
          <w:rtl/>
        </w:rPr>
        <w:t xml:space="preserve">הפונקציה מקבלת כפרמטרים את הערכים שהוזכרו בסעיף הקודם כמו : </w:t>
      </w:r>
      <w:r>
        <w:rPr>
          <w:rFonts w:ascii="Consolas" w:hAnsi="Consolas"/>
          <w:color w:val="212121"/>
          <w:sz w:val="18"/>
          <w:szCs w:val="18"/>
          <w:shd w:val="clear" w:color="auto" w:fill="FFFFFF"/>
        </w:rPr>
        <w:t>Area</w:t>
      </w:r>
      <w:r>
        <w:rPr>
          <w:rFonts w:ascii="Consolas" w:hAnsi="Consolas" w:hint="cs"/>
          <w:color w:val="212121"/>
          <w:sz w:val="18"/>
          <w:szCs w:val="18"/>
          <w:shd w:val="clear" w:color="auto" w:fill="FFFFFF"/>
          <w:rtl/>
        </w:rPr>
        <w:t>,</w:t>
      </w:r>
      <w:r w:rsidRPr="00F96FE4">
        <w:rPr>
          <w:rFonts w:ascii="Consolas" w:hAnsi="Consolas"/>
          <w:color w:val="212121"/>
          <w:sz w:val="18"/>
          <w:szCs w:val="18"/>
          <w:shd w:val="clear" w:color="auto" w:fill="FFFFFF"/>
        </w:rPr>
        <w:t xml:space="preserve"> </w:t>
      </w:r>
      <w:r>
        <w:rPr>
          <w:rFonts w:ascii="Consolas" w:hAnsi="Consolas" w:hint="cs"/>
          <w:color w:val="212121"/>
          <w:sz w:val="18"/>
          <w:szCs w:val="18"/>
          <w:shd w:val="clear" w:color="auto" w:fill="FFFFFF"/>
          <w:rtl/>
        </w:rPr>
        <w:t>,</w:t>
      </w:r>
      <w:r>
        <w:rPr>
          <w:rFonts w:ascii="Consolas" w:hAnsi="Consolas"/>
          <w:color w:val="212121"/>
          <w:sz w:val="18"/>
          <w:szCs w:val="18"/>
          <w:shd w:val="clear" w:color="auto" w:fill="FFFFFF"/>
        </w:rPr>
        <w:t>ConvexArea</w:t>
      </w:r>
      <w:r>
        <w:rPr>
          <w:rFonts w:hint="cs"/>
          <w:sz w:val="24"/>
          <w:szCs w:val="24"/>
          <w:rtl/>
        </w:rPr>
        <w:t xml:space="preserve"> </w:t>
      </w:r>
      <w:r>
        <w:rPr>
          <w:rFonts w:ascii="Consolas" w:hAnsi="Consolas"/>
          <w:color w:val="212121"/>
          <w:sz w:val="18"/>
          <w:szCs w:val="18"/>
          <w:shd w:val="clear" w:color="auto" w:fill="FFFFFF"/>
        </w:rPr>
        <w:t>Eccentricity</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EquivDiameter</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EulerNumber</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Extent</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FilledArea</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MajorAxisLength</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MinorAxisLength</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Orientation</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Perimeter</w:t>
      </w:r>
      <w:r>
        <w:rPr>
          <w:rFonts w:ascii="Consolas" w:hAnsi="Consolas" w:hint="cs"/>
          <w:color w:val="212121"/>
          <w:sz w:val="18"/>
          <w:szCs w:val="18"/>
          <w:shd w:val="clear" w:color="auto" w:fill="FFFFFF"/>
          <w:rtl/>
        </w:rPr>
        <w:t xml:space="preserve"> </w:t>
      </w:r>
      <w:r>
        <w:rPr>
          <w:rFonts w:ascii="Consolas" w:hAnsi="Consolas"/>
          <w:color w:val="212121"/>
          <w:sz w:val="18"/>
          <w:szCs w:val="18"/>
          <w:shd w:val="clear" w:color="auto" w:fill="FFFFFF"/>
        </w:rPr>
        <w:t>Solidity</w:t>
      </w:r>
      <w:r>
        <w:rPr>
          <w:rFonts w:ascii="Consolas" w:hAnsi="Consolas" w:hint="cs"/>
          <w:color w:val="212121"/>
          <w:sz w:val="18"/>
          <w:szCs w:val="18"/>
          <w:shd w:val="clear" w:color="auto" w:fill="FFFFFF"/>
          <w:rtl/>
        </w:rPr>
        <w:t>.</w:t>
      </w:r>
    </w:p>
    <w:permEnd w:id="620371316"/>
    <w:p w14:paraId="794474AF" w14:textId="77777777" w:rsidR="00A5394C" w:rsidRPr="00A5394C" w:rsidRDefault="00E96FF8" w:rsidP="00D6014A">
      <w:pPr>
        <w:pStyle w:val="a5"/>
        <w:numPr>
          <w:ilvl w:val="0"/>
          <w:numId w:val="18"/>
        </w:numPr>
        <w:bidi/>
        <w:spacing w:after="240" w:line="276" w:lineRule="auto"/>
        <w:ind w:left="446"/>
        <w:contextualSpacing w:val="0"/>
        <w:jc w:val="both"/>
        <w:rPr>
          <w:b/>
          <w:bCs/>
          <w:color w:val="0070C0"/>
          <w:sz w:val="24"/>
          <w:szCs w:val="24"/>
          <w:rtl/>
        </w:rPr>
      </w:pPr>
      <w:r>
        <w:rPr>
          <w:rFonts w:hint="cs"/>
          <w:b/>
          <w:bCs/>
          <w:color w:val="0070C0"/>
          <w:sz w:val="24"/>
          <w:szCs w:val="24"/>
          <w:rtl/>
        </w:rPr>
        <w:t xml:space="preserve">הציעו שני אלגוריתמים פשוטים </w:t>
      </w:r>
      <w:r w:rsidRPr="00A5394C">
        <w:rPr>
          <w:rFonts w:hint="cs"/>
          <w:b/>
          <w:bCs/>
          <w:color w:val="0070C0"/>
          <w:sz w:val="24"/>
          <w:szCs w:val="24"/>
          <w:u w:val="single"/>
          <w:rtl/>
        </w:rPr>
        <w:t>ושונים</w:t>
      </w:r>
      <w:r>
        <w:rPr>
          <w:rFonts w:hint="cs"/>
          <w:b/>
          <w:bCs/>
          <w:color w:val="0070C0"/>
          <w:sz w:val="24"/>
          <w:szCs w:val="24"/>
          <w:rtl/>
        </w:rPr>
        <w:t xml:space="preserve"> </w:t>
      </w:r>
      <w:r w:rsidRPr="00E96FF8">
        <w:rPr>
          <w:rFonts w:hint="cs"/>
          <w:b/>
          <w:bCs/>
          <w:color w:val="0070C0"/>
          <w:sz w:val="24"/>
          <w:szCs w:val="24"/>
          <w:rtl/>
        </w:rPr>
        <w:t xml:space="preserve">שמטרתם למלא בצבע לבן חתול </w:t>
      </w:r>
      <w:r w:rsidRPr="00A5394C">
        <w:rPr>
          <w:rFonts w:hint="cs"/>
          <w:b/>
          <w:bCs/>
          <w:color w:val="0070C0"/>
          <w:sz w:val="24"/>
          <w:szCs w:val="24"/>
          <w:u w:val="single"/>
          <w:rtl/>
        </w:rPr>
        <w:t>יחיד</w:t>
      </w:r>
      <w:r w:rsidRPr="00E96FF8">
        <w:rPr>
          <w:rFonts w:hint="cs"/>
          <w:b/>
          <w:bCs/>
          <w:color w:val="0070C0"/>
          <w:sz w:val="24"/>
          <w:szCs w:val="24"/>
          <w:rtl/>
        </w:rPr>
        <w:t xml:space="preserve"> בגודל ומיקום </w:t>
      </w:r>
      <w:r w:rsidR="00D6014A" w:rsidRPr="003F37B6">
        <w:rPr>
          <w:rFonts w:hint="cs"/>
          <w:b/>
          <w:bCs/>
          <w:color w:val="0070C0"/>
          <w:sz w:val="24"/>
          <w:szCs w:val="24"/>
          <w:u w:val="single"/>
          <w:rtl/>
        </w:rPr>
        <w:t>לא ידועים</w:t>
      </w:r>
      <w:r w:rsidR="00D6014A">
        <w:rPr>
          <w:rFonts w:hint="cs"/>
          <w:b/>
          <w:bCs/>
          <w:color w:val="0070C0"/>
          <w:sz w:val="24"/>
          <w:szCs w:val="24"/>
          <w:rtl/>
        </w:rPr>
        <w:t xml:space="preserve"> בתמונה </w:t>
      </w:r>
      <w:r w:rsidRPr="00E96FF8">
        <w:rPr>
          <w:rFonts w:hint="cs"/>
          <w:b/>
          <w:bCs/>
          <w:color w:val="0070C0"/>
          <w:sz w:val="24"/>
          <w:szCs w:val="24"/>
          <w:rtl/>
        </w:rPr>
        <w:t xml:space="preserve">בינארית, שניהם </w:t>
      </w:r>
      <w:r w:rsidRPr="00A5394C">
        <w:rPr>
          <w:rFonts w:hint="cs"/>
          <w:b/>
          <w:bCs/>
          <w:color w:val="0070C0"/>
          <w:sz w:val="24"/>
          <w:szCs w:val="24"/>
          <w:u w:val="single"/>
          <w:rtl/>
        </w:rPr>
        <w:t>ללא שימוש</w:t>
      </w:r>
      <w:r w:rsidRPr="00E96FF8">
        <w:rPr>
          <w:rFonts w:hint="cs"/>
          <w:b/>
          <w:bCs/>
          <w:color w:val="0070C0"/>
          <w:sz w:val="24"/>
          <w:szCs w:val="24"/>
          <w:rtl/>
        </w:rPr>
        <w:t xml:space="preserve"> בפונקציה מסעיף 1. ציינו הנחות </w:t>
      </w:r>
      <w:r w:rsidRPr="00A5394C">
        <w:rPr>
          <w:rFonts w:hint="cs"/>
          <w:b/>
          <w:bCs/>
          <w:color w:val="0070C0"/>
          <w:sz w:val="24"/>
          <w:szCs w:val="24"/>
          <w:u w:val="single"/>
          <w:rtl/>
        </w:rPr>
        <w:t>סבירות</w:t>
      </w:r>
      <w:r w:rsidRPr="00E96FF8">
        <w:rPr>
          <w:rFonts w:hint="cs"/>
          <w:b/>
          <w:bCs/>
          <w:color w:val="0070C0"/>
          <w:sz w:val="24"/>
          <w:szCs w:val="24"/>
          <w:rtl/>
        </w:rPr>
        <w:t xml:space="preserve"> שהנחתם. </w:t>
      </w:r>
      <w:r w:rsidR="00A5394C">
        <w:rPr>
          <w:rFonts w:hint="cs"/>
          <w:b/>
          <w:bCs/>
          <w:color w:val="0070C0"/>
          <w:sz w:val="24"/>
          <w:szCs w:val="24"/>
          <w:rtl/>
        </w:rPr>
        <w:t xml:space="preserve">בחוברת מופיעים </w:t>
      </w:r>
      <w:r w:rsidRPr="00E96FF8">
        <w:rPr>
          <w:rFonts w:hint="cs"/>
          <w:b/>
          <w:bCs/>
          <w:color w:val="0070C0"/>
          <w:sz w:val="24"/>
          <w:szCs w:val="24"/>
          <w:rtl/>
        </w:rPr>
        <w:t>חתולים</w:t>
      </w:r>
      <w:r w:rsidR="00D6014A">
        <w:rPr>
          <w:rFonts w:hint="cs"/>
          <w:b/>
          <w:bCs/>
          <w:color w:val="0070C0"/>
          <w:sz w:val="24"/>
          <w:szCs w:val="24"/>
          <w:rtl/>
        </w:rPr>
        <w:t xml:space="preserve"> לדוגמה</w:t>
      </w:r>
      <w:r w:rsidR="00A5394C">
        <w:rPr>
          <w:rFonts w:hint="cs"/>
          <w:b/>
          <w:bCs/>
          <w:color w:val="0070C0"/>
          <w:sz w:val="24"/>
          <w:szCs w:val="24"/>
          <w:rtl/>
        </w:rPr>
        <w:t xml:space="preserve">. </w:t>
      </w:r>
      <w:r w:rsidRPr="00E96FF8">
        <w:rPr>
          <w:rFonts w:hint="cs"/>
          <w:b/>
          <w:bCs/>
          <w:color w:val="0070C0"/>
          <w:sz w:val="24"/>
          <w:szCs w:val="24"/>
          <w:rtl/>
        </w:rPr>
        <w:t>הניח</w:t>
      </w:r>
      <w:r w:rsidR="00A5394C">
        <w:rPr>
          <w:rFonts w:hint="cs"/>
          <w:b/>
          <w:bCs/>
          <w:color w:val="0070C0"/>
          <w:sz w:val="24"/>
          <w:szCs w:val="24"/>
          <w:rtl/>
        </w:rPr>
        <w:t>ו</w:t>
      </w:r>
      <w:r w:rsidRPr="00E96FF8">
        <w:rPr>
          <w:rFonts w:hint="cs"/>
          <w:b/>
          <w:bCs/>
          <w:color w:val="0070C0"/>
          <w:sz w:val="24"/>
          <w:szCs w:val="24"/>
          <w:rtl/>
        </w:rPr>
        <w:t xml:space="preserve"> שבכל תמונה מופיע חתול</w:t>
      </w:r>
      <w:r w:rsidR="00A5394C">
        <w:rPr>
          <w:rFonts w:hint="cs"/>
          <w:b/>
          <w:bCs/>
          <w:color w:val="0070C0"/>
          <w:sz w:val="24"/>
          <w:szCs w:val="24"/>
          <w:rtl/>
        </w:rPr>
        <w:t xml:space="preserve"> אחד בלבד.</w:t>
      </w:r>
    </w:p>
    <w:p w14:paraId="523D4859" w14:textId="77777777" w:rsidR="003F37B6" w:rsidRPr="003F37B6" w:rsidRDefault="003F37B6" w:rsidP="003F37B6">
      <w:pPr>
        <w:bidi/>
        <w:spacing w:after="0" w:line="276" w:lineRule="auto"/>
        <w:ind w:firstLine="446"/>
        <w:rPr>
          <w:b/>
          <w:bCs/>
          <w:color w:val="0070C0"/>
          <w:sz w:val="24"/>
          <w:szCs w:val="24"/>
          <w:rtl/>
        </w:rPr>
      </w:pPr>
      <w:r w:rsidRPr="003F37B6">
        <w:rPr>
          <w:rFonts w:hint="cs"/>
          <w:b/>
          <w:bCs/>
          <w:color w:val="0070C0"/>
          <w:sz w:val="24"/>
          <w:szCs w:val="24"/>
          <w:rtl/>
        </w:rPr>
        <w:t xml:space="preserve">אלגוריתם </w:t>
      </w:r>
      <w:r>
        <w:rPr>
          <w:rFonts w:hint="cs"/>
          <w:b/>
          <w:bCs/>
          <w:color w:val="0070C0"/>
          <w:sz w:val="24"/>
          <w:szCs w:val="24"/>
          <w:rtl/>
        </w:rPr>
        <w:t>ראשון:</w:t>
      </w:r>
    </w:p>
    <w:p w14:paraId="140D5208" w14:textId="0380BBDA" w:rsidR="003F37B6" w:rsidRDefault="00F96FE4" w:rsidP="003F37B6">
      <w:pPr>
        <w:pStyle w:val="a5"/>
        <w:bidi/>
        <w:spacing w:after="0" w:line="276" w:lineRule="auto"/>
        <w:ind w:left="446"/>
        <w:rPr>
          <w:rFonts w:hint="cs"/>
          <w:sz w:val="24"/>
          <w:szCs w:val="24"/>
          <w:rtl/>
        </w:rPr>
      </w:pPr>
      <w:permStart w:id="365980659" w:edGrp="everyone"/>
      <w:r>
        <w:rPr>
          <w:rFonts w:hint="cs"/>
          <w:sz w:val="24"/>
          <w:szCs w:val="24"/>
          <w:rtl/>
        </w:rPr>
        <w:t xml:space="preserve"> נפעיל את הפונקציה </w:t>
      </w:r>
      <w:r>
        <w:rPr>
          <w:sz w:val="24"/>
          <w:szCs w:val="24"/>
          <w:lang w:bidi="ar-SA"/>
        </w:rPr>
        <w:t>bwconncomp</w:t>
      </w:r>
      <w:r>
        <w:rPr>
          <w:rFonts w:hint="cs"/>
          <w:sz w:val="24"/>
          <w:szCs w:val="24"/>
          <w:rtl/>
        </w:rPr>
        <w:t xml:space="preserve"> שלוקחת תמונה בינרית ומחזירה את רכיבי הקשירות של התמונה. ועל ידי הפונקציה </w:t>
      </w:r>
      <w:r>
        <w:rPr>
          <w:sz w:val="24"/>
          <w:szCs w:val="24"/>
          <w:lang w:bidi="ar-SA"/>
        </w:rPr>
        <w:t>regionprops</w:t>
      </w:r>
      <w:r>
        <w:rPr>
          <w:rFonts w:hint="cs"/>
          <w:sz w:val="24"/>
          <w:szCs w:val="24"/>
          <w:rtl/>
        </w:rPr>
        <w:t xml:space="preserve"> נמצא את רכיב הקשירות הגדול ביותר מבחינת שטח שהוא החתול אותו נרצה לצבוע. כמו כן </w:t>
      </w:r>
      <w:r>
        <w:rPr>
          <w:sz w:val="24"/>
          <w:szCs w:val="24"/>
          <w:lang w:bidi="ar-SA"/>
        </w:rPr>
        <w:t>regionprops</w:t>
      </w:r>
      <w:r>
        <w:rPr>
          <w:rFonts w:hint="cs"/>
          <w:sz w:val="24"/>
          <w:szCs w:val="24"/>
          <w:rtl/>
        </w:rPr>
        <w:t xml:space="preserve"> יחזיר לנו את מרכז המסה של הרכיב ונתחיל לצבוע ממנו רקורסיבית את התמונה כך שעבור כל פיקסל אם הוא שחור נצבע אותו בלבן ואם נתקלים בפיקסל לבן עוצרים.</w:t>
      </w:r>
    </w:p>
    <w:permEnd w:id="365980659"/>
    <w:p w14:paraId="5E10AC42" w14:textId="77777777" w:rsidR="00A5394C" w:rsidRDefault="00A5394C" w:rsidP="003F37B6">
      <w:pPr>
        <w:pStyle w:val="a5"/>
        <w:bidi/>
        <w:spacing w:after="240" w:line="276" w:lineRule="auto"/>
        <w:ind w:left="446"/>
        <w:jc w:val="both"/>
        <w:rPr>
          <w:b/>
          <w:bCs/>
          <w:color w:val="0070C0"/>
          <w:sz w:val="24"/>
          <w:szCs w:val="24"/>
          <w:rtl/>
        </w:rPr>
      </w:pPr>
      <w:r>
        <w:rPr>
          <w:rFonts w:hint="cs"/>
          <w:b/>
          <w:bCs/>
          <w:color w:val="0070C0"/>
          <w:sz w:val="24"/>
          <w:szCs w:val="24"/>
          <w:rtl/>
        </w:rPr>
        <w:t xml:space="preserve">אלגוריתם </w:t>
      </w:r>
      <w:r w:rsidR="003F37B6">
        <w:rPr>
          <w:rFonts w:hint="cs"/>
          <w:b/>
          <w:bCs/>
          <w:color w:val="0070C0"/>
          <w:sz w:val="24"/>
          <w:szCs w:val="24"/>
          <w:rtl/>
        </w:rPr>
        <w:t>שני:</w:t>
      </w:r>
    </w:p>
    <w:p w14:paraId="40AD5863" w14:textId="0D74FB15" w:rsidR="0029161E" w:rsidRDefault="006C2F76" w:rsidP="0029161E">
      <w:pPr>
        <w:pStyle w:val="a5"/>
        <w:bidi/>
        <w:spacing w:after="0" w:line="276" w:lineRule="auto"/>
        <w:ind w:left="446"/>
        <w:rPr>
          <w:sz w:val="24"/>
          <w:szCs w:val="24"/>
        </w:rPr>
      </w:pPr>
      <w:permStart w:id="65752499" w:edGrp="everyone"/>
      <w:r>
        <w:rPr>
          <w:rFonts w:hint="cs"/>
          <w:sz w:val="24"/>
          <w:szCs w:val="24"/>
          <w:rtl/>
        </w:rPr>
        <w:t xml:space="preserve"> נתחיל לצבוע מאחת הקצוות של התמונה את הקרע של התמונה בצורה רקורסיבית על ידי בדיקת שכניו של כל פיקסל. אם הוא שחור והם שחורים נצבע אותו בלבן. ואם הוא שחור ושכן שלו לבן נעצור. כך נקבל שכל התמונה לבנה חוץ מהחתול עצמו שצבוע לשחור. כעת נחסיר את התמונה המתקבלת בזו המקורית ונקבל שכל הרקע לבן והחתול שחור. נרצה את ההפך לכן נהפוך כל פיקסל ונקבל את מה שרצינו.</w:t>
      </w:r>
    </w:p>
    <w:permEnd w:id="65752499"/>
    <w:p w14:paraId="5524A3D5" w14:textId="77777777" w:rsidR="00FF1A4E" w:rsidRPr="003F37B6" w:rsidRDefault="00FF1A4E" w:rsidP="003F37B6">
      <w:pPr>
        <w:bidi/>
        <w:spacing w:after="240" w:line="276" w:lineRule="auto"/>
        <w:jc w:val="both"/>
        <w:rPr>
          <w:b/>
          <w:bCs/>
          <w:color w:val="0070C0"/>
          <w:sz w:val="24"/>
          <w:szCs w:val="24"/>
        </w:rPr>
      </w:pPr>
    </w:p>
    <w:sectPr w:rsidR="00FF1A4E" w:rsidRPr="003F37B6" w:rsidSect="00813433">
      <w:footerReference w:type="default" r:id="rId8"/>
      <w:headerReference w:type="first" r:id="rId9"/>
      <w:pgSz w:w="11907" w:h="16839" w:code="9"/>
      <w:pgMar w:top="1440" w:right="1296" w:bottom="144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C2FA4" w14:textId="77777777" w:rsidR="00493C4F" w:rsidRDefault="00493C4F" w:rsidP="00813433">
      <w:pPr>
        <w:spacing w:after="0" w:line="240" w:lineRule="auto"/>
      </w:pPr>
      <w:r>
        <w:separator/>
      </w:r>
    </w:p>
  </w:endnote>
  <w:endnote w:type="continuationSeparator" w:id="0">
    <w:p w14:paraId="37FAF0F5" w14:textId="77777777" w:rsidR="00493C4F" w:rsidRDefault="00493C4F" w:rsidP="0081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450991"/>
      <w:docPartObj>
        <w:docPartGallery w:val="Page Numbers (Bottom of Page)"/>
        <w:docPartUnique/>
      </w:docPartObj>
    </w:sdtPr>
    <w:sdtContent>
      <w:p w14:paraId="239D776A" w14:textId="77777777" w:rsidR="00813433" w:rsidRDefault="00813433">
        <w:pPr>
          <w:pStyle w:val="aa"/>
          <w:jc w:val="center"/>
        </w:pPr>
        <w:r>
          <w:fldChar w:fldCharType="begin"/>
        </w:r>
        <w:r>
          <w:instrText xml:space="preserve"> PAGE   \* MERGEFORMAT </w:instrText>
        </w:r>
        <w:r>
          <w:fldChar w:fldCharType="separate"/>
        </w:r>
        <w:r w:rsidR="00152755">
          <w:rPr>
            <w:noProof/>
          </w:rPr>
          <w:t>4</w:t>
        </w:r>
        <w:r>
          <w:rPr>
            <w:noProof/>
          </w:rPr>
          <w:fldChar w:fldCharType="end"/>
        </w:r>
      </w:p>
    </w:sdtContent>
  </w:sdt>
  <w:p w14:paraId="6AFAD7E0" w14:textId="77777777" w:rsidR="00813433" w:rsidRDefault="008134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10CF" w14:textId="77777777" w:rsidR="00493C4F" w:rsidRDefault="00493C4F" w:rsidP="00813433">
      <w:pPr>
        <w:spacing w:after="0" w:line="240" w:lineRule="auto"/>
      </w:pPr>
      <w:r>
        <w:separator/>
      </w:r>
    </w:p>
  </w:footnote>
  <w:footnote w:type="continuationSeparator" w:id="0">
    <w:p w14:paraId="7012C017" w14:textId="77777777" w:rsidR="00493C4F" w:rsidRDefault="00493C4F" w:rsidP="00813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EBCD2" w14:textId="77777777" w:rsidR="00813433" w:rsidRDefault="00813433" w:rsidP="00813433">
    <w:pPr>
      <w:pStyle w:val="TOC1"/>
      <w:rPr>
        <w:rFonts w:cs="David"/>
        <w:sz w:val="36"/>
        <w:szCs w:val="36"/>
      </w:rPr>
    </w:pPr>
    <w:r>
      <w:tab/>
    </w:r>
    <w:r>
      <w:rPr>
        <w:noProof/>
      </w:rPr>
      <mc:AlternateContent>
        <mc:Choice Requires="wps">
          <w:drawing>
            <wp:anchor distT="0" distB="0" distL="114300" distR="114300" simplePos="0" relativeHeight="251656192" behindDoc="0" locked="0" layoutInCell="1" allowOverlap="1" wp14:anchorId="28E2D322" wp14:editId="20CA8ABB">
              <wp:simplePos x="0" y="0"/>
              <wp:positionH relativeFrom="column">
                <wp:posOffset>-46990</wp:posOffset>
              </wp:positionH>
              <wp:positionV relativeFrom="paragraph">
                <wp:posOffset>-193675</wp:posOffset>
              </wp:positionV>
              <wp:extent cx="2148205" cy="5524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820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DC195" w14:textId="77777777" w:rsidR="00813433" w:rsidRDefault="00813433" w:rsidP="00813433">
                          <w:pPr>
                            <w:pStyle w:val="NormalWeb"/>
                            <w:bidi w:val="0"/>
                            <w:spacing w:line="240" w:lineRule="auto"/>
                            <w:rPr>
                              <w:rFonts w:ascii="Cambria" w:hAnsi="Cambria"/>
                              <w:sz w:val="18"/>
                              <w:szCs w:val="18"/>
                            </w:rPr>
                          </w:pPr>
                          <w:r>
                            <w:rPr>
                              <w:rFonts w:ascii="Cambria" w:hAnsi="Cambria" w:cs="Miriam"/>
                              <w:color w:val="002060"/>
                              <w:kern w:val="24"/>
                              <w:sz w:val="22"/>
                              <w:szCs w:val="22"/>
                            </w:rPr>
                            <w:t>Andrew and Erna Viterbi Faculty of Electrical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E2D322" id="_x0000_t202" coordsize="21600,21600" o:spt="202" path="m,l,21600r21600,l21600,xe">
              <v:stroke joinstyle="miter"/>
              <v:path gradientshapeok="t" o:connecttype="rect"/>
            </v:shapetype>
            <v:shape id="Text Box 4" o:spid="_x0000_s1026" type="#_x0000_t202" style="position:absolute;left:0;text-align:left;margin-left:-3.7pt;margin-top:-15.25pt;width:169.15pt;height: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" filled="f" stroked="f">
              <v:path arrowok="t"/>
              <v:textbox>
                <w:txbxContent>
                  <w:p w14:paraId="704DC195" w14:textId="77777777" w:rsidR="00813433" w:rsidRDefault="00813433" w:rsidP="00813433">
                    <w:pPr>
                      <w:pStyle w:val="NormalWeb"/>
                      <w:bidi w:val="0"/>
                      <w:spacing w:line="240" w:lineRule="auto"/>
                      <w:rPr>
                        <w:rFonts w:ascii="Cambria" w:hAnsi="Cambria"/>
                        <w:sz w:val="18"/>
                        <w:szCs w:val="18"/>
                      </w:rPr>
                    </w:pPr>
                    <w:r>
                      <w:rPr>
                        <w:rFonts w:ascii="Cambria" w:hAnsi="Cambria" w:cs="Miriam"/>
                        <w:color w:val="002060"/>
                        <w:kern w:val="24"/>
                        <w:sz w:val="22"/>
                        <w:szCs w:val="22"/>
                      </w:rPr>
                      <w:t>Andrew and Erna Viterbi Faculty of Electrical Engineering</w:t>
                    </w:r>
                  </w:p>
                </w:txbxContent>
              </v:textbox>
            </v:shape>
          </w:pict>
        </mc:Fallback>
      </mc:AlternateContent>
    </w:r>
    <w:r>
      <w:rPr>
        <w:noProof/>
      </w:rPr>
      <w:drawing>
        <wp:anchor distT="0" distB="0" distL="114300" distR="114300" simplePos="0" relativeHeight="251657216" behindDoc="0" locked="0" layoutInCell="1" allowOverlap="1" wp14:anchorId="1538F76F" wp14:editId="45792C73">
          <wp:simplePos x="0" y="0"/>
          <wp:positionH relativeFrom="column">
            <wp:posOffset>2540</wp:posOffset>
          </wp:positionH>
          <wp:positionV relativeFrom="paragraph">
            <wp:posOffset>225425</wp:posOffset>
          </wp:positionV>
          <wp:extent cx="1440180" cy="44069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t="28395" r="15669"/>
                  <a:stretch>
                    <a:fillRect/>
                  </a:stretch>
                </pic:blipFill>
                <pic:spPr bwMode="auto">
                  <a:xfrm>
                    <a:off x="0" y="0"/>
                    <a:ext cx="1440180" cy="4406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4AB0A6C" wp14:editId="40BBB87C">
          <wp:simplePos x="0" y="0"/>
          <wp:positionH relativeFrom="column">
            <wp:posOffset>4946650</wp:posOffset>
          </wp:positionH>
          <wp:positionV relativeFrom="paragraph">
            <wp:posOffset>-38100</wp:posOffset>
          </wp:positionV>
          <wp:extent cx="1075055" cy="6877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5055" cy="687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CA1526C" wp14:editId="53E3F038">
          <wp:simplePos x="0" y="0"/>
          <wp:positionH relativeFrom="column">
            <wp:posOffset>2368550</wp:posOffset>
          </wp:positionH>
          <wp:positionV relativeFrom="paragraph">
            <wp:posOffset>-116840</wp:posOffset>
          </wp:positionV>
          <wp:extent cx="1795780" cy="676910"/>
          <wp:effectExtent l="0" t="0" r="0" b="8890"/>
          <wp:wrapNone/>
          <wp:docPr id="1" name="Picture 1" descr="http://pard.technion.ac.il/archives/Logo/Technion%20logo-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rd.technion.ac.il/archives/Logo/Technion%20logo-1b.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5780" cy="676910"/>
                  </a:xfrm>
                  <a:prstGeom prst="rect">
                    <a:avLst/>
                  </a:prstGeom>
                  <a:noFill/>
                </pic:spPr>
              </pic:pic>
            </a:graphicData>
          </a:graphic>
          <wp14:sizeRelH relativeFrom="page">
            <wp14:pctWidth>0</wp14:pctWidth>
          </wp14:sizeRelH>
          <wp14:sizeRelV relativeFrom="page">
            <wp14:pctHeight>0</wp14:pctHeight>
          </wp14:sizeRelV>
        </wp:anchor>
      </w:drawing>
    </w:r>
  </w:p>
  <w:p w14:paraId="72086138" w14:textId="77777777" w:rsidR="00813433" w:rsidRDefault="00813433" w:rsidP="00813433">
    <w:pPr>
      <w:pStyle w:val="a8"/>
      <w:bidi/>
      <w:rPr>
        <w:rFonts w:cs="Symbol"/>
        <w:szCs w:val="24"/>
        <w:rtl/>
      </w:rPr>
    </w:pPr>
  </w:p>
  <w:p w14:paraId="4686975B" w14:textId="77777777" w:rsidR="00813433" w:rsidRDefault="00813433" w:rsidP="00813433">
    <w:pPr>
      <w:pStyle w:val="a8"/>
      <w:tabs>
        <w:tab w:val="clear" w:pos="4153"/>
        <w:tab w:val="clear" w:pos="8306"/>
        <w:tab w:val="left" w:pos="373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1FF"/>
    <w:multiLevelType w:val="hybridMultilevel"/>
    <w:tmpl w:val="D1B21F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554C8"/>
    <w:multiLevelType w:val="hybridMultilevel"/>
    <w:tmpl w:val="239EDCD6"/>
    <w:lvl w:ilvl="0" w:tplc="8F66A242">
      <w:start w:val="1"/>
      <w:numFmt w:val="decimal"/>
      <w:lvlText w:val="%1."/>
      <w:lvlJc w:val="left"/>
      <w:pPr>
        <w:ind w:left="720" w:hanging="360"/>
      </w:pPr>
      <w:rPr>
        <w:b w:val="0"/>
        <w:bCs/>
        <w:color w:val="E36C0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5D5EB7"/>
    <w:multiLevelType w:val="hybridMultilevel"/>
    <w:tmpl w:val="F170127E"/>
    <w:lvl w:ilvl="0" w:tplc="58F4ED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56F44"/>
    <w:multiLevelType w:val="hybridMultilevel"/>
    <w:tmpl w:val="88BC3E46"/>
    <w:lvl w:ilvl="0" w:tplc="81B220D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C57A7"/>
    <w:multiLevelType w:val="hybridMultilevel"/>
    <w:tmpl w:val="F170127E"/>
    <w:lvl w:ilvl="0" w:tplc="58F4ED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E2D6A"/>
    <w:multiLevelType w:val="hybridMultilevel"/>
    <w:tmpl w:val="BD9C9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0438F3"/>
    <w:multiLevelType w:val="hybridMultilevel"/>
    <w:tmpl w:val="F170127E"/>
    <w:lvl w:ilvl="0" w:tplc="58F4ED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F5B9A"/>
    <w:multiLevelType w:val="hybridMultilevel"/>
    <w:tmpl w:val="22324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C540B"/>
    <w:multiLevelType w:val="hybridMultilevel"/>
    <w:tmpl w:val="5A92F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BC459B"/>
    <w:multiLevelType w:val="hybridMultilevel"/>
    <w:tmpl w:val="194CEF16"/>
    <w:lvl w:ilvl="0" w:tplc="31D88B9C">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56019"/>
    <w:multiLevelType w:val="hybridMultilevel"/>
    <w:tmpl w:val="3CDC148E"/>
    <w:lvl w:ilvl="0" w:tplc="DBE46878">
      <w:start w:val="1"/>
      <w:numFmt w:val="bullet"/>
      <w:lvlText w:val="-"/>
      <w:lvlJc w:val="left"/>
      <w:pPr>
        <w:ind w:left="720" w:hanging="360"/>
      </w:pPr>
      <w:rPr>
        <w:rFonts w:ascii="Times New Roman" w:eastAsiaTheme="majorEastAsia" w:hAnsi="Times New Roman" w:cs="Times New Roman" w:hint="default"/>
        <w:color w:val="1F4D78" w:themeColor="accent1" w:themeShade="7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13B85"/>
    <w:multiLevelType w:val="hybridMultilevel"/>
    <w:tmpl w:val="0A5E2968"/>
    <w:lvl w:ilvl="0" w:tplc="B3C2932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2183B"/>
    <w:multiLevelType w:val="hybridMultilevel"/>
    <w:tmpl w:val="5A92F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2F3329"/>
    <w:multiLevelType w:val="hybridMultilevel"/>
    <w:tmpl w:val="FEA22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F0FAC"/>
    <w:multiLevelType w:val="hybridMultilevel"/>
    <w:tmpl w:val="3A90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86875"/>
    <w:multiLevelType w:val="hybridMultilevel"/>
    <w:tmpl w:val="F170127E"/>
    <w:lvl w:ilvl="0" w:tplc="58F4ED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0C4C82"/>
    <w:multiLevelType w:val="hybridMultilevel"/>
    <w:tmpl w:val="FE7A1B56"/>
    <w:lvl w:ilvl="0" w:tplc="AF340982">
      <w:start w:val="1"/>
      <w:numFmt w:val="hebrew1"/>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7" w15:restartNumberingAfterBreak="0">
    <w:nsid w:val="6DAE6B03"/>
    <w:multiLevelType w:val="hybridMultilevel"/>
    <w:tmpl w:val="A034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D566E"/>
    <w:multiLevelType w:val="hybridMultilevel"/>
    <w:tmpl w:val="7ED2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160998">
    <w:abstractNumId w:val="7"/>
  </w:num>
  <w:num w:numId="2" w16cid:durableId="201984657">
    <w:abstractNumId w:val="13"/>
  </w:num>
  <w:num w:numId="3" w16cid:durableId="1121874777">
    <w:abstractNumId w:val="0"/>
  </w:num>
  <w:num w:numId="4" w16cid:durableId="858272764">
    <w:abstractNumId w:val="10"/>
  </w:num>
  <w:num w:numId="5" w16cid:durableId="1336037755">
    <w:abstractNumId w:val="3"/>
  </w:num>
  <w:num w:numId="6" w16cid:durableId="139032474">
    <w:abstractNumId w:val="11"/>
  </w:num>
  <w:num w:numId="7" w16cid:durableId="286008180">
    <w:abstractNumId w:val="14"/>
  </w:num>
  <w:num w:numId="8" w16cid:durableId="977148789">
    <w:abstractNumId w:val="17"/>
  </w:num>
  <w:num w:numId="9" w16cid:durableId="1974560664">
    <w:abstractNumId w:val="2"/>
  </w:num>
  <w:num w:numId="10" w16cid:durableId="1178809619">
    <w:abstractNumId w:val="15"/>
  </w:num>
  <w:num w:numId="11" w16cid:durableId="573856424">
    <w:abstractNumId w:val="4"/>
  </w:num>
  <w:num w:numId="12" w16cid:durableId="1958104526">
    <w:abstractNumId w:val="9"/>
  </w:num>
  <w:num w:numId="13" w16cid:durableId="318389199">
    <w:abstractNumId w:val="6"/>
  </w:num>
  <w:num w:numId="14" w16cid:durableId="772625086">
    <w:abstractNumId w:val="18"/>
  </w:num>
  <w:num w:numId="15" w16cid:durableId="1280455675">
    <w:abstractNumId w:val="14"/>
  </w:num>
  <w:num w:numId="16" w16cid:durableId="1095398498">
    <w:abstractNumId w:val="5"/>
  </w:num>
  <w:num w:numId="17" w16cid:durableId="1168251789">
    <w:abstractNumId w:val="17"/>
  </w:num>
  <w:num w:numId="18" w16cid:durableId="760028880">
    <w:abstractNumId w:val="8"/>
  </w:num>
  <w:num w:numId="19" w16cid:durableId="12136147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4843233">
    <w:abstractNumId w:val="5"/>
  </w:num>
  <w:num w:numId="21" w16cid:durableId="2006394805">
    <w:abstractNumId w:val="16"/>
  </w:num>
  <w:num w:numId="22" w16cid:durableId="902058259">
    <w:abstractNumId w:val="8"/>
  </w:num>
  <w:num w:numId="23" w16cid:durableId="11917217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1305672">
    <w:abstractNumId w:val="1"/>
  </w:num>
  <w:num w:numId="25" w16cid:durableId="15844860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8DJ/B+LqyKWVVrnGj4plTcK2AzhDivRl3dF/rnNFzxM8tUya9S7o9njYp48HF3KTGOEX/yLDiN8gj8Kif3LMBw==" w:salt="aw6TJLZSt65A6bAsDwS10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E74"/>
    <w:rsid w:val="00002850"/>
    <w:rsid w:val="00006818"/>
    <w:rsid w:val="000303DE"/>
    <w:rsid w:val="0003159B"/>
    <w:rsid w:val="00034FD4"/>
    <w:rsid w:val="00073B10"/>
    <w:rsid w:val="000A7C7A"/>
    <w:rsid w:val="000C0637"/>
    <w:rsid w:val="000D6994"/>
    <w:rsid w:val="000F6801"/>
    <w:rsid w:val="0010667F"/>
    <w:rsid w:val="001149BA"/>
    <w:rsid w:val="0011694F"/>
    <w:rsid w:val="00123812"/>
    <w:rsid w:val="001332FD"/>
    <w:rsid w:val="00151188"/>
    <w:rsid w:val="00152755"/>
    <w:rsid w:val="001A6816"/>
    <w:rsid w:val="001C154B"/>
    <w:rsid w:val="001E4184"/>
    <w:rsid w:val="001E5974"/>
    <w:rsid w:val="001F556A"/>
    <w:rsid w:val="001F706F"/>
    <w:rsid w:val="002037EF"/>
    <w:rsid w:val="00213D7E"/>
    <w:rsid w:val="0024348A"/>
    <w:rsid w:val="00246B3C"/>
    <w:rsid w:val="00256BF0"/>
    <w:rsid w:val="00266249"/>
    <w:rsid w:val="00272E20"/>
    <w:rsid w:val="00274585"/>
    <w:rsid w:val="0029161E"/>
    <w:rsid w:val="002968E1"/>
    <w:rsid w:val="00297F7E"/>
    <w:rsid w:val="002A3ED3"/>
    <w:rsid w:val="002B1DCD"/>
    <w:rsid w:val="002B6B44"/>
    <w:rsid w:val="002D3BA8"/>
    <w:rsid w:val="002E4261"/>
    <w:rsid w:val="002F76CC"/>
    <w:rsid w:val="00313F2F"/>
    <w:rsid w:val="00345094"/>
    <w:rsid w:val="00350C36"/>
    <w:rsid w:val="00372087"/>
    <w:rsid w:val="00383CA7"/>
    <w:rsid w:val="003A4C3A"/>
    <w:rsid w:val="003A59B1"/>
    <w:rsid w:val="003C42B3"/>
    <w:rsid w:val="003D0079"/>
    <w:rsid w:val="003D2FCC"/>
    <w:rsid w:val="003F37B6"/>
    <w:rsid w:val="00411E21"/>
    <w:rsid w:val="0042392A"/>
    <w:rsid w:val="00426813"/>
    <w:rsid w:val="00433A53"/>
    <w:rsid w:val="004416AC"/>
    <w:rsid w:val="00444271"/>
    <w:rsid w:val="004458B8"/>
    <w:rsid w:val="00447457"/>
    <w:rsid w:val="004555F1"/>
    <w:rsid w:val="00466D24"/>
    <w:rsid w:val="00471EFC"/>
    <w:rsid w:val="00483C80"/>
    <w:rsid w:val="00493C4F"/>
    <w:rsid w:val="004946A1"/>
    <w:rsid w:val="00495DEA"/>
    <w:rsid w:val="004A1475"/>
    <w:rsid w:val="004B72D5"/>
    <w:rsid w:val="004C7CA7"/>
    <w:rsid w:val="004D0E1C"/>
    <w:rsid w:val="004D6944"/>
    <w:rsid w:val="004D763E"/>
    <w:rsid w:val="004E6497"/>
    <w:rsid w:val="00502064"/>
    <w:rsid w:val="00511A98"/>
    <w:rsid w:val="0051293B"/>
    <w:rsid w:val="00517D72"/>
    <w:rsid w:val="00524754"/>
    <w:rsid w:val="00541690"/>
    <w:rsid w:val="005427AF"/>
    <w:rsid w:val="00545E7B"/>
    <w:rsid w:val="00567B98"/>
    <w:rsid w:val="005A5D85"/>
    <w:rsid w:val="005B38B3"/>
    <w:rsid w:val="005C3DF7"/>
    <w:rsid w:val="005C3FE6"/>
    <w:rsid w:val="005C70FB"/>
    <w:rsid w:val="005D4C5F"/>
    <w:rsid w:val="005F1A8C"/>
    <w:rsid w:val="005F20A8"/>
    <w:rsid w:val="005F5FA4"/>
    <w:rsid w:val="006069DC"/>
    <w:rsid w:val="006163C3"/>
    <w:rsid w:val="00626676"/>
    <w:rsid w:val="00644F28"/>
    <w:rsid w:val="0064661F"/>
    <w:rsid w:val="00647A55"/>
    <w:rsid w:val="00664860"/>
    <w:rsid w:val="0066517F"/>
    <w:rsid w:val="006670DA"/>
    <w:rsid w:val="006719FD"/>
    <w:rsid w:val="00684FA5"/>
    <w:rsid w:val="00685621"/>
    <w:rsid w:val="006916FC"/>
    <w:rsid w:val="006965A9"/>
    <w:rsid w:val="006A7D32"/>
    <w:rsid w:val="006C1B6C"/>
    <w:rsid w:val="006C2F76"/>
    <w:rsid w:val="006C4623"/>
    <w:rsid w:val="006D21B9"/>
    <w:rsid w:val="006D7865"/>
    <w:rsid w:val="006E7068"/>
    <w:rsid w:val="0070293C"/>
    <w:rsid w:val="007070AE"/>
    <w:rsid w:val="00711FAF"/>
    <w:rsid w:val="00755BBF"/>
    <w:rsid w:val="00757DDC"/>
    <w:rsid w:val="00764E59"/>
    <w:rsid w:val="00767CDB"/>
    <w:rsid w:val="00773AEA"/>
    <w:rsid w:val="00774894"/>
    <w:rsid w:val="0079218B"/>
    <w:rsid w:val="007A16B5"/>
    <w:rsid w:val="007A277F"/>
    <w:rsid w:val="007A7282"/>
    <w:rsid w:val="007D74E1"/>
    <w:rsid w:val="00806718"/>
    <w:rsid w:val="00813433"/>
    <w:rsid w:val="00813A6D"/>
    <w:rsid w:val="00825A92"/>
    <w:rsid w:val="00833925"/>
    <w:rsid w:val="00835D4A"/>
    <w:rsid w:val="008A724F"/>
    <w:rsid w:val="008C307D"/>
    <w:rsid w:val="008D27B9"/>
    <w:rsid w:val="008E32AE"/>
    <w:rsid w:val="008E7FE3"/>
    <w:rsid w:val="008F71BE"/>
    <w:rsid w:val="00935E94"/>
    <w:rsid w:val="00942A53"/>
    <w:rsid w:val="009703C7"/>
    <w:rsid w:val="00982E74"/>
    <w:rsid w:val="009941E4"/>
    <w:rsid w:val="00997E16"/>
    <w:rsid w:val="009A19A5"/>
    <w:rsid w:val="009C5D5B"/>
    <w:rsid w:val="009E1707"/>
    <w:rsid w:val="009F4ACC"/>
    <w:rsid w:val="00A24F98"/>
    <w:rsid w:val="00A2672E"/>
    <w:rsid w:val="00A51BB4"/>
    <w:rsid w:val="00A5394C"/>
    <w:rsid w:val="00A67373"/>
    <w:rsid w:val="00A8005B"/>
    <w:rsid w:val="00A82117"/>
    <w:rsid w:val="00A862C4"/>
    <w:rsid w:val="00A90C59"/>
    <w:rsid w:val="00A91E30"/>
    <w:rsid w:val="00AA261E"/>
    <w:rsid w:val="00AB226C"/>
    <w:rsid w:val="00AB76C5"/>
    <w:rsid w:val="00AC3945"/>
    <w:rsid w:val="00B13F26"/>
    <w:rsid w:val="00B259EF"/>
    <w:rsid w:val="00B42EC8"/>
    <w:rsid w:val="00B57DC0"/>
    <w:rsid w:val="00BA3CD6"/>
    <w:rsid w:val="00BA74B1"/>
    <w:rsid w:val="00BB592F"/>
    <w:rsid w:val="00BE02CB"/>
    <w:rsid w:val="00BE3821"/>
    <w:rsid w:val="00BF08EA"/>
    <w:rsid w:val="00C16323"/>
    <w:rsid w:val="00C21641"/>
    <w:rsid w:val="00C45B36"/>
    <w:rsid w:val="00C53025"/>
    <w:rsid w:val="00C56769"/>
    <w:rsid w:val="00C64B22"/>
    <w:rsid w:val="00C73722"/>
    <w:rsid w:val="00C77641"/>
    <w:rsid w:val="00C8549A"/>
    <w:rsid w:val="00C8605C"/>
    <w:rsid w:val="00C92F07"/>
    <w:rsid w:val="00C93AE3"/>
    <w:rsid w:val="00CE20BD"/>
    <w:rsid w:val="00CE376B"/>
    <w:rsid w:val="00CF16BB"/>
    <w:rsid w:val="00D11F6E"/>
    <w:rsid w:val="00D16F18"/>
    <w:rsid w:val="00D25979"/>
    <w:rsid w:val="00D54A52"/>
    <w:rsid w:val="00D6014A"/>
    <w:rsid w:val="00D67803"/>
    <w:rsid w:val="00DA3E15"/>
    <w:rsid w:val="00DA4C7A"/>
    <w:rsid w:val="00DA7878"/>
    <w:rsid w:val="00DC6796"/>
    <w:rsid w:val="00DC68B1"/>
    <w:rsid w:val="00DF38CD"/>
    <w:rsid w:val="00DF4F17"/>
    <w:rsid w:val="00E02004"/>
    <w:rsid w:val="00E05D1A"/>
    <w:rsid w:val="00E076DC"/>
    <w:rsid w:val="00E12726"/>
    <w:rsid w:val="00E12FBE"/>
    <w:rsid w:val="00E202A8"/>
    <w:rsid w:val="00E34938"/>
    <w:rsid w:val="00E53F61"/>
    <w:rsid w:val="00E7668B"/>
    <w:rsid w:val="00E8108C"/>
    <w:rsid w:val="00E82C96"/>
    <w:rsid w:val="00E878EB"/>
    <w:rsid w:val="00E935A1"/>
    <w:rsid w:val="00E96FF8"/>
    <w:rsid w:val="00EB2065"/>
    <w:rsid w:val="00EE4BDD"/>
    <w:rsid w:val="00EF2975"/>
    <w:rsid w:val="00F159A2"/>
    <w:rsid w:val="00F25ADF"/>
    <w:rsid w:val="00F55632"/>
    <w:rsid w:val="00F6528F"/>
    <w:rsid w:val="00F96FE4"/>
    <w:rsid w:val="00FA2E91"/>
    <w:rsid w:val="00FA6722"/>
    <w:rsid w:val="00FE572D"/>
    <w:rsid w:val="00FF07A3"/>
    <w:rsid w:val="00FF1213"/>
    <w:rsid w:val="00FF1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189D7"/>
  <w15:docId w15:val="{8513AACE-D5BB-41C6-8E40-F8E35BA8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F3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38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B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B3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16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163C3"/>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DF38CD"/>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F38CD"/>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5B38B3"/>
    <w:pPr>
      <w:ind w:left="720"/>
      <w:contextualSpacing/>
    </w:pPr>
  </w:style>
  <w:style w:type="character" w:customStyle="1" w:styleId="30">
    <w:name w:val="כותרת 3 תו"/>
    <w:basedOn w:val="a0"/>
    <w:link w:val="3"/>
    <w:uiPriority w:val="9"/>
    <w:rsid w:val="005B38B3"/>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5B38B3"/>
    <w:rPr>
      <w:rFonts w:asciiTheme="majorHAnsi" w:eastAsiaTheme="majorEastAsia" w:hAnsiTheme="majorHAnsi" w:cstheme="majorBidi"/>
      <w:i/>
      <w:iCs/>
      <w:color w:val="2E74B5" w:themeColor="accent1" w:themeShade="BF"/>
    </w:rPr>
  </w:style>
  <w:style w:type="table" w:styleId="a6">
    <w:name w:val="Table Grid"/>
    <w:basedOn w:val="a1"/>
    <w:uiPriority w:val="39"/>
    <w:rsid w:val="00C64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64860"/>
    <w:rPr>
      <w:color w:val="808080"/>
    </w:rPr>
  </w:style>
  <w:style w:type="paragraph" w:styleId="a8">
    <w:name w:val="header"/>
    <w:basedOn w:val="a"/>
    <w:link w:val="a9"/>
    <w:uiPriority w:val="99"/>
    <w:unhideWhenUsed/>
    <w:rsid w:val="00813433"/>
    <w:pPr>
      <w:tabs>
        <w:tab w:val="center" w:pos="4153"/>
        <w:tab w:val="right" w:pos="8306"/>
      </w:tabs>
      <w:spacing w:after="0" w:line="240" w:lineRule="auto"/>
    </w:pPr>
  </w:style>
  <w:style w:type="character" w:customStyle="1" w:styleId="a9">
    <w:name w:val="כותרת עליונה תו"/>
    <w:basedOn w:val="a0"/>
    <w:link w:val="a8"/>
    <w:uiPriority w:val="99"/>
    <w:rsid w:val="00813433"/>
  </w:style>
  <w:style w:type="paragraph" w:styleId="aa">
    <w:name w:val="footer"/>
    <w:basedOn w:val="a"/>
    <w:link w:val="ab"/>
    <w:uiPriority w:val="99"/>
    <w:unhideWhenUsed/>
    <w:rsid w:val="00813433"/>
    <w:pPr>
      <w:tabs>
        <w:tab w:val="center" w:pos="4153"/>
        <w:tab w:val="right" w:pos="8306"/>
      </w:tabs>
      <w:spacing w:after="0" w:line="240" w:lineRule="auto"/>
    </w:pPr>
  </w:style>
  <w:style w:type="character" w:customStyle="1" w:styleId="ab">
    <w:name w:val="כותרת תחתונה תו"/>
    <w:basedOn w:val="a0"/>
    <w:link w:val="aa"/>
    <w:uiPriority w:val="99"/>
    <w:rsid w:val="00813433"/>
  </w:style>
  <w:style w:type="paragraph" w:styleId="NormalWeb">
    <w:name w:val="Normal (Web)"/>
    <w:basedOn w:val="a"/>
    <w:uiPriority w:val="99"/>
    <w:semiHidden/>
    <w:unhideWhenUsed/>
    <w:rsid w:val="00813433"/>
    <w:pPr>
      <w:bidi/>
      <w:spacing w:after="0" w:line="360" w:lineRule="auto"/>
      <w:jc w:val="both"/>
    </w:pPr>
    <w:rPr>
      <w:rFonts w:ascii="Tahoma" w:eastAsia="Tahoma" w:hAnsi="Tahoma" w:cs="Tahoma"/>
      <w:sz w:val="24"/>
      <w:szCs w:val="24"/>
    </w:rPr>
  </w:style>
  <w:style w:type="paragraph" w:styleId="TOC1">
    <w:name w:val="toc 1"/>
    <w:basedOn w:val="a"/>
    <w:next w:val="a"/>
    <w:autoRedefine/>
    <w:uiPriority w:val="99"/>
    <w:semiHidden/>
    <w:unhideWhenUsed/>
    <w:rsid w:val="00813433"/>
    <w:pPr>
      <w:bidi/>
      <w:spacing w:after="0" w:line="360" w:lineRule="auto"/>
      <w:jc w:val="both"/>
    </w:pPr>
    <w:rPr>
      <w:rFonts w:ascii="Tahoma" w:eastAsia="Tahoma" w:hAnsi="Tahoma" w:cs="Symbol"/>
      <w:szCs w:val="24"/>
    </w:rPr>
  </w:style>
  <w:style w:type="paragraph" w:styleId="ac">
    <w:name w:val="Balloon Text"/>
    <w:basedOn w:val="a"/>
    <w:link w:val="ad"/>
    <w:uiPriority w:val="99"/>
    <w:semiHidden/>
    <w:unhideWhenUsed/>
    <w:rsid w:val="002E4261"/>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2E42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78">
      <w:bodyDiv w:val="1"/>
      <w:marLeft w:val="0"/>
      <w:marRight w:val="0"/>
      <w:marTop w:val="0"/>
      <w:marBottom w:val="0"/>
      <w:divBdr>
        <w:top w:val="none" w:sz="0" w:space="0" w:color="auto"/>
        <w:left w:val="none" w:sz="0" w:space="0" w:color="auto"/>
        <w:bottom w:val="none" w:sz="0" w:space="0" w:color="auto"/>
        <w:right w:val="none" w:sz="0" w:space="0" w:color="auto"/>
      </w:divBdr>
    </w:div>
    <w:div w:id="66417136">
      <w:bodyDiv w:val="1"/>
      <w:marLeft w:val="0"/>
      <w:marRight w:val="0"/>
      <w:marTop w:val="0"/>
      <w:marBottom w:val="0"/>
      <w:divBdr>
        <w:top w:val="none" w:sz="0" w:space="0" w:color="auto"/>
        <w:left w:val="none" w:sz="0" w:space="0" w:color="auto"/>
        <w:bottom w:val="none" w:sz="0" w:space="0" w:color="auto"/>
        <w:right w:val="none" w:sz="0" w:space="0" w:color="auto"/>
      </w:divBdr>
    </w:div>
    <w:div w:id="241262013">
      <w:bodyDiv w:val="1"/>
      <w:marLeft w:val="0"/>
      <w:marRight w:val="0"/>
      <w:marTop w:val="0"/>
      <w:marBottom w:val="0"/>
      <w:divBdr>
        <w:top w:val="none" w:sz="0" w:space="0" w:color="auto"/>
        <w:left w:val="none" w:sz="0" w:space="0" w:color="auto"/>
        <w:bottom w:val="none" w:sz="0" w:space="0" w:color="auto"/>
        <w:right w:val="none" w:sz="0" w:space="0" w:color="auto"/>
      </w:divBdr>
    </w:div>
    <w:div w:id="296186213">
      <w:bodyDiv w:val="1"/>
      <w:marLeft w:val="0"/>
      <w:marRight w:val="0"/>
      <w:marTop w:val="0"/>
      <w:marBottom w:val="0"/>
      <w:divBdr>
        <w:top w:val="none" w:sz="0" w:space="0" w:color="auto"/>
        <w:left w:val="none" w:sz="0" w:space="0" w:color="auto"/>
        <w:bottom w:val="none" w:sz="0" w:space="0" w:color="auto"/>
        <w:right w:val="none" w:sz="0" w:space="0" w:color="auto"/>
      </w:divBdr>
    </w:div>
    <w:div w:id="435057308">
      <w:bodyDiv w:val="1"/>
      <w:marLeft w:val="0"/>
      <w:marRight w:val="0"/>
      <w:marTop w:val="0"/>
      <w:marBottom w:val="0"/>
      <w:divBdr>
        <w:top w:val="none" w:sz="0" w:space="0" w:color="auto"/>
        <w:left w:val="none" w:sz="0" w:space="0" w:color="auto"/>
        <w:bottom w:val="none" w:sz="0" w:space="0" w:color="auto"/>
        <w:right w:val="none" w:sz="0" w:space="0" w:color="auto"/>
      </w:divBdr>
    </w:div>
    <w:div w:id="465511758">
      <w:bodyDiv w:val="1"/>
      <w:marLeft w:val="0"/>
      <w:marRight w:val="0"/>
      <w:marTop w:val="0"/>
      <w:marBottom w:val="0"/>
      <w:divBdr>
        <w:top w:val="none" w:sz="0" w:space="0" w:color="auto"/>
        <w:left w:val="none" w:sz="0" w:space="0" w:color="auto"/>
        <w:bottom w:val="none" w:sz="0" w:space="0" w:color="auto"/>
        <w:right w:val="none" w:sz="0" w:space="0" w:color="auto"/>
      </w:divBdr>
    </w:div>
    <w:div w:id="1562324957">
      <w:bodyDiv w:val="1"/>
      <w:marLeft w:val="0"/>
      <w:marRight w:val="0"/>
      <w:marTop w:val="0"/>
      <w:marBottom w:val="0"/>
      <w:divBdr>
        <w:top w:val="none" w:sz="0" w:space="0" w:color="auto"/>
        <w:left w:val="none" w:sz="0" w:space="0" w:color="auto"/>
        <w:bottom w:val="none" w:sz="0" w:space="0" w:color="auto"/>
        <w:right w:val="none" w:sz="0" w:space="0" w:color="auto"/>
      </w:divBdr>
    </w:div>
    <w:div w:id="1631980504">
      <w:bodyDiv w:val="1"/>
      <w:marLeft w:val="0"/>
      <w:marRight w:val="0"/>
      <w:marTop w:val="0"/>
      <w:marBottom w:val="0"/>
      <w:divBdr>
        <w:top w:val="none" w:sz="0" w:space="0" w:color="auto"/>
        <w:left w:val="none" w:sz="0" w:space="0" w:color="auto"/>
        <w:bottom w:val="none" w:sz="0" w:space="0" w:color="auto"/>
        <w:right w:val="none" w:sz="0" w:space="0" w:color="auto"/>
      </w:divBdr>
    </w:div>
    <w:div w:id="1749419087">
      <w:bodyDiv w:val="1"/>
      <w:marLeft w:val="0"/>
      <w:marRight w:val="0"/>
      <w:marTop w:val="0"/>
      <w:marBottom w:val="0"/>
      <w:divBdr>
        <w:top w:val="none" w:sz="0" w:space="0" w:color="auto"/>
        <w:left w:val="none" w:sz="0" w:space="0" w:color="auto"/>
        <w:bottom w:val="none" w:sz="0" w:space="0" w:color="auto"/>
        <w:right w:val="none" w:sz="0" w:space="0" w:color="auto"/>
      </w:divBdr>
    </w:div>
    <w:div w:id="20917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68955024F4C4FBB12C88E2E467FAF"/>
        <w:category>
          <w:name w:val="General"/>
          <w:gallery w:val="placeholder"/>
        </w:category>
        <w:types>
          <w:type w:val="bbPlcHdr"/>
        </w:types>
        <w:behaviors>
          <w:behavior w:val="content"/>
        </w:behaviors>
        <w:guid w:val="{88BA5334-3565-41E6-BF2B-CD4CC9CF2671}"/>
      </w:docPartPr>
      <w:docPartBody>
        <w:p w:rsidR="009F544F" w:rsidRDefault="007E3702" w:rsidP="007E3702">
          <w:pPr>
            <w:pStyle w:val="15E68955024F4C4FBB12C88E2E467FAF5"/>
          </w:pPr>
          <w:r>
            <w:rPr>
              <w:rFonts w:hint="cs"/>
              <w:b/>
              <w:bCs/>
              <w:color w:val="0000FF"/>
              <w:sz w:val="28"/>
              <w:szCs w:val="28"/>
              <w:rtl/>
            </w:rPr>
            <w:t>קורס</w:t>
          </w:r>
        </w:p>
      </w:docPartBody>
    </w:docPart>
    <w:docPart>
      <w:docPartPr>
        <w:name w:val="FC1C9F2F02B244BDA42DBD6C74ED3989"/>
        <w:category>
          <w:name w:val="General"/>
          <w:gallery w:val="placeholder"/>
        </w:category>
        <w:types>
          <w:type w:val="bbPlcHdr"/>
        </w:types>
        <w:behaviors>
          <w:behavior w:val="content"/>
        </w:behaviors>
        <w:guid w:val="{4748B4B8-D955-469F-BE22-9845AA5F7F28}"/>
      </w:docPartPr>
      <w:docPartBody>
        <w:p w:rsidR="009F544F" w:rsidRDefault="007E3702" w:rsidP="007E3702">
          <w:pPr>
            <w:pStyle w:val="FC1C9F2F02B244BDA42DBD6C74ED39895"/>
          </w:pPr>
          <w:r>
            <w:rPr>
              <w:rFonts w:hint="cs"/>
              <w:b/>
              <w:bCs/>
              <w:color w:val="00B050"/>
              <w:sz w:val="28"/>
              <w:szCs w:val="28"/>
              <w:rtl/>
            </w:rPr>
            <w:t>קורס</w:t>
          </w:r>
        </w:p>
      </w:docPartBody>
    </w:docPart>
    <w:docPart>
      <w:docPartPr>
        <w:name w:val="410035AEACF84F988E43D89AF3926BFA"/>
        <w:category>
          <w:name w:val="General"/>
          <w:gallery w:val="placeholder"/>
        </w:category>
        <w:types>
          <w:type w:val="bbPlcHdr"/>
        </w:types>
        <w:behaviors>
          <w:behavior w:val="content"/>
        </w:behaviors>
        <w:guid w:val="{DE1BECA6-6B4F-433D-9A17-9EC426B89718}"/>
      </w:docPartPr>
      <w:docPartBody>
        <w:p w:rsidR="009F544F" w:rsidRDefault="007E3702" w:rsidP="007E3702">
          <w:pPr>
            <w:pStyle w:val="410035AEACF84F988E43D89AF3926BFA5"/>
          </w:pPr>
          <w:r>
            <w:rPr>
              <w:rFonts w:hint="cs"/>
              <w:b/>
              <w:bCs/>
              <w:color w:val="FF0000"/>
              <w:sz w:val="28"/>
              <w:szCs w:val="28"/>
              <w:rtl/>
            </w:rPr>
            <w:t>תאריך</w:t>
          </w:r>
        </w:p>
      </w:docPartBody>
    </w:docPart>
    <w:docPart>
      <w:docPartPr>
        <w:name w:val="915B35D6DC174F85AB671BAC4A21FAA9"/>
        <w:category>
          <w:name w:val="General"/>
          <w:gallery w:val="placeholder"/>
        </w:category>
        <w:types>
          <w:type w:val="bbPlcHdr"/>
        </w:types>
        <w:behaviors>
          <w:behavior w:val="content"/>
        </w:behaviors>
        <w:guid w:val="{C68146C3-B4B4-422D-B27D-A880F1BD6B12}"/>
      </w:docPartPr>
      <w:docPartBody>
        <w:p w:rsidR="00865C56" w:rsidRDefault="007E3702" w:rsidP="007E3702">
          <w:pPr>
            <w:pStyle w:val="915B35D6DC174F85AB671BAC4A21FAA91"/>
          </w:pPr>
          <w:r w:rsidRPr="00B71A7E">
            <w:rPr>
              <w:rStyle w:val="a3"/>
            </w:rPr>
            <w:t xml:space="preserve"> </w:t>
          </w:r>
          <w:r>
            <w:rPr>
              <w:rFonts w:hint="cs"/>
              <w:b/>
              <w:bCs/>
              <w:color w:val="FF0000"/>
              <w:sz w:val="28"/>
              <w:szCs w:val="28"/>
              <w:rtl/>
            </w:rPr>
            <w:t>סוג</w:t>
          </w:r>
        </w:p>
      </w:docPartBody>
    </w:docPart>
    <w:docPart>
      <w:docPartPr>
        <w:name w:val="A6C4B31B51DF4804B0249EF1909FEECB"/>
        <w:category>
          <w:name w:val="General"/>
          <w:gallery w:val="placeholder"/>
        </w:category>
        <w:types>
          <w:type w:val="bbPlcHdr"/>
        </w:types>
        <w:behaviors>
          <w:behavior w:val="content"/>
        </w:behaviors>
        <w:guid w:val="{0885B32F-A5AD-4D8A-8ECE-324644571D2C}"/>
      </w:docPartPr>
      <w:docPartBody>
        <w:p w:rsidR="00865C56" w:rsidRDefault="007E3702" w:rsidP="007E3702">
          <w:pPr>
            <w:pStyle w:val="A6C4B31B51DF4804B0249EF1909FEECB1"/>
          </w:pPr>
          <w:r>
            <w:rPr>
              <w:rFonts w:hint="cs"/>
              <w:b/>
              <w:bCs/>
              <w:color w:val="FF0000"/>
              <w:sz w:val="28"/>
              <w:szCs w:val="28"/>
              <w:rtl/>
            </w:rPr>
            <w:t>שנה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F0E"/>
    <w:rsid w:val="000064DE"/>
    <w:rsid w:val="00007BDF"/>
    <w:rsid w:val="000C45A2"/>
    <w:rsid w:val="00133FD6"/>
    <w:rsid w:val="00260684"/>
    <w:rsid w:val="00280D35"/>
    <w:rsid w:val="002E71E6"/>
    <w:rsid w:val="00333F0E"/>
    <w:rsid w:val="00495DA3"/>
    <w:rsid w:val="005A7340"/>
    <w:rsid w:val="00705699"/>
    <w:rsid w:val="00717F41"/>
    <w:rsid w:val="007951A8"/>
    <w:rsid w:val="00797321"/>
    <w:rsid w:val="007E3702"/>
    <w:rsid w:val="00865C56"/>
    <w:rsid w:val="00940A8F"/>
    <w:rsid w:val="009418B2"/>
    <w:rsid w:val="009F544F"/>
    <w:rsid w:val="00B16623"/>
    <w:rsid w:val="00BC7CB4"/>
    <w:rsid w:val="00C518D4"/>
    <w:rsid w:val="00CC06CE"/>
    <w:rsid w:val="00D25AF0"/>
    <w:rsid w:val="00E67FB2"/>
    <w:rsid w:val="00ED5292"/>
    <w:rsid w:val="00F94DAE"/>
    <w:rsid w:val="00FE4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702"/>
    <w:rPr>
      <w:color w:val="808080"/>
    </w:rPr>
  </w:style>
  <w:style w:type="paragraph" w:customStyle="1" w:styleId="15E68955024F4C4FBB12C88E2E467FAF5">
    <w:name w:val="15E68955024F4C4FBB12C88E2E467FAF5"/>
    <w:rsid w:val="007E3702"/>
    <w:rPr>
      <w:rFonts w:eastAsiaTheme="minorHAnsi"/>
    </w:rPr>
  </w:style>
  <w:style w:type="paragraph" w:customStyle="1" w:styleId="FC1C9F2F02B244BDA42DBD6C74ED39895">
    <w:name w:val="FC1C9F2F02B244BDA42DBD6C74ED39895"/>
    <w:rsid w:val="007E3702"/>
    <w:rPr>
      <w:rFonts w:eastAsiaTheme="minorHAnsi"/>
    </w:rPr>
  </w:style>
  <w:style w:type="paragraph" w:customStyle="1" w:styleId="410035AEACF84F988E43D89AF3926BFA5">
    <w:name w:val="410035AEACF84F988E43D89AF3926BFA5"/>
    <w:rsid w:val="007E3702"/>
    <w:rPr>
      <w:rFonts w:eastAsiaTheme="minorHAnsi"/>
    </w:rPr>
  </w:style>
  <w:style w:type="paragraph" w:customStyle="1" w:styleId="915B35D6DC174F85AB671BAC4A21FAA91">
    <w:name w:val="915B35D6DC174F85AB671BAC4A21FAA91"/>
    <w:rsid w:val="007E3702"/>
    <w:rPr>
      <w:rFonts w:eastAsiaTheme="minorHAnsi"/>
    </w:rPr>
  </w:style>
  <w:style w:type="paragraph" w:customStyle="1" w:styleId="A6C4B31B51DF4804B0249EF1909FEECB1">
    <w:name w:val="A6C4B31B51DF4804B0249EF1909FEECB1"/>
    <w:rsid w:val="007E3702"/>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6</Pages>
  <Words>1041</Words>
  <Characters>5209</Characters>
  <Application>Microsoft Office Word</Application>
  <DocSecurity>8</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Bryt</dc:creator>
  <cp:keywords/>
  <dc:description/>
  <cp:lastModifiedBy>Muhammed Ghanayeem</cp:lastModifiedBy>
  <cp:revision>198</cp:revision>
  <dcterms:created xsi:type="dcterms:W3CDTF">2018-08-07T15:38:00Z</dcterms:created>
  <dcterms:modified xsi:type="dcterms:W3CDTF">2023-05-31T14:20:00Z</dcterms:modified>
</cp:coreProperties>
</file>