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82BB6" w14:textId="48DC6C2D" w:rsidR="001C0F64" w:rsidRDefault="00D2036B" w:rsidP="00D2036B">
      <w:pPr>
        <w:jc w:val="center"/>
        <w:rPr>
          <w:b/>
          <w:bCs/>
          <w:sz w:val="48"/>
          <w:szCs w:val="48"/>
          <w:lang w:val="en-US"/>
        </w:rPr>
      </w:pPr>
      <w:bookmarkStart w:id="0" w:name="_Hlk125028971"/>
      <w:bookmarkEnd w:id="0"/>
      <w:r w:rsidRPr="00D2036B">
        <w:rPr>
          <w:b/>
          <w:bCs/>
          <w:sz w:val="48"/>
          <w:szCs w:val="48"/>
          <w:lang w:val="en-US"/>
        </w:rPr>
        <w:t>U</w:t>
      </w:r>
      <w:r w:rsidR="00242B15">
        <w:rPr>
          <w:b/>
          <w:bCs/>
          <w:sz w:val="48"/>
          <w:szCs w:val="48"/>
          <w:lang w:val="en-US"/>
        </w:rPr>
        <w:t>ART</w:t>
      </w:r>
      <w:r w:rsidRPr="00D2036B">
        <w:rPr>
          <w:b/>
          <w:bCs/>
          <w:sz w:val="48"/>
          <w:szCs w:val="48"/>
          <w:lang w:val="en-US"/>
        </w:rPr>
        <w:t xml:space="preserve"> Tile</w:t>
      </w:r>
    </w:p>
    <w:p w14:paraId="2BBDE59D" w14:textId="77777777" w:rsidR="00D2036B" w:rsidRDefault="00D2036B" w:rsidP="00D2036B">
      <w:pPr>
        <w:jc w:val="center"/>
        <w:rPr>
          <w:b/>
          <w:bCs/>
          <w:sz w:val="48"/>
          <w:szCs w:val="48"/>
          <w:lang w:val="en-US"/>
        </w:rPr>
      </w:pPr>
    </w:p>
    <w:p w14:paraId="54DD2C3F" w14:textId="25DDA9E0" w:rsidR="00D2036B" w:rsidRDefault="00D2036B" w:rsidP="00D2036B">
      <w:pPr>
        <w:jc w:val="center"/>
        <w:rPr>
          <w:sz w:val="36"/>
          <w:szCs w:val="36"/>
          <w:lang w:val="en-US"/>
        </w:rPr>
      </w:pPr>
      <w:r w:rsidRPr="00D2036B">
        <w:rPr>
          <w:sz w:val="36"/>
          <w:szCs w:val="36"/>
          <w:lang w:val="en-US"/>
        </w:rPr>
        <w:t>High-level Arch Spec</w:t>
      </w:r>
    </w:p>
    <w:p w14:paraId="43CAB610" w14:textId="740BBB20" w:rsidR="00D2036B" w:rsidRDefault="00D2036B" w:rsidP="00D2036B">
      <w:pPr>
        <w:jc w:val="center"/>
        <w:rPr>
          <w:sz w:val="36"/>
          <w:szCs w:val="36"/>
          <w:lang w:val="en-US"/>
        </w:rPr>
      </w:pPr>
      <w:r>
        <w:rPr>
          <w:sz w:val="36"/>
          <w:szCs w:val="36"/>
          <w:lang w:val="en-US"/>
        </w:rPr>
        <w:t xml:space="preserve">Rev </w:t>
      </w:r>
      <w:r w:rsidR="00BE2E5D">
        <w:rPr>
          <w:sz w:val="36"/>
          <w:szCs w:val="36"/>
          <w:lang w:val="en-US"/>
        </w:rPr>
        <w:t>1</w:t>
      </w:r>
      <w:r>
        <w:rPr>
          <w:sz w:val="36"/>
          <w:szCs w:val="36"/>
          <w:lang w:val="en-US"/>
        </w:rPr>
        <w:t>.</w:t>
      </w:r>
      <w:r w:rsidR="00BE2E5D">
        <w:rPr>
          <w:sz w:val="36"/>
          <w:szCs w:val="36"/>
          <w:lang w:val="en-US"/>
        </w:rPr>
        <w:t>0</w:t>
      </w:r>
    </w:p>
    <w:p w14:paraId="5EC153A1" w14:textId="21B81649" w:rsidR="00D2036B" w:rsidRDefault="00D2036B" w:rsidP="00D2036B">
      <w:pPr>
        <w:jc w:val="center"/>
        <w:rPr>
          <w:sz w:val="36"/>
          <w:szCs w:val="36"/>
          <w:lang w:val="en-US"/>
        </w:rPr>
      </w:pPr>
    </w:p>
    <w:p w14:paraId="04E000B9" w14:textId="55B795E2" w:rsidR="00D2036B" w:rsidRPr="00A53432" w:rsidRDefault="00D2036B" w:rsidP="00D2036B">
      <w:pPr>
        <w:jc w:val="center"/>
        <w:rPr>
          <w:sz w:val="24"/>
          <w:szCs w:val="24"/>
          <w:lang w:val="en-US"/>
        </w:rPr>
      </w:pPr>
      <w:r w:rsidRPr="00A53432">
        <w:rPr>
          <w:sz w:val="24"/>
          <w:szCs w:val="24"/>
          <w:lang w:val="en-US"/>
        </w:rPr>
        <w:t xml:space="preserve">Chris Shakkour, </w:t>
      </w:r>
      <w:hyperlink r:id="rId11" w:history="1">
        <w:r w:rsidR="00066BED" w:rsidRPr="00A53432">
          <w:rPr>
            <w:rStyle w:val="Hyperlink"/>
            <w:sz w:val="24"/>
            <w:szCs w:val="24"/>
            <w:lang w:val="en-US"/>
          </w:rPr>
          <w:t>chrisshakkour@gmail.com</w:t>
        </w:r>
      </w:hyperlink>
    </w:p>
    <w:p w14:paraId="100E5BA8" w14:textId="6E902C7F" w:rsidR="00066BED" w:rsidRDefault="00066BED" w:rsidP="00D2036B">
      <w:pPr>
        <w:jc w:val="center"/>
        <w:rPr>
          <w:sz w:val="24"/>
          <w:szCs w:val="24"/>
          <w:lang w:val="en-US"/>
        </w:rPr>
      </w:pPr>
      <w:r w:rsidRPr="00A53432">
        <w:rPr>
          <w:sz w:val="24"/>
          <w:szCs w:val="24"/>
          <w:lang w:val="en-US"/>
        </w:rPr>
        <w:t>Shahar Dror,</w:t>
      </w:r>
      <w:r w:rsidR="0061018C">
        <w:rPr>
          <w:sz w:val="24"/>
          <w:szCs w:val="24"/>
          <w:lang w:val="en-US"/>
        </w:rPr>
        <w:t xml:space="preserve"> </w:t>
      </w:r>
      <w:hyperlink r:id="rId12" w:history="1">
        <w:r w:rsidR="00302479" w:rsidRPr="000A4E72">
          <w:rPr>
            <w:rStyle w:val="Hyperlink"/>
            <w:sz w:val="24"/>
            <w:szCs w:val="24"/>
            <w:lang w:val="en-US"/>
          </w:rPr>
          <w:t>shdrth1@gmail.com</w:t>
        </w:r>
      </w:hyperlink>
    </w:p>
    <w:p w14:paraId="380496D9" w14:textId="01CAE6D6" w:rsidR="00066BED" w:rsidRPr="00A53432" w:rsidRDefault="00066BED" w:rsidP="00D2036B">
      <w:pPr>
        <w:jc w:val="center"/>
        <w:rPr>
          <w:sz w:val="24"/>
          <w:szCs w:val="24"/>
          <w:lang w:val="en-US" w:bidi="he-IL"/>
        </w:rPr>
      </w:pPr>
    </w:p>
    <w:p w14:paraId="60064C2C" w14:textId="0B90B090" w:rsidR="00F839CC" w:rsidRPr="00A53432" w:rsidRDefault="00F839CC" w:rsidP="00D2036B">
      <w:pPr>
        <w:jc w:val="center"/>
        <w:rPr>
          <w:b/>
          <w:bCs/>
          <w:sz w:val="24"/>
          <w:szCs w:val="24"/>
          <w:lang w:val="en-US" w:bidi="he-IL"/>
        </w:rPr>
      </w:pPr>
      <w:r w:rsidRPr="00A53432">
        <w:rPr>
          <w:b/>
          <w:bCs/>
          <w:sz w:val="24"/>
          <w:szCs w:val="24"/>
          <w:lang w:val="en-US" w:bidi="he-IL"/>
        </w:rPr>
        <w:t>Supervisor:</w:t>
      </w:r>
    </w:p>
    <w:p w14:paraId="48D2420E" w14:textId="066860D9" w:rsidR="00F839CC" w:rsidRDefault="00F839CC" w:rsidP="00D2036B">
      <w:pPr>
        <w:jc w:val="center"/>
        <w:rPr>
          <w:sz w:val="24"/>
          <w:szCs w:val="24"/>
        </w:rPr>
      </w:pPr>
      <w:r w:rsidRPr="002C7603">
        <w:rPr>
          <w:sz w:val="24"/>
          <w:szCs w:val="24"/>
          <w:lang w:val="en-US" w:bidi="he-IL"/>
        </w:rPr>
        <w:t xml:space="preserve">Amichai Ben-David, </w:t>
      </w:r>
      <w:hyperlink r:id="rId13" w:history="1">
        <w:r w:rsidRPr="002C7603">
          <w:rPr>
            <w:rStyle w:val="Hyperlink"/>
            <w:sz w:val="24"/>
            <w:szCs w:val="24"/>
            <w:lang w:val="en-US"/>
          </w:rPr>
          <w:t>amichaibd@gmail.com</w:t>
        </w:r>
      </w:hyperlink>
    </w:p>
    <w:p w14:paraId="6D5807F9" w14:textId="357A162D" w:rsidR="00F74428" w:rsidRDefault="00F74428" w:rsidP="00D2036B">
      <w:pPr>
        <w:jc w:val="center"/>
        <w:rPr>
          <w:sz w:val="24"/>
          <w:szCs w:val="24"/>
        </w:rPr>
      </w:pPr>
    </w:p>
    <w:p w14:paraId="27B19F1B" w14:textId="2301AAE7" w:rsidR="00DB5290" w:rsidRPr="00DB5290" w:rsidRDefault="00B72D7E" w:rsidP="00D2036B">
      <w:pPr>
        <w:jc w:val="center"/>
        <w:rPr>
          <w:b/>
          <w:bCs/>
          <w:sz w:val="24"/>
          <w:szCs w:val="24"/>
          <w:lang w:val="en-US"/>
        </w:rPr>
      </w:pPr>
      <w:r w:rsidRPr="00DB5290">
        <w:rPr>
          <w:b/>
          <w:bCs/>
          <w:sz w:val="24"/>
          <w:szCs w:val="24"/>
          <w:lang w:val="en-US"/>
        </w:rPr>
        <w:t>GitHub</w:t>
      </w:r>
      <w:r w:rsidR="00DB5290" w:rsidRPr="00DB5290">
        <w:rPr>
          <w:b/>
          <w:bCs/>
          <w:sz w:val="24"/>
          <w:szCs w:val="24"/>
          <w:lang w:val="en-US"/>
        </w:rPr>
        <w:t>:</w:t>
      </w:r>
    </w:p>
    <w:p w14:paraId="5DFFAE4F" w14:textId="71F537C2" w:rsidR="00D03B50" w:rsidRDefault="00D03B50" w:rsidP="00D03B50">
      <w:pPr>
        <w:jc w:val="center"/>
        <w:rPr>
          <w:sz w:val="24"/>
          <w:szCs w:val="24"/>
          <w:lang w:val="en-US"/>
        </w:rPr>
      </w:pPr>
      <w:hyperlink r:id="rId14" w:history="1">
        <w:r w:rsidRPr="000A4E72">
          <w:rPr>
            <w:rStyle w:val="Hyperlink"/>
            <w:sz w:val="24"/>
            <w:szCs w:val="24"/>
            <w:lang w:val="en-US"/>
          </w:rPr>
          <w:t>https://github.com/amichai-bd/riscv-multi-core-lotr</w:t>
        </w:r>
      </w:hyperlink>
    </w:p>
    <w:p w14:paraId="7FECC9BC" w14:textId="3A0420F1" w:rsidR="00F74428" w:rsidRDefault="00F74428" w:rsidP="00D2036B">
      <w:pPr>
        <w:jc w:val="center"/>
        <w:rPr>
          <w:sz w:val="24"/>
          <w:szCs w:val="24"/>
        </w:rPr>
      </w:pPr>
    </w:p>
    <w:p w14:paraId="4B7089E7" w14:textId="0AF899C8" w:rsidR="00F74428" w:rsidRPr="00DC413D" w:rsidRDefault="005B7138" w:rsidP="005B7138">
      <w:pPr>
        <w:rPr>
          <w:b/>
          <w:bCs/>
          <w:sz w:val="24"/>
          <w:szCs w:val="24"/>
          <w:lang w:val="en-US"/>
        </w:rPr>
      </w:pPr>
      <w:r w:rsidRPr="00DC413D">
        <w:rPr>
          <w:b/>
          <w:bCs/>
          <w:sz w:val="24"/>
          <w:szCs w:val="24"/>
          <w:lang w:val="en-US"/>
        </w:rPr>
        <w:t>Revision History:</w:t>
      </w:r>
    </w:p>
    <w:tbl>
      <w:tblPr>
        <w:tblStyle w:val="ListTable3-Accent3"/>
        <w:tblW w:w="0" w:type="auto"/>
        <w:tblLook w:val="00A0" w:firstRow="1" w:lastRow="0" w:firstColumn="1" w:lastColumn="0" w:noHBand="0" w:noVBand="0"/>
      </w:tblPr>
      <w:tblGrid>
        <w:gridCol w:w="1696"/>
        <w:gridCol w:w="1276"/>
        <w:gridCol w:w="851"/>
        <w:gridCol w:w="5193"/>
      </w:tblGrid>
      <w:tr w:rsidR="00AD3CA5" w:rsidRPr="00BE6052" w14:paraId="74639582" w14:textId="77777777" w:rsidTr="00AD3CA5">
        <w:trPr>
          <w:cnfStyle w:val="100000000000" w:firstRow="1" w:lastRow="0" w:firstColumn="0" w:lastColumn="0" w:oddVBand="0" w:evenVBand="0" w:oddHBand="0" w:evenHBand="0" w:firstRowFirstColumn="0" w:firstRowLastColumn="0" w:lastRowFirstColumn="0" w:lastRowLastColumn="0"/>
          <w:trHeight w:val="266"/>
        </w:trPr>
        <w:tc>
          <w:tcPr>
            <w:cnfStyle w:val="001000000100" w:firstRow="0" w:lastRow="0" w:firstColumn="1" w:lastColumn="0" w:oddVBand="0" w:evenVBand="0" w:oddHBand="0" w:evenHBand="0" w:firstRowFirstColumn="1" w:firstRowLastColumn="0" w:lastRowFirstColumn="0" w:lastRowLastColumn="0"/>
            <w:tcW w:w="1696" w:type="dxa"/>
            <w:shd w:val="clear" w:color="auto" w:fill="9CC2E5" w:themeFill="accent5" w:themeFillTint="99"/>
          </w:tcPr>
          <w:p w14:paraId="43AF1827" w14:textId="3DCF8726" w:rsidR="00AD3CA5" w:rsidRPr="00BE6052" w:rsidRDefault="00AD3CA5" w:rsidP="005F6AAE">
            <w:pPr>
              <w:jc w:val="center"/>
              <w:rPr>
                <w:rStyle w:val="SubtleEmphasis"/>
              </w:rPr>
            </w:pPr>
            <w:r w:rsidRPr="00BE6052">
              <w:rPr>
                <w:rStyle w:val="SubtleEmphasis"/>
              </w:rPr>
              <w:t>Author</w:t>
            </w:r>
          </w:p>
        </w:tc>
        <w:tc>
          <w:tcPr>
            <w:cnfStyle w:val="000010000000" w:firstRow="0" w:lastRow="0" w:firstColumn="0" w:lastColumn="0" w:oddVBand="1" w:evenVBand="0" w:oddHBand="0" w:evenHBand="0" w:firstRowFirstColumn="0" w:firstRowLastColumn="0" w:lastRowFirstColumn="0" w:lastRowLastColumn="0"/>
            <w:tcW w:w="1276" w:type="dxa"/>
            <w:shd w:val="clear" w:color="auto" w:fill="9CC2E5" w:themeFill="accent5" w:themeFillTint="99"/>
          </w:tcPr>
          <w:p w14:paraId="2F3E6118" w14:textId="5733B1FC" w:rsidR="00AD3CA5" w:rsidRPr="00BE6052" w:rsidRDefault="00AD3CA5" w:rsidP="005F6AAE">
            <w:pPr>
              <w:jc w:val="center"/>
              <w:rPr>
                <w:rStyle w:val="SubtleEmphasis"/>
              </w:rPr>
            </w:pPr>
            <w:r w:rsidRPr="00BE6052">
              <w:rPr>
                <w:rStyle w:val="SubtleEmphasis"/>
              </w:rPr>
              <w:t>Date</w:t>
            </w:r>
          </w:p>
        </w:tc>
        <w:tc>
          <w:tcPr>
            <w:tcW w:w="851" w:type="dxa"/>
            <w:shd w:val="clear" w:color="auto" w:fill="9CC2E5" w:themeFill="accent5" w:themeFillTint="99"/>
          </w:tcPr>
          <w:p w14:paraId="60EAC2AE" w14:textId="2D4BEAB2" w:rsidR="00AD3CA5" w:rsidRPr="00AD3CA5" w:rsidRDefault="00AD3CA5" w:rsidP="00AD3CA5">
            <w:pPr>
              <w:jc w:val="center"/>
              <w:cnfStyle w:val="100000000000" w:firstRow="1" w:lastRow="0" w:firstColumn="0" w:lastColumn="0" w:oddVBand="0" w:evenVBand="0" w:oddHBand="0" w:evenHBand="0" w:firstRowFirstColumn="0" w:firstRowLastColumn="0" w:lastRowFirstColumn="0" w:lastRowLastColumn="0"/>
              <w:rPr>
                <w:rStyle w:val="SubtleEmphasis"/>
                <w:lang w:val="en-US"/>
              </w:rPr>
            </w:pPr>
            <w:r>
              <w:rPr>
                <w:rStyle w:val="SubtleEmphasis"/>
                <w:lang w:val="en-US"/>
              </w:rPr>
              <w:t>Rev</w:t>
            </w:r>
          </w:p>
        </w:tc>
        <w:tc>
          <w:tcPr>
            <w:cnfStyle w:val="000010000000" w:firstRow="0" w:lastRow="0" w:firstColumn="0" w:lastColumn="0" w:oddVBand="1" w:evenVBand="0" w:oddHBand="0" w:evenHBand="0" w:firstRowFirstColumn="0" w:firstRowLastColumn="0" w:lastRowFirstColumn="0" w:lastRowLastColumn="0"/>
            <w:tcW w:w="5193" w:type="dxa"/>
            <w:shd w:val="clear" w:color="auto" w:fill="9CC2E5" w:themeFill="accent5" w:themeFillTint="99"/>
          </w:tcPr>
          <w:p w14:paraId="071F8FCB" w14:textId="531B7F2D" w:rsidR="00AD3CA5" w:rsidRPr="00BE6052" w:rsidRDefault="00AD3CA5" w:rsidP="005B7138">
            <w:pPr>
              <w:rPr>
                <w:rStyle w:val="SubtleEmphasis"/>
              </w:rPr>
            </w:pPr>
            <w:r w:rsidRPr="00BE6052">
              <w:rPr>
                <w:rStyle w:val="SubtleEmphasis"/>
              </w:rPr>
              <w:t>Description</w:t>
            </w:r>
          </w:p>
        </w:tc>
      </w:tr>
      <w:tr w:rsidR="00AD3CA5" w:rsidRPr="00BE6052" w14:paraId="13404DD2" w14:textId="77777777" w:rsidTr="00AD3CA5">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696" w:type="dxa"/>
          </w:tcPr>
          <w:p w14:paraId="2B6B8B6C" w14:textId="532E0985" w:rsidR="00AD3CA5" w:rsidRPr="00BE6052" w:rsidRDefault="00AD3CA5" w:rsidP="005F6AAE">
            <w:pPr>
              <w:jc w:val="center"/>
              <w:rPr>
                <w:rStyle w:val="SubtleEmphasis"/>
              </w:rPr>
            </w:pPr>
            <w:r w:rsidRPr="00BE6052">
              <w:rPr>
                <w:rStyle w:val="SubtleEmphasis"/>
              </w:rPr>
              <w:t>Chris Shakkour</w:t>
            </w:r>
          </w:p>
        </w:tc>
        <w:tc>
          <w:tcPr>
            <w:cnfStyle w:val="000010000000" w:firstRow="0" w:lastRow="0" w:firstColumn="0" w:lastColumn="0" w:oddVBand="1" w:evenVBand="0" w:oddHBand="0" w:evenHBand="0" w:firstRowFirstColumn="0" w:firstRowLastColumn="0" w:lastRowFirstColumn="0" w:lastRowLastColumn="0"/>
            <w:tcW w:w="1276" w:type="dxa"/>
          </w:tcPr>
          <w:p w14:paraId="57D076FD" w14:textId="7E2F0CFC" w:rsidR="00AD3CA5" w:rsidRPr="00BE6052" w:rsidRDefault="00AD3CA5" w:rsidP="005F6AAE">
            <w:pPr>
              <w:jc w:val="center"/>
              <w:rPr>
                <w:rStyle w:val="SubtleEmphasis"/>
              </w:rPr>
            </w:pPr>
            <w:r w:rsidRPr="00BE6052">
              <w:rPr>
                <w:rStyle w:val="SubtleEmphasis"/>
              </w:rPr>
              <w:t>18-Nov-22</w:t>
            </w:r>
          </w:p>
        </w:tc>
        <w:tc>
          <w:tcPr>
            <w:tcW w:w="851" w:type="dxa"/>
          </w:tcPr>
          <w:p w14:paraId="461B91C9" w14:textId="61A16D91" w:rsidR="00AD3CA5" w:rsidRDefault="00AD3CA5" w:rsidP="00AD3CA5">
            <w:pPr>
              <w:jc w:val="center"/>
              <w:cnfStyle w:val="000000100000" w:firstRow="0" w:lastRow="0" w:firstColumn="0" w:lastColumn="0" w:oddVBand="0" w:evenVBand="0" w:oddHBand="1" w:evenHBand="0" w:firstRowFirstColumn="0" w:firstRowLastColumn="0" w:lastRowFirstColumn="0" w:lastRowLastColumn="0"/>
              <w:rPr>
                <w:rStyle w:val="SubtleEmphasis"/>
                <w:lang w:val="en-US"/>
              </w:rPr>
            </w:pPr>
            <w:r>
              <w:rPr>
                <w:rStyle w:val="SubtleEmphasis"/>
                <w:lang w:val="en-US"/>
              </w:rPr>
              <w:t>0.1</w:t>
            </w:r>
          </w:p>
        </w:tc>
        <w:tc>
          <w:tcPr>
            <w:cnfStyle w:val="000010000000" w:firstRow="0" w:lastRow="0" w:firstColumn="0" w:lastColumn="0" w:oddVBand="1" w:evenVBand="0" w:oddHBand="0" w:evenHBand="0" w:firstRowFirstColumn="0" w:firstRowLastColumn="0" w:lastRowFirstColumn="0" w:lastRowLastColumn="0"/>
            <w:tcW w:w="5193" w:type="dxa"/>
          </w:tcPr>
          <w:p w14:paraId="7371B00F" w14:textId="6F5FB7D0" w:rsidR="00AD3CA5" w:rsidRPr="00935EE9" w:rsidRDefault="00AD3CA5" w:rsidP="005B7138">
            <w:pPr>
              <w:rPr>
                <w:rStyle w:val="SubtleEmphasis"/>
                <w:lang w:val="en-US"/>
              </w:rPr>
            </w:pPr>
            <w:r>
              <w:rPr>
                <w:rStyle w:val="SubtleEmphasis"/>
                <w:lang w:val="en-US"/>
              </w:rPr>
              <w:t>Adds initial seed and content structure</w:t>
            </w:r>
          </w:p>
        </w:tc>
      </w:tr>
      <w:tr w:rsidR="00AD3CA5" w:rsidRPr="00BE6052" w14:paraId="019249EF" w14:textId="77777777" w:rsidTr="00AD3CA5">
        <w:trPr>
          <w:trHeight w:val="275"/>
        </w:trPr>
        <w:tc>
          <w:tcPr>
            <w:cnfStyle w:val="001000000000" w:firstRow="0" w:lastRow="0" w:firstColumn="1" w:lastColumn="0" w:oddVBand="0" w:evenVBand="0" w:oddHBand="0" w:evenHBand="0" w:firstRowFirstColumn="0" w:firstRowLastColumn="0" w:lastRowFirstColumn="0" w:lastRowLastColumn="0"/>
            <w:tcW w:w="1696" w:type="dxa"/>
          </w:tcPr>
          <w:p w14:paraId="3B7B3208" w14:textId="49DAE09F" w:rsidR="00AD3CA5" w:rsidRPr="00BE6052" w:rsidRDefault="00AD3CA5" w:rsidP="005F6AAE">
            <w:pPr>
              <w:jc w:val="center"/>
              <w:rPr>
                <w:rStyle w:val="SubtleEmphasis"/>
              </w:rPr>
            </w:pPr>
            <w:r w:rsidRPr="00BE6052">
              <w:rPr>
                <w:rStyle w:val="SubtleEmphasis"/>
              </w:rPr>
              <w:t>Chris Shakkour</w:t>
            </w:r>
          </w:p>
        </w:tc>
        <w:tc>
          <w:tcPr>
            <w:cnfStyle w:val="000010000000" w:firstRow="0" w:lastRow="0" w:firstColumn="0" w:lastColumn="0" w:oddVBand="1" w:evenVBand="0" w:oddHBand="0" w:evenHBand="0" w:firstRowFirstColumn="0" w:firstRowLastColumn="0" w:lastRowFirstColumn="0" w:lastRowLastColumn="0"/>
            <w:tcW w:w="1276" w:type="dxa"/>
          </w:tcPr>
          <w:p w14:paraId="003B2165" w14:textId="5FA76BB6" w:rsidR="00AD3CA5" w:rsidRPr="00FF4D96" w:rsidRDefault="00AD3CA5" w:rsidP="005F6AAE">
            <w:pPr>
              <w:jc w:val="center"/>
              <w:rPr>
                <w:rStyle w:val="SubtleEmphasis"/>
                <w:lang w:val="en-US"/>
              </w:rPr>
            </w:pPr>
            <w:r>
              <w:rPr>
                <w:rStyle w:val="SubtleEmphasis"/>
                <w:lang w:val="en-US"/>
              </w:rPr>
              <w:t>19-Nov-22</w:t>
            </w:r>
          </w:p>
        </w:tc>
        <w:tc>
          <w:tcPr>
            <w:tcW w:w="851" w:type="dxa"/>
          </w:tcPr>
          <w:p w14:paraId="0F0BF69B" w14:textId="38D33068" w:rsidR="00AD3CA5" w:rsidRDefault="0078552D" w:rsidP="00AD3CA5">
            <w:pPr>
              <w:jc w:val="center"/>
              <w:cnfStyle w:val="000000000000" w:firstRow="0" w:lastRow="0" w:firstColumn="0" w:lastColumn="0" w:oddVBand="0" w:evenVBand="0" w:oddHBand="0" w:evenHBand="0" w:firstRowFirstColumn="0" w:firstRowLastColumn="0" w:lastRowFirstColumn="0" w:lastRowLastColumn="0"/>
              <w:rPr>
                <w:rStyle w:val="SubtleEmphasis"/>
                <w:lang w:val="en-US"/>
              </w:rPr>
            </w:pPr>
            <w:r>
              <w:rPr>
                <w:rStyle w:val="SubtleEmphasis"/>
                <w:lang w:val="en-US"/>
              </w:rPr>
              <w:t>0.</w:t>
            </w:r>
            <w:r w:rsidR="000F5E16">
              <w:rPr>
                <w:rStyle w:val="SubtleEmphasis"/>
                <w:lang w:val="en-US"/>
              </w:rPr>
              <w:t>2</w:t>
            </w:r>
          </w:p>
        </w:tc>
        <w:tc>
          <w:tcPr>
            <w:cnfStyle w:val="000010000000" w:firstRow="0" w:lastRow="0" w:firstColumn="0" w:lastColumn="0" w:oddVBand="1" w:evenVBand="0" w:oddHBand="0" w:evenHBand="0" w:firstRowFirstColumn="0" w:firstRowLastColumn="0" w:lastRowFirstColumn="0" w:lastRowLastColumn="0"/>
            <w:tcW w:w="5193" w:type="dxa"/>
          </w:tcPr>
          <w:p w14:paraId="777CD3EA" w14:textId="6AEFDD5C" w:rsidR="00AD3CA5" w:rsidRPr="00FF4D96" w:rsidRDefault="00AD3CA5" w:rsidP="005B7138">
            <w:pPr>
              <w:rPr>
                <w:rStyle w:val="SubtleEmphasis"/>
                <w:lang w:val="en-US"/>
              </w:rPr>
            </w:pPr>
            <w:r>
              <w:rPr>
                <w:rStyle w:val="SubtleEmphasis"/>
                <w:lang w:val="en-US"/>
              </w:rPr>
              <w:t>Adds wishbone interface and UART config sequence</w:t>
            </w:r>
          </w:p>
        </w:tc>
      </w:tr>
      <w:tr w:rsidR="00AD3CA5" w:rsidRPr="00BE6052" w14:paraId="04CC7D13" w14:textId="77777777" w:rsidTr="00AD3CA5">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696" w:type="dxa"/>
          </w:tcPr>
          <w:p w14:paraId="125E2159" w14:textId="572094DA" w:rsidR="00AD3CA5" w:rsidRPr="003073F6" w:rsidRDefault="00AD3CA5" w:rsidP="005F6AAE">
            <w:pPr>
              <w:jc w:val="center"/>
              <w:rPr>
                <w:rStyle w:val="SubtleEmphasis"/>
                <w:lang w:val="en-US"/>
              </w:rPr>
            </w:pPr>
            <w:r>
              <w:rPr>
                <w:rStyle w:val="SubtleEmphasis"/>
                <w:lang w:val="en-US"/>
              </w:rPr>
              <w:t>Chris Shakkour</w:t>
            </w:r>
          </w:p>
        </w:tc>
        <w:tc>
          <w:tcPr>
            <w:cnfStyle w:val="000010000000" w:firstRow="0" w:lastRow="0" w:firstColumn="0" w:lastColumn="0" w:oddVBand="1" w:evenVBand="0" w:oddHBand="0" w:evenHBand="0" w:firstRowFirstColumn="0" w:firstRowLastColumn="0" w:lastRowFirstColumn="0" w:lastRowLastColumn="0"/>
            <w:tcW w:w="1276" w:type="dxa"/>
          </w:tcPr>
          <w:p w14:paraId="4032023D" w14:textId="444E0E75" w:rsidR="00AD3CA5" w:rsidRDefault="00AD3CA5" w:rsidP="005F6AAE">
            <w:pPr>
              <w:jc w:val="center"/>
              <w:rPr>
                <w:rStyle w:val="SubtleEmphasis"/>
                <w:lang w:val="en-US"/>
              </w:rPr>
            </w:pPr>
            <w:r>
              <w:rPr>
                <w:rStyle w:val="SubtleEmphasis"/>
                <w:lang w:val="en-US"/>
              </w:rPr>
              <w:t>21-Nov-22</w:t>
            </w:r>
          </w:p>
        </w:tc>
        <w:tc>
          <w:tcPr>
            <w:tcW w:w="851" w:type="dxa"/>
          </w:tcPr>
          <w:p w14:paraId="3CFF8F99" w14:textId="6627A7F3" w:rsidR="00AD3CA5" w:rsidRDefault="0078552D" w:rsidP="00AD3CA5">
            <w:pPr>
              <w:jc w:val="center"/>
              <w:cnfStyle w:val="000000100000" w:firstRow="0" w:lastRow="0" w:firstColumn="0" w:lastColumn="0" w:oddVBand="0" w:evenVBand="0" w:oddHBand="1" w:evenHBand="0" w:firstRowFirstColumn="0" w:firstRowLastColumn="0" w:lastRowFirstColumn="0" w:lastRowLastColumn="0"/>
              <w:rPr>
                <w:rStyle w:val="SubtleEmphasis"/>
                <w:lang w:val="en-US"/>
              </w:rPr>
            </w:pPr>
            <w:r>
              <w:rPr>
                <w:rStyle w:val="SubtleEmphasis"/>
                <w:lang w:val="en-US"/>
              </w:rPr>
              <w:t>0.</w:t>
            </w:r>
            <w:r w:rsidR="009D4B53">
              <w:rPr>
                <w:rStyle w:val="SubtleEmphasis"/>
                <w:lang w:val="en-US"/>
              </w:rPr>
              <w:t>3</w:t>
            </w:r>
          </w:p>
        </w:tc>
        <w:tc>
          <w:tcPr>
            <w:cnfStyle w:val="000010000000" w:firstRow="0" w:lastRow="0" w:firstColumn="0" w:lastColumn="0" w:oddVBand="1" w:evenVBand="0" w:oddHBand="0" w:evenHBand="0" w:firstRowFirstColumn="0" w:firstRowLastColumn="0" w:lastRowFirstColumn="0" w:lastRowLastColumn="0"/>
            <w:tcW w:w="5193" w:type="dxa"/>
          </w:tcPr>
          <w:p w14:paraId="598CACC2" w14:textId="069FD6C9" w:rsidR="00AD3CA5" w:rsidRDefault="00AD3CA5" w:rsidP="005B7138">
            <w:pPr>
              <w:rPr>
                <w:rStyle w:val="SubtleEmphasis"/>
                <w:lang w:val="en-US"/>
              </w:rPr>
            </w:pPr>
            <w:r>
              <w:rPr>
                <w:rStyle w:val="SubtleEmphasis"/>
                <w:lang w:val="en-US"/>
              </w:rPr>
              <w:t>Adds read/write transfer sequences and references</w:t>
            </w:r>
          </w:p>
        </w:tc>
      </w:tr>
      <w:tr w:rsidR="00AD3CA5" w:rsidRPr="00BE6052" w14:paraId="1AB5543F" w14:textId="77777777" w:rsidTr="00AD3CA5">
        <w:trPr>
          <w:trHeight w:val="275"/>
        </w:trPr>
        <w:tc>
          <w:tcPr>
            <w:cnfStyle w:val="001000000000" w:firstRow="0" w:lastRow="0" w:firstColumn="1" w:lastColumn="0" w:oddVBand="0" w:evenVBand="0" w:oddHBand="0" w:evenHBand="0" w:firstRowFirstColumn="0" w:firstRowLastColumn="0" w:lastRowFirstColumn="0" w:lastRowLastColumn="0"/>
            <w:tcW w:w="1696" w:type="dxa"/>
          </w:tcPr>
          <w:p w14:paraId="5A335EEE" w14:textId="0C30C522" w:rsidR="00AD3CA5" w:rsidRPr="00CB0937" w:rsidRDefault="00AD3CA5" w:rsidP="005F6AAE">
            <w:pPr>
              <w:jc w:val="center"/>
              <w:rPr>
                <w:rStyle w:val="SubtleEmphasis"/>
                <w:lang w:val="en-US"/>
              </w:rPr>
            </w:pPr>
            <w:r>
              <w:rPr>
                <w:rStyle w:val="SubtleEmphasis"/>
                <w:lang w:val="en-US"/>
              </w:rPr>
              <w:t>Chris Shakkour</w:t>
            </w:r>
          </w:p>
        </w:tc>
        <w:tc>
          <w:tcPr>
            <w:cnfStyle w:val="000010000000" w:firstRow="0" w:lastRow="0" w:firstColumn="0" w:lastColumn="0" w:oddVBand="1" w:evenVBand="0" w:oddHBand="0" w:evenHBand="0" w:firstRowFirstColumn="0" w:firstRowLastColumn="0" w:lastRowFirstColumn="0" w:lastRowLastColumn="0"/>
            <w:tcW w:w="1276" w:type="dxa"/>
          </w:tcPr>
          <w:p w14:paraId="7FCDC5DF" w14:textId="23BD18A4" w:rsidR="00AD3CA5" w:rsidRDefault="00AD3CA5" w:rsidP="005F6AAE">
            <w:pPr>
              <w:jc w:val="center"/>
              <w:rPr>
                <w:rStyle w:val="SubtleEmphasis"/>
                <w:lang w:val="en-US"/>
              </w:rPr>
            </w:pPr>
            <w:r>
              <w:rPr>
                <w:rStyle w:val="SubtleEmphasis"/>
                <w:lang w:val="en-US"/>
              </w:rPr>
              <w:t>30-Nov-22</w:t>
            </w:r>
          </w:p>
        </w:tc>
        <w:tc>
          <w:tcPr>
            <w:tcW w:w="851" w:type="dxa"/>
          </w:tcPr>
          <w:p w14:paraId="27F246F5" w14:textId="2689E7ED" w:rsidR="00AD3CA5" w:rsidRDefault="0078552D" w:rsidP="00AD3CA5">
            <w:pPr>
              <w:jc w:val="center"/>
              <w:cnfStyle w:val="000000000000" w:firstRow="0" w:lastRow="0" w:firstColumn="0" w:lastColumn="0" w:oddVBand="0" w:evenVBand="0" w:oddHBand="0" w:evenHBand="0" w:firstRowFirstColumn="0" w:firstRowLastColumn="0" w:lastRowFirstColumn="0" w:lastRowLastColumn="0"/>
              <w:rPr>
                <w:rStyle w:val="SubtleEmphasis"/>
                <w:lang w:val="en-US"/>
              </w:rPr>
            </w:pPr>
            <w:r>
              <w:rPr>
                <w:rStyle w:val="SubtleEmphasis"/>
                <w:lang w:val="en-US"/>
              </w:rPr>
              <w:t>0.4</w:t>
            </w:r>
          </w:p>
        </w:tc>
        <w:tc>
          <w:tcPr>
            <w:cnfStyle w:val="000010000000" w:firstRow="0" w:lastRow="0" w:firstColumn="0" w:lastColumn="0" w:oddVBand="1" w:evenVBand="0" w:oddHBand="0" w:evenHBand="0" w:firstRowFirstColumn="0" w:firstRowLastColumn="0" w:lastRowFirstColumn="0" w:lastRowLastColumn="0"/>
            <w:tcW w:w="5193" w:type="dxa"/>
          </w:tcPr>
          <w:p w14:paraId="142CEE0E" w14:textId="152783A6" w:rsidR="00AD3CA5" w:rsidRDefault="00AD3CA5" w:rsidP="005B7138">
            <w:pPr>
              <w:rPr>
                <w:rStyle w:val="SubtleEmphasis"/>
                <w:lang w:val="en-US"/>
              </w:rPr>
            </w:pPr>
            <w:r>
              <w:rPr>
                <w:rStyle w:val="SubtleEmphasis"/>
                <w:lang w:val="en-US"/>
              </w:rPr>
              <w:t>Adds introduction and block level diagrams</w:t>
            </w:r>
          </w:p>
        </w:tc>
      </w:tr>
      <w:tr w:rsidR="00AD3CA5" w:rsidRPr="00BE6052" w14:paraId="5CBA4E06" w14:textId="77777777" w:rsidTr="00AD3CA5">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696" w:type="dxa"/>
          </w:tcPr>
          <w:p w14:paraId="237FD054" w14:textId="7F2E52EA" w:rsidR="00AD3CA5" w:rsidRPr="00B15CDE" w:rsidRDefault="00AD3CA5" w:rsidP="005F6AAE">
            <w:pPr>
              <w:jc w:val="center"/>
              <w:rPr>
                <w:rStyle w:val="SubtleEmphasis"/>
                <w:lang w:val="en-US"/>
              </w:rPr>
            </w:pPr>
            <w:r>
              <w:rPr>
                <w:rStyle w:val="SubtleEmphasis"/>
                <w:lang w:val="en-US"/>
              </w:rPr>
              <w:t>Chris Shakkour</w:t>
            </w:r>
          </w:p>
        </w:tc>
        <w:tc>
          <w:tcPr>
            <w:cnfStyle w:val="000010000000" w:firstRow="0" w:lastRow="0" w:firstColumn="0" w:lastColumn="0" w:oddVBand="1" w:evenVBand="0" w:oddHBand="0" w:evenHBand="0" w:firstRowFirstColumn="0" w:firstRowLastColumn="0" w:lastRowFirstColumn="0" w:lastRowLastColumn="0"/>
            <w:tcW w:w="1276" w:type="dxa"/>
          </w:tcPr>
          <w:p w14:paraId="7967E8AD" w14:textId="2D8A1641" w:rsidR="00AD3CA5" w:rsidRDefault="00AD3CA5" w:rsidP="005F6AAE">
            <w:pPr>
              <w:jc w:val="center"/>
              <w:rPr>
                <w:rStyle w:val="SubtleEmphasis"/>
                <w:lang w:val="en-US"/>
              </w:rPr>
            </w:pPr>
            <w:r>
              <w:rPr>
                <w:rStyle w:val="SubtleEmphasis"/>
                <w:lang w:val="en-US"/>
              </w:rPr>
              <w:t>04-Dec-22</w:t>
            </w:r>
          </w:p>
        </w:tc>
        <w:tc>
          <w:tcPr>
            <w:tcW w:w="851" w:type="dxa"/>
          </w:tcPr>
          <w:p w14:paraId="657C06B8" w14:textId="6510EECE" w:rsidR="00AD3CA5" w:rsidRDefault="0078552D" w:rsidP="00AD3CA5">
            <w:pPr>
              <w:jc w:val="center"/>
              <w:cnfStyle w:val="000000100000" w:firstRow="0" w:lastRow="0" w:firstColumn="0" w:lastColumn="0" w:oddVBand="0" w:evenVBand="0" w:oddHBand="1" w:evenHBand="0" w:firstRowFirstColumn="0" w:firstRowLastColumn="0" w:lastRowFirstColumn="0" w:lastRowLastColumn="0"/>
              <w:rPr>
                <w:rStyle w:val="SubtleEmphasis"/>
                <w:lang w:val="en-US"/>
              </w:rPr>
            </w:pPr>
            <w:r>
              <w:rPr>
                <w:rStyle w:val="SubtleEmphasis"/>
                <w:lang w:val="en-US"/>
              </w:rPr>
              <w:t>0.</w:t>
            </w:r>
            <w:r w:rsidR="009D4B53">
              <w:rPr>
                <w:rStyle w:val="SubtleEmphasis"/>
                <w:lang w:val="en-US"/>
              </w:rPr>
              <w:t>5</w:t>
            </w:r>
          </w:p>
        </w:tc>
        <w:tc>
          <w:tcPr>
            <w:cnfStyle w:val="000010000000" w:firstRow="0" w:lastRow="0" w:firstColumn="0" w:lastColumn="0" w:oddVBand="1" w:evenVBand="0" w:oddHBand="0" w:evenHBand="0" w:firstRowFirstColumn="0" w:firstRowLastColumn="0" w:lastRowFirstColumn="0" w:lastRowLastColumn="0"/>
            <w:tcW w:w="5193" w:type="dxa"/>
          </w:tcPr>
          <w:p w14:paraId="22561D99" w14:textId="4A421DBF" w:rsidR="00AD3CA5" w:rsidRDefault="00AD3CA5" w:rsidP="005B7138">
            <w:pPr>
              <w:rPr>
                <w:rStyle w:val="SubtleEmphasis"/>
                <w:lang w:val="en-US"/>
              </w:rPr>
            </w:pPr>
            <w:r>
              <w:rPr>
                <w:rStyle w:val="SubtleEmphasis"/>
                <w:lang w:val="en-US"/>
              </w:rPr>
              <w:t>Adds FPGA integration section</w:t>
            </w:r>
          </w:p>
        </w:tc>
      </w:tr>
      <w:tr w:rsidR="00AD3CA5" w:rsidRPr="00BE6052" w14:paraId="501A14EE" w14:textId="77777777" w:rsidTr="00AD3CA5">
        <w:trPr>
          <w:trHeight w:val="275"/>
        </w:trPr>
        <w:tc>
          <w:tcPr>
            <w:cnfStyle w:val="001000000000" w:firstRow="0" w:lastRow="0" w:firstColumn="1" w:lastColumn="0" w:oddVBand="0" w:evenVBand="0" w:oddHBand="0" w:evenHBand="0" w:firstRowFirstColumn="0" w:firstRowLastColumn="0" w:lastRowFirstColumn="0" w:lastRowLastColumn="0"/>
            <w:tcW w:w="1696" w:type="dxa"/>
          </w:tcPr>
          <w:p w14:paraId="6B8C8538" w14:textId="6E057B9F" w:rsidR="00AD3CA5" w:rsidRPr="00FF18D9" w:rsidRDefault="00AD3CA5" w:rsidP="005F6AAE">
            <w:pPr>
              <w:jc w:val="center"/>
              <w:rPr>
                <w:rStyle w:val="SubtleEmphasis"/>
                <w:lang w:val="en-US"/>
              </w:rPr>
            </w:pPr>
            <w:r>
              <w:rPr>
                <w:rStyle w:val="SubtleEmphasis"/>
                <w:lang w:val="en-US"/>
              </w:rPr>
              <w:t>Chris Shakkour</w:t>
            </w:r>
          </w:p>
        </w:tc>
        <w:tc>
          <w:tcPr>
            <w:cnfStyle w:val="000010000000" w:firstRow="0" w:lastRow="0" w:firstColumn="0" w:lastColumn="0" w:oddVBand="1" w:evenVBand="0" w:oddHBand="0" w:evenHBand="0" w:firstRowFirstColumn="0" w:firstRowLastColumn="0" w:lastRowFirstColumn="0" w:lastRowLastColumn="0"/>
            <w:tcW w:w="1276" w:type="dxa"/>
          </w:tcPr>
          <w:p w14:paraId="08DF9688" w14:textId="4765C79B" w:rsidR="00AD3CA5" w:rsidRPr="00FF18D9" w:rsidRDefault="00AD3CA5" w:rsidP="005F6AAE">
            <w:pPr>
              <w:jc w:val="center"/>
              <w:rPr>
                <w:rStyle w:val="SubtleEmphasis"/>
                <w:lang w:val="en-US"/>
              </w:rPr>
            </w:pPr>
            <w:r>
              <w:rPr>
                <w:rStyle w:val="SubtleEmphasis"/>
                <w:lang w:val="en-US"/>
              </w:rPr>
              <w:t>06-Dec-22</w:t>
            </w:r>
          </w:p>
        </w:tc>
        <w:tc>
          <w:tcPr>
            <w:tcW w:w="851" w:type="dxa"/>
          </w:tcPr>
          <w:p w14:paraId="4169F030" w14:textId="644529EA" w:rsidR="00AD3CA5" w:rsidRDefault="0078552D" w:rsidP="00AD3CA5">
            <w:pPr>
              <w:jc w:val="center"/>
              <w:cnfStyle w:val="000000000000" w:firstRow="0" w:lastRow="0" w:firstColumn="0" w:lastColumn="0" w:oddVBand="0" w:evenVBand="0" w:oddHBand="0" w:evenHBand="0" w:firstRowFirstColumn="0" w:firstRowLastColumn="0" w:lastRowFirstColumn="0" w:lastRowLastColumn="0"/>
              <w:rPr>
                <w:rStyle w:val="SubtleEmphasis"/>
                <w:lang w:val="en-US"/>
              </w:rPr>
            </w:pPr>
            <w:r>
              <w:rPr>
                <w:rStyle w:val="SubtleEmphasis"/>
                <w:lang w:val="en-US"/>
              </w:rPr>
              <w:t>0.</w:t>
            </w:r>
            <w:r w:rsidR="009D4B53">
              <w:rPr>
                <w:rStyle w:val="SubtleEmphasis"/>
                <w:lang w:val="en-US"/>
              </w:rPr>
              <w:t>6</w:t>
            </w:r>
          </w:p>
        </w:tc>
        <w:tc>
          <w:tcPr>
            <w:cnfStyle w:val="000010000000" w:firstRow="0" w:lastRow="0" w:firstColumn="0" w:lastColumn="0" w:oddVBand="1" w:evenVBand="0" w:oddHBand="0" w:evenHBand="0" w:firstRowFirstColumn="0" w:firstRowLastColumn="0" w:lastRowFirstColumn="0" w:lastRowLastColumn="0"/>
            <w:tcW w:w="5193" w:type="dxa"/>
          </w:tcPr>
          <w:p w14:paraId="049E8327" w14:textId="070762E7" w:rsidR="00AD3CA5" w:rsidRPr="00FF18D9" w:rsidRDefault="00AD3CA5" w:rsidP="005B7138">
            <w:pPr>
              <w:rPr>
                <w:rStyle w:val="SubtleEmphasis"/>
                <w:lang w:val="en-US"/>
              </w:rPr>
            </w:pPr>
            <w:r>
              <w:rPr>
                <w:rStyle w:val="SubtleEmphasis"/>
                <w:lang w:val="en-US"/>
              </w:rPr>
              <w:t>Adds UART and USB protocol</w:t>
            </w:r>
          </w:p>
        </w:tc>
      </w:tr>
      <w:tr w:rsidR="00AD3CA5" w:rsidRPr="00BE6052" w14:paraId="00D491FA" w14:textId="77777777" w:rsidTr="00AD3CA5">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696" w:type="dxa"/>
          </w:tcPr>
          <w:p w14:paraId="52E5D0BE" w14:textId="67223E0F" w:rsidR="00AD3CA5" w:rsidRPr="00295D79" w:rsidRDefault="00AD3CA5" w:rsidP="005F6AAE">
            <w:pPr>
              <w:jc w:val="center"/>
              <w:rPr>
                <w:rStyle w:val="SubtleEmphasis"/>
                <w:lang w:val="en-US"/>
              </w:rPr>
            </w:pPr>
            <w:r>
              <w:rPr>
                <w:rStyle w:val="SubtleEmphasis"/>
                <w:lang w:val="en-US"/>
              </w:rPr>
              <w:t>Chris Shakkour</w:t>
            </w:r>
          </w:p>
        </w:tc>
        <w:tc>
          <w:tcPr>
            <w:cnfStyle w:val="000010000000" w:firstRow="0" w:lastRow="0" w:firstColumn="0" w:lastColumn="0" w:oddVBand="1" w:evenVBand="0" w:oddHBand="0" w:evenHBand="0" w:firstRowFirstColumn="0" w:firstRowLastColumn="0" w:lastRowFirstColumn="0" w:lastRowLastColumn="0"/>
            <w:tcW w:w="1276" w:type="dxa"/>
          </w:tcPr>
          <w:p w14:paraId="5585F49F" w14:textId="3A0096C6" w:rsidR="00AD3CA5" w:rsidRPr="00D12154" w:rsidRDefault="00AD3CA5" w:rsidP="005F6AAE">
            <w:pPr>
              <w:jc w:val="center"/>
              <w:rPr>
                <w:rStyle w:val="SubtleEmphasis"/>
                <w:lang w:val="en-US"/>
              </w:rPr>
            </w:pPr>
            <w:r>
              <w:rPr>
                <w:rStyle w:val="SubtleEmphasis"/>
                <w:lang w:val="en-US"/>
              </w:rPr>
              <w:t>09-Dec-22</w:t>
            </w:r>
          </w:p>
        </w:tc>
        <w:tc>
          <w:tcPr>
            <w:tcW w:w="851" w:type="dxa"/>
          </w:tcPr>
          <w:p w14:paraId="64D8F6C5" w14:textId="79EBFD9A" w:rsidR="00AD3CA5" w:rsidRDefault="0078552D" w:rsidP="00AD3CA5">
            <w:pPr>
              <w:jc w:val="center"/>
              <w:cnfStyle w:val="000000100000" w:firstRow="0" w:lastRow="0" w:firstColumn="0" w:lastColumn="0" w:oddVBand="0" w:evenVBand="0" w:oddHBand="1" w:evenHBand="0" w:firstRowFirstColumn="0" w:firstRowLastColumn="0" w:lastRowFirstColumn="0" w:lastRowLastColumn="0"/>
              <w:rPr>
                <w:rStyle w:val="SubtleEmphasis"/>
                <w:lang w:val="en-US"/>
              </w:rPr>
            </w:pPr>
            <w:r>
              <w:rPr>
                <w:rStyle w:val="SubtleEmphasis"/>
                <w:lang w:val="en-US"/>
              </w:rPr>
              <w:t>0.</w:t>
            </w:r>
            <w:r w:rsidR="009D4B53">
              <w:rPr>
                <w:rStyle w:val="SubtleEmphasis"/>
                <w:lang w:val="en-US"/>
              </w:rPr>
              <w:t>7</w:t>
            </w:r>
          </w:p>
        </w:tc>
        <w:tc>
          <w:tcPr>
            <w:cnfStyle w:val="000010000000" w:firstRow="0" w:lastRow="0" w:firstColumn="0" w:lastColumn="0" w:oddVBand="1" w:evenVBand="0" w:oddHBand="0" w:evenHBand="0" w:firstRowFirstColumn="0" w:firstRowLastColumn="0" w:lastRowFirstColumn="0" w:lastRowLastColumn="0"/>
            <w:tcW w:w="5193" w:type="dxa"/>
          </w:tcPr>
          <w:p w14:paraId="0F064B4F" w14:textId="7078C98C" w:rsidR="00AD3CA5" w:rsidRPr="00D12154" w:rsidRDefault="00AD3CA5" w:rsidP="005B7138">
            <w:pPr>
              <w:rPr>
                <w:rStyle w:val="SubtleEmphasis"/>
                <w:lang w:val="en-US"/>
              </w:rPr>
            </w:pPr>
            <w:r>
              <w:rPr>
                <w:rStyle w:val="SubtleEmphasis"/>
                <w:lang w:val="en-US"/>
              </w:rPr>
              <w:t>Adds RC interface and Ring Controller sections</w:t>
            </w:r>
          </w:p>
        </w:tc>
      </w:tr>
      <w:tr w:rsidR="00AD3CA5" w:rsidRPr="00BE6052" w14:paraId="67BC8C1F" w14:textId="77777777" w:rsidTr="00AD3CA5">
        <w:trPr>
          <w:trHeight w:val="266"/>
        </w:trPr>
        <w:tc>
          <w:tcPr>
            <w:cnfStyle w:val="001000000000" w:firstRow="0" w:lastRow="0" w:firstColumn="1" w:lastColumn="0" w:oddVBand="0" w:evenVBand="0" w:oddHBand="0" w:evenHBand="0" w:firstRowFirstColumn="0" w:firstRowLastColumn="0" w:lastRowFirstColumn="0" w:lastRowLastColumn="0"/>
            <w:tcW w:w="1696" w:type="dxa"/>
          </w:tcPr>
          <w:p w14:paraId="0BDE9CC4" w14:textId="70F212BF" w:rsidR="00AD3CA5" w:rsidRDefault="000217D9" w:rsidP="005F6AAE">
            <w:pPr>
              <w:jc w:val="center"/>
              <w:rPr>
                <w:rStyle w:val="SubtleEmphasis"/>
                <w:lang w:val="en-US"/>
              </w:rPr>
            </w:pPr>
            <w:r>
              <w:rPr>
                <w:rStyle w:val="SubtleEmphasis"/>
                <w:lang w:val="en-US"/>
              </w:rPr>
              <w:t>Shahar Dror</w:t>
            </w:r>
          </w:p>
        </w:tc>
        <w:tc>
          <w:tcPr>
            <w:cnfStyle w:val="000010000000" w:firstRow="0" w:lastRow="0" w:firstColumn="0" w:lastColumn="0" w:oddVBand="1" w:evenVBand="0" w:oddHBand="0" w:evenHBand="0" w:firstRowFirstColumn="0" w:firstRowLastColumn="0" w:lastRowFirstColumn="0" w:lastRowLastColumn="0"/>
            <w:tcW w:w="1276" w:type="dxa"/>
          </w:tcPr>
          <w:p w14:paraId="7630D17C" w14:textId="7921D09F" w:rsidR="00AD3CA5" w:rsidRDefault="00653090" w:rsidP="005F6AAE">
            <w:pPr>
              <w:jc w:val="center"/>
              <w:rPr>
                <w:rStyle w:val="SubtleEmphasis"/>
                <w:lang w:val="en-US"/>
              </w:rPr>
            </w:pPr>
            <w:r>
              <w:rPr>
                <w:rStyle w:val="SubtleEmphasis"/>
                <w:lang w:val="en-US"/>
              </w:rPr>
              <w:t>22-Dec-22</w:t>
            </w:r>
          </w:p>
        </w:tc>
        <w:tc>
          <w:tcPr>
            <w:tcW w:w="851" w:type="dxa"/>
          </w:tcPr>
          <w:p w14:paraId="1BED89F4" w14:textId="7A21F2A8" w:rsidR="00AD3CA5" w:rsidRDefault="000217D9" w:rsidP="00AD3CA5">
            <w:pPr>
              <w:jc w:val="center"/>
              <w:cnfStyle w:val="000000000000" w:firstRow="0" w:lastRow="0" w:firstColumn="0" w:lastColumn="0" w:oddVBand="0" w:evenVBand="0" w:oddHBand="0" w:evenHBand="0" w:firstRowFirstColumn="0" w:firstRowLastColumn="0" w:lastRowFirstColumn="0" w:lastRowLastColumn="0"/>
              <w:rPr>
                <w:rStyle w:val="SubtleEmphasis"/>
                <w:lang w:val="en-US"/>
              </w:rPr>
            </w:pPr>
            <w:r>
              <w:rPr>
                <w:rStyle w:val="SubtleEmphasis"/>
                <w:lang w:val="en-US"/>
              </w:rPr>
              <w:t>0.8</w:t>
            </w:r>
          </w:p>
        </w:tc>
        <w:tc>
          <w:tcPr>
            <w:cnfStyle w:val="000010000000" w:firstRow="0" w:lastRow="0" w:firstColumn="0" w:lastColumn="0" w:oddVBand="1" w:evenVBand="0" w:oddHBand="0" w:evenHBand="0" w:firstRowFirstColumn="0" w:firstRowLastColumn="0" w:lastRowFirstColumn="0" w:lastRowLastColumn="0"/>
            <w:tcW w:w="5193" w:type="dxa"/>
          </w:tcPr>
          <w:p w14:paraId="49E16A6C" w14:textId="0A267FC8" w:rsidR="00AD3CA5" w:rsidRDefault="00FE6DF2" w:rsidP="005B7138">
            <w:pPr>
              <w:rPr>
                <w:rStyle w:val="SubtleEmphasis"/>
                <w:lang w:val="en-US"/>
              </w:rPr>
            </w:pPr>
            <w:r>
              <w:rPr>
                <w:rStyle w:val="SubtleEmphasis"/>
                <w:lang w:val="en-US"/>
              </w:rPr>
              <w:t>Adds Transfer Handler uArch design spec</w:t>
            </w:r>
          </w:p>
        </w:tc>
      </w:tr>
      <w:tr w:rsidR="00E00096" w:rsidRPr="00BE6052" w14:paraId="0021507F" w14:textId="77777777" w:rsidTr="00AD3CA5">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696" w:type="dxa"/>
          </w:tcPr>
          <w:p w14:paraId="2AF0A06F" w14:textId="1B8B14C6" w:rsidR="00E00096" w:rsidRDefault="00E00096" w:rsidP="005F6AAE">
            <w:pPr>
              <w:jc w:val="center"/>
              <w:rPr>
                <w:rStyle w:val="SubtleEmphasis"/>
                <w:lang w:val="en-US"/>
              </w:rPr>
            </w:pPr>
            <w:r>
              <w:rPr>
                <w:rStyle w:val="SubtleEmphasis"/>
                <w:lang w:val="en-US"/>
              </w:rPr>
              <w:t>Shahar Dror</w:t>
            </w:r>
          </w:p>
        </w:tc>
        <w:tc>
          <w:tcPr>
            <w:cnfStyle w:val="000010000000" w:firstRow="0" w:lastRow="0" w:firstColumn="0" w:lastColumn="0" w:oddVBand="1" w:evenVBand="0" w:oddHBand="0" w:evenHBand="0" w:firstRowFirstColumn="0" w:firstRowLastColumn="0" w:lastRowFirstColumn="0" w:lastRowLastColumn="0"/>
            <w:tcW w:w="1276" w:type="dxa"/>
          </w:tcPr>
          <w:p w14:paraId="6C477BB8" w14:textId="3D5AB049" w:rsidR="00E00096" w:rsidRDefault="00D248E1" w:rsidP="005F6AAE">
            <w:pPr>
              <w:jc w:val="center"/>
              <w:rPr>
                <w:rStyle w:val="SubtleEmphasis"/>
                <w:lang w:val="en-US"/>
              </w:rPr>
            </w:pPr>
            <w:r>
              <w:rPr>
                <w:rStyle w:val="SubtleEmphasis"/>
                <w:lang w:val="en-US"/>
              </w:rPr>
              <w:t>06-Jan-23</w:t>
            </w:r>
          </w:p>
        </w:tc>
        <w:tc>
          <w:tcPr>
            <w:tcW w:w="851" w:type="dxa"/>
          </w:tcPr>
          <w:p w14:paraId="0D6220EE" w14:textId="2ACA296E" w:rsidR="00E00096" w:rsidRDefault="00E00096" w:rsidP="00AD3CA5">
            <w:pPr>
              <w:jc w:val="center"/>
              <w:cnfStyle w:val="000000100000" w:firstRow="0" w:lastRow="0" w:firstColumn="0" w:lastColumn="0" w:oddVBand="0" w:evenVBand="0" w:oddHBand="1" w:evenHBand="0" w:firstRowFirstColumn="0" w:firstRowLastColumn="0" w:lastRowFirstColumn="0" w:lastRowLastColumn="0"/>
              <w:rPr>
                <w:rStyle w:val="SubtleEmphasis"/>
                <w:lang w:val="en-US"/>
              </w:rPr>
            </w:pPr>
            <w:r>
              <w:rPr>
                <w:rStyle w:val="SubtleEmphasis"/>
                <w:lang w:val="en-US"/>
              </w:rPr>
              <w:t>0.9</w:t>
            </w:r>
          </w:p>
        </w:tc>
        <w:tc>
          <w:tcPr>
            <w:cnfStyle w:val="000010000000" w:firstRow="0" w:lastRow="0" w:firstColumn="0" w:lastColumn="0" w:oddVBand="1" w:evenVBand="0" w:oddHBand="0" w:evenHBand="0" w:firstRowFirstColumn="0" w:firstRowLastColumn="0" w:lastRowFirstColumn="0" w:lastRowLastColumn="0"/>
            <w:tcW w:w="5193" w:type="dxa"/>
          </w:tcPr>
          <w:p w14:paraId="08961146" w14:textId="1773EB24" w:rsidR="00E00096" w:rsidRDefault="000C1020" w:rsidP="005B7138">
            <w:pPr>
              <w:rPr>
                <w:rStyle w:val="SubtleEmphasis"/>
                <w:lang w:val="en-US"/>
              </w:rPr>
            </w:pPr>
            <w:r>
              <w:rPr>
                <w:rStyle w:val="SubtleEmphasis"/>
                <w:lang w:val="en-US"/>
              </w:rPr>
              <w:t xml:space="preserve">Adds Transfer Handler </w:t>
            </w:r>
            <w:r w:rsidR="008F40CC">
              <w:rPr>
                <w:rStyle w:val="SubtleEmphasis"/>
                <w:lang w:val="en-US"/>
              </w:rPr>
              <w:t>FSM tables</w:t>
            </w:r>
          </w:p>
        </w:tc>
      </w:tr>
      <w:tr w:rsidR="00E00096" w:rsidRPr="00BE6052" w14:paraId="73B14A32" w14:textId="77777777" w:rsidTr="00AD3CA5">
        <w:trPr>
          <w:trHeight w:val="266"/>
        </w:trPr>
        <w:tc>
          <w:tcPr>
            <w:cnfStyle w:val="001000000000" w:firstRow="0" w:lastRow="0" w:firstColumn="1" w:lastColumn="0" w:oddVBand="0" w:evenVBand="0" w:oddHBand="0" w:evenHBand="0" w:firstRowFirstColumn="0" w:firstRowLastColumn="0" w:lastRowFirstColumn="0" w:lastRowLastColumn="0"/>
            <w:tcW w:w="1696" w:type="dxa"/>
          </w:tcPr>
          <w:p w14:paraId="5FF48C91" w14:textId="4F72A100" w:rsidR="00E00096" w:rsidRDefault="00E00096" w:rsidP="005F6AAE">
            <w:pPr>
              <w:jc w:val="center"/>
              <w:rPr>
                <w:rStyle w:val="SubtleEmphasis"/>
                <w:lang w:val="en-US"/>
              </w:rPr>
            </w:pPr>
            <w:r>
              <w:rPr>
                <w:rStyle w:val="SubtleEmphasis"/>
                <w:lang w:val="en-US"/>
              </w:rPr>
              <w:t>Chris Shakkour</w:t>
            </w:r>
          </w:p>
        </w:tc>
        <w:tc>
          <w:tcPr>
            <w:cnfStyle w:val="000010000000" w:firstRow="0" w:lastRow="0" w:firstColumn="0" w:lastColumn="0" w:oddVBand="1" w:evenVBand="0" w:oddHBand="0" w:evenHBand="0" w:firstRowFirstColumn="0" w:firstRowLastColumn="0" w:lastRowFirstColumn="0" w:lastRowLastColumn="0"/>
            <w:tcW w:w="1276" w:type="dxa"/>
          </w:tcPr>
          <w:p w14:paraId="43C16F04" w14:textId="30DB4A72" w:rsidR="00E00096" w:rsidRDefault="00980CC6" w:rsidP="005F6AAE">
            <w:pPr>
              <w:jc w:val="center"/>
              <w:rPr>
                <w:rStyle w:val="SubtleEmphasis"/>
                <w:lang w:val="en-US"/>
              </w:rPr>
            </w:pPr>
            <w:r>
              <w:rPr>
                <w:rStyle w:val="SubtleEmphasis"/>
                <w:lang w:val="en-US"/>
              </w:rPr>
              <w:t>1</w:t>
            </w:r>
            <w:r w:rsidR="00030A7A">
              <w:rPr>
                <w:rStyle w:val="SubtleEmphasis"/>
                <w:lang w:val="en-US"/>
              </w:rPr>
              <w:t>0-Jan-23</w:t>
            </w:r>
          </w:p>
        </w:tc>
        <w:tc>
          <w:tcPr>
            <w:tcW w:w="851" w:type="dxa"/>
          </w:tcPr>
          <w:p w14:paraId="6ECCCC35" w14:textId="0250EBB2" w:rsidR="00E00096" w:rsidRDefault="00E00096" w:rsidP="00AD3CA5">
            <w:pPr>
              <w:jc w:val="center"/>
              <w:cnfStyle w:val="000000000000" w:firstRow="0" w:lastRow="0" w:firstColumn="0" w:lastColumn="0" w:oddVBand="0" w:evenVBand="0" w:oddHBand="0" w:evenHBand="0" w:firstRowFirstColumn="0" w:firstRowLastColumn="0" w:lastRowFirstColumn="0" w:lastRowLastColumn="0"/>
              <w:rPr>
                <w:rStyle w:val="SubtleEmphasis"/>
                <w:lang w:val="en-US"/>
              </w:rPr>
            </w:pPr>
            <w:r>
              <w:rPr>
                <w:rStyle w:val="SubtleEmphasis"/>
                <w:lang w:val="en-US"/>
              </w:rPr>
              <w:t>1.0</w:t>
            </w:r>
          </w:p>
        </w:tc>
        <w:tc>
          <w:tcPr>
            <w:cnfStyle w:val="000010000000" w:firstRow="0" w:lastRow="0" w:firstColumn="0" w:lastColumn="0" w:oddVBand="1" w:evenVBand="0" w:oddHBand="0" w:evenHBand="0" w:firstRowFirstColumn="0" w:firstRowLastColumn="0" w:lastRowFirstColumn="0" w:lastRowLastColumn="0"/>
            <w:tcW w:w="5193" w:type="dxa"/>
          </w:tcPr>
          <w:p w14:paraId="41C312B4" w14:textId="7C536BFE" w:rsidR="00E00096" w:rsidRDefault="00113BBF" w:rsidP="005B7138">
            <w:pPr>
              <w:rPr>
                <w:rStyle w:val="SubtleEmphasis"/>
                <w:lang w:val="en-US"/>
              </w:rPr>
            </w:pPr>
            <w:r>
              <w:rPr>
                <w:rStyle w:val="SubtleEmphasis"/>
                <w:lang w:val="en-US"/>
              </w:rPr>
              <w:t>Adds final touches</w:t>
            </w:r>
          </w:p>
        </w:tc>
      </w:tr>
    </w:tbl>
    <w:p w14:paraId="7E3037D6" w14:textId="77777777" w:rsidR="005B7138" w:rsidRPr="005B7138" w:rsidRDefault="005B7138" w:rsidP="005B7138">
      <w:pPr>
        <w:rPr>
          <w:sz w:val="24"/>
          <w:szCs w:val="24"/>
          <w:lang w:val="en-US"/>
        </w:rPr>
      </w:pPr>
    </w:p>
    <w:p w14:paraId="0F19CA13" w14:textId="6B69EC0E" w:rsidR="00F74428" w:rsidRDefault="00F74428" w:rsidP="00D2036B">
      <w:pPr>
        <w:jc w:val="center"/>
        <w:rPr>
          <w:sz w:val="24"/>
          <w:szCs w:val="24"/>
          <w:rtl/>
          <w:lang w:bidi="he-IL"/>
        </w:rPr>
      </w:pPr>
    </w:p>
    <w:p w14:paraId="5991B4EB" w14:textId="45D68180" w:rsidR="00F74428" w:rsidRDefault="00F74428" w:rsidP="00D2036B">
      <w:pPr>
        <w:jc w:val="center"/>
        <w:rPr>
          <w:sz w:val="24"/>
          <w:szCs w:val="24"/>
        </w:rPr>
      </w:pPr>
    </w:p>
    <w:p w14:paraId="5132D514" w14:textId="26254858" w:rsidR="00F74428" w:rsidRDefault="00F74428" w:rsidP="00D2036B">
      <w:pPr>
        <w:jc w:val="center"/>
        <w:rPr>
          <w:sz w:val="24"/>
          <w:szCs w:val="24"/>
        </w:rPr>
      </w:pPr>
    </w:p>
    <w:p w14:paraId="5C116164" w14:textId="13884ED9" w:rsidR="00F74428" w:rsidRDefault="00F74428" w:rsidP="00BC09CF">
      <w:pPr>
        <w:rPr>
          <w:sz w:val="24"/>
          <w:szCs w:val="24"/>
        </w:rPr>
      </w:pPr>
    </w:p>
    <w:sdt>
      <w:sdtPr>
        <w:rPr>
          <w:rFonts w:asciiTheme="minorHAnsi" w:eastAsiaTheme="minorHAnsi" w:hAnsiTheme="minorHAnsi" w:cstheme="minorBidi"/>
          <w:i/>
          <w:iCs/>
          <w:color w:val="404040" w:themeColor="text1" w:themeTint="BF"/>
          <w:sz w:val="22"/>
          <w:szCs w:val="22"/>
          <w:lang w:val="en-IL"/>
        </w:rPr>
        <w:id w:val="-1090389643"/>
        <w:docPartObj>
          <w:docPartGallery w:val="Table of Contents"/>
          <w:docPartUnique/>
        </w:docPartObj>
      </w:sdtPr>
      <w:sdtEndPr>
        <w:rPr>
          <w:b/>
          <w:bCs/>
          <w:i w:val="0"/>
          <w:iCs w:val="0"/>
          <w:noProof/>
          <w:color w:val="auto"/>
        </w:rPr>
      </w:sdtEndPr>
      <w:sdtContent>
        <w:p w14:paraId="362E830A" w14:textId="56DC60FA" w:rsidR="00EF3C6C" w:rsidRDefault="00EF3C6C">
          <w:pPr>
            <w:pStyle w:val="TOCHeading"/>
          </w:pPr>
          <w:r>
            <w:t>Contents</w:t>
          </w:r>
        </w:p>
        <w:p w14:paraId="38986484" w14:textId="70DEA614" w:rsidR="009F0934" w:rsidRDefault="00EF3C6C">
          <w:pPr>
            <w:pStyle w:val="TOC1"/>
            <w:rPr>
              <w:rFonts w:eastAsiaTheme="minorEastAsia"/>
              <w:b w:val="0"/>
              <w:bCs w:val="0"/>
              <w:lang w:val="en-IL" w:eastAsia="en-IL" w:bidi="ar-SA"/>
            </w:rPr>
          </w:pPr>
          <w:r>
            <w:rPr>
              <w:noProof w:val="0"/>
            </w:rPr>
            <w:fldChar w:fldCharType="begin"/>
          </w:r>
          <w:r>
            <w:instrText xml:space="preserve"> TOC \o "1-3" \h \z \u </w:instrText>
          </w:r>
          <w:r>
            <w:rPr>
              <w:noProof w:val="0"/>
            </w:rPr>
            <w:fldChar w:fldCharType="separate"/>
          </w:r>
          <w:hyperlink w:anchor="_Toc125030095" w:history="1">
            <w:r w:rsidR="009F0934" w:rsidRPr="00A059F5">
              <w:rPr>
                <w:rStyle w:val="Hyperlink"/>
              </w:rPr>
              <w:t>TERMENOLOGY</w:t>
            </w:r>
            <w:r w:rsidR="009F0934">
              <w:rPr>
                <w:webHidden/>
              </w:rPr>
              <w:tab/>
            </w:r>
            <w:r w:rsidR="009F0934">
              <w:rPr>
                <w:webHidden/>
              </w:rPr>
              <w:fldChar w:fldCharType="begin"/>
            </w:r>
            <w:r w:rsidR="009F0934">
              <w:rPr>
                <w:webHidden/>
              </w:rPr>
              <w:instrText xml:space="preserve"> PAGEREF _Toc125030095 \h </w:instrText>
            </w:r>
            <w:r w:rsidR="009F0934">
              <w:rPr>
                <w:webHidden/>
              </w:rPr>
            </w:r>
            <w:r w:rsidR="009F0934">
              <w:rPr>
                <w:webHidden/>
              </w:rPr>
              <w:fldChar w:fldCharType="separate"/>
            </w:r>
            <w:r w:rsidR="000C0B00">
              <w:rPr>
                <w:webHidden/>
              </w:rPr>
              <w:t>3</w:t>
            </w:r>
            <w:r w:rsidR="009F0934">
              <w:rPr>
                <w:webHidden/>
              </w:rPr>
              <w:fldChar w:fldCharType="end"/>
            </w:r>
          </w:hyperlink>
        </w:p>
        <w:p w14:paraId="4954F4E5" w14:textId="646A18F5" w:rsidR="009F0934" w:rsidRDefault="009F0934">
          <w:pPr>
            <w:pStyle w:val="TOC1"/>
            <w:rPr>
              <w:rFonts w:eastAsiaTheme="minorEastAsia"/>
              <w:b w:val="0"/>
              <w:bCs w:val="0"/>
              <w:lang w:val="en-IL" w:eastAsia="en-IL" w:bidi="ar-SA"/>
            </w:rPr>
          </w:pPr>
          <w:hyperlink w:anchor="_Toc125030096" w:history="1">
            <w:r w:rsidRPr="00A059F5">
              <w:rPr>
                <w:rStyle w:val="Hyperlink"/>
              </w:rPr>
              <w:t>ACRONYMS</w:t>
            </w:r>
            <w:r>
              <w:rPr>
                <w:webHidden/>
              </w:rPr>
              <w:tab/>
            </w:r>
            <w:r>
              <w:rPr>
                <w:webHidden/>
              </w:rPr>
              <w:fldChar w:fldCharType="begin"/>
            </w:r>
            <w:r>
              <w:rPr>
                <w:webHidden/>
              </w:rPr>
              <w:instrText xml:space="preserve"> PAGEREF _Toc125030096 \h </w:instrText>
            </w:r>
            <w:r>
              <w:rPr>
                <w:webHidden/>
              </w:rPr>
            </w:r>
            <w:r>
              <w:rPr>
                <w:webHidden/>
              </w:rPr>
              <w:fldChar w:fldCharType="separate"/>
            </w:r>
            <w:r w:rsidR="000C0B00">
              <w:rPr>
                <w:webHidden/>
              </w:rPr>
              <w:t>3</w:t>
            </w:r>
            <w:r>
              <w:rPr>
                <w:webHidden/>
              </w:rPr>
              <w:fldChar w:fldCharType="end"/>
            </w:r>
          </w:hyperlink>
        </w:p>
        <w:p w14:paraId="5B43BFF8" w14:textId="6C50E418" w:rsidR="009F0934" w:rsidRDefault="009F0934">
          <w:pPr>
            <w:pStyle w:val="TOC1"/>
            <w:rPr>
              <w:rFonts w:eastAsiaTheme="minorEastAsia"/>
              <w:b w:val="0"/>
              <w:bCs w:val="0"/>
              <w:lang w:val="en-IL" w:eastAsia="en-IL" w:bidi="ar-SA"/>
            </w:rPr>
          </w:pPr>
          <w:hyperlink w:anchor="_Toc125030097" w:history="1">
            <w:r w:rsidRPr="00A059F5">
              <w:rPr>
                <w:rStyle w:val="Hyperlink"/>
              </w:rPr>
              <w:t>REQUIRMENTS</w:t>
            </w:r>
            <w:r>
              <w:rPr>
                <w:webHidden/>
              </w:rPr>
              <w:tab/>
            </w:r>
            <w:r>
              <w:rPr>
                <w:webHidden/>
              </w:rPr>
              <w:fldChar w:fldCharType="begin"/>
            </w:r>
            <w:r>
              <w:rPr>
                <w:webHidden/>
              </w:rPr>
              <w:instrText xml:space="preserve"> PAGEREF _Toc125030097 \h </w:instrText>
            </w:r>
            <w:r>
              <w:rPr>
                <w:webHidden/>
              </w:rPr>
            </w:r>
            <w:r>
              <w:rPr>
                <w:webHidden/>
              </w:rPr>
              <w:fldChar w:fldCharType="separate"/>
            </w:r>
            <w:r w:rsidR="000C0B00">
              <w:rPr>
                <w:webHidden/>
              </w:rPr>
              <w:t>3</w:t>
            </w:r>
            <w:r>
              <w:rPr>
                <w:webHidden/>
              </w:rPr>
              <w:fldChar w:fldCharType="end"/>
            </w:r>
          </w:hyperlink>
        </w:p>
        <w:p w14:paraId="51287192" w14:textId="42CFF73F" w:rsidR="009F0934" w:rsidRDefault="009F0934">
          <w:pPr>
            <w:pStyle w:val="TOC1"/>
            <w:rPr>
              <w:rFonts w:eastAsiaTheme="minorEastAsia"/>
              <w:b w:val="0"/>
              <w:bCs w:val="0"/>
              <w:lang w:val="en-IL" w:eastAsia="en-IL" w:bidi="ar-SA"/>
            </w:rPr>
          </w:pPr>
          <w:hyperlink w:anchor="_Toc125030098" w:history="1">
            <w:r w:rsidRPr="00A059F5">
              <w:rPr>
                <w:rStyle w:val="Hyperlink"/>
              </w:rPr>
              <w:t>INTRODUCTION</w:t>
            </w:r>
            <w:r>
              <w:rPr>
                <w:webHidden/>
              </w:rPr>
              <w:tab/>
            </w:r>
            <w:r>
              <w:rPr>
                <w:webHidden/>
              </w:rPr>
              <w:fldChar w:fldCharType="begin"/>
            </w:r>
            <w:r>
              <w:rPr>
                <w:webHidden/>
              </w:rPr>
              <w:instrText xml:space="preserve"> PAGEREF _Toc125030098 \h </w:instrText>
            </w:r>
            <w:r>
              <w:rPr>
                <w:webHidden/>
              </w:rPr>
            </w:r>
            <w:r>
              <w:rPr>
                <w:webHidden/>
              </w:rPr>
              <w:fldChar w:fldCharType="separate"/>
            </w:r>
            <w:r w:rsidR="000C0B00">
              <w:rPr>
                <w:webHidden/>
              </w:rPr>
              <w:t>4</w:t>
            </w:r>
            <w:r>
              <w:rPr>
                <w:webHidden/>
              </w:rPr>
              <w:fldChar w:fldCharType="end"/>
            </w:r>
          </w:hyperlink>
        </w:p>
        <w:p w14:paraId="1799DE22" w14:textId="0B376759" w:rsidR="009F0934" w:rsidRDefault="009F0934">
          <w:pPr>
            <w:pStyle w:val="TOC1"/>
            <w:rPr>
              <w:rFonts w:eastAsiaTheme="minorEastAsia"/>
              <w:b w:val="0"/>
              <w:bCs w:val="0"/>
              <w:lang w:val="en-IL" w:eastAsia="en-IL" w:bidi="ar-SA"/>
            </w:rPr>
          </w:pPr>
          <w:hyperlink w:anchor="_Toc125030099" w:history="1">
            <w:r w:rsidRPr="00A059F5">
              <w:rPr>
                <w:rStyle w:val="Hyperlink"/>
              </w:rPr>
              <w:t>SYSTEM LEVEL DIAGRAMS</w:t>
            </w:r>
            <w:r>
              <w:rPr>
                <w:webHidden/>
              </w:rPr>
              <w:tab/>
            </w:r>
            <w:r>
              <w:rPr>
                <w:webHidden/>
              </w:rPr>
              <w:fldChar w:fldCharType="begin"/>
            </w:r>
            <w:r>
              <w:rPr>
                <w:webHidden/>
              </w:rPr>
              <w:instrText xml:space="preserve"> PAGEREF _Toc125030099 \h </w:instrText>
            </w:r>
            <w:r>
              <w:rPr>
                <w:webHidden/>
              </w:rPr>
            </w:r>
            <w:r>
              <w:rPr>
                <w:webHidden/>
              </w:rPr>
              <w:fldChar w:fldCharType="separate"/>
            </w:r>
            <w:r w:rsidR="000C0B00">
              <w:rPr>
                <w:webHidden/>
              </w:rPr>
              <w:t>5</w:t>
            </w:r>
            <w:r>
              <w:rPr>
                <w:webHidden/>
              </w:rPr>
              <w:fldChar w:fldCharType="end"/>
            </w:r>
          </w:hyperlink>
        </w:p>
        <w:p w14:paraId="04EB8E01" w14:textId="5D76D268" w:rsidR="009F0934" w:rsidRDefault="009F0934">
          <w:pPr>
            <w:pStyle w:val="TOC2"/>
            <w:tabs>
              <w:tab w:val="right" w:leader="dot" w:pos="9016"/>
            </w:tabs>
            <w:rPr>
              <w:rFonts w:eastAsiaTheme="minorEastAsia"/>
              <w:noProof/>
              <w:lang w:val="en-IL" w:eastAsia="en-IL"/>
            </w:rPr>
          </w:pPr>
          <w:hyperlink w:anchor="_Toc125030100" w:history="1">
            <w:r w:rsidRPr="00A059F5">
              <w:rPr>
                <w:rStyle w:val="Hyperlink"/>
                <w:noProof/>
                <w:lang w:val="en-US" w:bidi="he-IL"/>
              </w:rPr>
              <w:t>Host to device connection</w:t>
            </w:r>
            <w:r>
              <w:rPr>
                <w:noProof/>
                <w:webHidden/>
              </w:rPr>
              <w:tab/>
            </w:r>
            <w:r>
              <w:rPr>
                <w:noProof/>
                <w:webHidden/>
              </w:rPr>
              <w:fldChar w:fldCharType="begin"/>
            </w:r>
            <w:r>
              <w:rPr>
                <w:noProof/>
                <w:webHidden/>
              </w:rPr>
              <w:instrText xml:space="preserve"> PAGEREF _Toc125030100 \h </w:instrText>
            </w:r>
            <w:r>
              <w:rPr>
                <w:noProof/>
                <w:webHidden/>
              </w:rPr>
            </w:r>
            <w:r>
              <w:rPr>
                <w:noProof/>
                <w:webHidden/>
              </w:rPr>
              <w:fldChar w:fldCharType="separate"/>
            </w:r>
            <w:r w:rsidR="000C0B00">
              <w:rPr>
                <w:noProof/>
                <w:webHidden/>
              </w:rPr>
              <w:t>5</w:t>
            </w:r>
            <w:r>
              <w:rPr>
                <w:noProof/>
                <w:webHidden/>
              </w:rPr>
              <w:fldChar w:fldCharType="end"/>
            </w:r>
          </w:hyperlink>
        </w:p>
        <w:p w14:paraId="5BB3730F" w14:textId="796136BD" w:rsidR="009F0934" w:rsidRDefault="009F0934">
          <w:pPr>
            <w:pStyle w:val="TOC2"/>
            <w:tabs>
              <w:tab w:val="right" w:leader="dot" w:pos="9016"/>
            </w:tabs>
            <w:rPr>
              <w:rFonts w:eastAsiaTheme="minorEastAsia"/>
              <w:noProof/>
              <w:lang w:val="en-IL" w:eastAsia="en-IL"/>
            </w:rPr>
          </w:pPr>
          <w:hyperlink w:anchor="_Toc125030101" w:history="1">
            <w:r w:rsidRPr="00A059F5">
              <w:rPr>
                <w:rStyle w:val="Hyperlink"/>
                <w:noProof/>
                <w:lang w:val="en-US" w:bidi="he-IL"/>
              </w:rPr>
              <w:t>Communication components</w:t>
            </w:r>
            <w:r>
              <w:rPr>
                <w:noProof/>
                <w:webHidden/>
              </w:rPr>
              <w:tab/>
            </w:r>
            <w:r>
              <w:rPr>
                <w:noProof/>
                <w:webHidden/>
              </w:rPr>
              <w:fldChar w:fldCharType="begin"/>
            </w:r>
            <w:r>
              <w:rPr>
                <w:noProof/>
                <w:webHidden/>
              </w:rPr>
              <w:instrText xml:space="preserve"> PAGEREF _Toc125030101 \h </w:instrText>
            </w:r>
            <w:r>
              <w:rPr>
                <w:noProof/>
                <w:webHidden/>
              </w:rPr>
            </w:r>
            <w:r>
              <w:rPr>
                <w:noProof/>
                <w:webHidden/>
              </w:rPr>
              <w:fldChar w:fldCharType="separate"/>
            </w:r>
            <w:r w:rsidR="000C0B00">
              <w:rPr>
                <w:noProof/>
                <w:webHidden/>
              </w:rPr>
              <w:t>5</w:t>
            </w:r>
            <w:r>
              <w:rPr>
                <w:noProof/>
                <w:webHidden/>
              </w:rPr>
              <w:fldChar w:fldCharType="end"/>
            </w:r>
          </w:hyperlink>
        </w:p>
        <w:p w14:paraId="0E51F738" w14:textId="73C28BBE" w:rsidR="009F0934" w:rsidRDefault="009F0934">
          <w:pPr>
            <w:pStyle w:val="TOC2"/>
            <w:tabs>
              <w:tab w:val="right" w:leader="dot" w:pos="9016"/>
            </w:tabs>
            <w:rPr>
              <w:rFonts w:eastAsiaTheme="minorEastAsia"/>
              <w:noProof/>
              <w:lang w:val="en-IL" w:eastAsia="en-IL"/>
            </w:rPr>
          </w:pPr>
          <w:hyperlink w:anchor="_Toc125030102" w:history="1">
            <w:r w:rsidRPr="00A059F5">
              <w:rPr>
                <w:rStyle w:val="Hyperlink"/>
                <w:noProof/>
                <w:lang w:val="en-US" w:bidi="he-IL"/>
              </w:rPr>
              <w:t>SW-HW interface</w:t>
            </w:r>
            <w:r>
              <w:rPr>
                <w:noProof/>
                <w:webHidden/>
              </w:rPr>
              <w:tab/>
            </w:r>
            <w:r>
              <w:rPr>
                <w:noProof/>
                <w:webHidden/>
              </w:rPr>
              <w:fldChar w:fldCharType="begin"/>
            </w:r>
            <w:r>
              <w:rPr>
                <w:noProof/>
                <w:webHidden/>
              </w:rPr>
              <w:instrText xml:space="preserve"> PAGEREF _Toc125030102 \h </w:instrText>
            </w:r>
            <w:r>
              <w:rPr>
                <w:noProof/>
                <w:webHidden/>
              </w:rPr>
            </w:r>
            <w:r>
              <w:rPr>
                <w:noProof/>
                <w:webHidden/>
              </w:rPr>
              <w:fldChar w:fldCharType="separate"/>
            </w:r>
            <w:r w:rsidR="000C0B00">
              <w:rPr>
                <w:noProof/>
                <w:webHidden/>
              </w:rPr>
              <w:t>6</w:t>
            </w:r>
            <w:r>
              <w:rPr>
                <w:noProof/>
                <w:webHidden/>
              </w:rPr>
              <w:fldChar w:fldCharType="end"/>
            </w:r>
          </w:hyperlink>
        </w:p>
        <w:p w14:paraId="7985E0FA" w14:textId="577B1D45" w:rsidR="009F0934" w:rsidRDefault="009F0934">
          <w:pPr>
            <w:pStyle w:val="TOC1"/>
            <w:rPr>
              <w:rFonts w:eastAsiaTheme="minorEastAsia"/>
              <w:b w:val="0"/>
              <w:bCs w:val="0"/>
              <w:lang w:val="en-IL" w:eastAsia="en-IL" w:bidi="ar-SA"/>
            </w:rPr>
          </w:pPr>
          <w:hyperlink w:anchor="_Toc125030103" w:history="1">
            <w:r w:rsidRPr="00A059F5">
              <w:rPr>
                <w:rStyle w:val="Hyperlink"/>
              </w:rPr>
              <w:t>SOFTWARE INTERFACE</w:t>
            </w:r>
            <w:r>
              <w:rPr>
                <w:webHidden/>
              </w:rPr>
              <w:tab/>
            </w:r>
            <w:r>
              <w:rPr>
                <w:webHidden/>
              </w:rPr>
              <w:fldChar w:fldCharType="begin"/>
            </w:r>
            <w:r>
              <w:rPr>
                <w:webHidden/>
              </w:rPr>
              <w:instrText xml:space="preserve"> PAGEREF _Toc125030103 \h </w:instrText>
            </w:r>
            <w:r>
              <w:rPr>
                <w:webHidden/>
              </w:rPr>
            </w:r>
            <w:r>
              <w:rPr>
                <w:webHidden/>
              </w:rPr>
              <w:fldChar w:fldCharType="separate"/>
            </w:r>
            <w:r w:rsidR="000C0B00">
              <w:rPr>
                <w:webHidden/>
              </w:rPr>
              <w:t>7</w:t>
            </w:r>
            <w:r>
              <w:rPr>
                <w:webHidden/>
              </w:rPr>
              <w:fldChar w:fldCharType="end"/>
            </w:r>
          </w:hyperlink>
        </w:p>
        <w:p w14:paraId="2014DB85" w14:textId="1EA8BE99" w:rsidR="009F0934" w:rsidRDefault="009F0934">
          <w:pPr>
            <w:pStyle w:val="TOC2"/>
            <w:tabs>
              <w:tab w:val="right" w:leader="dot" w:pos="9016"/>
            </w:tabs>
            <w:rPr>
              <w:rFonts w:eastAsiaTheme="minorEastAsia"/>
              <w:noProof/>
              <w:lang w:val="en-IL" w:eastAsia="en-IL"/>
            </w:rPr>
          </w:pPr>
          <w:hyperlink w:anchor="_Toc125030104" w:history="1">
            <w:r w:rsidRPr="00A059F5">
              <w:rPr>
                <w:rStyle w:val="Hyperlink"/>
                <w:noProof/>
                <w:lang w:val="en-US" w:bidi="he-IL"/>
              </w:rPr>
              <w:t>Py-Terminal</w:t>
            </w:r>
            <w:r>
              <w:rPr>
                <w:noProof/>
                <w:webHidden/>
              </w:rPr>
              <w:tab/>
            </w:r>
            <w:r>
              <w:rPr>
                <w:noProof/>
                <w:webHidden/>
              </w:rPr>
              <w:fldChar w:fldCharType="begin"/>
            </w:r>
            <w:r>
              <w:rPr>
                <w:noProof/>
                <w:webHidden/>
              </w:rPr>
              <w:instrText xml:space="preserve"> PAGEREF _Toc125030104 \h </w:instrText>
            </w:r>
            <w:r>
              <w:rPr>
                <w:noProof/>
                <w:webHidden/>
              </w:rPr>
            </w:r>
            <w:r>
              <w:rPr>
                <w:noProof/>
                <w:webHidden/>
              </w:rPr>
              <w:fldChar w:fldCharType="separate"/>
            </w:r>
            <w:r w:rsidR="000C0B00">
              <w:rPr>
                <w:noProof/>
                <w:webHidden/>
              </w:rPr>
              <w:t>7</w:t>
            </w:r>
            <w:r>
              <w:rPr>
                <w:noProof/>
                <w:webHidden/>
              </w:rPr>
              <w:fldChar w:fldCharType="end"/>
            </w:r>
          </w:hyperlink>
        </w:p>
        <w:p w14:paraId="5B364B2A" w14:textId="2A7B92AF" w:rsidR="009F0934" w:rsidRDefault="009F0934">
          <w:pPr>
            <w:pStyle w:val="TOC2"/>
            <w:tabs>
              <w:tab w:val="right" w:leader="dot" w:pos="9016"/>
            </w:tabs>
            <w:rPr>
              <w:rFonts w:eastAsiaTheme="minorEastAsia"/>
              <w:noProof/>
              <w:lang w:val="en-IL" w:eastAsia="en-IL"/>
            </w:rPr>
          </w:pPr>
          <w:hyperlink w:anchor="_Toc125030105" w:history="1">
            <w:r w:rsidRPr="00A059F5">
              <w:rPr>
                <w:rStyle w:val="Hyperlink"/>
                <w:noProof/>
                <w:lang w:val="en-US" w:bidi="he-IL"/>
              </w:rPr>
              <w:t>Host to Device Transfers</w:t>
            </w:r>
            <w:r>
              <w:rPr>
                <w:noProof/>
                <w:webHidden/>
              </w:rPr>
              <w:tab/>
            </w:r>
            <w:r>
              <w:rPr>
                <w:noProof/>
                <w:webHidden/>
              </w:rPr>
              <w:fldChar w:fldCharType="begin"/>
            </w:r>
            <w:r>
              <w:rPr>
                <w:noProof/>
                <w:webHidden/>
              </w:rPr>
              <w:instrText xml:space="preserve"> PAGEREF _Toc125030105 \h </w:instrText>
            </w:r>
            <w:r>
              <w:rPr>
                <w:noProof/>
                <w:webHidden/>
              </w:rPr>
            </w:r>
            <w:r>
              <w:rPr>
                <w:noProof/>
                <w:webHidden/>
              </w:rPr>
              <w:fldChar w:fldCharType="separate"/>
            </w:r>
            <w:r w:rsidR="000C0B00">
              <w:rPr>
                <w:noProof/>
                <w:webHidden/>
              </w:rPr>
              <w:t>8</w:t>
            </w:r>
            <w:r>
              <w:rPr>
                <w:noProof/>
                <w:webHidden/>
              </w:rPr>
              <w:fldChar w:fldCharType="end"/>
            </w:r>
          </w:hyperlink>
        </w:p>
        <w:p w14:paraId="4CEE7FE5" w14:textId="440815B2" w:rsidR="009F0934" w:rsidRDefault="009F0934">
          <w:pPr>
            <w:pStyle w:val="TOC3"/>
            <w:tabs>
              <w:tab w:val="right" w:leader="dot" w:pos="9016"/>
            </w:tabs>
            <w:rPr>
              <w:rFonts w:eastAsiaTheme="minorEastAsia"/>
              <w:noProof/>
              <w:lang w:val="en-IL" w:eastAsia="en-IL"/>
            </w:rPr>
          </w:pPr>
          <w:hyperlink w:anchor="_Toc125030106" w:history="1">
            <w:r w:rsidRPr="00A059F5">
              <w:rPr>
                <w:rStyle w:val="Hyperlink"/>
                <w:noProof/>
                <w:lang w:val="en-US" w:bidi="he-IL"/>
              </w:rPr>
              <w:t>Write transfer</w:t>
            </w:r>
            <w:r>
              <w:rPr>
                <w:noProof/>
                <w:webHidden/>
              </w:rPr>
              <w:tab/>
            </w:r>
            <w:r>
              <w:rPr>
                <w:noProof/>
                <w:webHidden/>
              </w:rPr>
              <w:fldChar w:fldCharType="begin"/>
            </w:r>
            <w:r>
              <w:rPr>
                <w:noProof/>
                <w:webHidden/>
              </w:rPr>
              <w:instrText xml:space="preserve"> PAGEREF _Toc125030106 \h </w:instrText>
            </w:r>
            <w:r>
              <w:rPr>
                <w:noProof/>
                <w:webHidden/>
              </w:rPr>
            </w:r>
            <w:r>
              <w:rPr>
                <w:noProof/>
                <w:webHidden/>
              </w:rPr>
              <w:fldChar w:fldCharType="separate"/>
            </w:r>
            <w:r w:rsidR="000C0B00">
              <w:rPr>
                <w:noProof/>
                <w:webHidden/>
              </w:rPr>
              <w:t>8</w:t>
            </w:r>
            <w:r>
              <w:rPr>
                <w:noProof/>
                <w:webHidden/>
              </w:rPr>
              <w:fldChar w:fldCharType="end"/>
            </w:r>
          </w:hyperlink>
        </w:p>
        <w:p w14:paraId="74AD54C5" w14:textId="62D4B60F" w:rsidR="009F0934" w:rsidRDefault="009F0934">
          <w:pPr>
            <w:pStyle w:val="TOC3"/>
            <w:tabs>
              <w:tab w:val="right" w:leader="dot" w:pos="9016"/>
            </w:tabs>
            <w:rPr>
              <w:rFonts w:eastAsiaTheme="minorEastAsia"/>
              <w:noProof/>
              <w:lang w:val="en-IL" w:eastAsia="en-IL"/>
            </w:rPr>
          </w:pPr>
          <w:hyperlink w:anchor="_Toc125030107" w:history="1">
            <w:r w:rsidRPr="00A059F5">
              <w:rPr>
                <w:rStyle w:val="Hyperlink"/>
                <w:noProof/>
                <w:lang w:val="en-US" w:bidi="he-IL"/>
              </w:rPr>
              <w:t>Read transfer</w:t>
            </w:r>
            <w:r>
              <w:rPr>
                <w:noProof/>
                <w:webHidden/>
              </w:rPr>
              <w:tab/>
            </w:r>
            <w:r>
              <w:rPr>
                <w:noProof/>
                <w:webHidden/>
              </w:rPr>
              <w:fldChar w:fldCharType="begin"/>
            </w:r>
            <w:r>
              <w:rPr>
                <w:noProof/>
                <w:webHidden/>
              </w:rPr>
              <w:instrText xml:space="preserve"> PAGEREF _Toc125030107 \h </w:instrText>
            </w:r>
            <w:r>
              <w:rPr>
                <w:noProof/>
                <w:webHidden/>
              </w:rPr>
            </w:r>
            <w:r>
              <w:rPr>
                <w:noProof/>
                <w:webHidden/>
              </w:rPr>
              <w:fldChar w:fldCharType="separate"/>
            </w:r>
            <w:r w:rsidR="000C0B00">
              <w:rPr>
                <w:noProof/>
                <w:webHidden/>
              </w:rPr>
              <w:t>8</w:t>
            </w:r>
            <w:r>
              <w:rPr>
                <w:noProof/>
                <w:webHidden/>
              </w:rPr>
              <w:fldChar w:fldCharType="end"/>
            </w:r>
          </w:hyperlink>
        </w:p>
        <w:p w14:paraId="389A0EF1" w14:textId="1EF7D206" w:rsidR="009F0934" w:rsidRDefault="009F0934">
          <w:pPr>
            <w:pStyle w:val="TOC3"/>
            <w:tabs>
              <w:tab w:val="right" w:leader="dot" w:pos="9016"/>
            </w:tabs>
            <w:rPr>
              <w:rFonts w:eastAsiaTheme="minorEastAsia"/>
              <w:noProof/>
              <w:lang w:val="en-IL" w:eastAsia="en-IL"/>
            </w:rPr>
          </w:pPr>
          <w:hyperlink w:anchor="_Toc125030108" w:history="1">
            <w:r w:rsidRPr="00A059F5">
              <w:rPr>
                <w:rStyle w:val="Hyperlink"/>
                <w:noProof/>
                <w:lang w:val="en-US" w:bidi="he-IL"/>
              </w:rPr>
              <w:t>Write burst transfer</w:t>
            </w:r>
            <w:r>
              <w:rPr>
                <w:noProof/>
                <w:webHidden/>
              </w:rPr>
              <w:tab/>
            </w:r>
            <w:r>
              <w:rPr>
                <w:noProof/>
                <w:webHidden/>
              </w:rPr>
              <w:fldChar w:fldCharType="begin"/>
            </w:r>
            <w:r>
              <w:rPr>
                <w:noProof/>
                <w:webHidden/>
              </w:rPr>
              <w:instrText xml:space="preserve"> PAGEREF _Toc125030108 \h </w:instrText>
            </w:r>
            <w:r>
              <w:rPr>
                <w:noProof/>
                <w:webHidden/>
              </w:rPr>
            </w:r>
            <w:r>
              <w:rPr>
                <w:noProof/>
                <w:webHidden/>
              </w:rPr>
              <w:fldChar w:fldCharType="separate"/>
            </w:r>
            <w:r w:rsidR="000C0B00">
              <w:rPr>
                <w:noProof/>
                <w:webHidden/>
              </w:rPr>
              <w:t>9</w:t>
            </w:r>
            <w:r>
              <w:rPr>
                <w:noProof/>
                <w:webHidden/>
              </w:rPr>
              <w:fldChar w:fldCharType="end"/>
            </w:r>
          </w:hyperlink>
        </w:p>
        <w:p w14:paraId="093BF352" w14:textId="6D471DB4" w:rsidR="009F0934" w:rsidRDefault="009F0934">
          <w:pPr>
            <w:pStyle w:val="TOC3"/>
            <w:tabs>
              <w:tab w:val="right" w:leader="dot" w:pos="9016"/>
            </w:tabs>
            <w:rPr>
              <w:rFonts w:eastAsiaTheme="minorEastAsia"/>
              <w:noProof/>
              <w:lang w:val="en-IL" w:eastAsia="en-IL"/>
            </w:rPr>
          </w:pPr>
          <w:hyperlink w:anchor="_Toc125030109" w:history="1">
            <w:r w:rsidRPr="00A059F5">
              <w:rPr>
                <w:rStyle w:val="Hyperlink"/>
                <w:noProof/>
                <w:lang w:val="en-US" w:bidi="he-IL"/>
              </w:rPr>
              <w:t>Read burst transfer</w:t>
            </w:r>
            <w:r>
              <w:rPr>
                <w:noProof/>
                <w:webHidden/>
              </w:rPr>
              <w:tab/>
            </w:r>
            <w:r>
              <w:rPr>
                <w:noProof/>
                <w:webHidden/>
              </w:rPr>
              <w:fldChar w:fldCharType="begin"/>
            </w:r>
            <w:r>
              <w:rPr>
                <w:noProof/>
                <w:webHidden/>
              </w:rPr>
              <w:instrText xml:space="preserve"> PAGEREF _Toc125030109 \h </w:instrText>
            </w:r>
            <w:r>
              <w:rPr>
                <w:noProof/>
                <w:webHidden/>
              </w:rPr>
            </w:r>
            <w:r>
              <w:rPr>
                <w:noProof/>
                <w:webHidden/>
              </w:rPr>
              <w:fldChar w:fldCharType="separate"/>
            </w:r>
            <w:r w:rsidR="000C0B00">
              <w:rPr>
                <w:noProof/>
                <w:webHidden/>
              </w:rPr>
              <w:t>9</w:t>
            </w:r>
            <w:r>
              <w:rPr>
                <w:noProof/>
                <w:webHidden/>
              </w:rPr>
              <w:fldChar w:fldCharType="end"/>
            </w:r>
          </w:hyperlink>
        </w:p>
        <w:p w14:paraId="5BF23401" w14:textId="54D895D4" w:rsidR="009F0934" w:rsidRDefault="009F0934">
          <w:pPr>
            <w:pStyle w:val="TOC2"/>
            <w:tabs>
              <w:tab w:val="right" w:leader="dot" w:pos="9016"/>
            </w:tabs>
            <w:rPr>
              <w:rFonts w:eastAsiaTheme="minorEastAsia"/>
              <w:noProof/>
              <w:lang w:val="en-IL" w:eastAsia="en-IL"/>
            </w:rPr>
          </w:pPr>
          <w:hyperlink w:anchor="_Toc125030110" w:history="1">
            <w:r w:rsidRPr="00A059F5">
              <w:rPr>
                <w:rStyle w:val="Hyperlink"/>
                <w:noProof/>
                <w:lang w:val="en-US" w:bidi="he-IL"/>
              </w:rPr>
              <w:t>USB serial transfer handler</w:t>
            </w:r>
            <w:r>
              <w:rPr>
                <w:noProof/>
                <w:webHidden/>
              </w:rPr>
              <w:tab/>
            </w:r>
            <w:r>
              <w:rPr>
                <w:noProof/>
                <w:webHidden/>
              </w:rPr>
              <w:fldChar w:fldCharType="begin"/>
            </w:r>
            <w:r>
              <w:rPr>
                <w:noProof/>
                <w:webHidden/>
              </w:rPr>
              <w:instrText xml:space="preserve"> PAGEREF _Toc125030110 \h </w:instrText>
            </w:r>
            <w:r>
              <w:rPr>
                <w:noProof/>
                <w:webHidden/>
              </w:rPr>
            </w:r>
            <w:r>
              <w:rPr>
                <w:noProof/>
                <w:webHidden/>
              </w:rPr>
              <w:fldChar w:fldCharType="separate"/>
            </w:r>
            <w:r w:rsidR="000C0B00">
              <w:rPr>
                <w:noProof/>
                <w:webHidden/>
              </w:rPr>
              <w:t>9</w:t>
            </w:r>
            <w:r>
              <w:rPr>
                <w:noProof/>
                <w:webHidden/>
              </w:rPr>
              <w:fldChar w:fldCharType="end"/>
            </w:r>
          </w:hyperlink>
        </w:p>
        <w:p w14:paraId="75C1F270" w14:textId="4A5215CE" w:rsidR="009F0934" w:rsidRDefault="009F0934">
          <w:pPr>
            <w:pStyle w:val="TOC1"/>
            <w:rPr>
              <w:rFonts w:eastAsiaTheme="minorEastAsia"/>
              <w:b w:val="0"/>
              <w:bCs w:val="0"/>
              <w:lang w:val="en-IL" w:eastAsia="en-IL" w:bidi="ar-SA"/>
            </w:rPr>
          </w:pPr>
          <w:hyperlink w:anchor="_Toc125030111" w:history="1">
            <w:r w:rsidRPr="00A059F5">
              <w:rPr>
                <w:rStyle w:val="Hyperlink"/>
              </w:rPr>
              <w:t>HARDWARE INTERFACE</w:t>
            </w:r>
            <w:r>
              <w:rPr>
                <w:webHidden/>
              </w:rPr>
              <w:tab/>
            </w:r>
            <w:r>
              <w:rPr>
                <w:webHidden/>
              </w:rPr>
              <w:fldChar w:fldCharType="begin"/>
            </w:r>
            <w:r>
              <w:rPr>
                <w:webHidden/>
              </w:rPr>
              <w:instrText xml:space="preserve"> PAGEREF _Toc125030111 \h </w:instrText>
            </w:r>
            <w:r>
              <w:rPr>
                <w:webHidden/>
              </w:rPr>
            </w:r>
            <w:r>
              <w:rPr>
                <w:webHidden/>
              </w:rPr>
              <w:fldChar w:fldCharType="separate"/>
            </w:r>
            <w:r w:rsidR="000C0B00">
              <w:rPr>
                <w:webHidden/>
              </w:rPr>
              <w:t>10</w:t>
            </w:r>
            <w:r>
              <w:rPr>
                <w:webHidden/>
              </w:rPr>
              <w:fldChar w:fldCharType="end"/>
            </w:r>
          </w:hyperlink>
        </w:p>
        <w:p w14:paraId="2C7E97FE" w14:textId="1848DCA2" w:rsidR="009F0934" w:rsidRDefault="009F0934">
          <w:pPr>
            <w:pStyle w:val="TOC2"/>
            <w:tabs>
              <w:tab w:val="right" w:leader="dot" w:pos="9016"/>
            </w:tabs>
            <w:rPr>
              <w:rFonts w:eastAsiaTheme="minorEastAsia"/>
              <w:noProof/>
              <w:lang w:val="en-IL" w:eastAsia="en-IL"/>
            </w:rPr>
          </w:pPr>
          <w:hyperlink w:anchor="_Toc125030112" w:history="1">
            <w:r w:rsidRPr="00A059F5">
              <w:rPr>
                <w:rStyle w:val="Hyperlink"/>
                <w:noProof/>
                <w:lang w:val="en-US" w:bidi="he-IL"/>
              </w:rPr>
              <w:t>Block-level diagram</w:t>
            </w:r>
            <w:r>
              <w:rPr>
                <w:noProof/>
                <w:webHidden/>
              </w:rPr>
              <w:tab/>
            </w:r>
            <w:r>
              <w:rPr>
                <w:noProof/>
                <w:webHidden/>
              </w:rPr>
              <w:fldChar w:fldCharType="begin"/>
            </w:r>
            <w:r>
              <w:rPr>
                <w:noProof/>
                <w:webHidden/>
              </w:rPr>
              <w:instrText xml:space="preserve"> PAGEREF _Toc125030112 \h </w:instrText>
            </w:r>
            <w:r>
              <w:rPr>
                <w:noProof/>
                <w:webHidden/>
              </w:rPr>
            </w:r>
            <w:r>
              <w:rPr>
                <w:noProof/>
                <w:webHidden/>
              </w:rPr>
              <w:fldChar w:fldCharType="separate"/>
            </w:r>
            <w:r w:rsidR="000C0B00">
              <w:rPr>
                <w:noProof/>
                <w:webHidden/>
              </w:rPr>
              <w:t>10</w:t>
            </w:r>
            <w:r>
              <w:rPr>
                <w:noProof/>
                <w:webHidden/>
              </w:rPr>
              <w:fldChar w:fldCharType="end"/>
            </w:r>
          </w:hyperlink>
        </w:p>
        <w:p w14:paraId="0F99B4EE" w14:textId="741F97DE" w:rsidR="009F0934" w:rsidRDefault="009F0934">
          <w:pPr>
            <w:pStyle w:val="TOC2"/>
            <w:tabs>
              <w:tab w:val="right" w:leader="dot" w:pos="9016"/>
            </w:tabs>
            <w:rPr>
              <w:rFonts w:eastAsiaTheme="minorEastAsia"/>
              <w:noProof/>
              <w:lang w:val="en-IL" w:eastAsia="en-IL"/>
            </w:rPr>
          </w:pPr>
          <w:hyperlink w:anchor="_Toc125030113" w:history="1">
            <w:r w:rsidRPr="00A059F5">
              <w:rPr>
                <w:rStyle w:val="Hyperlink"/>
                <w:noProof/>
                <w:lang w:val="en-US" w:bidi="he-IL"/>
              </w:rPr>
              <w:t>Low-level communication diagram</w:t>
            </w:r>
            <w:r>
              <w:rPr>
                <w:noProof/>
                <w:webHidden/>
              </w:rPr>
              <w:tab/>
            </w:r>
            <w:r>
              <w:rPr>
                <w:noProof/>
                <w:webHidden/>
              </w:rPr>
              <w:fldChar w:fldCharType="begin"/>
            </w:r>
            <w:r>
              <w:rPr>
                <w:noProof/>
                <w:webHidden/>
              </w:rPr>
              <w:instrText xml:space="preserve"> PAGEREF _Toc125030113 \h </w:instrText>
            </w:r>
            <w:r>
              <w:rPr>
                <w:noProof/>
                <w:webHidden/>
              </w:rPr>
            </w:r>
            <w:r>
              <w:rPr>
                <w:noProof/>
                <w:webHidden/>
              </w:rPr>
              <w:fldChar w:fldCharType="separate"/>
            </w:r>
            <w:r w:rsidR="000C0B00">
              <w:rPr>
                <w:noProof/>
                <w:webHidden/>
              </w:rPr>
              <w:t>10</w:t>
            </w:r>
            <w:r>
              <w:rPr>
                <w:noProof/>
                <w:webHidden/>
              </w:rPr>
              <w:fldChar w:fldCharType="end"/>
            </w:r>
          </w:hyperlink>
        </w:p>
        <w:p w14:paraId="16BED725" w14:textId="7DD3489A" w:rsidR="009F0934" w:rsidRDefault="009F0934">
          <w:pPr>
            <w:pStyle w:val="TOC2"/>
            <w:tabs>
              <w:tab w:val="right" w:leader="dot" w:pos="9016"/>
            </w:tabs>
            <w:rPr>
              <w:rFonts w:eastAsiaTheme="minorEastAsia"/>
              <w:noProof/>
              <w:lang w:val="en-IL" w:eastAsia="en-IL"/>
            </w:rPr>
          </w:pPr>
          <w:hyperlink w:anchor="_Toc125030114" w:history="1">
            <w:r w:rsidRPr="00A059F5">
              <w:rPr>
                <w:rStyle w:val="Hyperlink"/>
                <w:noProof/>
                <w:lang w:val="en-US"/>
              </w:rPr>
              <w:t>Communication interfaces</w:t>
            </w:r>
            <w:r>
              <w:rPr>
                <w:noProof/>
                <w:webHidden/>
              </w:rPr>
              <w:tab/>
            </w:r>
            <w:r>
              <w:rPr>
                <w:noProof/>
                <w:webHidden/>
              </w:rPr>
              <w:fldChar w:fldCharType="begin"/>
            </w:r>
            <w:r>
              <w:rPr>
                <w:noProof/>
                <w:webHidden/>
              </w:rPr>
              <w:instrText xml:space="preserve"> PAGEREF _Toc125030114 \h </w:instrText>
            </w:r>
            <w:r>
              <w:rPr>
                <w:noProof/>
                <w:webHidden/>
              </w:rPr>
            </w:r>
            <w:r>
              <w:rPr>
                <w:noProof/>
                <w:webHidden/>
              </w:rPr>
              <w:fldChar w:fldCharType="separate"/>
            </w:r>
            <w:r w:rsidR="000C0B00">
              <w:rPr>
                <w:noProof/>
                <w:webHidden/>
              </w:rPr>
              <w:t>11</w:t>
            </w:r>
            <w:r>
              <w:rPr>
                <w:noProof/>
                <w:webHidden/>
              </w:rPr>
              <w:fldChar w:fldCharType="end"/>
            </w:r>
          </w:hyperlink>
        </w:p>
        <w:p w14:paraId="32506143" w14:textId="50345AEE" w:rsidR="009F0934" w:rsidRDefault="009F0934">
          <w:pPr>
            <w:pStyle w:val="TOC3"/>
            <w:tabs>
              <w:tab w:val="right" w:leader="dot" w:pos="9016"/>
            </w:tabs>
            <w:rPr>
              <w:rFonts w:eastAsiaTheme="minorEastAsia"/>
              <w:noProof/>
              <w:lang w:val="en-IL" w:eastAsia="en-IL"/>
            </w:rPr>
          </w:pPr>
          <w:hyperlink w:anchor="_Toc125030115" w:history="1">
            <w:r w:rsidRPr="00A059F5">
              <w:rPr>
                <w:rStyle w:val="Hyperlink"/>
                <w:noProof/>
                <w:lang w:val="en-US" w:bidi="he-IL"/>
              </w:rPr>
              <w:t>Wishbone interface</w:t>
            </w:r>
            <w:r>
              <w:rPr>
                <w:noProof/>
                <w:webHidden/>
              </w:rPr>
              <w:tab/>
            </w:r>
            <w:r>
              <w:rPr>
                <w:noProof/>
                <w:webHidden/>
              </w:rPr>
              <w:fldChar w:fldCharType="begin"/>
            </w:r>
            <w:r>
              <w:rPr>
                <w:noProof/>
                <w:webHidden/>
              </w:rPr>
              <w:instrText xml:space="preserve"> PAGEREF _Toc125030115 \h </w:instrText>
            </w:r>
            <w:r>
              <w:rPr>
                <w:noProof/>
                <w:webHidden/>
              </w:rPr>
            </w:r>
            <w:r>
              <w:rPr>
                <w:noProof/>
                <w:webHidden/>
              </w:rPr>
              <w:fldChar w:fldCharType="separate"/>
            </w:r>
            <w:r w:rsidR="000C0B00">
              <w:rPr>
                <w:noProof/>
                <w:webHidden/>
              </w:rPr>
              <w:t>11</w:t>
            </w:r>
            <w:r>
              <w:rPr>
                <w:noProof/>
                <w:webHidden/>
              </w:rPr>
              <w:fldChar w:fldCharType="end"/>
            </w:r>
          </w:hyperlink>
        </w:p>
        <w:p w14:paraId="50B0115E" w14:textId="7871F063" w:rsidR="009F0934" w:rsidRDefault="009F0934">
          <w:pPr>
            <w:pStyle w:val="TOC3"/>
            <w:tabs>
              <w:tab w:val="right" w:leader="dot" w:pos="9016"/>
            </w:tabs>
            <w:rPr>
              <w:rFonts w:eastAsiaTheme="minorEastAsia"/>
              <w:noProof/>
              <w:lang w:val="en-IL" w:eastAsia="en-IL"/>
            </w:rPr>
          </w:pPr>
          <w:hyperlink w:anchor="_Toc125030116" w:history="1">
            <w:r w:rsidRPr="00A059F5">
              <w:rPr>
                <w:rStyle w:val="Hyperlink"/>
                <w:noProof/>
                <w:lang w:val="en-US"/>
              </w:rPr>
              <w:t>RC interface</w:t>
            </w:r>
            <w:r>
              <w:rPr>
                <w:noProof/>
                <w:webHidden/>
              </w:rPr>
              <w:tab/>
            </w:r>
            <w:r>
              <w:rPr>
                <w:noProof/>
                <w:webHidden/>
              </w:rPr>
              <w:fldChar w:fldCharType="begin"/>
            </w:r>
            <w:r>
              <w:rPr>
                <w:noProof/>
                <w:webHidden/>
              </w:rPr>
              <w:instrText xml:space="preserve"> PAGEREF _Toc125030116 \h </w:instrText>
            </w:r>
            <w:r>
              <w:rPr>
                <w:noProof/>
                <w:webHidden/>
              </w:rPr>
            </w:r>
            <w:r>
              <w:rPr>
                <w:noProof/>
                <w:webHidden/>
              </w:rPr>
              <w:fldChar w:fldCharType="separate"/>
            </w:r>
            <w:r w:rsidR="000C0B00">
              <w:rPr>
                <w:noProof/>
                <w:webHidden/>
              </w:rPr>
              <w:t>13</w:t>
            </w:r>
            <w:r>
              <w:rPr>
                <w:noProof/>
                <w:webHidden/>
              </w:rPr>
              <w:fldChar w:fldCharType="end"/>
            </w:r>
          </w:hyperlink>
        </w:p>
        <w:p w14:paraId="0D972EAD" w14:textId="53FE63C9" w:rsidR="009F0934" w:rsidRDefault="009F0934">
          <w:pPr>
            <w:pStyle w:val="TOC2"/>
            <w:tabs>
              <w:tab w:val="right" w:leader="dot" w:pos="9016"/>
            </w:tabs>
            <w:rPr>
              <w:rFonts w:eastAsiaTheme="minorEastAsia"/>
              <w:noProof/>
              <w:lang w:val="en-IL" w:eastAsia="en-IL"/>
            </w:rPr>
          </w:pPr>
          <w:hyperlink w:anchor="_Toc125030117" w:history="1">
            <w:r w:rsidRPr="00A059F5">
              <w:rPr>
                <w:rStyle w:val="Hyperlink"/>
                <w:noProof/>
                <w:lang w:val="en-US"/>
              </w:rPr>
              <w:t>Communication protocols</w:t>
            </w:r>
            <w:r>
              <w:rPr>
                <w:noProof/>
                <w:webHidden/>
              </w:rPr>
              <w:tab/>
            </w:r>
            <w:r>
              <w:rPr>
                <w:noProof/>
                <w:webHidden/>
              </w:rPr>
              <w:fldChar w:fldCharType="begin"/>
            </w:r>
            <w:r>
              <w:rPr>
                <w:noProof/>
                <w:webHidden/>
              </w:rPr>
              <w:instrText xml:space="preserve"> PAGEREF _Toc125030117 \h </w:instrText>
            </w:r>
            <w:r>
              <w:rPr>
                <w:noProof/>
                <w:webHidden/>
              </w:rPr>
            </w:r>
            <w:r>
              <w:rPr>
                <w:noProof/>
                <w:webHidden/>
              </w:rPr>
              <w:fldChar w:fldCharType="separate"/>
            </w:r>
            <w:r w:rsidR="000C0B00">
              <w:rPr>
                <w:noProof/>
                <w:webHidden/>
              </w:rPr>
              <w:t>14</w:t>
            </w:r>
            <w:r>
              <w:rPr>
                <w:noProof/>
                <w:webHidden/>
              </w:rPr>
              <w:fldChar w:fldCharType="end"/>
            </w:r>
          </w:hyperlink>
        </w:p>
        <w:p w14:paraId="7BE6490F" w14:textId="7B6F2571" w:rsidR="009F0934" w:rsidRDefault="009F0934">
          <w:pPr>
            <w:pStyle w:val="TOC3"/>
            <w:tabs>
              <w:tab w:val="right" w:leader="dot" w:pos="9016"/>
            </w:tabs>
            <w:rPr>
              <w:rFonts w:eastAsiaTheme="minorEastAsia"/>
              <w:noProof/>
              <w:lang w:val="en-IL" w:eastAsia="en-IL"/>
            </w:rPr>
          </w:pPr>
          <w:hyperlink w:anchor="_Toc125030118" w:history="1">
            <w:r w:rsidRPr="00A059F5">
              <w:rPr>
                <w:rStyle w:val="Hyperlink"/>
                <w:noProof/>
                <w:lang w:val="en-US"/>
              </w:rPr>
              <w:t>UART protocol</w:t>
            </w:r>
            <w:r>
              <w:rPr>
                <w:noProof/>
                <w:webHidden/>
              </w:rPr>
              <w:tab/>
            </w:r>
            <w:r>
              <w:rPr>
                <w:noProof/>
                <w:webHidden/>
              </w:rPr>
              <w:fldChar w:fldCharType="begin"/>
            </w:r>
            <w:r>
              <w:rPr>
                <w:noProof/>
                <w:webHidden/>
              </w:rPr>
              <w:instrText xml:space="preserve"> PAGEREF _Toc125030118 \h </w:instrText>
            </w:r>
            <w:r>
              <w:rPr>
                <w:noProof/>
                <w:webHidden/>
              </w:rPr>
            </w:r>
            <w:r>
              <w:rPr>
                <w:noProof/>
                <w:webHidden/>
              </w:rPr>
              <w:fldChar w:fldCharType="separate"/>
            </w:r>
            <w:r w:rsidR="000C0B00">
              <w:rPr>
                <w:noProof/>
                <w:webHidden/>
              </w:rPr>
              <w:t>14</w:t>
            </w:r>
            <w:r>
              <w:rPr>
                <w:noProof/>
                <w:webHidden/>
              </w:rPr>
              <w:fldChar w:fldCharType="end"/>
            </w:r>
          </w:hyperlink>
        </w:p>
        <w:p w14:paraId="4C8DB6B7" w14:textId="78A3DF30" w:rsidR="009F0934" w:rsidRDefault="009F0934">
          <w:pPr>
            <w:pStyle w:val="TOC3"/>
            <w:tabs>
              <w:tab w:val="right" w:leader="dot" w:pos="9016"/>
            </w:tabs>
            <w:rPr>
              <w:rFonts w:eastAsiaTheme="minorEastAsia"/>
              <w:noProof/>
              <w:lang w:val="en-IL" w:eastAsia="en-IL"/>
            </w:rPr>
          </w:pPr>
          <w:hyperlink w:anchor="_Toc125030119" w:history="1">
            <w:r w:rsidRPr="00A059F5">
              <w:rPr>
                <w:rStyle w:val="Hyperlink"/>
                <w:noProof/>
                <w:lang w:val="en-US"/>
              </w:rPr>
              <w:t>USB protocol</w:t>
            </w:r>
            <w:r>
              <w:rPr>
                <w:noProof/>
                <w:webHidden/>
              </w:rPr>
              <w:tab/>
            </w:r>
            <w:r>
              <w:rPr>
                <w:noProof/>
                <w:webHidden/>
              </w:rPr>
              <w:fldChar w:fldCharType="begin"/>
            </w:r>
            <w:r>
              <w:rPr>
                <w:noProof/>
                <w:webHidden/>
              </w:rPr>
              <w:instrText xml:space="preserve"> PAGEREF _Toc125030119 \h </w:instrText>
            </w:r>
            <w:r>
              <w:rPr>
                <w:noProof/>
                <w:webHidden/>
              </w:rPr>
            </w:r>
            <w:r>
              <w:rPr>
                <w:noProof/>
                <w:webHidden/>
              </w:rPr>
              <w:fldChar w:fldCharType="separate"/>
            </w:r>
            <w:r w:rsidR="000C0B00">
              <w:rPr>
                <w:noProof/>
                <w:webHidden/>
              </w:rPr>
              <w:t>15</w:t>
            </w:r>
            <w:r>
              <w:rPr>
                <w:noProof/>
                <w:webHidden/>
              </w:rPr>
              <w:fldChar w:fldCharType="end"/>
            </w:r>
          </w:hyperlink>
        </w:p>
        <w:p w14:paraId="73A76477" w14:textId="07393BE1" w:rsidR="009F0934" w:rsidRDefault="009F0934">
          <w:pPr>
            <w:pStyle w:val="TOC2"/>
            <w:tabs>
              <w:tab w:val="right" w:leader="dot" w:pos="9016"/>
            </w:tabs>
            <w:rPr>
              <w:rFonts w:eastAsiaTheme="minorEastAsia"/>
              <w:noProof/>
              <w:lang w:val="en-IL" w:eastAsia="en-IL"/>
            </w:rPr>
          </w:pPr>
          <w:hyperlink w:anchor="_Toc125030120" w:history="1">
            <w:r w:rsidRPr="00A059F5">
              <w:rPr>
                <w:rStyle w:val="Hyperlink"/>
                <w:noProof/>
                <w:lang w:val="en-US" w:bidi="he-IL"/>
              </w:rPr>
              <w:t>UART wrapper (IP)</w:t>
            </w:r>
            <w:r>
              <w:rPr>
                <w:noProof/>
                <w:webHidden/>
              </w:rPr>
              <w:tab/>
            </w:r>
            <w:r>
              <w:rPr>
                <w:noProof/>
                <w:webHidden/>
              </w:rPr>
              <w:fldChar w:fldCharType="begin"/>
            </w:r>
            <w:r>
              <w:rPr>
                <w:noProof/>
                <w:webHidden/>
              </w:rPr>
              <w:instrText xml:space="preserve"> PAGEREF _Toc125030120 \h </w:instrText>
            </w:r>
            <w:r>
              <w:rPr>
                <w:noProof/>
                <w:webHidden/>
              </w:rPr>
            </w:r>
            <w:r>
              <w:rPr>
                <w:noProof/>
                <w:webHidden/>
              </w:rPr>
              <w:fldChar w:fldCharType="separate"/>
            </w:r>
            <w:r w:rsidR="000C0B00">
              <w:rPr>
                <w:noProof/>
                <w:webHidden/>
              </w:rPr>
              <w:t>16</w:t>
            </w:r>
            <w:r>
              <w:rPr>
                <w:noProof/>
                <w:webHidden/>
              </w:rPr>
              <w:fldChar w:fldCharType="end"/>
            </w:r>
          </w:hyperlink>
        </w:p>
        <w:p w14:paraId="77C62F33" w14:textId="504F61C8" w:rsidR="009F0934" w:rsidRDefault="009F0934">
          <w:pPr>
            <w:pStyle w:val="TOC2"/>
            <w:tabs>
              <w:tab w:val="right" w:leader="dot" w:pos="9016"/>
            </w:tabs>
            <w:rPr>
              <w:rFonts w:eastAsiaTheme="minorEastAsia"/>
              <w:noProof/>
              <w:lang w:val="en-IL" w:eastAsia="en-IL"/>
            </w:rPr>
          </w:pPr>
          <w:hyperlink w:anchor="_Toc125030121" w:history="1">
            <w:r w:rsidRPr="00A059F5">
              <w:rPr>
                <w:rStyle w:val="Hyperlink"/>
                <w:noProof/>
                <w:lang w:val="en-US" w:bidi="he-IL"/>
              </w:rPr>
              <w:t>UART config</w:t>
            </w:r>
            <w:r>
              <w:rPr>
                <w:noProof/>
                <w:webHidden/>
              </w:rPr>
              <w:tab/>
            </w:r>
            <w:r>
              <w:rPr>
                <w:noProof/>
                <w:webHidden/>
              </w:rPr>
              <w:fldChar w:fldCharType="begin"/>
            </w:r>
            <w:r>
              <w:rPr>
                <w:noProof/>
                <w:webHidden/>
              </w:rPr>
              <w:instrText xml:space="preserve"> PAGEREF _Toc125030121 \h </w:instrText>
            </w:r>
            <w:r>
              <w:rPr>
                <w:noProof/>
                <w:webHidden/>
              </w:rPr>
            </w:r>
            <w:r>
              <w:rPr>
                <w:noProof/>
                <w:webHidden/>
              </w:rPr>
              <w:fldChar w:fldCharType="separate"/>
            </w:r>
            <w:r w:rsidR="000C0B00">
              <w:rPr>
                <w:noProof/>
                <w:webHidden/>
              </w:rPr>
              <w:t>17</w:t>
            </w:r>
            <w:r>
              <w:rPr>
                <w:noProof/>
                <w:webHidden/>
              </w:rPr>
              <w:fldChar w:fldCharType="end"/>
            </w:r>
          </w:hyperlink>
        </w:p>
        <w:p w14:paraId="090DAF0B" w14:textId="5D572678" w:rsidR="009F0934" w:rsidRDefault="009F0934">
          <w:pPr>
            <w:pStyle w:val="TOC2"/>
            <w:tabs>
              <w:tab w:val="right" w:leader="dot" w:pos="9016"/>
            </w:tabs>
            <w:rPr>
              <w:rFonts w:eastAsiaTheme="minorEastAsia"/>
              <w:noProof/>
              <w:lang w:val="en-IL" w:eastAsia="en-IL"/>
            </w:rPr>
          </w:pPr>
          <w:hyperlink w:anchor="_Toc125030122" w:history="1">
            <w:r w:rsidRPr="00A059F5">
              <w:rPr>
                <w:rStyle w:val="Hyperlink"/>
                <w:noProof/>
                <w:lang w:val="en-US" w:bidi="he-IL"/>
              </w:rPr>
              <w:t>Gateway</w:t>
            </w:r>
            <w:r>
              <w:rPr>
                <w:noProof/>
                <w:webHidden/>
              </w:rPr>
              <w:tab/>
            </w:r>
            <w:r>
              <w:rPr>
                <w:noProof/>
                <w:webHidden/>
              </w:rPr>
              <w:fldChar w:fldCharType="begin"/>
            </w:r>
            <w:r>
              <w:rPr>
                <w:noProof/>
                <w:webHidden/>
              </w:rPr>
              <w:instrText xml:space="preserve"> PAGEREF _Toc125030122 \h </w:instrText>
            </w:r>
            <w:r>
              <w:rPr>
                <w:noProof/>
                <w:webHidden/>
              </w:rPr>
            </w:r>
            <w:r>
              <w:rPr>
                <w:noProof/>
                <w:webHidden/>
              </w:rPr>
              <w:fldChar w:fldCharType="separate"/>
            </w:r>
            <w:r w:rsidR="000C0B00">
              <w:rPr>
                <w:noProof/>
                <w:webHidden/>
              </w:rPr>
              <w:t>18</w:t>
            </w:r>
            <w:r>
              <w:rPr>
                <w:noProof/>
                <w:webHidden/>
              </w:rPr>
              <w:fldChar w:fldCharType="end"/>
            </w:r>
          </w:hyperlink>
        </w:p>
        <w:p w14:paraId="6D00E1AE" w14:textId="07941B05" w:rsidR="009F0934" w:rsidRDefault="009F0934">
          <w:pPr>
            <w:pStyle w:val="TOC2"/>
            <w:tabs>
              <w:tab w:val="right" w:leader="dot" w:pos="9016"/>
            </w:tabs>
            <w:rPr>
              <w:rFonts w:eastAsiaTheme="minorEastAsia"/>
              <w:noProof/>
              <w:lang w:val="en-IL" w:eastAsia="en-IL"/>
            </w:rPr>
          </w:pPr>
          <w:hyperlink w:anchor="_Toc125030123" w:history="1">
            <w:r w:rsidRPr="00A059F5">
              <w:rPr>
                <w:rStyle w:val="Hyperlink"/>
                <w:noProof/>
                <w:lang w:val="en-US" w:bidi="he-IL"/>
              </w:rPr>
              <w:t>Transfer handler engine</w:t>
            </w:r>
            <w:r>
              <w:rPr>
                <w:noProof/>
                <w:webHidden/>
              </w:rPr>
              <w:tab/>
            </w:r>
            <w:r>
              <w:rPr>
                <w:noProof/>
                <w:webHidden/>
              </w:rPr>
              <w:fldChar w:fldCharType="begin"/>
            </w:r>
            <w:r>
              <w:rPr>
                <w:noProof/>
                <w:webHidden/>
              </w:rPr>
              <w:instrText xml:space="preserve"> PAGEREF _Toc125030123 \h </w:instrText>
            </w:r>
            <w:r>
              <w:rPr>
                <w:noProof/>
                <w:webHidden/>
              </w:rPr>
            </w:r>
            <w:r>
              <w:rPr>
                <w:noProof/>
                <w:webHidden/>
              </w:rPr>
              <w:fldChar w:fldCharType="separate"/>
            </w:r>
            <w:r w:rsidR="000C0B00">
              <w:rPr>
                <w:noProof/>
                <w:webHidden/>
              </w:rPr>
              <w:t>18</w:t>
            </w:r>
            <w:r>
              <w:rPr>
                <w:noProof/>
                <w:webHidden/>
              </w:rPr>
              <w:fldChar w:fldCharType="end"/>
            </w:r>
          </w:hyperlink>
        </w:p>
        <w:p w14:paraId="55DEC240" w14:textId="5F0E3FDD" w:rsidR="009F0934" w:rsidRDefault="009F0934">
          <w:pPr>
            <w:pStyle w:val="TOC2"/>
            <w:tabs>
              <w:tab w:val="right" w:leader="dot" w:pos="9016"/>
            </w:tabs>
            <w:rPr>
              <w:rFonts w:eastAsiaTheme="minorEastAsia"/>
              <w:noProof/>
              <w:lang w:val="en-IL" w:eastAsia="en-IL"/>
            </w:rPr>
          </w:pPr>
          <w:hyperlink w:anchor="_Toc125030124" w:history="1">
            <w:r w:rsidRPr="00A059F5">
              <w:rPr>
                <w:rStyle w:val="Hyperlink"/>
                <w:noProof/>
                <w:lang w:val="en-US" w:bidi="he-IL"/>
              </w:rPr>
              <w:t>Ring Controller (IP)</w:t>
            </w:r>
            <w:r>
              <w:rPr>
                <w:noProof/>
                <w:webHidden/>
              </w:rPr>
              <w:tab/>
            </w:r>
            <w:r>
              <w:rPr>
                <w:noProof/>
                <w:webHidden/>
              </w:rPr>
              <w:fldChar w:fldCharType="begin"/>
            </w:r>
            <w:r>
              <w:rPr>
                <w:noProof/>
                <w:webHidden/>
              </w:rPr>
              <w:instrText xml:space="preserve"> PAGEREF _Toc125030124 \h </w:instrText>
            </w:r>
            <w:r>
              <w:rPr>
                <w:noProof/>
                <w:webHidden/>
              </w:rPr>
            </w:r>
            <w:r>
              <w:rPr>
                <w:noProof/>
                <w:webHidden/>
              </w:rPr>
              <w:fldChar w:fldCharType="separate"/>
            </w:r>
            <w:r w:rsidR="000C0B00">
              <w:rPr>
                <w:noProof/>
                <w:webHidden/>
              </w:rPr>
              <w:t>23</w:t>
            </w:r>
            <w:r>
              <w:rPr>
                <w:noProof/>
                <w:webHidden/>
              </w:rPr>
              <w:fldChar w:fldCharType="end"/>
            </w:r>
          </w:hyperlink>
        </w:p>
        <w:p w14:paraId="5DCEFCC5" w14:textId="77F90D41" w:rsidR="009F0934" w:rsidRDefault="009F0934">
          <w:pPr>
            <w:pStyle w:val="TOC1"/>
            <w:rPr>
              <w:rFonts w:eastAsiaTheme="minorEastAsia"/>
              <w:b w:val="0"/>
              <w:bCs w:val="0"/>
              <w:lang w:val="en-IL" w:eastAsia="en-IL" w:bidi="ar-SA"/>
            </w:rPr>
          </w:pPr>
          <w:hyperlink w:anchor="_Toc125030125" w:history="1">
            <w:r w:rsidRPr="00A059F5">
              <w:rPr>
                <w:rStyle w:val="Hyperlink"/>
              </w:rPr>
              <w:t>VERIFICATION &amp; VALIDATION</w:t>
            </w:r>
            <w:r>
              <w:rPr>
                <w:webHidden/>
              </w:rPr>
              <w:tab/>
            </w:r>
            <w:r>
              <w:rPr>
                <w:webHidden/>
              </w:rPr>
              <w:fldChar w:fldCharType="begin"/>
            </w:r>
            <w:r>
              <w:rPr>
                <w:webHidden/>
              </w:rPr>
              <w:instrText xml:space="preserve"> PAGEREF _Toc125030125 \h </w:instrText>
            </w:r>
            <w:r>
              <w:rPr>
                <w:webHidden/>
              </w:rPr>
            </w:r>
            <w:r>
              <w:rPr>
                <w:webHidden/>
              </w:rPr>
              <w:fldChar w:fldCharType="separate"/>
            </w:r>
            <w:r w:rsidR="000C0B00">
              <w:rPr>
                <w:webHidden/>
              </w:rPr>
              <w:t>24</w:t>
            </w:r>
            <w:r>
              <w:rPr>
                <w:webHidden/>
              </w:rPr>
              <w:fldChar w:fldCharType="end"/>
            </w:r>
          </w:hyperlink>
        </w:p>
        <w:p w14:paraId="68C40481" w14:textId="17D1B3F7" w:rsidR="009F0934" w:rsidRDefault="009F0934">
          <w:pPr>
            <w:pStyle w:val="TOC2"/>
            <w:tabs>
              <w:tab w:val="right" w:leader="dot" w:pos="9016"/>
            </w:tabs>
            <w:rPr>
              <w:rFonts w:eastAsiaTheme="minorEastAsia"/>
              <w:noProof/>
              <w:lang w:val="en-IL" w:eastAsia="en-IL"/>
            </w:rPr>
          </w:pPr>
          <w:hyperlink w:anchor="_Toc125030126" w:history="1">
            <w:r w:rsidRPr="00A059F5">
              <w:rPr>
                <w:rStyle w:val="Hyperlink"/>
                <w:noProof/>
                <w:lang w:val="en-US" w:bidi="he-IL"/>
              </w:rPr>
              <w:t>Block-level RTL simulations</w:t>
            </w:r>
            <w:r>
              <w:rPr>
                <w:noProof/>
                <w:webHidden/>
              </w:rPr>
              <w:tab/>
            </w:r>
            <w:r>
              <w:rPr>
                <w:noProof/>
                <w:webHidden/>
              </w:rPr>
              <w:fldChar w:fldCharType="begin"/>
            </w:r>
            <w:r>
              <w:rPr>
                <w:noProof/>
                <w:webHidden/>
              </w:rPr>
              <w:instrText xml:space="preserve"> PAGEREF _Toc125030126 \h </w:instrText>
            </w:r>
            <w:r>
              <w:rPr>
                <w:noProof/>
                <w:webHidden/>
              </w:rPr>
            </w:r>
            <w:r>
              <w:rPr>
                <w:noProof/>
                <w:webHidden/>
              </w:rPr>
              <w:fldChar w:fldCharType="separate"/>
            </w:r>
            <w:r w:rsidR="000C0B00">
              <w:rPr>
                <w:noProof/>
                <w:webHidden/>
              </w:rPr>
              <w:t>24</w:t>
            </w:r>
            <w:r>
              <w:rPr>
                <w:noProof/>
                <w:webHidden/>
              </w:rPr>
              <w:fldChar w:fldCharType="end"/>
            </w:r>
          </w:hyperlink>
        </w:p>
        <w:p w14:paraId="42EDBB21" w14:textId="739B7510" w:rsidR="009F0934" w:rsidRDefault="009F0934">
          <w:pPr>
            <w:pStyle w:val="TOC2"/>
            <w:tabs>
              <w:tab w:val="right" w:leader="dot" w:pos="9016"/>
            </w:tabs>
            <w:rPr>
              <w:rFonts w:eastAsiaTheme="minorEastAsia"/>
              <w:noProof/>
              <w:lang w:val="en-IL" w:eastAsia="en-IL"/>
            </w:rPr>
          </w:pPr>
          <w:hyperlink w:anchor="_Toc125030127" w:history="1">
            <w:r w:rsidRPr="00A059F5">
              <w:rPr>
                <w:rStyle w:val="Hyperlink"/>
                <w:noProof/>
                <w:lang w:val="en-US" w:bidi="he-IL"/>
              </w:rPr>
              <w:t>System-level RTL simulations</w:t>
            </w:r>
            <w:r>
              <w:rPr>
                <w:noProof/>
                <w:webHidden/>
              </w:rPr>
              <w:tab/>
            </w:r>
            <w:r>
              <w:rPr>
                <w:noProof/>
                <w:webHidden/>
              </w:rPr>
              <w:fldChar w:fldCharType="begin"/>
            </w:r>
            <w:r>
              <w:rPr>
                <w:noProof/>
                <w:webHidden/>
              </w:rPr>
              <w:instrText xml:space="preserve"> PAGEREF _Toc125030127 \h </w:instrText>
            </w:r>
            <w:r>
              <w:rPr>
                <w:noProof/>
                <w:webHidden/>
              </w:rPr>
            </w:r>
            <w:r>
              <w:rPr>
                <w:noProof/>
                <w:webHidden/>
              </w:rPr>
              <w:fldChar w:fldCharType="separate"/>
            </w:r>
            <w:r w:rsidR="000C0B00">
              <w:rPr>
                <w:noProof/>
                <w:webHidden/>
              </w:rPr>
              <w:t>24</w:t>
            </w:r>
            <w:r>
              <w:rPr>
                <w:noProof/>
                <w:webHidden/>
              </w:rPr>
              <w:fldChar w:fldCharType="end"/>
            </w:r>
          </w:hyperlink>
        </w:p>
        <w:p w14:paraId="3530BAE7" w14:textId="0DB7FC19" w:rsidR="009F0934" w:rsidRDefault="009F0934">
          <w:pPr>
            <w:pStyle w:val="TOC2"/>
            <w:tabs>
              <w:tab w:val="right" w:leader="dot" w:pos="9016"/>
            </w:tabs>
            <w:rPr>
              <w:rFonts w:eastAsiaTheme="minorEastAsia"/>
              <w:noProof/>
              <w:lang w:val="en-IL" w:eastAsia="en-IL"/>
            </w:rPr>
          </w:pPr>
          <w:hyperlink w:anchor="_Toc125030128" w:history="1">
            <w:r w:rsidRPr="00A059F5">
              <w:rPr>
                <w:rStyle w:val="Hyperlink"/>
                <w:noProof/>
                <w:lang w:val="en-US" w:bidi="he-IL"/>
              </w:rPr>
              <w:t>Functional validation</w:t>
            </w:r>
            <w:r>
              <w:rPr>
                <w:noProof/>
                <w:webHidden/>
              </w:rPr>
              <w:tab/>
            </w:r>
            <w:r>
              <w:rPr>
                <w:noProof/>
                <w:webHidden/>
              </w:rPr>
              <w:fldChar w:fldCharType="begin"/>
            </w:r>
            <w:r>
              <w:rPr>
                <w:noProof/>
                <w:webHidden/>
              </w:rPr>
              <w:instrText xml:space="preserve"> PAGEREF _Toc125030128 \h </w:instrText>
            </w:r>
            <w:r>
              <w:rPr>
                <w:noProof/>
                <w:webHidden/>
              </w:rPr>
            </w:r>
            <w:r>
              <w:rPr>
                <w:noProof/>
                <w:webHidden/>
              </w:rPr>
              <w:fldChar w:fldCharType="separate"/>
            </w:r>
            <w:r w:rsidR="000C0B00">
              <w:rPr>
                <w:noProof/>
                <w:webHidden/>
              </w:rPr>
              <w:t>25</w:t>
            </w:r>
            <w:r>
              <w:rPr>
                <w:noProof/>
                <w:webHidden/>
              </w:rPr>
              <w:fldChar w:fldCharType="end"/>
            </w:r>
          </w:hyperlink>
        </w:p>
        <w:p w14:paraId="297F088F" w14:textId="00999957" w:rsidR="009F0934" w:rsidRDefault="009F0934">
          <w:pPr>
            <w:pStyle w:val="TOC1"/>
            <w:rPr>
              <w:rFonts w:eastAsiaTheme="minorEastAsia"/>
              <w:b w:val="0"/>
              <w:bCs w:val="0"/>
              <w:lang w:val="en-IL" w:eastAsia="en-IL" w:bidi="ar-SA"/>
            </w:rPr>
          </w:pPr>
          <w:hyperlink w:anchor="_Toc125030129" w:history="1">
            <w:r w:rsidRPr="00A059F5">
              <w:rPr>
                <w:rStyle w:val="Hyperlink"/>
              </w:rPr>
              <w:t>FPGA INTEGRATION</w:t>
            </w:r>
            <w:r>
              <w:rPr>
                <w:webHidden/>
              </w:rPr>
              <w:tab/>
            </w:r>
            <w:r>
              <w:rPr>
                <w:webHidden/>
              </w:rPr>
              <w:fldChar w:fldCharType="begin"/>
            </w:r>
            <w:r>
              <w:rPr>
                <w:webHidden/>
              </w:rPr>
              <w:instrText xml:space="preserve"> PAGEREF _Toc125030129 \h </w:instrText>
            </w:r>
            <w:r>
              <w:rPr>
                <w:webHidden/>
              </w:rPr>
            </w:r>
            <w:r>
              <w:rPr>
                <w:webHidden/>
              </w:rPr>
              <w:fldChar w:fldCharType="separate"/>
            </w:r>
            <w:r w:rsidR="000C0B00">
              <w:rPr>
                <w:webHidden/>
              </w:rPr>
              <w:t>26</w:t>
            </w:r>
            <w:r>
              <w:rPr>
                <w:webHidden/>
              </w:rPr>
              <w:fldChar w:fldCharType="end"/>
            </w:r>
          </w:hyperlink>
        </w:p>
        <w:p w14:paraId="09782B39" w14:textId="49C6AFA8" w:rsidR="009F0934" w:rsidRDefault="009F0934">
          <w:pPr>
            <w:pStyle w:val="TOC1"/>
            <w:rPr>
              <w:rFonts w:eastAsiaTheme="minorEastAsia"/>
              <w:b w:val="0"/>
              <w:bCs w:val="0"/>
              <w:lang w:val="en-IL" w:eastAsia="en-IL" w:bidi="ar-SA"/>
            </w:rPr>
          </w:pPr>
          <w:hyperlink w:anchor="_Toc125030130" w:history="1">
            <w:r w:rsidRPr="00A059F5">
              <w:rPr>
                <w:rStyle w:val="Hyperlink"/>
              </w:rPr>
              <w:t>FPGA AREA REPORTS</w:t>
            </w:r>
            <w:r>
              <w:rPr>
                <w:webHidden/>
              </w:rPr>
              <w:tab/>
            </w:r>
            <w:r>
              <w:rPr>
                <w:webHidden/>
              </w:rPr>
              <w:fldChar w:fldCharType="begin"/>
            </w:r>
            <w:r>
              <w:rPr>
                <w:webHidden/>
              </w:rPr>
              <w:instrText xml:space="preserve"> PAGEREF _Toc125030130 \h </w:instrText>
            </w:r>
            <w:r>
              <w:rPr>
                <w:webHidden/>
              </w:rPr>
            </w:r>
            <w:r>
              <w:rPr>
                <w:webHidden/>
              </w:rPr>
              <w:fldChar w:fldCharType="separate"/>
            </w:r>
            <w:r w:rsidR="000C0B00">
              <w:rPr>
                <w:webHidden/>
              </w:rPr>
              <w:t>28</w:t>
            </w:r>
            <w:r>
              <w:rPr>
                <w:webHidden/>
              </w:rPr>
              <w:fldChar w:fldCharType="end"/>
            </w:r>
          </w:hyperlink>
        </w:p>
        <w:p w14:paraId="621ED1F1" w14:textId="4B4CB39D" w:rsidR="009F0934" w:rsidRDefault="009F0934">
          <w:pPr>
            <w:pStyle w:val="TOC1"/>
            <w:rPr>
              <w:rFonts w:eastAsiaTheme="minorEastAsia"/>
              <w:b w:val="0"/>
              <w:bCs w:val="0"/>
              <w:lang w:val="en-IL" w:eastAsia="en-IL" w:bidi="ar-SA"/>
            </w:rPr>
          </w:pPr>
          <w:hyperlink w:anchor="_Toc125030131" w:history="1">
            <w:r w:rsidRPr="00A059F5">
              <w:rPr>
                <w:rStyle w:val="Hyperlink"/>
              </w:rPr>
              <w:t>REFERENCES</w:t>
            </w:r>
            <w:r>
              <w:rPr>
                <w:webHidden/>
              </w:rPr>
              <w:tab/>
            </w:r>
            <w:r>
              <w:rPr>
                <w:webHidden/>
              </w:rPr>
              <w:fldChar w:fldCharType="begin"/>
            </w:r>
            <w:r>
              <w:rPr>
                <w:webHidden/>
              </w:rPr>
              <w:instrText xml:space="preserve"> PAGEREF _Toc125030131 \h </w:instrText>
            </w:r>
            <w:r>
              <w:rPr>
                <w:webHidden/>
              </w:rPr>
            </w:r>
            <w:r>
              <w:rPr>
                <w:webHidden/>
              </w:rPr>
              <w:fldChar w:fldCharType="separate"/>
            </w:r>
            <w:r w:rsidR="000C0B00">
              <w:rPr>
                <w:webHidden/>
              </w:rPr>
              <w:t>28</w:t>
            </w:r>
            <w:r>
              <w:rPr>
                <w:webHidden/>
              </w:rPr>
              <w:fldChar w:fldCharType="end"/>
            </w:r>
          </w:hyperlink>
        </w:p>
        <w:p w14:paraId="15C308F8" w14:textId="5368F925" w:rsidR="00A80E6C" w:rsidRDefault="00EF3C6C" w:rsidP="00A80E6C">
          <w:pPr>
            <w:rPr>
              <w:b/>
              <w:bCs/>
              <w:noProof/>
            </w:rPr>
          </w:pPr>
          <w:r>
            <w:rPr>
              <w:b/>
              <w:bCs/>
              <w:noProof/>
            </w:rPr>
            <w:fldChar w:fldCharType="end"/>
          </w:r>
        </w:p>
      </w:sdtContent>
    </w:sdt>
    <w:p w14:paraId="700A3B69" w14:textId="750D2EA3" w:rsidR="00A67DA2" w:rsidRDefault="00A67DA2" w:rsidP="006506A9">
      <w:pPr>
        <w:pStyle w:val="Heading1"/>
        <w:rPr>
          <w:lang w:val="en-US" w:bidi="he-IL"/>
        </w:rPr>
      </w:pPr>
      <w:bookmarkStart w:id="1" w:name="_Toc125030095"/>
      <w:r>
        <w:rPr>
          <w:lang w:val="en-US" w:bidi="he-IL"/>
        </w:rPr>
        <w:t>TERMENOLOGY</w:t>
      </w:r>
      <w:bookmarkEnd w:id="1"/>
    </w:p>
    <w:p w14:paraId="2F55C345" w14:textId="2F31B24D" w:rsidR="006506A9" w:rsidRDefault="006506A9" w:rsidP="006506A9">
      <w:pPr>
        <w:rPr>
          <w:lang w:val="en-US" w:bidi="he-IL"/>
        </w:rPr>
      </w:pPr>
      <w:r>
        <w:rPr>
          <w:lang w:val="en-US" w:bidi="he-IL"/>
        </w:rPr>
        <w:t>The following terminology is being used interchangeably during this document</w:t>
      </w:r>
      <w:r w:rsidR="0094444C">
        <w:rPr>
          <w:lang w:val="en-US" w:bidi="he-IL"/>
        </w:rPr>
        <w:t xml:space="preserve"> along with many useful acronyms</w:t>
      </w:r>
      <w:r w:rsidR="00A44E7C">
        <w:rPr>
          <w:lang w:val="en-US" w:bidi="he-IL"/>
        </w:rPr>
        <w:t>.</w:t>
      </w:r>
    </w:p>
    <w:p w14:paraId="2092044C" w14:textId="785C253A" w:rsidR="00A44E7C" w:rsidRDefault="00A44E7C" w:rsidP="00A44E7C">
      <w:pPr>
        <w:pStyle w:val="ListParagraph"/>
        <w:numPr>
          <w:ilvl w:val="0"/>
          <w:numId w:val="1"/>
        </w:numPr>
        <w:rPr>
          <w:lang w:val="en-US" w:bidi="he-IL"/>
        </w:rPr>
      </w:pPr>
      <w:r>
        <w:rPr>
          <w:lang w:val="en-US" w:bidi="he-IL"/>
        </w:rPr>
        <w:t>The term “Host” refers to</w:t>
      </w:r>
      <w:r w:rsidR="003F703E">
        <w:rPr>
          <w:lang w:val="en-US" w:bidi="he-IL"/>
        </w:rPr>
        <w:t xml:space="preserve"> </w:t>
      </w:r>
      <w:r w:rsidR="000E4035">
        <w:rPr>
          <w:lang w:val="en-US" w:bidi="he-IL"/>
        </w:rPr>
        <w:t xml:space="preserve">any </w:t>
      </w:r>
      <w:r w:rsidR="003F703E">
        <w:rPr>
          <w:lang w:val="en-US" w:bidi="he-IL"/>
        </w:rPr>
        <w:t xml:space="preserve">user </w:t>
      </w:r>
      <w:r w:rsidR="0006138C">
        <w:rPr>
          <w:lang w:val="en-US" w:bidi="he-IL"/>
        </w:rPr>
        <w:t>computer (</w:t>
      </w:r>
      <w:r w:rsidR="003F703E">
        <w:rPr>
          <w:lang w:val="en-US" w:bidi="he-IL"/>
        </w:rPr>
        <w:t>laptop, desktop, SBC</w:t>
      </w:r>
      <w:r w:rsidR="00825AFA">
        <w:rPr>
          <w:lang w:val="en-US" w:bidi="he-IL"/>
        </w:rPr>
        <w:t>,</w:t>
      </w:r>
      <w:r w:rsidR="003F703E">
        <w:rPr>
          <w:lang w:val="en-US" w:bidi="he-IL"/>
        </w:rPr>
        <w:t xml:space="preserve"> </w:t>
      </w:r>
      <w:r w:rsidR="00A23A49">
        <w:rPr>
          <w:lang w:val="en-US" w:bidi="he-IL"/>
        </w:rPr>
        <w:t>Etc.</w:t>
      </w:r>
      <w:r w:rsidR="003F703E">
        <w:rPr>
          <w:lang w:val="en-US" w:bidi="he-IL"/>
        </w:rPr>
        <w:t>)</w:t>
      </w:r>
    </w:p>
    <w:p w14:paraId="3C0E0C82" w14:textId="46E90D0C" w:rsidR="005943EE" w:rsidRDefault="0006138C" w:rsidP="00583921">
      <w:pPr>
        <w:pStyle w:val="ListParagraph"/>
        <w:numPr>
          <w:ilvl w:val="0"/>
          <w:numId w:val="1"/>
        </w:numPr>
        <w:rPr>
          <w:lang w:val="en-US" w:bidi="he-IL"/>
        </w:rPr>
      </w:pPr>
      <w:r>
        <w:rPr>
          <w:lang w:val="en-US" w:bidi="he-IL"/>
        </w:rPr>
        <w:t xml:space="preserve">The term “Device” refers to </w:t>
      </w:r>
      <w:r w:rsidR="00E54D32">
        <w:rPr>
          <w:lang w:val="en-US" w:bidi="he-IL"/>
        </w:rPr>
        <w:t>the</w:t>
      </w:r>
      <w:r w:rsidR="003F73D4">
        <w:rPr>
          <w:lang w:val="en-US" w:bidi="he-IL"/>
        </w:rPr>
        <w:t xml:space="preserve"> device receiving </w:t>
      </w:r>
      <w:r w:rsidR="000B713D">
        <w:rPr>
          <w:lang w:val="en-US" w:bidi="he-IL"/>
        </w:rPr>
        <w:t>transfers</w:t>
      </w:r>
      <w:r w:rsidR="003F73D4">
        <w:rPr>
          <w:lang w:val="en-US" w:bidi="he-IL"/>
        </w:rPr>
        <w:t xml:space="preserve"> from the Host.</w:t>
      </w:r>
      <w:r w:rsidR="000E0B32">
        <w:rPr>
          <w:lang w:val="en-US" w:bidi="he-IL"/>
        </w:rPr>
        <w:t xml:space="preserve"> the FPGA </w:t>
      </w:r>
      <w:r w:rsidR="00B04537">
        <w:rPr>
          <w:lang w:val="en-US" w:bidi="he-IL"/>
        </w:rPr>
        <w:t xml:space="preserve">target </w:t>
      </w:r>
      <w:r w:rsidR="000E0B32">
        <w:rPr>
          <w:lang w:val="en-US" w:bidi="he-IL"/>
        </w:rPr>
        <w:t>in this project</w:t>
      </w:r>
      <w:r w:rsidR="00077AE9">
        <w:rPr>
          <w:lang w:val="en-US" w:bidi="he-IL"/>
        </w:rPr>
        <w:t>.</w:t>
      </w:r>
    </w:p>
    <w:p w14:paraId="0BFAC98E" w14:textId="1DA21723" w:rsidR="00583921" w:rsidRDefault="00313325" w:rsidP="00313325">
      <w:pPr>
        <w:pStyle w:val="Heading1"/>
        <w:rPr>
          <w:lang w:val="en-US" w:bidi="he-IL"/>
        </w:rPr>
      </w:pPr>
      <w:bookmarkStart w:id="2" w:name="_Toc125030096"/>
      <w:r>
        <w:rPr>
          <w:lang w:val="en-US" w:bidi="he-IL"/>
        </w:rPr>
        <w:t>ACRONYMS</w:t>
      </w:r>
      <w:bookmarkEnd w:id="2"/>
    </w:p>
    <w:p w14:paraId="2B4E60BC" w14:textId="77777777" w:rsidR="00313325" w:rsidRPr="00313325" w:rsidRDefault="00313325" w:rsidP="00313325">
      <w:pPr>
        <w:rPr>
          <w:lang w:val="en-US" w:bidi="he-IL"/>
        </w:rPr>
      </w:pPr>
    </w:p>
    <w:tbl>
      <w:tblPr>
        <w:tblStyle w:val="ListTable3-Accent3"/>
        <w:tblW w:w="0" w:type="auto"/>
        <w:jc w:val="center"/>
        <w:tblLook w:val="00A0" w:firstRow="1" w:lastRow="0" w:firstColumn="1" w:lastColumn="0" w:noHBand="0" w:noVBand="0"/>
      </w:tblPr>
      <w:tblGrid>
        <w:gridCol w:w="1321"/>
        <w:gridCol w:w="5126"/>
      </w:tblGrid>
      <w:tr w:rsidR="00090641" w:rsidRPr="00BE6052" w14:paraId="39C2F862" w14:textId="77777777" w:rsidTr="00CA6BCF">
        <w:trPr>
          <w:cnfStyle w:val="100000000000" w:firstRow="1" w:lastRow="0" w:firstColumn="0" w:lastColumn="0" w:oddVBand="0" w:evenVBand="0" w:oddHBand="0" w:evenHBand="0" w:firstRowFirstColumn="0" w:firstRowLastColumn="0" w:lastRowFirstColumn="0" w:lastRowLastColumn="0"/>
          <w:trHeight w:val="252"/>
          <w:jc w:val="center"/>
        </w:trPr>
        <w:tc>
          <w:tcPr>
            <w:cnfStyle w:val="001000000100" w:firstRow="0" w:lastRow="0" w:firstColumn="1" w:lastColumn="0" w:oddVBand="0" w:evenVBand="0" w:oddHBand="0" w:evenHBand="0" w:firstRowFirstColumn="1" w:firstRowLastColumn="0" w:lastRowFirstColumn="0" w:lastRowLastColumn="0"/>
            <w:tcW w:w="1321" w:type="dxa"/>
            <w:shd w:val="clear" w:color="auto" w:fill="9CC2E5" w:themeFill="accent5" w:themeFillTint="99"/>
          </w:tcPr>
          <w:p w14:paraId="6CF54DDD" w14:textId="6E862C5B" w:rsidR="00090641" w:rsidRPr="00090641" w:rsidRDefault="00090641" w:rsidP="00CA6BCF">
            <w:pPr>
              <w:jc w:val="center"/>
              <w:rPr>
                <w:rStyle w:val="SubtleEmphasis"/>
                <w:lang w:val="en-US"/>
              </w:rPr>
            </w:pPr>
            <w:r>
              <w:rPr>
                <w:rStyle w:val="SubtleEmphasis"/>
                <w:lang w:val="en-US"/>
              </w:rPr>
              <w:t>Acronym</w:t>
            </w:r>
          </w:p>
        </w:tc>
        <w:tc>
          <w:tcPr>
            <w:cnfStyle w:val="000010000000" w:firstRow="0" w:lastRow="0" w:firstColumn="0" w:lastColumn="0" w:oddVBand="1" w:evenVBand="0" w:oddHBand="0" w:evenHBand="0" w:firstRowFirstColumn="0" w:firstRowLastColumn="0" w:lastRowFirstColumn="0" w:lastRowLastColumn="0"/>
            <w:tcW w:w="5126" w:type="dxa"/>
            <w:shd w:val="clear" w:color="auto" w:fill="9CC2E5" w:themeFill="accent5" w:themeFillTint="99"/>
          </w:tcPr>
          <w:p w14:paraId="6AFAFCD9" w14:textId="2EEE2723" w:rsidR="00090641" w:rsidRPr="00D45CC1" w:rsidRDefault="00D45CC1" w:rsidP="0065138D">
            <w:pPr>
              <w:rPr>
                <w:rStyle w:val="SubtleEmphasis"/>
                <w:lang w:val="en-US"/>
              </w:rPr>
            </w:pPr>
            <w:r>
              <w:rPr>
                <w:rStyle w:val="SubtleEmphasis"/>
                <w:lang w:val="en-US"/>
              </w:rPr>
              <w:t>Definition</w:t>
            </w:r>
          </w:p>
        </w:tc>
      </w:tr>
      <w:tr w:rsidR="00D45CC1" w:rsidRPr="00BE6052" w14:paraId="427C741B" w14:textId="77777777" w:rsidTr="00CA6BCF">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1321" w:type="dxa"/>
          </w:tcPr>
          <w:p w14:paraId="29BCFD6A" w14:textId="2425FC66" w:rsidR="00D45CC1" w:rsidRPr="00D45CC1" w:rsidRDefault="00D45CC1" w:rsidP="00D45CC1">
            <w:pPr>
              <w:jc w:val="center"/>
              <w:rPr>
                <w:rStyle w:val="SubtleEmphasis"/>
                <w:lang w:val="en-US"/>
              </w:rPr>
            </w:pPr>
            <w:r>
              <w:rPr>
                <w:rStyle w:val="SubtleEmphasis"/>
                <w:lang w:val="en-US"/>
              </w:rPr>
              <w:t>UART</w:t>
            </w:r>
          </w:p>
        </w:tc>
        <w:tc>
          <w:tcPr>
            <w:cnfStyle w:val="000010000000" w:firstRow="0" w:lastRow="0" w:firstColumn="0" w:lastColumn="0" w:oddVBand="1" w:evenVBand="0" w:oddHBand="0" w:evenHBand="0" w:firstRowFirstColumn="0" w:firstRowLastColumn="0" w:lastRowFirstColumn="0" w:lastRowLastColumn="0"/>
            <w:tcW w:w="5126" w:type="dxa"/>
          </w:tcPr>
          <w:p w14:paraId="5252831B" w14:textId="0AFD0541" w:rsidR="00D45CC1" w:rsidRDefault="00415AB5" w:rsidP="00D45CC1">
            <w:pPr>
              <w:rPr>
                <w:rStyle w:val="SubtleEmphasis"/>
                <w:lang w:val="en-US"/>
              </w:rPr>
            </w:pPr>
            <w:r>
              <w:rPr>
                <w:rStyle w:val="SubtleEmphasis"/>
                <w:lang w:val="en-US"/>
              </w:rPr>
              <w:t xml:space="preserve">Universal asynchronous </w:t>
            </w:r>
            <w:r w:rsidR="00E71CAD">
              <w:rPr>
                <w:rStyle w:val="SubtleEmphasis"/>
                <w:lang w:val="en-US"/>
              </w:rPr>
              <w:t>receiver</w:t>
            </w:r>
            <w:r>
              <w:rPr>
                <w:rStyle w:val="SubtleEmphasis"/>
                <w:lang w:val="en-US"/>
              </w:rPr>
              <w:t>-transmitter</w:t>
            </w:r>
          </w:p>
        </w:tc>
      </w:tr>
      <w:tr w:rsidR="00D45CC1" w:rsidRPr="00BE6052" w14:paraId="21FAD930" w14:textId="77777777" w:rsidTr="00CA6BCF">
        <w:trPr>
          <w:trHeight w:val="260"/>
          <w:jc w:val="center"/>
        </w:trPr>
        <w:tc>
          <w:tcPr>
            <w:cnfStyle w:val="001000000000" w:firstRow="0" w:lastRow="0" w:firstColumn="1" w:lastColumn="0" w:oddVBand="0" w:evenVBand="0" w:oddHBand="0" w:evenHBand="0" w:firstRowFirstColumn="0" w:firstRowLastColumn="0" w:lastRowFirstColumn="0" w:lastRowLastColumn="0"/>
            <w:tcW w:w="1321" w:type="dxa"/>
          </w:tcPr>
          <w:p w14:paraId="766908DA" w14:textId="35D73823" w:rsidR="00D45CC1" w:rsidRPr="00D45CC1" w:rsidRDefault="00D45CC1" w:rsidP="00D45CC1">
            <w:pPr>
              <w:jc w:val="center"/>
              <w:rPr>
                <w:rStyle w:val="SubtleEmphasis"/>
                <w:lang w:val="en-US"/>
              </w:rPr>
            </w:pPr>
            <w:r>
              <w:rPr>
                <w:rStyle w:val="SubtleEmphasis"/>
                <w:lang w:val="en-US"/>
              </w:rPr>
              <w:t>LOTR</w:t>
            </w:r>
          </w:p>
        </w:tc>
        <w:tc>
          <w:tcPr>
            <w:cnfStyle w:val="000010000000" w:firstRow="0" w:lastRow="0" w:firstColumn="0" w:lastColumn="0" w:oddVBand="1" w:evenVBand="0" w:oddHBand="0" w:evenHBand="0" w:firstRowFirstColumn="0" w:firstRowLastColumn="0" w:lastRowFirstColumn="0" w:lastRowLastColumn="0"/>
            <w:tcW w:w="5126" w:type="dxa"/>
          </w:tcPr>
          <w:p w14:paraId="3DB69EE7" w14:textId="3356334D" w:rsidR="00D45CC1" w:rsidRPr="00415AB5" w:rsidRDefault="00415AB5" w:rsidP="00D45CC1">
            <w:pPr>
              <w:rPr>
                <w:rStyle w:val="SubtleEmphasis"/>
                <w:lang w:val="en-US"/>
              </w:rPr>
            </w:pPr>
            <w:r>
              <w:rPr>
                <w:rStyle w:val="SubtleEmphasis"/>
                <w:lang w:val="en-US"/>
              </w:rPr>
              <w:t>Lord of the ring</w:t>
            </w:r>
          </w:p>
        </w:tc>
      </w:tr>
      <w:tr w:rsidR="00D45CC1" w:rsidRPr="00BE6052" w14:paraId="02491693" w14:textId="77777777" w:rsidTr="00CA6BCF">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1321" w:type="dxa"/>
          </w:tcPr>
          <w:p w14:paraId="2F6AD50A" w14:textId="6947B478" w:rsidR="00D45CC1" w:rsidRPr="00D45CC1" w:rsidRDefault="00D45CC1" w:rsidP="00D45CC1">
            <w:pPr>
              <w:jc w:val="center"/>
              <w:rPr>
                <w:rStyle w:val="SubtleEmphasis"/>
                <w:b w:val="0"/>
                <w:bCs w:val="0"/>
              </w:rPr>
            </w:pPr>
            <w:r>
              <w:rPr>
                <w:rStyle w:val="SubtleEmphasis"/>
                <w:lang w:val="en-US"/>
              </w:rPr>
              <w:t>FPGA</w:t>
            </w:r>
          </w:p>
        </w:tc>
        <w:tc>
          <w:tcPr>
            <w:cnfStyle w:val="000010000000" w:firstRow="0" w:lastRow="0" w:firstColumn="0" w:lastColumn="0" w:oddVBand="1" w:evenVBand="0" w:oddHBand="0" w:evenHBand="0" w:firstRowFirstColumn="0" w:firstRowLastColumn="0" w:lastRowFirstColumn="0" w:lastRowLastColumn="0"/>
            <w:tcW w:w="5126" w:type="dxa"/>
          </w:tcPr>
          <w:p w14:paraId="130A0406" w14:textId="65C9E4EF" w:rsidR="00D45CC1" w:rsidRPr="00415AB5" w:rsidRDefault="00415AB5" w:rsidP="00D45CC1">
            <w:pPr>
              <w:rPr>
                <w:rStyle w:val="SubtleEmphasis"/>
                <w:lang w:val="en-US"/>
              </w:rPr>
            </w:pPr>
            <w:r>
              <w:rPr>
                <w:rStyle w:val="SubtleEmphasis"/>
                <w:lang w:val="en-US"/>
              </w:rPr>
              <w:t xml:space="preserve">Field programmable </w:t>
            </w:r>
            <w:r w:rsidR="00E71CAD">
              <w:rPr>
                <w:rStyle w:val="SubtleEmphasis"/>
                <w:lang w:val="en-US"/>
              </w:rPr>
              <w:t>gate array</w:t>
            </w:r>
          </w:p>
        </w:tc>
      </w:tr>
      <w:tr w:rsidR="00D45CC1" w:rsidRPr="00BE6052" w14:paraId="077A5156" w14:textId="77777777" w:rsidTr="00CA6BCF">
        <w:trPr>
          <w:trHeight w:val="252"/>
          <w:jc w:val="center"/>
        </w:trPr>
        <w:tc>
          <w:tcPr>
            <w:cnfStyle w:val="001000000000" w:firstRow="0" w:lastRow="0" w:firstColumn="1" w:lastColumn="0" w:oddVBand="0" w:evenVBand="0" w:oddHBand="0" w:evenHBand="0" w:firstRowFirstColumn="0" w:firstRowLastColumn="0" w:lastRowFirstColumn="0" w:lastRowLastColumn="0"/>
            <w:tcW w:w="1321" w:type="dxa"/>
          </w:tcPr>
          <w:p w14:paraId="3201627C" w14:textId="06DF0B37" w:rsidR="00D45CC1" w:rsidRDefault="00415AB5" w:rsidP="00D45CC1">
            <w:pPr>
              <w:jc w:val="center"/>
              <w:rPr>
                <w:rStyle w:val="SubtleEmphasis"/>
                <w:lang w:val="en-US"/>
              </w:rPr>
            </w:pPr>
            <w:r>
              <w:rPr>
                <w:rStyle w:val="SubtleEmphasis"/>
                <w:lang w:val="en-US"/>
              </w:rPr>
              <w:t>RC</w:t>
            </w:r>
          </w:p>
        </w:tc>
        <w:tc>
          <w:tcPr>
            <w:cnfStyle w:val="000010000000" w:firstRow="0" w:lastRow="0" w:firstColumn="0" w:lastColumn="0" w:oddVBand="1" w:evenVBand="0" w:oddHBand="0" w:evenHBand="0" w:firstRowFirstColumn="0" w:firstRowLastColumn="0" w:lastRowFirstColumn="0" w:lastRowLastColumn="0"/>
            <w:tcW w:w="5126" w:type="dxa"/>
          </w:tcPr>
          <w:p w14:paraId="7A2C104D" w14:textId="58430A32" w:rsidR="00D45CC1" w:rsidRPr="00E71CAD" w:rsidRDefault="00E71CAD" w:rsidP="00D45CC1">
            <w:pPr>
              <w:rPr>
                <w:rStyle w:val="SubtleEmphasis"/>
                <w:lang w:val="en-US"/>
              </w:rPr>
            </w:pPr>
            <w:r>
              <w:rPr>
                <w:rStyle w:val="SubtleEmphasis"/>
                <w:lang w:val="en-US"/>
              </w:rPr>
              <w:t>Ring controller</w:t>
            </w:r>
          </w:p>
        </w:tc>
      </w:tr>
      <w:tr w:rsidR="00D45CC1" w:rsidRPr="00BE6052" w14:paraId="239D7B55" w14:textId="77777777" w:rsidTr="00CA6BCF">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1321" w:type="dxa"/>
          </w:tcPr>
          <w:p w14:paraId="3C0441E1" w14:textId="54485875" w:rsidR="00D45CC1" w:rsidRDefault="00415AB5" w:rsidP="00D45CC1">
            <w:pPr>
              <w:jc w:val="center"/>
              <w:rPr>
                <w:rStyle w:val="SubtleEmphasis"/>
                <w:lang w:val="en-US"/>
              </w:rPr>
            </w:pPr>
            <w:r>
              <w:rPr>
                <w:rStyle w:val="SubtleEmphasis"/>
                <w:lang w:val="en-US"/>
              </w:rPr>
              <w:t>IP</w:t>
            </w:r>
          </w:p>
        </w:tc>
        <w:tc>
          <w:tcPr>
            <w:cnfStyle w:val="000010000000" w:firstRow="0" w:lastRow="0" w:firstColumn="0" w:lastColumn="0" w:oddVBand="1" w:evenVBand="0" w:oddHBand="0" w:evenHBand="0" w:firstRowFirstColumn="0" w:firstRowLastColumn="0" w:lastRowFirstColumn="0" w:lastRowLastColumn="0"/>
            <w:tcW w:w="5126" w:type="dxa"/>
          </w:tcPr>
          <w:p w14:paraId="0A6018A0" w14:textId="78A99679" w:rsidR="00D45CC1" w:rsidRPr="00E71CAD" w:rsidRDefault="00E71CAD" w:rsidP="00D45CC1">
            <w:pPr>
              <w:rPr>
                <w:rStyle w:val="SubtleEmphasis"/>
                <w:lang w:val="en-US"/>
              </w:rPr>
            </w:pPr>
            <w:r>
              <w:rPr>
                <w:rStyle w:val="SubtleEmphasis"/>
                <w:lang w:val="en-US"/>
              </w:rPr>
              <w:t>Intellectual property</w:t>
            </w:r>
          </w:p>
        </w:tc>
      </w:tr>
      <w:tr w:rsidR="00326B75" w:rsidRPr="00BE6052" w14:paraId="4910E98D" w14:textId="77777777" w:rsidTr="00CA6BCF">
        <w:trPr>
          <w:trHeight w:val="252"/>
          <w:jc w:val="center"/>
        </w:trPr>
        <w:tc>
          <w:tcPr>
            <w:cnfStyle w:val="001000000000" w:firstRow="0" w:lastRow="0" w:firstColumn="1" w:lastColumn="0" w:oddVBand="0" w:evenVBand="0" w:oddHBand="0" w:evenHBand="0" w:firstRowFirstColumn="0" w:firstRowLastColumn="0" w:lastRowFirstColumn="0" w:lastRowLastColumn="0"/>
            <w:tcW w:w="1321" w:type="dxa"/>
          </w:tcPr>
          <w:p w14:paraId="7F5173CA" w14:textId="46489861" w:rsidR="00326B75" w:rsidRDefault="00326B75" w:rsidP="00D45CC1">
            <w:pPr>
              <w:jc w:val="center"/>
              <w:rPr>
                <w:rStyle w:val="SubtleEmphasis"/>
                <w:lang w:val="en-US"/>
              </w:rPr>
            </w:pPr>
            <w:r>
              <w:rPr>
                <w:rStyle w:val="SubtleEmphasis"/>
                <w:lang w:val="en-US"/>
              </w:rPr>
              <w:t>ASCII</w:t>
            </w:r>
          </w:p>
        </w:tc>
        <w:tc>
          <w:tcPr>
            <w:cnfStyle w:val="000010000000" w:firstRow="0" w:lastRow="0" w:firstColumn="0" w:lastColumn="0" w:oddVBand="1" w:evenVBand="0" w:oddHBand="0" w:evenHBand="0" w:firstRowFirstColumn="0" w:firstRowLastColumn="0" w:lastRowFirstColumn="0" w:lastRowLastColumn="0"/>
            <w:tcW w:w="5126" w:type="dxa"/>
          </w:tcPr>
          <w:p w14:paraId="72D3F953" w14:textId="40A50E7B" w:rsidR="00326B75" w:rsidRPr="003E31DA" w:rsidRDefault="003E31DA" w:rsidP="00D45CC1">
            <w:pPr>
              <w:rPr>
                <w:rStyle w:val="SubtleEmphasis"/>
                <w:lang w:val="en-US"/>
              </w:rPr>
            </w:pPr>
            <w:r>
              <w:rPr>
                <w:rStyle w:val="SubtleEmphasis"/>
                <w:lang w:val="en-US"/>
              </w:rPr>
              <w:t>American standard code</w:t>
            </w:r>
            <w:r w:rsidR="00BC578C">
              <w:rPr>
                <w:rStyle w:val="SubtleEmphasis"/>
                <w:lang w:val="en-US"/>
              </w:rPr>
              <w:t xml:space="preserve"> for information interchange</w:t>
            </w:r>
          </w:p>
        </w:tc>
      </w:tr>
      <w:tr w:rsidR="00326B75" w:rsidRPr="00BE6052" w14:paraId="1C48A638" w14:textId="77777777" w:rsidTr="00CA6BCF">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1321" w:type="dxa"/>
          </w:tcPr>
          <w:p w14:paraId="1C3C2495" w14:textId="3683BDBB" w:rsidR="00326B75" w:rsidRPr="00982B39" w:rsidRDefault="00982B39" w:rsidP="00D45CC1">
            <w:pPr>
              <w:jc w:val="center"/>
              <w:rPr>
                <w:rStyle w:val="SubtleEmphasis"/>
                <w:lang w:val="en-US"/>
              </w:rPr>
            </w:pPr>
            <w:r>
              <w:rPr>
                <w:rStyle w:val="SubtleEmphasis"/>
                <w:lang w:val="en-US"/>
              </w:rPr>
              <w:t>USB</w:t>
            </w:r>
          </w:p>
        </w:tc>
        <w:tc>
          <w:tcPr>
            <w:cnfStyle w:val="000010000000" w:firstRow="0" w:lastRow="0" w:firstColumn="0" w:lastColumn="0" w:oddVBand="1" w:evenVBand="0" w:oddHBand="0" w:evenHBand="0" w:firstRowFirstColumn="0" w:firstRowLastColumn="0" w:lastRowFirstColumn="0" w:lastRowLastColumn="0"/>
            <w:tcW w:w="5126" w:type="dxa"/>
          </w:tcPr>
          <w:p w14:paraId="4A543A2D" w14:textId="68535927" w:rsidR="00326B75" w:rsidRPr="00F654FF" w:rsidRDefault="00F654FF" w:rsidP="00D45CC1">
            <w:pPr>
              <w:rPr>
                <w:rStyle w:val="SubtleEmphasis"/>
                <w:lang w:val="en-US"/>
              </w:rPr>
            </w:pPr>
            <w:r>
              <w:rPr>
                <w:rStyle w:val="SubtleEmphasis"/>
                <w:lang w:val="en-US"/>
              </w:rPr>
              <w:t>Universal serial bus</w:t>
            </w:r>
          </w:p>
        </w:tc>
      </w:tr>
      <w:tr w:rsidR="00982B39" w:rsidRPr="00BE6052" w14:paraId="55C5923C" w14:textId="77777777" w:rsidTr="00CA6BCF">
        <w:trPr>
          <w:trHeight w:val="252"/>
          <w:jc w:val="center"/>
        </w:trPr>
        <w:tc>
          <w:tcPr>
            <w:cnfStyle w:val="001000000000" w:firstRow="0" w:lastRow="0" w:firstColumn="1" w:lastColumn="0" w:oddVBand="0" w:evenVBand="0" w:oddHBand="0" w:evenHBand="0" w:firstRowFirstColumn="0" w:firstRowLastColumn="0" w:lastRowFirstColumn="0" w:lastRowLastColumn="0"/>
            <w:tcW w:w="1321" w:type="dxa"/>
          </w:tcPr>
          <w:p w14:paraId="3A5E9361" w14:textId="6C7375BA" w:rsidR="00982B39" w:rsidRPr="00982B39" w:rsidRDefault="00982B39" w:rsidP="00D45CC1">
            <w:pPr>
              <w:jc w:val="center"/>
              <w:rPr>
                <w:rStyle w:val="SubtleEmphasis"/>
                <w:lang w:val="en-US"/>
              </w:rPr>
            </w:pPr>
            <w:r>
              <w:rPr>
                <w:rStyle w:val="SubtleEmphasis"/>
                <w:lang w:val="en-US"/>
              </w:rPr>
              <w:t>TTL</w:t>
            </w:r>
          </w:p>
        </w:tc>
        <w:tc>
          <w:tcPr>
            <w:cnfStyle w:val="000010000000" w:firstRow="0" w:lastRow="0" w:firstColumn="0" w:lastColumn="0" w:oddVBand="1" w:evenVBand="0" w:oddHBand="0" w:evenHBand="0" w:firstRowFirstColumn="0" w:firstRowLastColumn="0" w:lastRowFirstColumn="0" w:lastRowLastColumn="0"/>
            <w:tcW w:w="5126" w:type="dxa"/>
          </w:tcPr>
          <w:p w14:paraId="5948B7F2" w14:textId="0D2C4D87" w:rsidR="00982B39" w:rsidRPr="008F3C52" w:rsidRDefault="008F3C52" w:rsidP="00D45CC1">
            <w:pPr>
              <w:rPr>
                <w:rStyle w:val="SubtleEmphasis"/>
                <w:lang w:val="en-US"/>
              </w:rPr>
            </w:pPr>
            <w:r>
              <w:rPr>
                <w:rStyle w:val="SubtleEmphasis"/>
                <w:lang w:val="en-US"/>
              </w:rPr>
              <w:t>Transistor-transistor logic</w:t>
            </w:r>
          </w:p>
        </w:tc>
      </w:tr>
      <w:tr w:rsidR="00A611FE" w:rsidRPr="00BE6052" w14:paraId="63510BDE" w14:textId="77777777" w:rsidTr="00CA6BCF">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1321" w:type="dxa"/>
          </w:tcPr>
          <w:p w14:paraId="766E1B74" w14:textId="5CBB208A" w:rsidR="00A611FE" w:rsidRPr="00A611FE" w:rsidRDefault="00A611FE" w:rsidP="00D45CC1">
            <w:pPr>
              <w:jc w:val="center"/>
              <w:rPr>
                <w:rStyle w:val="SubtleEmphasis"/>
                <w:lang w:val="en-US"/>
              </w:rPr>
            </w:pPr>
            <w:r>
              <w:rPr>
                <w:rStyle w:val="SubtleEmphasis"/>
                <w:lang w:val="en-US"/>
              </w:rPr>
              <w:t>HW</w:t>
            </w:r>
          </w:p>
        </w:tc>
        <w:tc>
          <w:tcPr>
            <w:cnfStyle w:val="000010000000" w:firstRow="0" w:lastRow="0" w:firstColumn="0" w:lastColumn="0" w:oddVBand="1" w:evenVBand="0" w:oddHBand="0" w:evenHBand="0" w:firstRowFirstColumn="0" w:firstRowLastColumn="0" w:lastRowFirstColumn="0" w:lastRowLastColumn="0"/>
            <w:tcW w:w="5126" w:type="dxa"/>
          </w:tcPr>
          <w:p w14:paraId="792032FD" w14:textId="43102F2C" w:rsidR="00A611FE" w:rsidRPr="00A611FE" w:rsidRDefault="00A611FE" w:rsidP="00D45CC1">
            <w:pPr>
              <w:rPr>
                <w:rStyle w:val="SubtleEmphasis"/>
                <w:lang w:val="en-US"/>
              </w:rPr>
            </w:pPr>
            <w:r>
              <w:rPr>
                <w:rStyle w:val="SubtleEmphasis"/>
                <w:lang w:val="en-US"/>
              </w:rPr>
              <w:t>Hardware</w:t>
            </w:r>
          </w:p>
        </w:tc>
      </w:tr>
      <w:tr w:rsidR="00A611FE" w:rsidRPr="00BE6052" w14:paraId="5748E817" w14:textId="77777777" w:rsidTr="00CA6BCF">
        <w:trPr>
          <w:trHeight w:val="252"/>
          <w:jc w:val="center"/>
        </w:trPr>
        <w:tc>
          <w:tcPr>
            <w:cnfStyle w:val="001000000000" w:firstRow="0" w:lastRow="0" w:firstColumn="1" w:lastColumn="0" w:oddVBand="0" w:evenVBand="0" w:oddHBand="0" w:evenHBand="0" w:firstRowFirstColumn="0" w:firstRowLastColumn="0" w:lastRowFirstColumn="0" w:lastRowLastColumn="0"/>
            <w:tcW w:w="1321" w:type="dxa"/>
          </w:tcPr>
          <w:p w14:paraId="5AE471A3" w14:textId="7F30E6E8" w:rsidR="00A611FE" w:rsidRDefault="00A611FE" w:rsidP="00D45CC1">
            <w:pPr>
              <w:jc w:val="center"/>
              <w:rPr>
                <w:rStyle w:val="SubtleEmphasis"/>
                <w:lang w:val="en-US"/>
              </w:rPr>
            </w:pPr>
            <w:r>
              <w:rPr>
                <w:rStyle w:val="SubtleEmphasis"/>
                <w:lang w:val="en-US"/>
              </w:rPr>
              <w:t>SW</w:t>
            </w:r>
          </w:p>
        </w:tc>
        <w:tc>
          <w:tcPr>
            <w:cnfStyle w:val="000010000000" w:firstRow="0" w:lastRow="0" w:firstColumn="0" w:lastColumn="0" w:oddVBand="1" w:evenVBand="0" w:oddHBand="0" w:evenHBand="0" w:firstRowFirstColumn="0" w:firstRowLastColumn="0" w:lastRowFirstColumn="0" w:lastRowLastColumn="0"/>
            <w:tcW w:w="5126" w:type="dxa"/>
          </w:tcPr>
          <w:p w14:paraId="08E86A76" w14:textId="23AC3E5A" w:rsidR="00A611FE" w:rsidRDefault="00A611FE" w:rsidP="00D45CC1">
            <w:pPr>
              <w:rPr>
                <w:rStyle w:val="SubtleEmphasis"/>
                <w:lang w:val="en-US"/>
              </w:rPr>
            </w:pPr>
            <w:r>
              <w:rPr>
                <w:rStyle w:val="SubtleEmphasis"/>
                <w:lang w:val="en-US"/>
              </w:rPr>
              <w:t>Software</w:t>
            </w:r>
          </w:p>
        </w:tc>
      </w:tr>
      <w:tr w:rsidR="00D45CC1" w:rsidRPr="00BE6052" w14:paraId="2359E5FF" w14:textId="77777777" w:rsidTr="00CA6BCF">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1321" w:type="dxa"/>
          </w:tcPr>
          <w:p w14:paraId="1A0E8433" w14:textId="39288269" w:rsidR="00D45CC1" w:rsidRDefault="004B341E" w:rsidP="00D45CC1">
            <w:pPr>
              <w:jc w:val="center"/>
              <w:rPr>
                <w:rStyle w:val="SubtleEmphasis"/>
                <w:lang w:val="en-US"/>
              </w:rPr>
            </w:pPr>
            <w:r>
              <w:rPr>
                <w:rStyle w:val="SubtleEmphasis"/>
                <w:lang w:val="en-US"/>
              </w:rPr>
              <w:t>PC</w:t>
            </w:r>
          </w:p>
        </w:tc>
        <w:tc>
          <w:tcPr>
            <w:cnfStyle w:val="000010000000" w:firstRow="0" w:lastRow="0" w:firstColumn="0" w:lastColumn="0" w:oddVBand="1" w:evenVBand="0" w:oddHBand="0" w:evenHBand="0" w:firstRowFirstColumn="0" w:firstRowLastColumn="0" w:lastRowFirstColumn="0" w:lastRowLastColumn="0"/>
            <w:tcW w:w="5126" w:type="dxa"/>
          </w:tcPr>
          <w:p w14:paraId="39F266AE" w14:textId="4C349DB1" w:rsidR="00D45CC1" w:rsidRPr="004B341E" w:rsidRDefault="004B341E" w:rsidP="00D45CC1">
            <w:pPr>
              <w:rPr>
                <w:rStyle w:val="SubtleEmphasis"/>
                <w:lang w:val="en-US"/>
              </w:rPr>
            </w:pPr>
            <w:r>
              <w:rPr>
                <w:rStyle w:val="SubtleEmphasis"/>
                <w:lang w:val="en-US"/>
              </w:rPr>
              <w:t>Personal computer</w:t>
            </w:r>
          </w:p>
        </w:tc>
      </w:tr>
    </w:tbl>
    <w:p w14:paraId="3C14C449" w14:textId="177CEF60" w:rsidR="00D87552" w:rsidRPr="00474710" w:rsidRDefault="00453010" w:rsidP="001D7B6F">
      <w:pPr>
        <w:pStyle w:val="Caption"/>
        <w:jc w:val="center"/>
        <w:rPr>
          <w:noProof/>
          <w:lang w:val="en-US"/>
        </w:rPr>
      </w:pPr>
      <w:r>
        <w:t xml:space="preserve">Table </w:t>
      </w:r>
      <w:fldSimple w:instr=" SEQ Table \* ARABIC ">
        <w:r w:rsidR="000C0B00">
          <w:rPr>
            <w:noProof/>
          </w:rPr>
          <w:t>1</w:t>
        </w:r>
      </w:fldSimple>
      <w:r w:rsidR="00474710">
        <w:rPr>
          <w:noProof/>
          <w:lang w:val="en-US"/>
        </w:rPr>
        <w:t>: acronyms</w:t>
      </w:r>
    </w:p>
    <w:p w14:paraId="7B8D3F1D" w14:textId="43E616B1" w:rsidR="001E7484" w:rsidRDefault="001E7484" w:rsidP="00D87552"/>
    <w:p w14:paraId="7D56B26F" w14:textId="77777777" w:rsidR="00EB2278" w:rsidRDefault="00EB2278" w:rsidP="00EB2278">
      <w:pPr>
        <w:pStyle w:val="Heading1"/>
        <w:rPr>
          <w:rtl/>
        </w:rPr>
      </w:pPr>
      <w:bookmarkStart w:id="3" w:name="_Toc125030097"/>
      <w:r>
        <w:rPr>
          <w:rFonts w:hint="cs"/>
        </w:rPr>
        <w:t>REQUIRMENTS</w:t>
      </w:r>
      <w:bookmarkEnd w:id="3"/>
    </w:p>
    <w:p w14:paraId="580C498D" w14:textId="1140F56F" w:rsidR="001E7484" w:rsidRPr="00A611FE" w:rsidRDefault="00927FE5" w:rsidP="00A611FE">
      <w:pPr>
        <w:rPr>
          <w:lang w:val="en-US" w:bidi="he-IL"/>
        </w:rPr>
      </w:pPr>
      <w:r>
        <w:rPr>
          <w:lang w:val="en-US" w:bidi="he-IL"/>
        </w:rPr>
        <w:t>To run this project successfully you will need</w:t>
      </w:r>
      <w:r w:rsidR="00CA0C85">
        <w:rPr>
          <w:lang w:val="en-US" w:bidi="he-IL"/>
        </w:rPr>
        <w:t xml:space="preserve"> a few SW and HW tools</w:t>
      </w:r>
      <w:r w:rsidR="001E1806">
        <w:rPr>
          <w:lang w:val="en-US" w:bidi="he-IL"/>
        </w:rPr>
        <w:t>, for SW you will need a PC with python installed on the PowerShell to run the Py-terminal</w:t>
      </w:r>
      <w:r w:rsidR="006D5609">
        <w:rPr>
          <w:lang w:val="en-US" w:bidi="he-IL"/>
        </w:rPr>
        <w:t>, make sure your PC has a USB</w:t>
      </w:r>
      <w:r w:rsidR="00FB6577">
        <w:rPr>
          <w:lang w:val="en-US" w:bidi="he-IL"/>
        </w:rPr>
        <w:t xml:space="preserve"> </w:t>
      </w:r>
      <w:r w:rsidR="006D5609">
        <w:rPr>
          <w:lang w:val="en-US" w:bidi="he-IL"/>
        </w:rPr>
        <w:t>2.0+ ports</w:t>
      </w:r>
      <w:r w:rsidR="0060762E">
        <w:rPr>
          <w:lang w:val="en-US" w:bidi="he-IL"/>
        </w:rPr>
        <w:t>.</w:t>
      </w:r>
    </w:p>
    <w:p w14:paraId="5C6F2FD7" w14:textId="71B1BE5B" w:rsidR="001E7484" w:rsidRDefault="00A0395F" w:rsidP="00A0395F">
      <w:pPr>
        <w:pStyle w:val="ListParagraph"/>
        <w:numPr>
          <w:ilvl w:val="0"/>
          <w:numId w:val="2"/>
        </w:numPr>
        <w:rPr>
          <w:lang w:val="en-US"/>
        </w:rPr>
      </w:pPr>
      <w:r>
        <w:rPr>
          <w:lang w:val="en-US"/>
        </w:rPr>
        <w:t xml:space="preserve">Host </w:t>
      </w:r>
      <w:r w:rsidR="00703DCA">
        <w:rPr>
          <w:lang w:val="en-US"/>
        </w:rPr>
        <w:t>Device (</w:t>
      </w:r>
      <w:r>
        <w:rPr>
          <w:lang w:val="en-US"/>
        </w:rPr>
        <w:t>PC)</w:t>
      </w:r>
      <w:r w:rsidR="00FE1415">
        <w:rPr>
          <w:lang w:val="en-US"/>
        </w:rPr>
        <w:t xml:space="preserve"> with USB ports</w:t>
      </w:r>
      <w:r w:rsidR="00226C9F">
        <w:rPr>
          <w:lang w:val="en-US"/>
        </w:rPr>
        <w:t>.</w:t>
      </w:r>
    </w:p>
    <w:p w14:paraId="4ABFF7D4" w14:textId="5A46D46A" w:rsidR="00226C9F" w:rsidRDefault="00226C9F" w:rsidP="00A0395F">
      <w:pPr>
        <w:pStyle w:val="ListParagraph"/>
        <w:numPr>
          <w:ilvl w:val="0"/>
          <w:numId w:val="2"/>
        </w:numPr>
        <w:rPr>
          <w:lang w:val="en-US"/>
        </w:rPr>
      </w:pPr>
      <w:r>
        <w:rPr>
          <w:lang w:val="en-US"/>
        </w:rPr>
        <w:t>Python3 and higher installed.</w:t>
      </w:r>
    </w:p>
    <w:p w14:paraId="6A4FDCE4" w14:textId="43164813" w:rsidR="00226C9F" w:rsidRDefault="00226C9F" w:rsidP="00A0395F">
      <w:pPr>
        <w:pStyle w:val="ListParagraph"/>
        <w:numPr>
          <w:ilvl w:val="0"/>
          <w:numId w:val="2"/>
        </w:numPr>
        <w:rPr>
          <w:lang w:val="en-US"/>
        </w:rPr>
      </w:pPr>
      <w:r>
        <w:rPr>
          <w:lang w:val="en-US"/>
        </w:rPr>
        <w:t>PySerial library installed</w:t>
      </w:r>
      <w:r w:rsidR="0043009F">
        <w:rPr>
          <w:lang w:val="en-US"/>
        </w:rPr>
        <w:t xml:space="preserve"> (see </w:t>
      </w:r>
      <w:hyperlink w:anchor="_REFERENCES" w:history="1">
        <w:r w:rsidR="006E23DF" w:rsidRPr="00E20C49">
          <w:rPr>
            <w:rStyle w:val="Hyperlink"/>
            <w:b/>
            <w:bCs/>
            <w:u w:val="none"/>
            <w:lang w:val="en-US" w:bidi="he-IL"/>
          </w:rPr>
          <w:t>references</w:t>
        </w:r>
      </w:hyperlink>
      <w:r w:rsidR="006E23DF">
        <w:rPr>
          <w:lang w:val="en-US"/>
        </w:rPr>
        <w:t xml:space="preserve"> </w:t>
      </w:r>
      <w:r w:rsidR="0043009F">
        <w:rPr>
          <w:lang w:val="en-US"/>
        </w:rPr>
        <w:t>section)</w:t>
      </w:r>
      <w:r>
        <w:rPr>
          <w:lang w:val="en-US"/>
        </w:rPr>
        <w:t>.</w:t>
      </w:r>
    </w:p>
    <w:p w14:paraId="54DB99F4" w14:textId="1F16FEDE" w:rsidR="00CB486A" w:rsidRDefault="001B2851" w:rsidP="00A0395F">
      <w:pPr>
        <w:pStyle w:val="ListParagraph"/>
        <w:numPr>
          <w:ilvl w:val="0"/>
          <w:numId w:val="2"/>
        </w:numPr>
        <w:rPr>
          <w:lang w:val="en-US"/>
        </w:rPr>
      </w:pPr>
      <w:r>
        <w:rPr>
          <w:lang w:val="en-US"/>
        </w:rPr>
        <w:t>USB to TTL serial converter</w:t>
      </w:r>
      <w:r w:rsidR="00547471">
        <w:rPr>
          <w:lang w:val="en-US"/>
        </w:rPr>
        <w:t xml:space="preserve"> (</w:t>
      </w:r>
      <w:r w:rsidR="0043009F">
        <w:rPr>
          <w:lang w:val="en-US"/>
        </w:rPr>
        <w:t xml:space="preserve">see </w:t>
      </w:r>
      <w:hyperlink w:anchor="_REFERENCES" w:history="1">
        <w:r w:rsidR="00E20C49" w:rsidRPr="00FC2CA2">
          <w:rPr>
            <w:rStyle w:val="Hyperlink"/>
            <w:b/>
            <w:bCs/>
            <w:u w:val="none"/>
            <w:lang w:val="en-US" w:bidi="he-IL"/>
          </w:rPr>
          <w:t>references</w:t>
        </w:r>
      </w:hyperlink>
      <w:r w:rsidR="006E23DF">
        <w:rPr>
          <w:b/>
          <w:bCs/>
          <w:lang w:val="en-US" w:bidi="he-IL"/>
        </w:rPr>
        <w:t xml:space="preserve"> </w:t>
      </w:r>
      <w:r w:rsidR="00547471">
        <w:rPr>
          <w:lang w:val="en-US"/>
        </w:rPr>
        <w:t>section)</w:t>
      </w:r>
      <w:r>
        <w:rPr>
          <w:lang w:val="en-US"/>
        </w:rPr>
        <w:t>.</w:t>
      </w:r>
    </w:p>
    <w:p w14:paraId="3054F079" w14:textId="36C58E25" w:rsidR="001B2851" w:rsidRPr="00A0395F" w:rsidRDefault="00CB486A" w:rsidP="00A0395F">
      <w:pPr>
        <w:pStyle w:val="ListParagraph"/>
        <w:numPr>
          <w:ilvl w:val="0"/>
          <w:numId w:val="2"/>
        </w:numPr>
        <w:rPr>
          <w:lang w:val="en-US"/>
        </w:rPr>
      </w:pPr>
      <w:r>
        <w:rPr>
          <w:lang w:val="en-US"/>
        </w:rPr>
        <w:t>DE10-Lite FPGA dev kit</w:t>
      </w:r>
      <w:r w:rsidR="00980816">
        <w:rPr>
          <w:lang w:val="en-US"/>
        </w:rPr>
        <w:t xml:space="preserve"> (see </w:t>
      </w:r>
      <w:hyperlink w:anchor="_REFERENCES" w:history="1">
        <w:r w:rsidR="00E20C49" w:rsidRPr="00FC2CA2">
          <w:rPr>
            <w:rStyle w:val="Hyperlink"/>
            <w:b/>
            <w:bCs/>
            <w:u w:val="none"/>
            <w:lang w:val="en-US" w:bidi="he-IL"/>
          </w:rPr>
          <w:t>references</w:t>
        </w:r>
      </w:hyperlink>
      <w:r w:rsidR="006E23DF">
        <w:rPr>
          <w:b/>
          <w:bCs/>
          <w:lang w:val="en-US" w:bidi="he-IL"/>
        </w:rPr>
        <w:t xml:space="preserve"> </w:t>
      </w:r>
      <w:r w:rsidR="00980816">
        <w:rPr>
          <w:lang w:val="en-US"/>
        </w:rPr>
        <w:t>section)</w:t>
      </w:r>
      <w:r w:rsidR="00241649">
        <w:rPr>
          <w:lang w:val="en-US"/>
        </w:rPr>
        <w:t>.</w:t>
      </w:r>
      <w:r w:rsidR="001B2851">
        <w:rPr>
          <w:lang w:val="en-US"/>
        </w:rPr>
        <w:t xml:space="preserve"> </w:t>
      </w:r>
    </w:p>
    <w:p w14:paraId="0008E7F6" w14:textId="2D36882B" w:rsidR="001E7484" w:rsidRDefault="001E7484" w:rsidP="00D87552"/>
    <w:p w14:paraId="2012B749" w14:textId="2D34E73F" w:rsidR="001E7484" w:rsidRDefault="001E7484" w:rsidP="00D87552"/>
    <w:p w14:paraId="585CDABE" w14:textId="085D5FFC" w:rsidR="001E7484" w:rsidRDefault="001E7484" w:rsidP="00D87552"/>
    <w:p w14:paraId="478DAFAC" w14:textId="77777777" w:rsidR="009F0934" w:rsidRDefault="009F0934" w:rsidP="00D87552"/>
    <w:p w14:paraId="4D3F1BA3" w14:textId="3F5EB8A0" w:rsidR="00EF3C6C" w:rsidRDefault="007F1078" w:rsidP="003E6F05">
      <w:pPr>
        <w:pStyle w:val="Heading1"/>
        <w:rPr>
          <w:lang w:val="en-US" w:bidi="he-IL"/>
        </w:rPr>
      </w:pPr>
      <w:bookmarkStart w:id="4" w:name="_Toc125030098"/>
      <w:r>
        <w:rPr>
          <w:lang w:val="en-US" w:bidi="he-IL"/>
        </w:rPr>
        <w:lastRenderedPageBreak/>
        <w:t>INTRODUCTION</w:t>
      </w:r>
      <w:bookmarkEnd w:id="4"/>
    </w:p>
    <w:p w14:paraId="2FDD9D21" w14:textId="42D58D1A" w:rsidR="006A2FC1" w:rsidRPr="006A2FC1" w:rsidRDefault="006A2FC1" w:rsidP="006A2FC1">
      <w:pPr>
        <w:rPr>
          <w:lang w:val="en-US" w:bidi="he-IL"/>
        </w:rPr>
      </w:pPr>
      <w:r>
        <w:rPr>
          <w:lang w:val="en-US" w:bidi="he-IL"/>
        </w:rPr>
        <w:t>The UART tile project is a part of a bigger project called the LOTR</w:t>
      </w:r>
      <w:r w:rsidR="00556056">
        <w:rPr>
          <w:lang w:val="en-US" w:bidi="he-IL"/>
        </w:rPr>
        <w:t xml:space="preserve">. The LOTR project is a </w:t>
      </w:r>
      <w:r w:rsidR="00E92DA6">
        <w:rPr>
          <w:lang w:val="en-US" w:bidi="he-IL"/>
        </w:rPr>
        <w:t>multi-core</w:t>
      </w:r>
      <w:r w:rsidR="00556056">
        <w:rPr>
          <w:lang w:val="en-US" w:bidi="he-IL"/>
        </w:rPr>
        <w:t xml:space="preserve"> </w:t>
      </w:r>
      <w:r w:rsidR="007A5166">
        <w:rPr>
          <w:lang w:val="en-US" w:bidi="he-IL"/>
        </w:rPr>
        <w:t xml:space="preserve">design project featuring a ring-like architecture </w:t>
      </w:r>
      <w:r w:rsidR="00A57C32">
        <w:rPr>
          <w:lang w:val="en-US" w:bidi="he-IL"/>
        </w:rPr>
        <w:t>to connect all the cores</w:t>
      </w:r>
      <w:r w:rsidR="00DB4702">
        <w:rPr>
          <w:lang w:val="en-US" w:bidi="he-IL"/>
        </w:rPr>
        <w:t>/tiles in a ring</w:t>
      </w:r>
      <w:r w:rsidR="00501ED3">
        <w:rPr>
          <w:lang w:val="en-US" w:bidi="he-IL"/>
        </w:rPr>
        <w:t xml:space="preserve">, this LOTR project runs on a FPGA target the DE10-NANO </w:t>
      </w:r>
      <w:r w:rsidR="001E58DE">
        <w:rPr>
          <w:lang w:val="en-US" w:bidi="he-IL"/>
        </w:rPr>
        <w:t xml:space="preserve">development kit, </w:t>
      </w:r>
      <w:r w:rsidR="00623532">
        <w:rPr>
          <w:lang w:val="en-US" w:bidi="he-IL"/>
        </w:rPr>
        <w:t>the UART tile is here to provid</w:t>
      </w:r>
      <w:r w:rsidR="00324C1A">
        <w:rPr>
          <w:lang w:val="en-US" w:bidi="he-IL"/>
        </w:rPr>
        <w:t xml:space="preserve">e communication from host devices to the LOTR target to be able to transfer data between a host and the </w:t>
      </w:r>
      <w:r w:rsidR="00D66535">
        <w:rPr>
          <w:lang w:val="en-US" w:bidi="he-IL"/>
        </w:rPr>
        <w:t>device(</w:t>
      </w:r>
      <w:r w:rsidR="00324C1A">
        <w:rPr>
          <w:lang w:val="en-US" w:bidi="he-IL"/>
        </w:rPr>
        <w:t>FPGA</w:t>
      </w:r>
      <w:r w:rsidR="00D66535">
        <w:rPr>
          <w:lang w:val="en-US" w:bidi="he-IL"/>
        </w:rPr>
        <w:t>)</w:t>
      </w:r>
      <w:r w:rsidR="009B55C5">
        <w:rPr>
          <w:lang w:val="en-US" w:bidi="he-IL"/>
        </w:rPr>
        <w:t xml:space="preserve"> more precisely to be able to have access </w:t>
      </w:r>
      <w:r w:rsidR="00EF2350">
        <w:rPr>
          <w:lang w:val="en-US" w:bidi="he-IL"/>
        </w:rPr>
        <w:t xml:space="preserve">to </w:t>
      </w:r>
      <w:r w:rsidR="009B55C5">
        <w:rPr>
          <w:lang w:val="en-US" w:bidi="he-IL"/>
        </w:rPr>
        <w:t xml:space="preserve">the </w:t>
      </w:r>
      <w:r w:rsidR="00126652">
        <w:rPr>
          <w:lang w:val="en-US" w:bidi="he-IL"/>
        </w:rPr>
        <w:t xml:space="preserve">physical </w:t>
      </w:r>
      <w:r w:rsidR="009B55C5">
        <w:rPr>
          <w:lang w:val="en-US" w:bidi="he-IL"/>
        </w:rPr>
        <w:t xml:space="preserve">memory </w:t>
      </w:r>
      <w:r w:rsidR="00126652">
        <w:rPr>
          <w:lang w:val="en-US" w:bidi="he-IL"/>
        </w:rPr>
        <w:t>address space</w:t>
      </w:r>
      <w:r w:rsidR="00F33201">
        <w:rPr>
          <w:lang w:val="en-US" w:bidi="he-IL"/>
        </w:rPr>
        <w:t xml:space="preserve"> from an external Host unit</w:t>
      </w:r>
      <w:r w:rsidR="00027BCB">
        <w:rPr>
          <w:lang w:val="en-US" w:bidi="he-IL"/>
        </w:rPr>
        <w:t>.</w:t>
      </w:r>
    </w:p>
    <w:p w14:paraId="75FBE0DF" w14:textId="29469D06" w:rsidR="00531AD5" w:rsidRDefault="00626A91" w:rsidP="00626A91">
      <w:pPr>
        <w:jc w:val="center"/>
        <w:rPr>
          <w:lang w:val="en-US" w:bidi="he-IL"/>
        </w:rPr>
      </w:pPr>
      <w:r>
        <w:rPr>
          <w:noProof/>
          <w:lang w:val="en-US" w:bidi="he-IL"/>
        </w:rPr>
        <w:drawing>
          <wp:inline distT="0" distB="0" distL="0" distR="0" wp14:anchorId="5017CC49" wp14:editId="50A6C7AA">
            <wp:extent cx="4436828" cy="3675892"/>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447155" cy="3684448"/>
                    </a:xfrm>
                    <a:prstGeom prst="rect">
                      <a:avLst/>
                    </a:prstGeom>
                  </pic:spPr>
                </pic:pic>
              </a:graphicData>
            </a:graphic>
          </wp:inline>
        </w:drawing>
      </w:r>
    </w:p>
    <w:p w14:paraId="29024989" w14:textId="2A2D060C" w:rsidR="00ED2F20" w:rsidRDefault="00ED2F20" w:rsidP="00605ACA">
      <w:pPr>
        <w:rPr>
          <w:lang w:val="en-US" w:bidi="he-IL"/>
        </w:rPr>
      </w:pPr>
    </w:p>
    <w:p w14:paraId="1C4DBBA0" w14:textId="41BC762A" w:rsidR="00EF6E53" w:rsidRDefault="00EF6E53" w:rsidP="00605ACA">
      <w:pPr>
        <w:rPr>
          <w:lang w:val="en-US" w:bidi="he-IL"/>
        </w:rPr>
      </w:pPr>
    </w:p>
    <w:p w14:paraId="760E002C" w14:textId="4FDC7B0D" w:rsidR="00EF6E53" w:rsidRDefault="00EF6E53" w:rsidP="00605ACA">
      <w:pPr>
        <w:rPr>
          <w:lang w:val="en-US" w:bidi="he-IL"/>
        </w:rPr>
      </w:pPr>
    </w:p>
    <w:p w14:paraId="58697F9B" w14:textId="428E105D" w:rsidR="00EF6E53" w:rsidRDefault="00EF6E53" w:rsidP="00605ACA">
      <w:pPr>
        <w:rPr>
          <w:lang w:val="en-US" w:bidi="he-IL"/>
        </w:rPr>
      </w:pPr>
    </w:p>
    <w:p w14:paraId="5F168D2F" w14:textId="55073A24" w:rsidR="00EF6E53" w:rsidRDefault="00EF6E53" w:rsidP="00605ACA">
      <w:pPr>
        <w:rPr>
          <w:lang w:val="en-US" w:bidi="he-IL"/>
        </w:rPr>
      </w:pPr>
    </w:p>
    <w:p w14:paraId="114E52F2" w14:textId="6AA9DDAA" w:rsidR="00EF6E53" w:rsidRDefault="00EF6E53" w:rsidP="00605ACA">
      <w:pPr>
        <w:rPr>
          <w:lang w:val="en-US" w:bidi="he-IL"/>
        </w:rPr>
      </w:pPr>
    </w:p>
    <w:p w14:paraId="11A9A285" w14:textId="737C929B" w:rsidR="00EF6E53" w:rsidRDefault="00EF6E53" w:rsidP="00605ACA">
      <w:pPr>
        <w:rPr>
          <w:lang w:val="en-US" w:bidi="he-IL"/>
        </w:rPr>
      </w:pPr>
    </w:p>
    <w:p w14:paraId="0D112CC3" w14:textId="78106DA9" w:rsidR="00EF6E53" w:rsidRDefault="00EF6E53" w:rsidP="00605ACA">
      <w:pPr>
        <w:rPr>
          <w:lang w:val="en-US" w:bidi="he-IL"/>
        </w:rPr>
      </w:pPr>
    </w:p>
    <w:p w14:paraId="294BE328" w14:textId="725252EE" w:rsidR="00EF6E53" w:rsidRDefault="00EF6E53" w:rsidP="00605ACA">
      <w:pPr>
        <w:rPr>
          <w:lang w:val="en-US" w:bidi="he-IL"/>
        </w:rPr>
      </w:pPr>
    </w:p>
    <w:p w14:paraId="5B445651" w14:textId="5E984494" w:rsidR="00EF6E53" w:rsidRDefault="00EF6E53" w:rsidP="00605ACA">
      <w:pPr>
        <w:rPr>
          <w:lang w:val="en-US" w:bidi="he-IL"/>
        </w:rPr>
      </w:pPr>
    </w:p>
    <w:p w14:paraId="128BDB87" w14:textId="77777777" w:rsidR="00EF6E53" w:rsidRDefault="00EF6E53" w:rsidP="00605ACA">
      <w:pPr>
        <w:rPr>
          <w:lang w:val="en-US" w:bidi="he-IL"/>
        </w:rPr>
      </w:pPr>
    </w:p>
    <w:p w14:paraId="5C34AD78" w14:textId="5CBAC0EF" w:rsidR="00742E79" w:rsidRDefault="00CC0CCC" w:rsidP="003F7E47">
      <w:pPr>
        <w:pStyle w:val="Heading1"/>
        <w:rPr>
          <w:lang w:val="en-US" w:bidi="he-IL"/>
        </w:rPr>
      </w:pPr>
      <w:bookmarkStart w:id="5" w:name="_Toc125030099"/>
      <w:r>
        <w:rPr>
          <w:lang w:val="en-US" w:bidi="he-IL"/>
        </w:rPr>
        <w:lastRenderedPageBreak/>
        <w:t>SYSTEM</w:t>
      </w:r>
      <w:r w:rsidR="007F1078">
        <w:rPr>
          <w:lang w:val="en-US" w:bidi="he-IL"/>
        </w:rPr>
        <w:t xml:space="preserve"> LEVEL DIAGRAM</w:t>
      </w:r>
      <w:r w:rsidR="00D14DA1">
        <w:rPr>
          <w:lang w:val="en-US" w:bidi="he-IL"/>
        </w:rPr>
        <w:t>S</w:t>
      </w:r>
      <w:bookmarkEnd w:id="5"/>
    </w:p>
    <w:p w14:paraId="03886A38" w14:textId="51C43A2A" w:rsidR="00491F43" w:rsidRDefault="00127516" w:rsidP="00491F43">
      <w:pPr>
        <w:rPr>
          <w:lang w:val="en-US" w:bidi="he-IL"/>
        </w:rPr>
      </w:pPr>
      <w:r>
        <w:rPr>
          <w:lang w:val="en-US" w:bidi="he-IL"/>
        </w:rPr>
        <w:t xml:space="preserve">This section will present </w:t>
      </w:r>
      <w:r w:rsidR="00E23C0E">
        <w:rPr>
          <w:lang w:val="en-US" w:bidi="he-IL"/>
        </w:rPr>
        <w:t xml:space="preserve">a few </w:t>
      </w:r>
      <w:r w:rsidR="00117E9F">
        <w:rPr>
          <w:lang w:val="en-US" w:bidi="he-IL"/>
        </w:rPr>
        <w:t>system</w:t>
      </w:r>
      <w:r w:rsidR="00E23C0E">
        <w:rPr>
          <w:lang w:val="en-US" w:bidi="he-IL"/>
        </w:rPr>
        <w:t>-level</w:t>
      </w:r>
      <w:r>
        <w:rPr>
          <w:lang w:val="en-US" w:bidi="he-IL"/>
        </w:rPr>
        <w:t xml:space="preserve"> diagrams</w:t>
      </w:r>
      <w:r w:rsidR="00E23C0E">
        <w:rPr>
          <w:lang w:val="en-US" w:bidi="he-IL"/>
        </w:rPr>
        <w:t xml:space="preserve"> to </w:t>
      </w:r>
      <w:r w:rsidR="00117E9F">
        <w:rPr>
          <w:lang w:val="en-US" w:bidi="he-IL"/>
        </w:rPr>
        <w:t xml:space="preserve">give the </w:t>
      </w:r>
      <w:r w:rsidR="00791D3F">
        <w:rPr>
          <w:lang w:val="en-US" w:bidi="he-IL"/>
        </w:rPr>
        <w:t>reader</w:t>
      </w:r>
      <w:r w:rsidR="00117E9F">
        <w:rPr>
          <w:lang w:val="en-US" w:bidi="he-IL"/>
        </w:rPr>
        <w:t xml:space="preserve"> </w:t>
      </w:r>
      <w:r w:rsidR="00791D3F">
        <w:rPr>
          <w:lang w:val="en-US" w:bidi="he-IL"/>
        </w:rPr>
        <w:t>more visual on the project and its different components</w:t>
      </w:r>
      <w:r w:rsidR="00194BE5">
        <w:rPr>
          <w:lang w:val="en-US" w:bidi="he-IL"/>
        </w:rPr>
        <w:t xml:space="preserve"> in high-level</w:t>
      </w:r>
      <w:r w:rsidR="00791D3F">
        <w:rPr>
          <w:lang w:val="en-US" w:bidi="he-IL"/>
        </w:rPr>
        <w:t>.</w:t>
      </w:r>
    </w:p>
    <w:p w14:paraId="23DF5302" w14:textId="17CC650D" w:rsidR="00491F43" w:rsidRPr="00491F43" w:rsidRDefault="007C4DE9" w:rsidP="007C4DE9">
      <w:pPr>
        <w:pStyle w:val="Heading2"/>
        <w:rPr>
          <w:lang w:val="en-US" w:bidi="he-IL"/>
        </w:rPr>
      </w:pPr>
      <w:bookmarkStart w:id="6" w:name="_Toc125030100"/>
      <w:r>
        <w:rPr>
          <w:lang w:val="en-US" w:bidi="he-IL"/>
        </w:rPr>
        <w:t>Host to device connection</w:t>
      </w:r>
      <w:bookmarkEnd w:id="6"/>
    </w:p>
    <w:p w14:paraId="2BA10CBF" w14:textId="449BD48E" w:rsidR="00FA08CB" w:rsidRPr="00FA08CB" w:rsidRDefault="00FA08CB" w:rsidP="00FA08CB">
      <w:pPr>
        <w:rPr>
          <w:lang w:val="en-US" w:bidi="he-IL"/>
        </w:rPr>
      </w:pPr>
      <w:r>
        <w:rPr>
          <w:lang w:val="en-US" w:bidi="he-IL"/>
        </w:rPr>
        <w:t xml:space="preserve">The following diagram </w:t>
      </w:r>
      <w:r w:rsidR="006A24EF">
        <w:rPr>
          <w:lang w:val="en-US" w:bidi="he-IL"/>
        </w:rPr>
        <w:t xml:space="preserve">shows the </w:t>
      </w:r>
      <w:r w:rsidR="00323AE2">
        <w:rPr>
          <w:lang w:val="en-US" w:bidi="he-IL"/>
        </w:rPr>
        <w:t>high-level</w:t>
      </w:r>
      <w:r w:rsidR="006A24EF">
        <w:rPr>
          <w:lang w:val="en-US" w:bidi="he-IL"/>
        </w:rPr>
        <w:t xml:space="preserve"> connection diagram between the Host(pc) and </w:t>
      </w:r>
      <w:r w:rsidR="00814805">
        <w:rPr>
          <w:lang w:val="en-US" w:bidi="he-IL"/>
        </w:rPr>
        <w:t>Device (</w:t>
      </w:r>
      <w:r w:rsidR="00297D03">
        <w:rPr>
          <w:lang w:val="en-US" w:bidi="he-IL"/>
        </w:rPr>
        <w:t>LOTR target on the FPGA</w:t>
      </w:r>
      <w:r w:rsidR="006A24EF">
        <w:rPr>
          <w:lang w:val="en-US" w:bidi="he-IL"/>
        </w:rPr>
        <w:t>)</w:t>
      </w:r>
    </w:p>
    <w:p w14:paraId="72E27627" w14:textId="3FE310FC" w:rsidR="00A00CBE" w:rsidRDefault="00A00CBE" w:rsidP="00124AE4">
      <w:pPr>
        <w:jc w:val="center"/>
        <w:rPr>
          <w:rtl/>
        </w:rPr>
      </w:pPr>
      <w:r>
        <w:object w:dxaOrig="6601" w:dyaOrig="2461" w14:anchorId="177495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95pt;height:123.35pt" o:ole="">
            <v:imagedata r:id="rId16" o:title=""/>
          </v:shape>
          <o:OLEObject Type="Embed" ProgID="Visio.Drawing.15" ShapeID="_x0000_i1025" DrawAspect="Content" ObjectID="_1735644608" r:id="rId17"/>
        </w:object>
      </w:r>
    </w:p>
    <w:p w14:paraId="71574FF0" w14:textId="4DB47F9C" w:rsidR="00121A3E" w:rsidRDefault="00B53FB5" w:rsidP="00E31C0B">
      <w:pPr>
        <w:pStyle w:val="Caption"/>
        <w:jc w:val="center"/>
        <w:rPr>
          <w:lang w:val="en-US" w:bidi="he-IL"/>
        </w:rPr>
      </w:pPr>
      <w:r>
        <w:t xml:space="preserve">Figure </w:t>
      </w:r>
      <w:fldSimple w:instr=" SEQ Figure \* ARABIC ">
        <w:r w:rsidR="000C0B00">
          <w:rPr>
            <w:noProof/>
          </w:rPr>
          <w:t>1</w:t>
        </w:r>
      </w:fldSimple>
      <w:r w:rsidR="003F7E47">
        <w:rPr>
          <w:lang w:val="en-US"/>
        </w:rPr>
        <w:t xml:space="preserve">: </w:t>
      </w:r>
      <w:r w:rsidR="003F7E47">
        <w:rPr>
          <w:lang w:val="en-US" w:bidi="he-IL"/>
        </w:rPr>
        <w:t>host to device connection</w:t>
      </w:r>
    </w:p>
    <w:p w14:paraId="188F4653" w14:textId="77777777" w:rsidR="00AB54E5" w:rsidRPr="00AB54E5" w:rsidRDefault="00AB54E5" w:rsidP="00AB54E5">
      <w:pPr>
        <w:rPr>
          <w:lang w:val="en-US" w:bidi="he-IL"/>
        </w:rPr>
      </w:pPr>
    </w:p>
    <w:p w14:paraId="01C8BE08" w14:textId="291525A7" w:rsidR="006A2F21" w:rsidRDefault="006A2F21" w:rsidP="000569AE">
      <w:pPr>
        <w:pStyle w:val="Heading2"/>
        <w:rPr>
          <w:lang w:val="en-US" w:bidi="he-IL"/>
        </w:rPr>
      </w:pPr>
      <w:bookmarkStart w:id="7" w:name="_Toc125030101"/>
      <w:r>
        <w:rPr>
          <w:lang w:val="en-US" w:bidi="he-IL"/>
        </w:rPr>
        <w:t>Communication components</w:t>
      </w:r>
      <w:bookmarkEnd w:id="7"/>
    </w:p>
    <w:p w14:paraId="7C067B8A" w14:textId="43B31FE5" w:rsidR="00460A0E" w:rsidRDefault="00BA73C8" w:rsidP="00006917">
      <w:pPr>
        <w:rPr>
          <w:rtl/>
          <w:lang w:val="en-US" w:bidi="he-IL"/>
        </w:rPr>
      </w:pPr>
      <w:r>
        <w:rPr>
          <w:lang w:val="en-US" w:bidi="he-IL"/>
        </w:rPr>
        <w:t>The following diagram dives deeper to the</w:t>
      </w:r>
      <w:r w:rsidR="00121A3E">
        <w:rPr>
          <w:lang w:val="en-US" w:bidi="he-IL"/>
        </w:rPr>
        <w:t xml:space="preserve"> actual components that define the communication between </w:t>
      </w:r>
      <w:r w:rsidR="00834557">
        <w:rPr>
          <w:lang w:val="en-US" w:bidi="he-IL"/>
        </w:rPr>
        <w:t xml:space="preserve">the </w:t>
      </w:r>
      <w:r w:rsidR="000F37D7">
        <w:rPr>
          <w:lang w:val="en-US" w:bidi="he-IL"/>
        </w:rPr>
        <w:t>Host and Device</w:t>
      </w:r>
      <w:r w:rsidR="00A414A7">
        <w:rPr>
          <w:lang w:val="en-US" w:bidi="he-IL"/>
        </w:rPr>
        <w:t>.</w:t>
      </w:r>
      <w:r w:rsidR="00C670FF">
        <w:rPr>
          <w:lang w:val="en-US" w:bidi="he-IL"/>
        </w:rPr>
        <w:t xml:space="preserve"> the </w:t>
      </w:r>
      <w:r w:rsidR="00A7499D">
        <w:rPr>
          <w:lang w:val="en-US" w:bidi="he-IL"/>
        </w:rPr>
        <w:t>Host (</w:t>
      </w:r>
      <w:r w:rsidR="00C670FF">
        <w:rPr>
          <w:lang w:val="en-US" w:bidi="he-IL"/>
        </w:rPr>
        <w:t>PC)</w:t>
      </w:r>
      <w:r w:rsidR="00A414A7">
        <w:rPr>
          <w:lang w:val="en-US" w:bidi="he-IL"/>
        </w:rPr>
        <w:t xml:space="preserve"> </w:t>
      </w:r>
      <w:r w:rsidR="002326DB">
        <w:rPr>
          <w:lang w:val="en-US" w:bidi="he-IL"/>
        </w:rPr>
        <w:t>communicates with a USB to UART converter</w:t>
      </w:r>
      <w:r w:rsidR="00631F37">
        <w:rPr>
          <w:lang w:val="en-US" w:bidi="he-IL"/>
        </w:rPr>
        <w:t xml:space="preserve"> then the UART transfers are </w:t>
      </w:r>
      <w:r w:rsidR="00597D15">
        <w:rPr>
          <w:lang w:val="en-US" w:bidi="he-IL"/>
        </w:rPr>
        <w:t>handled by the UART tile</w:t>
      </w:r>
      <w:r w:rsidR="00AB6E06">
        <w:rPr>
          <w:lang w:val="en-US" w:bidi="he-IL"/>
        </w:rPr>
        <w:t xml:space="preserve"> to communicate the transfers to the </w:t>
      </w:r>
      <w:r w:rsidR="00230DE6">
        <w:rPr>
          <w:lang w:val="en-US" w:bidi="he-IL"/>
        </w:rPr>
        <w:t>LOTR target</w:t>
      </w:r>
      <w:r w:rsidR="00B47789">
        <w:rPr>
          <w:lang w:val="en-US" w:bidi="he-IL"/>
        </w:rPr>
        <w:t xml:space="preserve">. The </w:t>
      </w:r>
      <w:r w:rsidR="009758A5">
        <w:rPr>
          <w:lang w:val="en-US" w:bidi="he-IL"/>
        </w:rPr>
        <w:t xml:space="preserve">HW interface of the project </w:t>
      </w:r>
      <w:r w:rsidR="0085728B">
        <w:rPr>
          <w:lang w:val="en-US" w:bidi="he-IL"/>
        </w:rPr>
        <w:t>serv</w:t>
      </w:r>
      <w:r w:rsidR="00424995">
        <w:rPr>
          <w:lang w:val="en-US" w:bidi="he-IL"/>
        </w:rPr>
        <w:t>e</w:t>
      </w:r>
      <w:r w:rsidR="0085728B">
        <w:rPr>
          <w:lang w:val="en-US" w:bidi="he-IL"/>
        </w:rPr>
        <w:t xml:space="preserve">s as the blue part in this </w:t>
      </w:r>
      <w:r w:rsidR="00FD07A8">
        <w:rPr>
          <w:lang w:val="en-US" w:bidi="he-IL"/>
        </w:rPr>
        <w:t>diagram</w:t>
      </w:r>
      <w:r w:rsidR="009758A5">
        <w:rPr>
          <w:lang w:val="en-US" w:bidi="he-IL"/>
        </w:rPr>
        <w:t xml:space="preserve"> and the SW interface serves as the green part</w:t>
      </w:r>
      <w:r w:rsidR="00FD07A8">
        <w:rPr>
          <w:lang w:val="en-US" w:bidi="he-IL"/>
        </w:rPr>
        <w:t>.</w:t>
      </w:r>
    </w:p>
    <w:p w14:paraId="75EFAA1A" w14:textId="5480B221" w:rsidR="00006917" w:rsidRDefault="00E053BC" w:rsidP="00E053BC">
      <w:pPr>
        <w:jc w:val="center"/>
      </w:pPr>
      <w:r>
        <w:object w:dxaOrig="7651" w:dyaOrig="2101" w14:anchorId="2D72BA72">
          <v:shape id="_x0000_i1026" type="#_x0000_t75" style="width:381.9pt;height:105.2pt" o:ole="">
            <v:imagedata r:id="rId18" o:title=""/>
          </v:shape>
          <o:OLEObject Type="Embed" ProgID="Visio.Drawing.15" ShapeID="_x0000_i1026" DrawAspect="Content" ObjectID="_1735644609" r:id="rId19"/>
        </w:object>
      </w:r>
    </w:p>
    <w:p w14:paraId="683E705B" w14:textId="420A4ADD" w:rsidR="00DE0685" w:rsidRPr="00A02302" w:rsidRDefault="00DE0685" w:rsidP="00335A8C">
      <w:pPr>
        <w:pStyle w:val="Caption"/>
        <w:jc w:val="center"/>
        <w:rPr>
          <w:lang w:val="en-US"/>
        </w:rPr>
      </w:pPr>
      <w:r>
        <w:t xml:space="preserve">Figure </w:t>
      </w:r>
      <w:fldSimple w:instr=" SEQ Figure \* ARABIC ">
        <w:r w:rsidR="000C0B00">
          <w:rPr>
            <w:noProof/>
          </w:rPr>
          <w:t>2</w:t>
        </w:r>
      </w:fldSimple>
      <w:r w:rsidR="00A02302">
        <w:rPr>
          <w:lang w:val="en-US"/>
        </w:rPr>
        <w:t>: host to device</w:t>
      </w:r>
      <w:r w:rsidR="00461FE2">
        <w:rPr>
          <w:lang w:val="en-US"/>
        </w:rPr>
        <w:t xml:space="preserve"> </w:t>
      </w:r>
      <w:r w:rsidR="00024FF4">
        <w:rPr>
          <w:lang w:val="en-US"/>
        </w:rPr>
        <w:t>Datapath</w:t>
      </w:r>
    </w:p>
    <w:p w14:paraId="4F458439" w14:textId="2B9C99AA" w:rsidR="00722449" w:rsidRDefault="00722449" w:rsidP="00722449">
      <w:pPr>
        <w:rPr>
          <w:lang w:val="en-US" w:bidi="he-IL"/>
        </w:rPr>
      </w:pPr>
    </w:p>
    <w:p w14:paraId="31BFCB14" w14:textId="0419FCB6" w:rsidR="00EB4DEC" w:rsidRDefault="00EB4DEC" w:rsidP="00722449">
      <w:pPr>
        <w:rPr>
          <w:lang w:val="en-US" w:bidi="he-IL"/>
        </w:rPr>
      </w:pPr>
    </w:p>
    <w:p w14:paraId="63032914" w14:textId="0B4BDEB4" w:rsidR="00EB4DEC" w:rsidRDefault="00EB4DEC" w:rsidP="00722449">
      <w:pPr>
        <w:rPr>
          <w:lang w:val="en-US" w:bidi="he-IL"/>
        </w:rPr>
      </w:pPr>
    </w:p>
    <w:p w14:paraId="78AB4B38" w14:textId="5E71AD83" w:rsidR="00EB4DEC" w:rsidRDefault="00EB4DEC" w:rsidP="00722449">
      <w:pPr>
        <w:rPr>
          <w:lang w:val="en-US" w:bidi="he-IL"/>
        </w:rPr>
      </w:pPr>
    </w:p>
    <w:p w14:paraId="4A1A5255" w14:textId="6ED55540" w:rsidR="00EB4DEC" w:rsidRDefault="00EB4DEC" w:rsidP="00722449">
      <w:pPr>
        <w:rPr>
          <w:lang w:val="en-US" w:bidi="he-IL"/>
        </w:rPr>
      </w:pPr>
    </w:p>
    <w:p w14:paraId="0934784E" w14:textId="3CF80C26" w:rsidR="00EB4DEC" w:rsidRDefault="00EB4DEC" w:rsidP="00722449">
      <w:pPr>
        <w:rPr>
          <w:lang w:val="en-US" w:bidi="he-IL"/>
        </w:rPr>
      </w:pPr>
    </w:p>
    <w:p w14:paraId="12F6D00B" w14:textId="2197FF5A" w:rsidR="00EB4DEC" w:rsidRDefault="00EB4DEC" w:rsidP="00722449">
      <w:pPr>
        <w:rPr>
          <w:lang w:val="en-US" w:bidi="he-IL"/>
        </w:rPr>
      </w:pPr>
    </w:p>
    <w:p w14:paraId="5F2BF2DD" w14:textId="3410F9F4" w:rsidR="00EB4DEC" w:rsidRDefault="00EB4DEC" w:rsidP="00722449">
      <w:pPr>
        <w:rPr>
          <w:lang w:val="en-US" w:bidi="he-IL"/>
        </w:rPr>
      </w:pPr>
    </w:p>
    <w:p w14:paraId="0A51CE2D" w14:textId="17CC32E9" w:rsidR="00EB4DEC" w:rsidRDefault="00EB4DEC" w:rsidP="00EB4DEC">
      <w:pPr>
        <w:pStyle w:val="Heading2"/>
        <w:rPr>
          <w:lang w:val="en-US" w:bidi="he-IL"/>
        </w:rPr>
      </w:pPr>
      <w:bookmarkStart w:id="8" w:name="_Toc125030102"/>
      <w:r>
        <w:rPr>
          <w:lang w:val="en-US" w:bidi="he-IL"/>
        </w:rPr>
        <w:lastRenderedPageBreak/>
        <w:t>SW</w:t>
      </w:r>
      <w:r w:rsidR="00222781">
        <w:rPr>
          <w:lang w:val="en-US" w:bidi="he-IL"/>
        </w:rPr>
        <w:t>-HW</w:t>
      </w:r>
      <w:r>
        <w:rPr>
          <w:lang w:val="en-US" w:bidi="he-IL"/>
        </w:rPr>
        <w:t xml:space="preserve"> interface</w:t>
      </w:r>
      <w:bookmarkEnd w:id="8"/>
    </w:p>
    <w:p w14:paraId="216B5990" w14:textId="7F654B2B" w:rsidR="00EB4DEC" w:rsidRPr="00EB4DEC" w:rsidRDefault="00480586" w:rsidP="00EB4DEC">
      <w:pPr>
        <w:rPr>
          <w:lang w:val="en-US" w:bidi="he-IL"/>
        </w:rPr>
      </w:pPr>
      <w:r>
        <w:rPr>
          <w:lang w:val="en-US" w:bidi="he-IL"/>
        </w:rPr>
        <w:t xml:space="preserve">The following diagram shows the different abstraction levels within each interface, both interfaces SW, and HW </w:t>
      </w:r>
      <w:r w:rsidR="009801F8">
        <w:rPr>
          <w:lang w:val="en-US" w:bidi="he-IL"/>
        </w:rPr>
        <w:t xml:space="preserve">have multiple abstraction </w:t>
      </w:r>
      <w:r w:rsidR="002B74F7">
        <w:rPr>
          <w:lang w:val="en-US" w:bidi="he-IL"/>
        </w:rPr>
        <w:t>levels</w:t>
      </w:r>
      <w:r w:rsidR="004739AA">
        <w:rPr>
          <w:lang w:val="en-US" w:bidi="he-IL"/>
        </w:rPr>
        <w:t xml:space="preserve"> as seen below</w:t>
      </w:r>
      <w:r w:rsidR="00D2160A">
        <w:rPr>
          <w:lang w:val="en-US" w:bidi="he-IL"/>
        </w:rPr>
        <w:t>.</w:t>
      </w:r>
    </w:p>
    <w:p w14:paraId="47969AA1" w14:textId="54E401AB" w:rsidR="00460A0E" w:rsidRPr="00722449" w:rsidRDefault="00AA3871" w:rsidP="00E04129">
      <w:pPr>
        <w:jc w:val="center"/>
        <w:rPr>
          <w:lang w:val="en-US" w:bidi="he-IL"/>
        </w:rPr>
      </w:pPr>
      <w:r>
        <w:object w:dxaOrig="9649" w:dyaOrig="9433" w14:anchorId="21C14ABF">
          <v:shape id="_x0000_i1027" type="#_x0000_t75" style="width:450.8pt;height:440.75pt" o:ole="">
            <v:imagedata r:id="rId20" o:title=""/>
          </v:shape>
          <o:OLEObject Type="Embed" ProgID="Visio.Drawing.15" ShapeID="_x0000_i1027" DrawAspect="Content" ObjectID="_1735644610" r:id="rId21"/>
        </w:object>
      </w:r>
    </w:p>
    <w:p w14:paraId="78078C22" w14:textId="13C0858C" w:rsidR="00AF0C94" w:rsidRPr="00B95973" w:rsidRDefault="00C46627" w:rsidP="00C46627">
      <w:pPr>
        <w:pStyle w:val="Caption"/>
        <w:jc w:val="center"/>
        <w:rPr>
          <w:lang w:val="en-US" w:bidi="he-IL"/>
        </w:rPr>
      </w:pPr>
      <w:r>
        <w:t xml:space="preserve">Figure </w:t>
      </w:r>
      <w:fldSimple w:instr=" SEQ Figure \* ARABIC ">
        <w:r w:rsidR="000C0B00">
          <w:rPr>
            <w:noProof/>
          </w:rPr>
          <w:t>3</w:t>
        </w:r>
      </w:fldSimple>
      <w:r w:rsidR="00B95973">
        <w:rPr>
          <w:noProof/>
          <w:lang w:val="en-US"/>
        </w:rPr>
        <w:t>: HW-SW interface block driagram</w:t>
      </w:r>
    </w:p>
    <w:p w14:paraId="4E57862C" w14:textId="27571C21" w:rsidR="00AF0C94" w:rsidRDefault="00AF0C94" w:rsidP="000A244B">
      <w:pPr>
        <w:rPr>
          <w:lang w:val="en-US" w:bidi="he-IL"/>
        </w:rPr>
      </w:pPr>
    </w:p>
    <w:p w14:paraId="53DEEC70" w14:textId="699213EB" w:rsidR="00AF0C94" w:rsidRDefault="00AF0C94" w:rsidP="000A244B">
      <w:pPr>
        <w:rPr>
          <w:lang w:val="en-US" w:bidi="he-IL"/>
        </w:rPr>
      </w:pPr>
    </w:p>
    <w:p w14:paraId="24130EB1" w14:textId="5666417C" w:rsidR="00AF0C94" w:rsidRDefault="00AF0C94" w:rsidP="000A244B">
      <w:pPr>
        <w:rPr>
          <w:lang w:val="en-US" w:bidi="he-IL"/>
        </w:rPr>
      </w:pPr>
    </w:p>
    <w:p w14:paraId="2BEB0F7C" w14:textId="6175D8D7" w:rsidR="00AF0C94" w:rsidRDefault="00AF0C94" w:rsidP="000A244B">
      <w:pPr>
        <w:rPr>
          <w:lang w:val="en-US" w:bidi="he-IL"/>
        </w:rPr>
      </w:pPr>
    </w:p>
    <w:p w14:paraId="010C999C" w14:textId="62F4832B" w:rsidR="00AF0C94" w:rsidRDefault="00AF0C94" w:rsidP="000A244B">
      <w:pPr>
        <w:rPr>
          <w:lang w:val="en-US" w:bidi="he-IL"/>
        </w:rPr>
      </w:pPr>
    </w:p>
    <w:p w14:paraId="5958EB9A" w14:textId="76CE3A67" w:rsidR="00AF0C94" w:rsidRDefault="00AF0C94" w:rsidP="000A244B">
      <w:pPr>
        <w:rPr>
          <w:lang w:val="en-US" w:bidi="he-IL"/>
        </w:rPr>
      </w:pPr>
    </w:p>
    <w:p w14:paraId="60A384FE" w14:textId="77777777" w:rsidR="00924A19" w:rsidRDefault="00924A19" w:rsidP="000A244B">
      <w:pPr>
        <w:rPr>
          <w:lang w:val="en-US" w:bidi="he-IL"/>
        </w:rPr>
      </w:pPr>
    </w:p>
    <w:p w14:paraId="1C7165AB" w14:textId="77777777" w:rsidR="00A70A7A" w:rsidRPr="000A244B" w:rsidRDefault="00A70A7A" w:rsidP="000A244B">
      <w:pPr>
        <w:rPr>
          <w:lang w:val="en-US" w:bidi="he-IL"/>
        </w:rPr>
      </w:pPr>
    </w:p>
    <w:p w14:paraId="030B87E0" w14:textId="083F7921" w:rsidR="001D5ECA" w:rsidRDefault="00606DB1" w:rsidP="0084099A">
      <w:pPr>
        <w:pStyle w:val="Heading1"/>
        <w:rPr>
          <w:lang w:val="en-US" w:bidi="he-IL"/>
        </w:rPr>
      </w:pPr>
      <w:bookmarkStart w:id="9" w:name="_Toc125030103"/>
      <w:r>
        <w:rPr>
          <w:lang w:val="en-US" w:bidi="he-IL"/>
        </w:rPr>
        <w:lastRenderedPageBreak/>
        <w:t>SOFTWARE</w:t>
      </w:r>
      <w:r w:rsidR="001D5ECA">
        <w:rPr>
          <w:lang w:val="en-US" w:bidi="he-IL"/>
        </w:rPr>
        <w:t xml:space="preserve"> INTERFACE</w:t>
      </w:r>
      <w:bookmarkEnd w:id="9"/>
    </w:p>
    <w:p w14:paraId="161394C8" w14:textId="2C16FAA0" w:rsidR="00A70A7A" w:rsidRDefault="00CB7807" w:rsidP="00A70A7A">
      <w:pPr>
        <w:rPr>
          <w:lang w:val="en-US" w:bidi="he-IL"/>
        </w:rPr>
      </w:pPr>
      <w:r>
        <w:rPr>
          <w:lang w:val="en-US" w:bidi="he-IL"/>
        </w:rPr>
        <w:t>The software interface is just a piece of code running on a Host device</w:t>
      </w:r>
      <w:r w:rsidR="00C8282A">
        <w:rPr>
          <w:lang w:val="en-US" w:bidi="he-IL"/>
        </w:rPr>
        <w:t xml:space="preserve">. The interface </w:t>
      </w:r>
      <w:r w:rsidR="009E5CEA">
        <w:rPr>
          <w:lang w:val="en-US" w:bidi="he-IL"/>
        </w:rPr>
        <w:t xml:space="preserve">on one side interacts with </w:t>
      </w:r>
      <w:r w:rsidR="00137B19">
        <w:rPr>
          <w:lang w:val="en-US" w:bidi="he-IL"/>
        </w:rPr>
        <w:t>a user</w:t>
      </w:r>
      <w:r w:rsidR="005F4B5E">
        <w:rPr>
          <w:lang w:val="en-US" w:bidi="he-IL"/>
        </w:rPr>
        <w:t xml:space="preserve"> by a friendly </w:t>
      </w:r>
      <w:r w:rsidR="005A393B">
        <w:rPr>
          <w:lang w:val="en-US" w:bidi="he-IL"/>
        </w:rPr>
        <w:t>Py-T</w:t>
      </w:r>
      <w:r w:rsidR="005F4B5E">
        <w:rPr>
          <w:lang w:val="en-US" w:bidi="he-IL"/>
        </w:rPr>
        <w:t>erminal</w:t>
      </w:r>
      <w:r w:rsidR="00C8282A">
        <w:rPr>
          <w:lang w:val="en-US" w:bidi="he-IL"/>
        </w:rPr>
        <w:t xml:space="preserve"> and communicates with the Device </w:t>
      </w:r>
      <w:r w:rsidR="00057DB3">
        <w:rPr>
          <w:lang w:val="en-US" w:bidi="he-IL"/>
        </w:rPr>
        <w:t xml:space="preserve">via </w:t>
      </w:r>
      <w:r w:rsidR="00497EB4">
        <w:rPr>
          <w:lang w:val="en-US" w:bidi="he-IL"/>
        </w:rPr>
        <w:t xml:space="preserve">USB serial </w:t>
      </w:r>
      <w:r w:rsidR="001C0172">
        <w:rPr>
          <w:lang w:val="en-US" w:bidi="he-IL"/>
        </w:rPr>
        <w:t>transfers</w:t>
      </w:r>
      <w:r w:rsidR="0067744E">
        <w:rPr>
          <w:lang w:val="en-US" w:bidi="he-IL"/>
        </w:rPr>
        <w:t xml:space="preserve">. </w:t>
      </w:r>
      <w:r w:rsidR="00F15636">
        <w:rPr>
          <w:lang w:val="en-US" w:bidi="he-IL"/>
        </w:rPr>
        <w:t xml:space="preserve">Under the hood </w:t>
      </w:r>
      <w:r w:rsidR="00331E6D">
        <w:rPr>
          <w:lang w:val="en-US" w:bidi="he-IL"/>
        </w:rPr>
        <w:t>the SW interface does two main functions</w:t>
      </w:r>
      <w:r w:rsidR="00D65F6B">
        <w:rPr>
          <w:lang w:val="en-US" w:bidi="he-IL"/>
        </w:rPr>
        <w:t xml:space="preserve">, 1. Decoding user input, 2. </w:t>
      </w:r>
      <w:r w:rsidR="004C664E">
        <w:rPr>
          <w:lang w:val="en-US" w:bidi="he-IL"/>
        </w:rPr>
        <w:t xml:space="preserve">Generating </w:t>
      </w:r>
      <w:r w:rsidR="00115BA4">
        <w:rPr>
          <w:lang w:val="en-US" w:bidi="he-IL"/>
        </w:rPr>
        <w:t>“</w:t>
      </w:r>
      <w:r w:rsidR="004C664E">
        <w:rPr>
          <w:lang w:val="en-US" w:bidi="he-IL"/>
        </w:rPr>
        <w:t>Host</w:t>
      </w:r>
      <w:r w:rsidR="00115BA4">
        <w:rPr>
          <w:lang w:val="en-US" w:bidi="he-IL"/>
        </w:rPr>
        <w:t xml:space="preserve"> to Device” transfers</w:t>
      </w:r>
      <w:r w:rsidR="00897067">
        <w:rPr>
          <w:lang w:val="en-US" w:bidi="he-IL"/>
        </w:rPr>
        <w:t>.</w:t>
      </w:r>
      <w:r w:rsidR="00F15636">
        <w:rPr>
          <w:lang w:val="en-US" w:bidi="he-IL"/>
        </w:rPr>
        <w:t xml:space="preserve"> Following detailed </w:t>
      </w:r>
      <w:r w:rsidR="008955BB">
        <w:rPr>
          <w:lang w:val="en-US" w:bidi="he-IL"/>
        </w:rPr>
        <w:t xml:space="preserve">explanation of the </w:t>
      </w:r>
      <w:r w:rsidR="00C7597F">
        <w:rPr>
          <w:lang w:val="en-US" w:bidi="he-IL"/>
        </w:rPr>
        <w:t>3</w:t>
      </w:r>
      <w:r w:rsidR="008955BB">
        <w:rPr>
          <w:lang w:val="en-US" w:bidi="he-IL"/>
        </w:rPr>
        <w:t xml:space="preserve"> parts of the SW interface</w:t>
      </w:r>
      <w:r w:rsidR="009B4546">
        <w:rPr>
          <w:lang w:val="en-US" w:bidi="he-IL"/>
        </w:rPr>
        <w:t xml:space="preserve">, </w:t>
      </w:r>
      <w:r w:rsidR="006047B1">
        <w:rPr>
          <w:lang w:val="en-US" w:bidi="he-IL"/>
        </w:rPr>
        <w:t>1. Py</w:t>
      </w:r>
      <w:r w:rsidR="009B4546">
        <w:rPr>
          <w:lang w:val="en-US" w:bidi="he-IL"/>
        </w:rPr>
        <w:t xml:space="preserve">-Terminal, </w:t>
      </w:r>
      <w:r w:rsidR="006047B1">
        <w:rPr>
          <w:lang w:val="en-US" w:bidi="he-IL"/>
        </w:rPr>
        <w:t xml:space="preserve">2. </w:t>
      </w:r>
      <w:r w:rsidR="009F6B18">
        <w:rPr>
          <w:lang w:val="en-US" w:bidi="he-IL"/>
        </w:rPr>
        <w:t>Host to Device t</w:t>
      </w:r>
      <w:r w:rsidR="006047B1">
        <w:rPr>
          <w:lang w:val="en-US" w:bidi="he-IL"/>
        </w:rPr>
        <w:t>ransfer</w:t>
      </w:r>
      <w:r w:rsidR="00B26AFF">
        <w:rPr>
          <w:lang w:val="en-US" w:bidi="he-IL"/>
        </w:rPr>
        <w:t xml:space="preserve"> generator,</w:t>
      </w:r>
      <w:r w:rsidR="00025BB8">
        <w:rPr>
          <w:lang w:val="en-US" w:bidi="he-IL"/>
        </w:rPr>
        <w:t xml:space="preserve"> and</w:t>
      </w:r>
      <w:r w:rsidR="00B26AFF">
        <w:rPr>
          <w:lang w:val="en-US" w:bidi="he-IL"/>
        </w:rPr>
        <w:t xml:space="preserve"> </w:t>
      </w:r>
      <w:r w:rsidR="00AF387E">
        <w:rPr>
          <w:lang w:val="en-US" w:bidi="he-IL"/>
        </w:rPr>
        <w:t>3</w:t>
      </w:r>
      <w:r w:rsidR="00B26AFF">
        <w:rPr>
          <w:lang w:val="en-US" w:bidi="he-IL"/>
        </w:rPr>
        <w:t>.</w:t>
      </w:r>
      <w:r w:rsidR="00F75E96">
        <w:rPr>
          <w:lang w:val="en-US" w:bidi="he-IL"/>
        </w:rPr>
        <w:t xml:space="preserve"> </w:t>
      </w:r>
      <w:r w:rsidR="00B26AFF">
        <w:rPr>
          <w:lang w:val="en-US" w:bidi="he-IL"/>
        </w:rPr>
        <w:t>USB serial</w:t>
      </w:r>
      <w:r w:rsidR="00DC5481">
        <w:rPr>
          <w:lang w:val="en-US" w:bidi="he-IL"/>
        </w:rPr>
        <w:t xml:space="preserve"> </w:t>
      </w:r>
      <w:r w:rsidR="00A34049">
        <w:rPr>
          <w:lang w:val="en-US" w:bidi="he-IL"/>
        </w:rPr>
        <w:t>transfer</w:t>
      </w:r>
      <w:r w:rsidR="00FC7328">
        <w:rPr>
          <w:lang w:val="en-US" w:bidi="he-IL"/>
        </w:rPr>
        <w:t>s handler</w:t>
      </w:r>
      <w:r w:rsidR="00025BB8">
        <w:rPr>
          <w:lang w:val="en-US" w:bidi="he-IL"/>
        </w:rPr>
        <w:t>.</w:t>
      </w:r>
    </w:p>
    <w:p w14:paraId="263C703F" w14:textId="1A803534" w:rsidR="00F85D30" w:rsidRDefault="00F85D30" w:rsidP="00F85D30">
      <w:pPr>
        <w:pStyle w:val="Heading2"/>
        <w:rPr>
          <w:lang w:val="en-US" w:bidi="he-IL"/>
        </w:rPr>
      </w:pPr>
      <w:bookmarkStart w:id="10" w:name="_Toc125030104"/>
      <w:r>
        <w:rPr>
          <w:lang w:val="en-US" w:bidi="he-IL"/>
        </w:rPr>
        <w:t>Py-Terminal</w:t>
      </w:r>
      <w:bookmarkEnd w:id="10"/>
    </w:p>
    <w:p w14:paraId="4A9AFE83" w14:textId="29B55703" w:rsidR="0095447D" w:rsidRDefault="00D122E6" w:rsidP="00F45FEF">
      <w:pPr>
        <w:rPr>
          <w:lang w:val="en-US" w:bidi="he-IL"/>
        </w:rPr>
      </w:pPr>
      <w:r>
        <w:rPr>
          <w:lang w:val="en-US" w:bidi="he-IL"/>
        </w:rPr>
        <w:t xml:space="preserve">The </w:t>
      </w:r>
      <w:r w:rsidR="00FE5C62">
        <w:rPr>
          <w:lang w:val="en-US" w:bidi="he-IL"/>
        </w:rPr>
        <w:t>P</w:t>
      </w:r>
      <w:r>
        <w:rPr>
          <w:lang w:val="en-US" w:bidi="he-IL"/>
        </w:rPr>
        <w:t>y-Terminal is a python program that mimics an interactive terminal</w:t>
      </w:r>
      <w:r w:rsidR="000A7B94">
        <w:rPr>
          <w:lang w:val="en-US" w:bidi="he-IL"/>
        </w:rPr>
        <w:t xml:space="preserve"> with </w:t>
      </w:r>
      <w:r w:rsidR="00F36B47">
        <w:rPr>
          <w:lang w:val="en-US" w:bidi="he-IL"/>
        </w:rPr>
        <w:t xml:space="preserve">a </w:t>
      </w:r>
      <w:r w:rsidR="000A7B94">
        <w:rPr>
          <w:lang w:val="en-US" w:bidi="he-IL"/>
        </w:rPr>
        <w:t>simple UI</w:t>
      </w:r>
      <w:r w:rsidR="00F36B47">
        <w:rPr>
          <w:lang w:val="en-US" w:bidi="he-IL"/>
        </w:rPr>
        <w:t xml:space="preserve">. The terminal </w:t>
      </w:r>
      <w:r w:rsidR="00767406">
        <w:rPr>
          <w:lang w:val="en-US" w:bidi="he-IL"/>
        </w:rPr>
        <w:t xml:space="preserve">prints instructions to the user and </w:t>
      </w:r>
      <w:r w:rsidR="00F36B47">
        <w:rPr>
          <w:lang w:val="en-US" w:bidi="he-IL"/>
        </w:rPr>
        <w:t>receives input</w:t>
      </w:r>
      <w:r w:rsidR="00767406">
        <w:rPr>
          <w:lang w:val="en-US" w:bidi="he-IL"/>
        </w:rPr>
        <w:t>s</w:t>
      </w:r>
      <w:r w:rsidR="00997777">
        <w:rPr>
          <w:lang w:val="en-US" w:bidi="he-IL"/>
        </w:rPr>
        <w:t xml:space="preserve"> like shown below.</w:t>
      </w:r>
      <w:r w:rsidR="00767406">
        <w:rPr>
          <w:lang w:val="en-US" w:bidi="he-IL"/>
        </w:rPr>
        <w:t xml:space="preserve"> these inputs </w:t>
      </w:r>
      <w:r w:rsidR="008A5A4A">
        <w:rPr>
          <w:lang w:val="en-US" w:bidi="he-IL"/>
        </w:rPr>
        <w:t>are checked for validity first then sent to the transfer generator</w:t>
      </w:r>
      <w:r w:rsidR="000932F1">
        <w:rPr>
          <w:lang w:val="en-US" w:bidi="he-IL"/>
        </w:rPr>
        <w:t xml:space="preserve"> to form a correct transfer</w:t>
      </w:r>
      <w:r w:rsidR="00AE43B8">
        <w:rPr>
          <w:lang w:val="en-US" w:bidi="he-IL"/>
        </w:rPr>
        <w:t xml:space="preserve"> before transferred to the USB serial port.</w:t>
      </w:r>
      <w:r w:rsidR="00A87AC3">
        <w:rPr>
          <w:lang w:val="en-US" w:bidi="he-IL"/>
        </w:rPr>
        <w:t xml:space="preserve"> more details on the transfers structure</w:t>
      </w:r>
      <w:r w:rsidR="003163BC">
        <w:rPr>
          <w:lang w:val="en-US" w:bidi="he-IL"/>
        </w:rPr>
        <w:t xml:space="preserve"> are</w:t>
      </w:r>
      <w:r w:rsidR="004D378B">
        <w:rPr>
          <w:lang w:val="en-US" w:bidi="he-IL"/>
        </w:rPr>
        <w:t xml:space="preserve"> documented down below this section</w:t>
      </w:r>
      <w:r w:rsidR="00AE43B8">
        <w:rPr>
          <w:lang w:val="en-US" w:bidi="he-IL"/>
        </w:rPr>
        <w:t>.</w:t>
      </w:r>
    </w:p>
    <w:p w14:paraId="30DB2B7B" w14:textId="2DF3338D" w:rsidR="00546B07" w:rsidRDefault="00546B07" w:rsidP="00F45FEF">
      <w:pPr>
        <w:rPr>
          <w:lang w:val="en-US" w:bidi="he-IL"/>
        </w:rPr>
      </w:pPr>
      <w:r>
        <w:rPr>
          <w:lang w:val="en-US" w:bidi="he-IL"/>
        </w:rPr>
        <w:t>You might need to download these</w:t>
      </w:r>
      <w:r w:rsidR="00F72E4F">
        <w:rPr>
          <w:lang w:val="en-US" w:bidi="he-IL"/>
        </w:rPr>
        <w:t xml:space="preserve"> packages before running the script:</w:t>
      </w:r>
    </w:p>
    <w:p w14:paraId="0BB5080B" w14:textId="77777777" w:rsidR="00DA110B" w:rsidRPr="00DA110B" w:rsidRDefault="00DA110B" w:rsidP="00DA110B">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18"/>
          <w:szCs w:val="18"/>
          <w:lang w:val="en-IL" w:eastAsia="en-IL"/>
        </w:rPr>
      </w:pPr>
      <w:r w:rsidRPr="00DA110B">
        <w:rPr>
          <w:rFonts w:ascii="Consolas" w:eastAsia="Times New Roman" w:hAnsi="Consolas" w:cs="Courier New"/>
          <w:color w:val="C9D1D9"/>
          <w:sz w:val="18"/>
          <w:szCs w:val="18"/>
          <w:lang w:val="en-IL" w:eastAsia="en-IL"/>
        </w:rPr>
        <w:t>pip install serial</w:t>
      </w:r>
    </w:p>
    <w:p w14:paraId="259BF081" w14:textId="1765CC50" w:rsidR="00DA110B" w:rsidRPr="00DA110B" w:rsidRDefault="00DA110B" w:rsidP="00DA110B">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18"/>
          <w:szCs w:val="18"/>
          <w:lang w:val="en-IL" w:eastAsia="en-IL"/>
        </w:rPr>
      </w:pPr>
      <w:r w:rsidRPr="00DA110B">
        <w:rPr>
          <w:rFonts w:ascii="Consolas" w:eastAsia="Times New Roman" w:hAnsi="Consolas" w:cs="Courier New"/>
          <w:color w:val="C9D1D9"/>
          <w:sz w:val="18"/>
          <w:szCs w:val="18"/>
          <w:lang w:val="en-IL" w:eastAsia="en-IL"/>
        </w:rPr>
        <w:t>pip install pySerial</w:t>
      </w:r>
    </w:p>
    <w:p w14:paraId="5A12C12A" w14:textId="77777777" w:rsidR="00DA110B" w:rsidRDefault="00DA110B" w:rsidP="00087C05">
      <w:pPr>
        <w:rPr>
          <w:lang w:val="en-US" w:bidi="he-IL"/>
        </w:rPr>
      </w:pPr>
    </w:p>
    <w:p w14:paraId="314D43AC" w14:textId="375BDBF9" w:rsidR="00087C05" w:rsidRDefault="00CB7CBB" w:rsidP="00087C05">
      <w:pPr>
        <w:rPr>
          <w:lang w:val="en-US" w:bidi="he-IL"/>
        </w:rPr>
      </w:pPr>
      <w:r>
        <w:rPr>
          <w:lang w:val="en-US" w:bidi="he-IL"/>
        </w:rPr>
        <w:t xml:space="preserve">To run the terminal </w:t>
      </w:r>
      <w:r w:rsidR="001B45D6">
        <w:rPr>
          <w:lang w:val="en-US" w:bidi="he-IL"/>
        </w:rPr>
        <w:t>run the python script</w:t>
      </w:r>
      <w:r w:rsidR="002B6F46">
        <w:rPr>
          <w:lang w:val="en-US" w:bidi="he-IL"/>
        </w:rPr>
        <w:t xml:space="preserve"> in windows PowerShell</w:t>
      </w:r>
      <w:r>
        <w:rPr>
          <w:lang w:val="en-US" w:bidi="he-IL"/>
        </w:rPr>
        <w:t xml:space="preserve">&gt;&gt; python3 </w:t>
      </w:r>
      <w:r w:rsidR="00087C05">
        <w:rPr>
          <w:lang w:val="en-US" w:bidi="he-IL"/>
        </w:rPr>
        <w:t>uart_term.py</w:t>
      </w:r>
    </w:p>
    <w:p w14:paraId="14D41231" w14:textId="3DBC7EFB" w:rsidR="00CB7CBB" w:rsidRDefault="00CB7CBB" w:rsidP="00F85F11">
      <w:pPr>
        <w:jc w:val="center"/>
        <w:rPr>
          <w:lang w:val="en-US" w:bidi="he-IL"/>
        </w:rPr>
      </w:pPr>
      <w:r>
        <w:rPr>
          <w:noProof/>
        </w:rPr>
        <w:drawing>
          <wp:inline distT="0" distB="0" distL="0" distR="0" wp14:anchorId="35E3F1FC" wp14:editId="04C7200D">
            <wp:extent cx="5286375" cy="2400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6375" cy="2400300"/>
                    </a:xfrm>
                    <a:prstGeom prst="rect">
                      <a:avLst/>
                    </a:prstGeom>
                  </pic:spPr>
                </pic:pic>
              </a:graphicData>
            </a:graphic>
          </wp:inline>
        </w:drawing>
      </w:r>
    </w:p>
    <w:p w14:paraId="0360353C" w14:textId="1D3AA031" w:rsidR="0064541E" w:rsidRPr="008E3774" w:rsidRDefault="0064541E" w:rsidP="0064541E">
      <w:pPr>
        <w:pStyle w:val="Caption"/>
        <w:jc w:val="center"/>
        <w:rPr>
          <w:lang w:val="en-US" w:bidi="he-IL"/>
        </w:rPr>
      </w:pPr>
      <w:r>
        <w:t xml:space="preserve">Figure </w:t>
      </w:r>
      <w:fldSimple w:instr=" SEQ Figure \* ARABIC ">
        <w:r w:rsidR="000C0B00">
          <w:rPr>
            <w:noProof/>
          </w:rPr>
          <w:t>4</w:t>
        </w:r>
      </w:fldSimple>
      <w:r w:rsidR="008E3774">
        <w:rPr>
          <w:lang w:val="en-US"/>
        </w:rPr>
        <w:t xml:space="preserve">: </w:t>
      </w:r>
      <w:r w:rsidR="00ED5244">
        <w:rPr>
          <w:lang w:val="en-US"/>
        </w:rPr>
        <w:t>Terminal example figure</w:t>
      </w:r>
    </w:p>
    <w:p w14:paraId="331645D3" w14:textId="3B657C33" w:rsidR="009A421B" w:rsidRPr="009A421B" w:rsidRDefault="00F6438D" w:rsidP="00F45FEF">
      <w:pPr>
        <w:rPr>
          <w:lang w:val="en-US" w:bidi="he-IL"/>
        </w:rPr>
      </w:pPr>
      <w:r>
        <w:rPr>
          <w:lang w:val="en-US" w:bidi="he-IL"/>
        </w:rPr>
        <w:t xml:space="preserve">When the terminal is run it </w:t>
      </w:r>
      <w:r w:rsidR="00B66D4F">
        <w:rPr>
          <w:lang w:val="en-US" w:bidi="he-IL"/>
        </w:rPr>
        <w:t xml:space="preserve">checks and displays any available COM ports </w:t>
      </w:r>
      <w:r w:rsidR="00FA2D64">
        <w:rPr>
          <w:lang w:val="en-US" w:bidi="he-IL"/>
        </w:rPr>
        <w:t xml:space="preserve">connected to the PC </w:t>
      </w:r>
      <w:r w:rsidR="009C4B8F">
        <w:rPr>
          <w:lang w:val="en-US" w:bidi="he-IL"/>
        </w:rPr>
        <w:t>t</w:t>
      </w:r>
      <w:r w:rsidR="00FA2D64">
        <w:rPr>
          <w:lang w:val="en-US" w:bidi="he-IL"/>
        </w:rPr>
        <w:t xml:space="preserve">o make sure the UART to TTL converter is plugged to the PC before running the script, then the user must </w:t>
      </w:r>
      <w:r w:rsidR="0021097E">
        <w:rPr>
          <w:lang w:val="en-US" w:bidi="he-IL"/>
        </w:rPr>
        <w:t xml:space="preserve">plug the desired comport to connect to. After this is </w:t>
      </w:r>
      <w:r w:rsidR="000E3CE2">
        <w:rPr>
          <w:lang w:val="en-US" w:bidi="he-IL"/>
        </w:rPr>
        <w:t>done,</w:t>
      </w:r>
      <w:r w:rsidR="0021097E">
        <w:rPr>
          <w:lang w:val="en-US" w:bidi="he-IL"/>
        </w:rPr>
        <w:t xml:space="preserve"> the terminal will switch to transfer mode</w:t>
      </w:r>
      <w:r w:rsidR="005368A9">
        <w:rPr>
          <w:lang w:val="en-US" w:bidi="he-IL"/>
        </w:rPr>
        <w:t xml:space="preserve"> to receive transfers from the user.</w:t>
      </w:r>
    </w:p>
    <w:p w14:paraId="0F339CE9" w14:textId="4F683F5C" w:rsidR="00AB2958" w:rsidRDefault="00396479" w:rsidP="00E4015D">
      <w:pPr>
        <w:rPr>
          <w:lang w:val="en-US" w:bidi="he-IL"/>
        </w:rPr>
      </w:pPr>
      <w:r>
        <w:rPr>
          <w:lang w:val="en-US" w:bidi="he-IL"/>
        </w:rPr>
        <w:t xml:space="preserve">The user can </w:t>
      </w:r>
      <w:r w:rsidR="0095447D">
        <w:rPr>
          <w:lang w:val="en-US" w:bidi="he-IL"/>
        </w:rPr>
        <w:t>Write</w:t>
      </w:r>
      <w:r>
        <w:rPr>
          <w:lang w:val="en-US" w:bidi="he-IL"/>
        </w:rPr>
        <w:t xml:space="preserve"> </w:t>
      </w:r>
      <w:r w:rsidR="00173967">
        <w:rPr>
          <w:lang w:val="en-US" w:bidi="he-IL"/>
        </w:rPr>
        <w:t xml:space="preserve">a single word </w:t>
      </w:r>
      <w:r w:rsidR="00C636EF">
        <w:rPr>
          <w:lang w:val="en-US" w:bidi="he-IL"/>
        </w:rPr>
        <w:t xml:space="preserve">from the Host </w:t>
      </w:r>
      <w:r w:rsidR="0095447D">
        <w:rPr>
          <w:lang w:val="en-US" w:bidi="he-IL"/>
        </w:rPr>
        <w:t xml:space="preserve">to the Device using the “W” command, read </w:t>
      </w:r>
      <w:r w:rsidR="00104558">
        <w:rPr>
          <w:lang w:val="en-US" w:bidi="he-IL"/>
        </w:rPr>
        <w:t xml:space="preserve">a word </w:t>
      </w:r>
      <w:r w:rsidR="0095447D">
        <w:rPr>
          <w:lang w:val="en-US" w:bidi="he-IL"/>
        </w:rPr>
        <w:t xml:space="preserve">from the Device </w:t>
      </w:r>
      <w:r w:rsidR="00E365DE">
        <w:rPr>
          <w:lang w:val="en-US" w:bidi="he-IL"/>
        </w:rPr>
        <w:t xml:space="preserve">to the Host </w:t>
      </w:r>
      <w:r w:rsidR="0095447D">
        <w:rPr>
          <w:lang w:val="en-US" w:bidi="he-IL"/>
        </w:rPr>
        <w:t>using the “R” command</w:t>
      </w:r>
      <w:r w:rsidR="00173967">
        <w:rPr>
          <w:lang w:val="en-US" w:bidi="he-IL"/>
        </w:rPr>
        <w:t xml:space="preserve">, write </w:t>
      </w:r>
      <w:r w:rsidR="00104558">
        <w:rPr>
          <w:lang w:val="en-US" w:bidi="he-IL"/>
        </w:rPr>
        <w:t xml:space="preserve">multiple words </w:t>
      </w:r>
      <w:r w:rsidR="00A47759">
        <w:rPr>
          <w:lang w:val="en-US" w:bidi="he-IL"/>
        </w:rPr>
        <w:t>from a file</w:t>
      </w:r>
      <w:r w:rsidR="00877D50">
        <w:rPr>
          <w:lang w:val="en-US" w:bidi="he-IL"/>
        </w:rPr>
        <w:t xml:space="preserve"> on the </w:t>
      </w:r>
      <w:r w:rsidR="00FA7AE3">
        <w:rPr>
          <w:lang w:val="en-US" w:bidi="he-IL"/>
        </w:rPr>
        <w:t>Host to</w:t>
      </w:r>
      <w:r w:rsidR="00D25069">
        <w:rPr>
          <w:lang w:val="en-US" w:bidi="he-IL"/>
        </w:rPr>
        <w:t xml:space="preserve"> the Device </w:t>
      </w:r>
      <w:r w:rsidR="00A47759">
        <w:rPr>
          <w:lang w:val="en-US" w:bidi="he-IL"/>
        </w:rPr>
        <w:t xml:space="preserve">using the write burst “WB” command, and read multiple words </w:t>
      </w:r>
      <w:r w:rsidR="00877D50">
        <w:rPr>
          <w:lang w:val="en-US" w:bidi="he-IL"/>
        </w:rPr>
        <w:t xml:space="preserve">from the Device </w:t>
      </w:r>
      <w:r w:rsidR="00F60960">
        <w:rPr>
          <w:lang w:val="en-US" w:bidi="he-IL"/>
        </w:rPr>
        <w:t xml:space="preserve">into </w:t>
      </w:r>
      <w:r w:rsidR="00A47759">
        <w:rPr>
          <w:lang w:val="en-US" w:bidi="he-IL"/>
        </w:rPr>
        <w:t>a file</w:t>
      </w:r>
      <w:r w:rsidR="00F60960">
        <w:rPr>
          <w:lang w:val="en-US" w:bidi="he-IL"/>
        </w:rPr>
        <w:t xml:space="preserve"> on the Host</w:t>
      </w:r>
      <w:r w:rsidR="00A47759">
        <w:rPr>
          <w:lang w:val="en-US" w:bidi="he-IL"/>
        </w:rPr>
        <w:t xml:space="preserve"> using </w:t>
      </w:r>
      <w:r w:rsidR="00213801">
        <w:rPr>
          <w:lang w:val="en-US" w:bidi="he-IL"/>
        </w:rPr>
        <w:t>the read burst “RB” command</w:t>
      </w:r>
      <w:r w:rsidR="00C636EF">
        <w:rPr>
          <w:lang w:val="en-US" w:bidi="he-IL"/>
        </w:rPr>
        <w:t>.</w:t>
      </w:r>
      <w:r w:rsidR="007217FA">
        <w:rPr>
          <w:lang w:val="en-US" w:bidi="he-IL"/>
        </w:rPr>
        <w:t xml:space="preserve"> Following command requirement table.</w:t>
      </w:r>
      <w:r w:rsidR="00BA6511">
        <w:rPr>
          <w:lang w:val="en-US" w:bidi="he-IL"/>
        </w:rPr>
        <w:t xml:space="preserve"> Next section will explain the structure of each transfer</w:t>
      </w:r>
      <w:r w:rsidR="003438BC">
        <w:rPr>
          <w:lang w:val="en-US" w:bidi="he-IL"/>
        </w:rPr>
        <w:t>.</w:t>
      </w:r>
      <w:r w:rsidR="00AB2958">
        <w:tab/>
      </w:r>
    </w:p>
    <w:p w14:paraId="27C78B5C" w14:textId="57D50B8C" w:rsidR="00D746CA" w:rsidRPr="00D746CA" w:rsidRDefault="00B42415" w:rsidP="006745EB">
      <w:pPr>
        <w:pStyle w:val="Heading2"/>
        <w:rPr>
          <w:lang w:val="en-US" w:bidi="he-IL"/>
        </w:rPr>
      </w:pPr>
      <w:bookmarkStart w:id="11" w:name="_Toc125030105"/>
      <w:r>
        <w:rPr>
          <w:lang w:val="en-US" w:bidi="he-IL"/>
        </w:rPr>
        <w:lastRenderedPageBreak/>
        <w:t xml:space="preserve">Host to Device </w:t>
      </w:r>
      <w:r w:rsidR="005F77CA">
        <w:rPr>
          <w:lang w:val="en-US" w:bidi="he-IL"/>
        </w:rPr>
        <w:t>Transfers</w:t>
      </w:r>
      <w:bookmarkEnd w:id="11"/>
    </w:p>
    <w:p w14:paraId="7FFA90B9" w14:textId="2D157F2F" w:rsidR="00F41FEE" w:rsidRDefault="00567E83" w:rsidP="00904FB1">
      <w:pPr>
        <w:rPr>
          <w:lang w:val="en-US" w:bidi="he-IL"/>
        </w:rPr>
      </w:pPr>
      <w:r>
        <w:rPr>
          <w:lang w:val="en-US" w:bidi="he-IL"/>
        </w:rPr>
        <w:t>All transfers are initiated by the Host only, the transfers are non-posted</w:t>
      </w:r>
      <w:r w:rsidR="000B22FE">
        <w:rPr>
          <w:lang w:val="en-US" w:bidi="he-IL"/>
        </w:rPr>
        <w:t>,</w:t>
      </w:r>
      <w:r w:rsidR="002335A5">
        <w:rPr>
          <w:lang w:val="en-US" w:bidi="he-IL"/>
        </w:rPr>
        <w:t xml:space="preserve"> the Host starts the transfer and waits for a response from the Device</w:t>
      </w:r>
      <w:r w:rsidR="00B7087F">
        <w:rPr>
          <w:lang w:val="en-US" w:bidi="he-IL"/>
        </w:rPr>
        <w:t xml:space="preserve"> or expire upon timeout</w:t>
      </w:r>
      <w:r w:rsidR="002335A5">
        <w:rPr>
          <w:lang w:val="en-US" w:bidi="he-IL"/>
        </w:rPr>
        <w:t xml:space="preserve">. </w:t>
      </w:r>
      <w:r w:rsidR="00B7087F">
        <w:rPr>
          <w:lang w:val="en-US" w:bidi="he-IL"/>
        </w:rPr>
        <w:t xml:space="preserve">the granularity of data transfers on the UART line is one Byte per transfer meaning to send a 32-bit </w:t>
      </w:r>
      <w:r w:rsidR="008901CE">
        <w:rPr>
          <w:lang w:val="en-US" w:bidi="he-IL"/>
        </w:rPr>
        <w:t>word</w:t>
      </w:r>
      <w:r w:rsidR="00B7087F">
        <w:rPr>
          <w:lang w:val="en-US" w:bidi="he-IL"/>
        </w:rPr>
        <w:t xml:space="preserve"> the Host must send 4 bytes.</w:t>
      </w:r>
    </w:p>
    <w:p w14:paraId="077FE3A1" w14:textId="44E22DA2" w:rsidR="00A90258" w:rsidRDefault="00F41FEE" w:rsidP="00904FB1">
      <w:pPr>
        <w:rPr>
          <w:lang w:val="en-US" w:bidi="he-IL"/>
        </w:rPr>
      </w:pPr>
      <w:r>
        <w:rPr>
          <w:lang w:val="en-US" w:bidi="he-IL"/>
        </w:rPr>
        <w:t>E</w:t>
      </w:r>
      <w:r w:rsidR="00D73109">
        <w:rPr>
          <w:lang w:val="en-US" w:bidi="he-IL"/>
        </w:rPr>
        <w:t xml:space="preserve">ach transfer starts with </w:t>
      </w:r>
      <w:r w:rsidR="00533F7F">
        <w:rPr>
          <w:lang w:val="en-US" w:bidi="he-IL"/>
        </w:rPr>
        <w:t>one byte indicating the transfer type {R, W, WB, RB}</w:t>
      </w:r>
      <w:r w:rsidR="00AE2039">
        <w:rPr>
          <w:lang w:val="en-US" w:bidi="he-IL"/>
        </w:rPr>
        <w:t xml:space="preserve"> followed by a sequence of bytes </w:t>
      </w:r>
      <w:r w:rsidR="00BF6066">
        <w:rPr>
          <w:lang w:val="en-US" w:bidi="he-IL"/>
        </w:rPr>
        <w:t xml:space="preserve">‘N’ </w:t>
      </w:r>
      <w:r w:rsidR="00361247">
        <w:rPr>
          <w:lang w:val="en-US" w:bidi="he-IL"/>
        </w:rPr>
        <w:t>with required information to complete the transfer like transfer address and data</w:t>
      </w:r>
      <w:r w:rsidR="00480B16">
        <w:rPr>
          <w:lang w:val="en-US" w:bidi="he-IL"/>
        </w:rPr>
        <w:t xml:space="preserve"> from Host to Device</w:t>
      </w:r>
      <w:r w:rsidR="002A353D">
        <w:rPr>
          <w:lang w:val="en-US" w:bidi="he-IL"/>
        </w:rPr>
        <w:t xml:space="preserve">. </w:t>
      </w:r>
      <w:r w:rsidR="00480B16">
        <w:rPr>
          <w:lang w:val="en-US" w:bidi="he-IL"/>
        </w:rPr>
        <w:t xml:space="preserve">For each </w:t>
      </w:r>
      <w:r w:rsidR="000E7F41">
        <w:rPr>
          <w:lang w:val="en-US" w:bidi="he-IL"/>
        </w:rPr>
        <w:t xml:space="preserve">transfer </w:t>
      </w:r>
      <w:r w:rsidR="00480B16">
        <w:rPr>
          <w:lang w:val="en-US" w:bidi="he-IL"/>
        </w:rPr>
        <w:t xml:space="preserve">a series of bytes is responded </w:t>
      </w:r>
      <w:r w:rsidR="009B1F17">
        <w:rPr>
          <w:lang w:val="en-US" w:bidi="he-IL"/>
        </w:rPr>
        <w:t>from</w:t>
      </w:r>
      <w:r w:rsidR="00363FB3">
        <w:rPr>
          <w:lang w:val="en-US" w:bidi="he-IL"/>
        </w:rPr>
        <w:t xml:space="preserve"> the Device</w:t>
      </w:r>
      <w:r w:rsidR="006E2818">
        <w:rPr>
          <w:lang w:val="en-US" w:bidi="he-IL"/>
        </w:rPr>
        <w:t xml:space="preserve"> </w:t>
      </w:r>
      <w:r w:rsidR="0075796A">
        <w:rPr>
          <w:lang w:val="en-US" w:bidi="he-IL"/>
        </w:rPr>
        <w:t xml:space="preserve">starting with ‘K’ followed by </w:t>
      </w:r>
      <w:r w:rsidR="00FC3F17">
        <w:rPr>
          <w:lang w:val="en-US" w:bidi="he-IL"/>
        </w:rPr>
        <w:t>“</w:t>
      </w:r>
      <w:r w:rsidR="000C4F84">
        <w:rPr>
          <w:lang w:val="en-US" w:bidi="he-IL"/>
        </w:rPr>
        <w:t>M</w:t>
      </w:r>
      <w:r w:rsidR="00FC3F17">
        <w:rPr>
          <w:lang w:val="en-US" w:bidi="he-IL"/>
        </w:rPr>
        <w:t>”</w:t>
      </w:r>
      <w:r w:rsidR="000C4F84">
        <w:rPr>
          <w:lang w:val="en-US" w:bidi="he-IL"/>
        </w:rPr>
        <w:t xml:space="preserve"> bytes of </w:t>
      </w:r>
      <w:r w:rsidR="00631170">
        <w:rPr>
          <w:lang w:val="en-US" w:bidi="he-IL"/>
        </w:rPr>
        <w:t xml:space="preserve">response </w:t>
      </w:r>
      <w:r w:rsidR="007D02FF">
        <w:rPr>
          <w:lang w:val="en-US" w:bidi="he-IL"/>
        </w:rPr>
        <w:t>information</w:t>
      </w:r>
      <w:r w:rsidR="00C65D0F">
        <w:rPr>
          <w:lang w:val="en-US" w:bidi="he-IL"/>
        </w:rPr>
        <w:t>.</w:t>
      </w:r>
    </w:p>
    <w:p w14:paraId="3BC041D8" w14:textId="77777777" w:rsidR="00FD316A" w:rsidRDefault="00781AA1" w:rsidP="00FD316A">
      <w:pPr>
        <w:keepNext/>
      </w:pPr>
      <w:r>
        <w:rPr>
          <w:noProof/>
        </w:rPr>
        <w:drawing>
          <wp:inline distT="0" distB="0" distL="0" distR="0" wp14:anchorId="6CAB948A" wp14:editId="5C0A47A8">
            <wp:extent cx="5731510" cy="8801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80110"/>
                    </a:xfrm>
                    <a:prstGeom prst="rect">
                      <a:avLst/>
                    </a:prstGeom>
                  </pic:spPr>
                </pic:pic>
              </a:graphicData>
            </a:graphic>
          </wp:inline>
        </w:drawing>
      </w:r>
    </w:p>
    <w:p w14:paraId="171F0197" w14:textId="75811167" w:rsidR="00D5096E" w:rsidRPr="00E66F80" w:rsidRDefault="00FD316A" w:rsidP="00E63375">
      <w:pPr>
        <w:pStyle w:val="Caption"/>
        <w:jc w:val="center"/>
        <w:rPr>
          <w:noProof/>
          <w:lang w:val="en-US"/>
        </w:rPr>
      </w:pPr>
      <w:r>
        <w:t xml:space="preserve">Waveform </w:t>
      </w:r>
      <w:fldSimple w:instr=" SEQ Waveform \* ARABIC ">
        <w:r w:rsidR="000C0B00">
          <w:rPr>
            <w:noProof/>
          </w:rPr>
          <w:t>1</w:t>
        </w:r>
      </w:fldSimple>
      <w:r w:rsidR="00E66F80">
        <w:rPr>
          <w:noProof/>
          <w:lang w:val="en-US"/>
        </w:rPr>
        <w:t xml:space="preserve">: host-device transfers </w:t>
      </w:r>
      <w:r w:rsidR="000B65A9">
        <w:rPr>
          <w:noProof/>
          <w:lang w:val="en-US"/>
        </w:rPr>
        <w:t>generic structure</w:t>
      </w:r>
    </w:p>
    <w:p w14:paraId="47A385F9" w14:textId="77777777" w:rsidR="00C17BD5" w:rsidRPr="00C17BD5" w:rsidRDefault="00C17BD5" w:rsidP="00C17BD5"/>
    <w:p w14:paraId="13E0DDB8" w14:textId="7541BCA4" w:rsidR="00ED2F20" w:rsidRDefault="00512168" w:rsidP="00311BB5">
      <w:pPr>
        <w:pStyle w:val="Heading3"/>
        <w:rPr>
          <w:lang w:val="en-US" w:bidi="he-IL"/>
        </w:rPr>
      </w:pPr>
      <w:bookmarkStart w:id="12" w:name="_Toc125030106"/>
      <w:r>
        <w:rPr>
          <w:lang w:val="en-US" w:bidi="he-IL"/>
        </w:rPr>
        <w:t>Write transfer</w:t>
      </w:r>
      <w:bookmarkEnd w:id="12"/>
    </w:p>
    <w:p w14:paraId="58101D71" w14:textId="28F9AC4E" w:rsidR="00A52113" w:rsidRPr="00326B75" w:rsidRDefault="00A52113" w:rsidP="00A40C17">
      <w:pPr>
        <w:rPr>
          <w:lang w:val="en-US" w:bidi="he-IL"/>
        </w:rPr>
      </w:pPr>
      <w:r>
        <w:rPr>
          <w:lang w:val="en-US" w:bidi="he-IL"/>
        </w:rPr>
        <w:t>Th</w:t>
      </w:r>
      <w:r w:rsidR="00FC430A">
        <w:rPr>
          <w:lang w:val="en-US" w:bidi="he-IL"/>
        </w:rPr>
        <w:t xml:space="preserve">e write transfer is initiated </w:t>
      </w:r>
      <w:r w:rsidR="00E37841">
        <w:rPr>
          <w:lang w:val="en-US" w:bidi="he-IL"/>
        </w:rPr>
        <w:t xml:space="preserve">by the Host with a starting byte </w:t>
      </w:r>
      <w:r w:rsidR="001C00C3">
        <w:rPr>
          <w:lang w:val="en-US" w:bidi="he-IL"/>
        </w:rPr>
        <w:t xml:space="preserve">‘W’ in ascii </w:t>
      </w:r>
      <w:r w:rsidR="00326B75">
        <w:rPr>
          <w:lang w:val="en-US" w:bidi="he-IL"/>
        </w:rPr>
        <w:t>8’d</w:t>
      </w:r>
      <w:r w:rsidR="00E37841">
        <w:rPr>
          <w:lang w:val="en-US" w:bidi="he-IL"/>
        </w:rPr>
        <w:t>87</w:t>
      </w:r>
      <w:r w:rsidR="00326B75">
        <w:rPr>
          <w:lang w:val="en-US" w:bidi="he-IL"/>
        </w:rPr>
        <w:t xml:space="preserve"> </w:t>
      </w:r>
      <w:r w:rsidR="00A36943">
        <w:rPr>
          <w:lang w:val="en-US" w:bidi="he-IL"/>
        </w:rPr>
        <w:t xml:space="preserve">in Hex </w:t>
      </w:r>
      <w:r w:rsidR="004D0FFA">
        <w:rPr>
          <w:lang w:val="en-US" w:bidi="he-IL"/>
        </w:rPr>
        <w:t>followed by 4 bytes representing the transfer Address</w:t>
      </w:r>
      <w:r w:rsidR="000C7C45">
        <w:rPr>
          <w:lang w:val="en-US" w:bidi="he-IL"/>
        </w:rPr>
        <w:t xml:space="preserve"> sent in </w:t>
      </w:r>
      <w:r w:rsidR="0019212D">
        <w:rPr>
          <w:rFonts w:hint="cs"/>
          <w:lang w:val="en-US" w:bidi="he-IL"/>
        </w:rPr>
        <w:t>B</w:t>
      </w:r>
      <w:r w:rsidR="0019212D">
        <w:rPr>
          <w:lang w:val="en-US" w:bidi="he-IL"/>
        </w:rPr>
        <w:t>ig</w:t>
      </w:r>
      <w:r w:rsidR="004D59FA">
        <w:rPr>
          <w:lang w:val="en-US" w:bidi="he-IL"/>
        </w:rPr>
        <w:t>-</w:t>
      </w:r>
      <w:r w:rsidR="000C7C45">
        <w:rPr>
          <w:lang w:val="en-US" w:bidi="he-IL"/>
        </w:rPr>
        <w:t>Endian</w:t>
      </w:r>
      <w:r w:rsidR="0019212D">
        <w:rPr>
          <w:lang w:val="en-US" w:bidi="he-IL"/>
        </w:rPr>
        <w:t xml:space="preserve"> format (</w:t>
      </w:r>
      <w:r w:rsidR="0060589A">
        <w:rPr>
          <w:lang w:val="en-US" w:bidi="he-IL"/>
        </w:rPr>
        <w:t>A3, A2, A1, A0</w:t>
      </w:r>
      <w:r w:rsidR="0019212D">
        <w:rPr>
          <w:lang w:val="en-US" w:bidi="he-IL"/>
        </w:rPr>
        <w:t>)</w:t>
      </w:r>
      <w:r w:rsidR="00117F74">
        <w:rPr>
          <w:lang w:val="en-US" w:bidi="he-IL"/>
        </w:rPr>
        <w:t xml:space="preserve">, followed by </w:t>
      </w:r>
      <w:r w:rsidR="00817A48">
        <w:rPr>
          <w:lang w:val="en-US" w:bidi="he-IL"/>
        </w:rPr>
        <w:t>4 bytes of transfer data</w:t>
      </w:r>
      <w:r w:rsidR="00C26FCB">
        <w:rPr>
          <w:lang w:val="en-US" w:bidi="he-IL"/>
        </w:rPr>
        <w:t xml:space="preserve"> also </w:t>
      </w:r>
      <w:r w:rsidR="004D59FA">
        <w:rPr>
          <w:lang w:val="en-US" w:bidi="he-IL"/>
        </w:rPr>
        <w:t>Big-Endian</w:t>
      </w:r>
      <w:r w:rsidR="00D727C1">
        <w:rPr>
          <w:lang w:val="en-US" w:bidi="he-IL"/>
        </w:rPr>
        <w:t xml:space="preserve"> </w:t>
      </w:r>
      <w:r w:rsidR="0060589A">
        <w:rPr>
          <w:lang w:val="en-US" w:bidi="he-IL"/>
        </w:rPr>
        <w:t>format (D3, D2, D1, D0).</w:t>
      </w:r>
      <w:r w:rsidR="00F44F48">
        <w:rPr>
          <w:lang w:val="en-US" w:bidi="he-IL"/>
        </w:rPr>
        <w:t xml:space="preserve"> Once the transfer is completed the Device responds with a byte </w:t>
      </w:r>
      <w:r w:rsidR="00707CC8">
        <w:rPr>
          <w:lang w:val="en-US" w:bidi="he-IL"/>
        </w:rPr>
        <w:t xml:space="preserve">of </w:t>
      </w:r>
      <w:r w:rsidR="00F44F48">
        <w:rPr>
          <w:lang w:val="en-US" w:bidi="he-IL"/>
        </w:rPr>
        <w:t>“K” in ascii</w:t>
      </w:r>
      <w:r w:rsidR="00071777">
        <w:rPr>
          <w:lang w:val="en-US" w:bidi="he-IL"/>
        </w:rPr>
        <w:t xml:space="preserve"> indicating transfer </w:t>
      </w:r>
      <w:r w:rsidR="002D68D0">
        <w:rPr>
          <w:lang w:val="en-US" w:bidi="he-IL"/>
        </w:rPr>
        <w:t>completion</w:t>
      </w:r>
      <w:r w:rsidR="00C840C2">
        <w:rPr>
          <w:lang w:val="en-US" w:bidi="he-IL"/>
        </w:rPr>
        <w:t>.</w:t>
      </w:r>
    </w:p>
    <w:p w14:paraId="0E43372C" w14:textId="5197181A" w:rsidR="00723E9C" w:rsidRDefault="00C50C14" w:rsidP="00723E9C">
      <w:pPr>
        <w:keepNext/>
      </w:pPr>
      <w:r>
        <w:rPr>
          <w:noProof/>
        </w:rPr>
        <w:drawing>
          <wp:inline distT="0" distB="0" distL="0" distR="0" wp14:anchorId="2C84897E" wp14:editId="38237F16">
            <wp:extent cx="5731510" cy="7480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48030"/>
                    </a:xfrm>
                    <a:prstGeom prst="rect">
                      <a:avLst/>
                    </a:prstGeom>
                  </pic:spPr>
                </pic:pic>
              </a:graphicData>
            </a:graphic>
          </wp:inline>
        </w:drawing>
      </w:r>
    </w:p>
    <w:p w14:paraId="5F5FC924" w14:textId="48970FD0" w:rsidR="00D056E0" w:rsidRPr="00375B5C" w:rsidRDefault="00126A81" w:rsidP="00E63375">
      <w:pPr>
        <w:pStyle w:val="Caption"/>
        <w:jc w:val="center"/>
        <w:rPr>
          <w:noProof/>
          <w:lang w:val="en-US"/>
        </w:rPr>
      </w:pPr>
      <w:r>
        <w:t xml:space="preserve">Waveform </w:t>
      </w:r>
      <w:fldSimple w:instr=" SEQ Waveform \* ARABIC ">
        <w:r w:rsidR="000C0B00">
          <w:rPr>
            <w:noProof/>
          </w:rPr>
          <w:t>2</w:t>
        </w:r>
      </w:fldSimple>
      <w:r w:rsidR="00375B5C">
        <w:rPr>
          <w:noProof/>
          <w:lang w:val="en-US"/>
        </w:rPr>
        <w:t xml:space="preserve">: </w:t>
      </w:r>
      <w:r w:rsidR="002F6198">
        <w:rPr>
          <w:noProof/>
          <w:lang w:val="en-US"/>
        </w:rPr>
        <w:t xml:space="preserve">write transfer </w:t>
      </w:r>
      <w:r w:rsidR="00A16F3C">
        <w:rPr>
          <w:noProof/>
          <w:lang w:val="en-US"/>
        </w:rPr>
        <w:t>structure</w:t>
      </w:r>
    </w:p>
    <w:p w14:paraId="2304FA11" w14:textId="77777777" w:rsidR="00C17BD5" w:rsidRPr="00C17BD5" w:rsidRDefault="00C17BD5" w:rsidP="00C17BD5"/>
    <w:p w14:paraId="7689FACD" w14:textId="20EE5811" w:rsidR="00ED2F20" w:rsidRDefault="00512168" w:rsidP="00311BB5">
      <w:pPr>
        <w:pStyle w:val="Heading3"/>
        <w:rPr>
          <w:lang w:val="en-US" w:bidi="he-IL"/>
        </w:rPr>
      </w:pPr>
      <w:bookmarkStart w:id="13" w:name="_Toc125030107"/>
      <w:r>
        <w:rPr>
          <w:lang w:val="en-US" w:bidi="he-IL"/>
        </w:rPr>
        <w:t>Read transfer</w:t>
      </w:r>
      <w:bookmarkEnd w:id="13"/>
    </w:p>
    <w:p w14:paraId="56B86231" w14:textId="5457ED2F" w:rsidR="002077CC" w:rsidRPr="00326B75" w:rsidRDefault="00A36943" w:rsidP="002077CC">
      <w:pPr>
        <w:rPr>
          <w:lang w:val="en-US" w:bidi="he-IL"/>
        </w:rPr>
      </w:pPr>
      <w:r>
        <w:rPr>
          <w:lang w:val="en-US" w:bidi="he-IL"/>
        </w:rPr>
        <w:t xml:space="preserve">The read transfer is initiated by the Host with a starting byte ‘R’ in ascii 8’d82 in Hex followed by 4 bytes representing the transfer Address sent in </w:t>
      </w:r>
      <w:r>
        <w:rPr>
          <w:rFonts w:hint="cs"/>
          <w:lang w:val="en-US" w:bidi="he-IL"/>
        </w:rPr>
        <w:t>B</w:t>
      </w:r>
      <w:r>
        <w:rPr>
          <w:lang w:val="en-US" w:bidi="he-IL"/>
        </w:rPr>
        <w:t>ig-Endian format (A3, A2, A1, A0)</w:t>
      </w:r>
      <w:r w:rsidR="00AC6DF7">
        <w:rPr>
          <w:lang w:val="en-US" w:bidi="he-IL"/>
        </w:rPr>
        <w:t>.</w:t>
      </w:r>
      <w:r>
        <w:rPr>
          <w:lang w:val="en-US" w:bidi="he-IL"/>
        </w:rPr>
        <w:t xml:space="preserve"> Once the transfer is completed the Device responds with a byte of “K” in ascii indicating transfer completion</w:t>
      </w:r>
      <w:r w:rsidR="00C20E81">
        <w:rPr>
          <w:lang w:val="en-US" w:bidi="he-IL"/>
        </w:rPr>
        <w:t xml:space="preserve"> followed by 4 bytes of </w:t>
      </w:r>
      <w:r w:rsidR="00B05CC8">
        <w:rPr>
          <w:lang w:val="en-US" w:bidi="he-IL"/>
        </w:rPr>
        <w:t>response</w:t>
      </w:r>
      <w:r w:rsidR="00C20E81">
        <w:rPr>
          <w:lang w:val="en-US" w:bidi="he-IL"/>
        </w:rPr>
        <w:t xml:space="preserve"> data also Big-Endian format (D3, D2, D1, D0</w:t>
      </w:r>
      <w:r w:rsidR="002F2D2A">
        <w:rPr>
          <w:lang w:val="en-US" w:bidi="he-IL"/>
        </w:rPr>
        <w:t>).</w:t>
      </w:r>
    </w:p>
    <w:p w14:paraId="33EC3842" w14:textId="75A8AAD3" w:rsidR="002077CC" w:rsidRDefault="00AC5454" w:rsidP="002077CC">
      <w:pPr>
        <w:rPr>
          <w:lang w:val="en-US" w:bidi="he-IL"/>
        </w:rPr>
      </w:pPr>
      <w:r>
        <w:rPr>
          <w:noProof/>
        </w:rPr>
        <w:drawing>
          <wp:inline distT="0" distB="0" distL="0" distR="0" wp14:anchorId="47E42515" wp14:editId="404320EA">
            <wp:extent cx="5731510" cy="7448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44855"/>
                    </a:xfrm>
                    <a:prstGeom prst="rect">
                      <a:avLst/>
                    </a:prstGeom>
                  </pic:spPr>
                </pic:pic>
              </a:graphicData>
            </a:graphic>
          </wp:inline>
        </w:drawing>
      </w:r>
    </w:p>
    <w:p w14:paraId="62AE4E7F" w14:textId="44EB024B" w:rsidR="002077CC" w:rsidRPr="00467AB1" w:rsidRDefault="00C915CE" w:rsidP="00C915CE">
      <w:pPr>
        <w:pStyle w:val="Caption"/>
        <w:jc w:val="center"/>
        <w:rPr>
          <w:noProof/>
          <w:lang w:val="en-US"/>
        </w:rPr>
      </w:pPr>
      <w:r>
        <w:t xml:space="preserve">Waveform </w:t>
      </w:r>
      <w:fldSimple w:instr=" SEQ Waveform \* ARABIC ">
        <w:r w:rsidR="000C0B00">
          <w:rPr>
            <w:noProof/>
          </w:rPr>
          <w:t>3</w:t>
        </w:r>
      </w:fldSimple>
      <w:r w:rsidR="00467AB1">
        <w:rPr>
          <w:noProof/>
          <w:lang w:val="en-US"/>
        </w:rPr>
        <w:t xml:space="preserve">: read transfer </w:t>
      </w:r>
      <w:r w:rsidR="00C83326">
        <w:rPr>
          <w:noProof/>
          <w:lang w:val="en-US"/>
        </w:rPr>
        <w:t>structure</w:t>
      </w:r>
    </w:p>
    <w:p w14:paraId="4F02FB6F" w14:textId="4074C324" w:rsidR="007D391B" w:rsidRDefault="007D391B" w:rsidP="007D391B"/>
    <w:p w14:paraId="5A6F128B" w14:textId="77777777" w:rsidR="007D391B" w:rsidRPr="007D391B" w:rsidRDefault="007D391B" w:rsidP="007D391B"/>
    <w:p w14:paraId="6B4BB718" w14:textId="6915718C" w:rsidR="00ED2F20" w:rsidRDefault="00512168" w:rsidP="009272AB">
      <w:pPr>
        <w:pStyle w:val="Heading3"/>
        <w:rPr>
          <w:lang w:val="en-US" w:bidi="he-IL"/>
        </w:rPr>
      </w:pPr>
      <w:bookmarkStart w:id="14" w:name="_Toc125030108"/>
      <w:r>
        <w:rPr>
          <w:lang w:val="en-US" w:bidi="he-IL"/>
        </w:rPr>
        <w:lastRenderedPageBreak/>
        <w:t>Write burst transfer</w:t>
      </w:r>
      <w:bookmarkEnd w:id="14"/>
    </w:p>
    <w:p w14:paraId="76B20270" w14:textId="4E6B08DB" w:rsidR="00C94D70" w:rsidRPr="00C94D70" w:rsidRDefault="00742479" w:rsidP="00742479">
      <w:pPr>
        <w:rPr>
          <w:rtl/>
          <w:lang w:val="en-US" w:bidi="he-IL"/>
        </w:rPr>
      </w:pPr>
      <w:r>
        <w:rPr>
          <w:lang w:val="en-US" w:bidi="he-IL"/>
        </w:rPr>
        <w:t xml:space="preserve">The write burst transfer is initiated by the Host with a starting byte ‘W’ in ascii 8’d87 in Hex followed by 4 bytes representing the transfer starting Address sent in </w:t>
      </w:r>
      <w:r>
        <w:rPr>
          <w:rFonts w:hint="cs"/>
          <w:lang w:val="en-US" w:bidi="he-IL"/>
        </w:rPr>
        <w:t>B</w:t>
      </w:r>
      <w:r>
        <w:rPr>
          <w:lang w:val="en-US" w:bidi="he-IL"/>
        </w:rPr>
        <w:t xml:space="preserve">ig-Endian format (A3, A2, A1, A0), followed by 4 bytes of transfer </w:t>
      </w:r>
      <w:r w:rsidR="00137B29">
        <w:rPr>
          <w:lang w:val="en-US" w:bidi="he-IL"/>
        </w:rPr>
        <w:t>S</w:t>
      </w:r>
      <w:r w:rsidR="006D12E7">
        <w:rPr>
          <w:lang w:val="en-US" w:bidi="he-IL"/>
        </w:rPr>
        <w:t xml:space="preserve">ize </w:t>
      </w:r>
      <w:r>
        <w:rPr>
          <w:lang w:val="en-US" w:bidi="he-IL"/>
        </w:rPr>
        <w:t>also Big-Endian format (</w:t>
      </w:r>
      <w:r w:rsidR="006D12E7">
        <w:rPr>
          <w:lang w:val="en-US" w:bidi="he-IL"/>
        </w:rPr>
        <w:t>S</w:t>
      </w:r>
      <w:r>
        <w:rPr>
          <w:lang w:val="en-US" w:bidi="he-IL"/>
        </w:rPr>
        <w:t xml:space="preserve">3, </w:t>
      </w:r>
      <w:r w:rsidR="006D12E7">
        <w:rPr>
          <w:lang w:val="en-US" w:bidi="he-IL"/>
        </w:rPr>
        <w:t>S</w:t>
      </w:r>
      <w:r>
        <w:rPr>
          <w:lang w:val="en-US" w:bidi="he-IL"/>
        </w:rPr>
        <w:t xml:space="preserve">2, </w:t>
      </w:r>
      <w:r w:rsidR="006D12E7">
        <w:rPr>
          <w:lang w:val="en-US" w:bidi="he-IL"/>
        </w:rPr>
        <w:t>S1</w:t>
      </w:r>
      <w:r>
        <w:rPr>
          <w:lang w:val="en-US" w:bidi="he-IL"/>
        </w:rPr>
        <w:t xml:space="preserve">, </w:t>
      </w:r>
      <w:r w:rsidR="006D12E7">
        <w:rPr>
          <w:lang w:val="en-US" w:bidi="he-IL"/>
        </w:rPr>
        <w:t>S</w:t>
      </w:r>
      <w:r>
        <w:rPr>
          <w:lang w:val="en-US" w:bidi="he-IL"/>
        </w:rPr>
        <w:t>0)</w:t>
      </w:r>
      <w:r w:rsidR="00D16A9D">
        <w:rPr>
          <w:lang w:val="en-US" w:bidi="he-IL"/>
        </w:rPr>
        <w:t>, followed with all bytes of data</w:t>
      </w:r>
      <w:r w:rsidR="00122D60">
        <w:rPr>
          <w:lang w:val="en-US" w:bidi="he-IL"/>
        </w:rPr>
        <w:t xml:space="preserve"> </w:t>
      </w:r>
      <w:r w:rsidR="00C65713">
        <w:rPr>
          <w:lang w:val="en-US" w:bidi="he-IL"/>
        </w:rPr>
        <w:t>w</w:t>
      </w:r>
      <w:r w:rsidR="00122D60">
        <w:rPr>
          <w:lang w:val="en-US" w:bidi="he-IL"/>
        </w:rPr>
        <w:t xml:space="preserve">here the number </w:t>
      </w:r>
      <w:r w:rsidR="00C65713">
        <w:rPr>
          <w:lang w:val="en-US" w:bidi="he-IL"/>
        </w:rPr>
        <w:t xml:space="preserve">of bytes equates to </w:t>
      </w:r>
      <w:r w:rsidR="00AE692D">
        <w:rPr>
          <w:lang w:val="en-US" w:bidi="he-IL"/>
        </w:rPr>
        <w:t>4*</w:t>
      </w:r>
      <w:r w:rsidR="004A03DE">
        <w:rPr>
          <w:lang w:val="en-US" w:bidi="he-IL"/>
        </w:rPr>
        <w:t xml:space="preserve">SIZE </w:t>
      </w:r>
      <w:r>
        <w:rPr>
          <w:lang w:val="en-US" w:bidi="he-IL"/>
        </w:rPr>
        <w:t>Once the transfer is completed the Device responds with a byte of “K” in ascii indicating transfer completion.</w:t>
      </w:r>
    </w:p>
    <w:p w14:paraId="001A9C62" w14:textId="0062B61F" w:rsidR="0030178F" w:rsidRDefault="00C94D70" w:rsidP="0030178F">
      <w:pPr>
        <w:rPr>
          <w:lang w:val="en-US" w:bidi="he-IL"/>
        </w:rPr>
      </w:pPr>
      <w:r>
        <w:rPr>
          <w:noProof/>
        </w:rPr>
        <w:drawing>
          <wp:inline distT="0" distB="0" distL="0" distR="0" wp14:anchorId="65F16D85" wp14:editId="1DB94EEC">
            <wp:extent cx="5731510" cy="7562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56285"/>
                    </a:xfrm>
                    <a:prstGeom prst="rect">
                      <a:avLst/>
                    </a:prstGeom>
                  </pic:spPr>
                </pic:pic>
              </a:graphicData>
            </a:graphic>
          </wp:inline>
        </w:drawing>
      </w:r>
    </w:p>
    <w:p w14:paraId="6E7C8FC5" w14:textId="1E375D6B" w:rsidR="00961852" w:rsidRPr="00E803EA" w:rsidRDefault="00F45B37" w:rsidP="00F45B37">
      <w:pPr>
        <w:pStyle w:val="Caption"/>
        <w:jc w:val="center"/>
        <w:rPr>
          <w:noProof/>
          <w:lang w:val="en-US"/>
        </w:rPr>
      </w:pPr>
      <w:r>
        <w:t xml:space="preserve">Waveform </w:t>
      </w:r>
      <w:fldSimple w:instr=" SEQ Waveform \* ARABIC ">
        <w:r w:rsidR="000C0B00">
          <w:rPr>
            <w:noProof/>
          </w:rPr>
          <w:t>4</w:t>
        </w:r>
      </w:fldSimple>
      <w:r w:rsidR="00E803EA">
        <w:rPr>
          <w:noProof/>
          <w:lang w:val="en-US"/>
        </w:rPr>
        <w:t>: write burst transfer structure</w:t>
      </w:r>
    </w:p>
    <w:p w14:paraId="3523058D" w14:textId="77777777" w:rsidR="008D7E12" w:rsidRPr="008D7E12" w:rsidRDefault="008D7E12" w:rsidP="008D7E12"/>
    <w:p w14:paraId="6DB4CB64" w14:textId="2F90DDFB" w:rsidR="00482990" w:rsidRDefault="00512168" w:rsidP="009272AB">
      <w:pPr>
        <w:pStyle w:val="Heading3"/>
        <w:rPr>
          <w:lang w:val="en-US" w:bidi="he-IL"/>
        </w:rPr>
      </w:pPr>
      <w:bookmarkStart w:id="15" w:name="_Toc125030109"/>
      <w:r>
        <w:rPr>
          <w:lang w:val="en-US" w:bidi="he-IL"/>
        </w:rPr>
        <w:t>Read burst transfer</w:t>
      </w:r>
      <w:bookmarkEnd w:id="15"/>
    </w:p>
    <w:p w14:paraId="63A0B0F6" w14:textId="2990796D" w:rsidR="00A45CA1" w:rsidRPr="00A45CA1" w:rsidRDefault="00A45CA1" w:rsidP="00A45CA1">
      <w:pPr>
        <w:rPr>
          <w:lang w:val="en-US" w:bidi="he-IL"/>
        </w:rPr>
      </w:pPr>
      <w:r>
        <w:rPr>
          <w:lang w:val="en-US" w:bidi="he-IL"/>
        </w:rPr>
        <w:t xml:space="preserve">The read transfer is initiated by the Host with a starting byte ‘R’ in ascii 8’d82 in Hex followed by 4 bytes representing the transfer Address sent in </w:t>
      </w:r>
      <w:r>
        <w:rPr>
          <w:rFonts w:hint="cs"/>
          <w:lang w:val="en-US" w:bidi="he-IL"/>
        </w:rPr>
        <w:t>B</w:t>
      </w:r>
      <w:r>
        <w:rPr>
          <w:lang w:val="en-US" w:bidi="he-IL"/>
        </w:rPr>
        <w:t xml:space="preserve">ig-Endian format (A3, A2, A1, A0), followed by 4 bytes of transfer </w:t>
      </w:r>
      <w:r w:rsidR="003254CE">
        <w:rPr>
          <w:lang w:val="en-US" w:bidi="he-IL"/>
        </w:rPr>
        <w:t>SIZE</w:t>
      </w:r>
      <w:r>
        <w:rPr>
          <w:lang w:val="en-US" w:bidi="he-IL"/>
        </w:rPr>
        <w:t xml:space="preserve"> also Big-Endian format (S3, S2, S1, S0). Once the transfer is completed the Device responds with a byte of “K” in ascii indicating transfer completion followed by </w:t>
      </w:r>
      <w:r w:rsidR="00777712">
        <w:rPr>
          <w:lang w:val="en-US" w:bidi="he-IL"/>
        </w:rPr>
        <w:t>4*</w:t>
      </w:r>
      <w:r w:rsidR="003254CE">
        <w:rPr>
          <w:lang w:val="en-US" w:bidi="he-IL"/>
        </w:rPr>
        <w:t>SIZE</w:t>
      </w:r>
      <w:r>
        <w:rPr>
          <w:lang w:val="en-US" w:bidi="he-IL"/>
        </w:rPr>
        <w:t xml:space="preserve"> bytes of response data also Big-Endian format (D3, D2, D1, D0).</w:t>
      </w:r>
    </w:p>
    <w:p w14:paraId="60BF098D" w14:textId="45B590DF" w:rsidR="00CD2026" w:rsidRDefault="00996844" w:rsidP="00CD2026">
      <w:pPr>
        <w:rPr>
          <w:lang w:val="en-US" w:bidi="he-IL"/>
        </w:rPr>
      </w:pPr>
      <w:r>
        <w:rPr>
          <w:noProof/>
        </w:rPr>
        <w:drawing>
          <wp:inline distT="0" distB="0" distL="0" distR="0" wp14:anchorId="61839BAB" wp14:editId="5121E088">
            <wp:extent cx="5731510" cy="7410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41045"/>
                    </a:xfrm>
                    <a:prstGeom prst="rect">
                      <a:avLst/>
                    </a:prstGeom>
                  </pic:spPr>
                </pic:pic>
              </a:graphicData>
            </a:graphic>
          </wp:inline>
        </w:drawing>
      </w:r>
    </w:p>
    <w:p w14:paraId="3AA10A31" w14:textId="7318AF71" w:rsidR="00707E3D" w:rsidRPr="001733A8" w:rsidRDefault="00996844" w:rsidP="00A4157B">
      <w:pPr>
        <w:pStyle w:val="Caption"/>
        <w:jc w:val="center"/>
        <w:rPr>
          <w:noProof/>
          <w:lang w:val="en-US"/>
        </w:rPr>
      </w:pPr>
      <w:r>
        <w:t xml:space="preserve">Waveform </w:t>
      </w:r>
      <w:fldSimple w:instr=" SEQ Waveform \* ARABIC ">
        <w:r w:rsidR="000C0B00">
          <w:rPr>
            <w:noProof/>
          </w:rPr>
          <w:t>5</w:t>
        </w:r>
      </w:fldSimple>
      <w:r w:rsidR="001733A8">
        <w:rPr>
          <w:noProof/>
          <w:lang w:val="en-US"/>
        </w:rPr>
        <w:t>: read burst transfer structure</w:t>
      </w:r>
    </w:p>
    <w:p w14:paraId="3AE089FA" w14:textId="77777777" w:rsidR="007A27CD" w:rsidRPr="007A27CD" w:rsidRDefault="007A27CD" w:rsidP="007A27CD"/>
    <w:p w14:paraId="503892EB" w14:textId="1EC53F81" w:rsidR="00707E3D" w:rsidRDefault="00707E3D" w:rsidP="00707E3D">
      <w:pPr>
        <w:pStyle w:val="Heading2"/>
        <w:rPr>
          <w:lang w:val="en-US" w:bidi="he-IL"/>
        </w:rPr>
      </w:pPr>
      <w:bookmarkStart w:id="16" w:name="_Toc125030110"/>
      <w:r>
        <w:rPr>
          <w:lang w:val="en-US" w:bidi="he-IL"/>
        </w:rPr>
        <w:t>USB serial transfer handler</w:t>
      </w:r>
      <w:bookmarkEnd w:id="16"/>
    </w:p>
    <w:p w14:paraId="10D41441" w14:textId="2AF12B89" w:rsidR="002A49E0" w:rsidRDefault="00F75BA5" w:rsidP="00C300E0">
      <w:pPr>
        <w:rPr>
          <w:lang w:val="en-US" w:bidi="he-IL"/>
        </w:rPr>
      </w:pPr>
      <w:r>
        <w:rPr>
          <w:lang w:val="en-US" w:bidi="he-IL"/>
        </w:rPr>
        <w:t xml:space="preserve">The PySerial library </w:t>
      </w:r>
      <w:r w:rsidR="00C300E0">
        <w:rPr>
          <w:lang w:val="en-US" w:bidi="he-IL"/>
        </w:rPr>
        <w:t xml:space="preserve">in python was used to send USB transfers from the </w:t>
      </w:r>
      <w:r w:rsidR="005457E0">
        <w:rPr>
          <w:lang w:val="en-US" w:bidi="he-IL"/>
        </w:rPr>
        <w:t>Host (</w:t>
      </w:r>
      <w:r w:rsidR="00C300E0">
        <w:rPr>
          <w:lang w:val="en-US" w:bidi="he-IL"/>
        </w:rPr>
        <w:t xml:space="preserve">PC) </w:t>
      </w:r>
      <w:r w:rsidR="001A2081">
        <w:rPr>
          <w:lang w:val="en-US" w:bidi="he-IL"/>
        </w:rPr>
        <w:t xml:space="preserve">though </w:t>
      </w:r>
      <w:r w:rsidR="00DE2E18">
        <w:rPr>
          <w:lang w:val="en-US" w:bidi="he-IL"/>
        </w:rPr>
        <w:t>one of the USB ports</w:t>
      </w:r>
      <w:r w:rsidR="002E665A">
        <w:rPr>
          <w:lang w:val="en-US" w:bidi="he-IL"/>
        </w:rPr>
        <w:t xml:space="preserve"> that has the USB to TTL converter connected</w:t>
      </w:r>
      <w:r w:rsidR="00A4157B">
        <w:rPr>
          <w:lang w:val="en-US" w:bidi="he-IL"/>
        </w:rPr>
        <w:t xml:space="preserve"> following short </w:t>
      </w:r>
      <w:r w:rsidR="00CA03F0">
        <w:rPr>
          <w:lang w:val="en-US" w:bidi="he-IL"/>
        </w:rPr>
        <w:t>example</w:t>
      </w:r>
      <w:r w:rsidR="00A4157B">
        <w:rPr>
          <w:lang w:val="en-US" w:bidi="he-IL"/>
        </w:rPr>
        <w:t xml:space="preserve"> on how to use it</w:t>
      </w:r>
      <w:r w:rsidR="004E4778">
        <w:rPr>
          <w:lang w:val="en-US" w:bidi="he-IL"/>
        </w:rPr>
        <w:t>.</w:t>
      </w:r>
    </w:p>
    <w:p w14:paraId="10581FA5" w14:textId="3B6F4F24" w:rsidR="0031258F" w:rsidRPr="0031258F" w:rsidRDefault="00C7678C" w:rsidP="008F4786">
      <w:pPr>
        <w:shd w:val="clear" w:color="auto" w:fill="1E1E1E"/>
        <w:spacing w:after="0" w:line="285" w:lineRule="atLeast"/>
        <w:rPr>
          <w:rFonts w:ascii="Consolas" w:eastAsia="Times New Roman" w:hAnsi="Consolas" w:cs="Times New Roman"/>
          <w:color w:val="FF0000"/>
          <w:sz w:val="21"/>
          <w:szCs w:val="21"/>
          <w:lang w:val="en-US" w:eastAsia="en-IL"/>
        </w:rPr>
      </w:pPr>
      <w:r>
        <w:rPr>
          <w:rFonts w:ascii="Consolas" w:eastAsia="Times New Roman" w:hAnsi="Consolas" w:cs="Times New Roman"/>
          <w:color w:val="FF0000"/>
          <w:sz w:val="21"/>
          <w:szCs w:val="21"/>
          <w:lang w:val="en-US" w:eastAsia="en-IL"/>
        </w:rPr>
        <w:t>#</w:t>
      </w:r>
      <w:r w:rsidR="0031258F" w:rsidRPr="0031258F">
        <w:rPr>
          <w:rFonts w:ascii="Consolas" w:eastAsia="Times New Roman" w:hAnsi="Consolas" w:cs="Times New Roman"/>
          <w:color w:val="FF0000"/>
          <w:sz w:val="21"/>
          <w:szCs w:val="21"/>
          <w:lang w:val="en-US" w:eastAsia="en-IL"/>
        </w:rPr>
        <w:t xml:space="preserve"> step-1 import the library</w:t>
      </w:r>
    </w:p>
    <w:p w14:paraId="5F7893AC" w14:textId="1FC2A914" w:rsidR="004D2D51" w:rsidRDefault="004D2D51" w:rsidP="008F4786">
      <w:pPr>
        <w:shd w:val="clear" w:color="auto" w:fill="1E1E1E"/>
        <w:spacing w:after="0" w:line="285" w:lineRule="atLeast"/>
        <w:rPr>
          <w:rFonts w:ascii="Consolas" w:eastAsia="Times New Roman" w:hAnsi="Consolas" w:cs="Times New Roman"/>
          <w:color w:val="4EC9B0"/>
          <w:sz w:val="21"/>
          <w:szCs w:val="21"/>
          <w:lang w:eastAsia="en-IL"/>
        </w:rPr>
      </w:pPr>
      <w:r w:rsidRPr="004D2D51">
        <w:rPr>
          <w:rFonts w:ascii="Consolas" w:eastAsia="Times New Roman" w:hAnsi="Consolas" w:cs="Times New Roman"/>
          <w:color w:val="C586C0"/>
          <w:sz w:val="21"/>
          <w:szCs w:val="21"/>
          <w:lang w:eastAsia="en-IL"/>
        </w:rPr>
        <w:t>import</w:t>
      </w:r>
      <w:r w:rsidRPr="004D2D51">
        <w:rPr>
          <w:rFonts w:ascii="Consolas" w:eastAsia="Times New Roman" w:hAnsi="Consolas" w:cs="Times New Roman"/>
          <w:color w:val="D4D4D4"/>
          <w:sz w:val="21"/>
          <w:szCs w:val="21"/>
          <w:lang w:eastAsia="en-IL"/>
        </w:rPr>
        <w:t xml:space="preserve"> </w:t>
      </w:r>
      <w:r w:rsidRPr="004D2D51">
        <w:rPr>
          <w:rFonts w:ascii="Consolas" w:eastAsia="Times New Roman" w:hAnsi="Consolas" w:cs="Times New Roman"/>
          <w:color w:val="4EC9B0"/>
          <w:sz w:val="21"/>
          <w:szCs w:val="21"/>
          <w:lang w:eastAsia="en-IL"/>
        </w:rPr>
        <w:t>serial</w:t>
      </w:r>
    </w:p>
    <w:p w14:paraId="09DD1738" w14:textId="75E49670" w:rsidR="0031258F" w:rsidRDefault="0031258F" w:rsidP="008F4786">
      <w:pPr>
        <w:shd w:val="clear" w:color="auto" w:fill="1E1E1E"/>
        <w:spacing w:after="0" w:line="285" w:lineRule="atLeast"/>
        <w:rPr>
          <w:rFonts w:ascii="Consolas" w:eastAsia="Times New Roman" w:hAnsi="Consolas" w:cs="Times New Roman"/>
          <w:color w:val="4EC9B0"/>
          <w:sz w:val="21"/>
          <w:szCs w:val="21"/>
          <w:lang w:eastAsia="en-IL"/>
        </w:rPr>
      </w:pPr>
    </w:p>
    <w:p w14:paraId="3999A020" w14:textId="7C2915B3" w:rsidR="0031258F" w:rsidRPr="0031258F" w:rsidRDefault="00C7678C" w:rsidP="0031258F">
      <w:pPr>
        <w:shd w:val="clear" w:color="auto" w:fill="1E1E1E"/>
        <w:spacing w:after="0" w:line="285" w:lineRule="atLeast"/>
        <w:rPr>
          <w:rFonts w:ascii="Consolas" w:eastAsia="Times New Roman" w:hAnsi="Consolas" w:cs="Times New Roman"/>
          <w:color w:val="FF0000"/>
          <w:sz w:val="21"/>
          <w:szCs w:val="21"/>
          <w:lang w:val="en-US" w:eastAsia="en-IL"/>
        </w:rPr>
      </w:pPr>
      <w:r>
        <w:rPr>
          <w:rFonts w:ascii="Consolas" w:eastAsia="Times New Roman" w:hAnsi="Consolas" w:cs="Times New Roman"/>
          <w:color w:val="FF0000"/>
          <w:sz w:val="21"/>
          <w:szCs w:val="21"/>
          <w:lang w:val="en-US" w:eastAsia="en-IL"/>
        </w:rPr>
        <w:t>#</w:t>
      </w:r>
      <w:r w:rsidR="0031258F" w:rsidRPr="0031258F">
        <w:rPr>
          <w:rFonts w:ascii="Consolas" w:eastAsia="Times New Roman" w:hAnsi="Consolas" w:cs="Times New Roman"/>
          <w:color w:val="FF0000"/>
          <w:sz w:val="21"/>
          <w:szCs w:val="21"/>
          <w:lang w:val="en-US" w:eastAsia="en-IL"/>
        </w:rPr>
        <w:t xml:space="preserve"> step-</w:t>
      </w:r>
      <w:r w:rsidR="0031258F">
        <w:rPr>
          <w:rFonts w:ascii="Consolas" w:eastAsia="Times New Roman" w:hAnsi="Consolas" w:cs="Times New Roman"/>
          <w:color w:val="FF0000"/>
          <w:sz w:val="21"/>
          <w:szCs w:val="21"/>
          <w:lang w:val="en-US" w:eastAsia="en-IL"/>
        </w:rPr>
        <w:t>2</w:t>
      </w:r>
      <w:r w:rsidR="0031258F" w:rsidRPr="0031258F">
        <w:rPr>
          <w:rFonts w:ascii="Consolas" w:eastAsia="Times New Roman" w:hAnsi="Consolas" w:cs="Times New Roman"/>
          <w:color w:val="FF0000"/>
          <w:sz w:val="21"/>
          <w:szCs w:val="21"/>
          <w:lang w:val="en-US" w:eastAsia="en-IL"/>
        </w:rPr>
        <w:t xml:space="preserve"> </w:t>
      </w:r>
      <w:r w:rsidR="0031258F">
        <w:rPr>
          <w:rFonts w:ascii="Consolas" w:eastAsia="Times New Roman" w:hAnsi="Consolas" w:cs="Times New Roman"/>
          <w:color w:val="FF0000"/>
          <w:sz w:val="21"/>
          <w:szCs w:val="21"/>
          <w:lang w:val="en-US" w:eastAsia="en-IL"/>
        </w:rPr>
        <w:t xml:space="preserve">open </w:t>
      </w:r>
      <w:r w:rsidR="0047752A">
        <w:rPr>
          <w:rFonts w:ascii="Consolas" w:eastAsia="Times New Roman" w:hAnsi="Consolas" w:cs="Times New Roman"/>
          <w:color w:val="FF0000"/>
          <w:sz w:val="21"/>
          <w:szCs w:val="21"/>
          <w:lang w:val="en-US" w:eastAsia="en-IL"/>
        </w:rPr>
        <w:t>port connection. Port COM7 was used here for example.</w:t>
      </w:r>
    </w:p>
    <w:p w14:paraId="44635CD1" w14:textId="62984FA7" w:rsidR="00C82E14" w:rsidRDefault="00C82E14" w:rsidP="008F4786">
      <w:pPr>
        <w:shd w:val="clear" w:color="auto" w:fill="1E1E1E"/>
        <w:spacing w:after="0" w:line="285" w:lineRule="atLeast"/>
        <w:rPr>
          <w:rFonts w:ascii="Consolas" w:eastAsia="Times New Roman" w:hAnsi="Consolas" w:cs="Times New Roman"/>
          <w:color w:val="D4D4D4"/>
          <w:sz w:val="21"/>
          <w:szCs w:val="21"/>
          <w:lang w:eastAsia="en-IL"/>
        </w:rPr>
      </w:pPr>
      <w:r w:rsidRPr="00C82E14">
        <w:rPr>
          <w:rFonts w:ascii="Consolas" w:eastAsia="Times New Roman" w:hAnsi="Consolas" w:cs="Times New Roman"/>
          <w:color w:val="9CDCFE"/>
          <w:sz w:val="21"/>
          <w:szCs w:val="21"/>
          <w:lang w:eastAsia="en-IL"/>
        </w:rPr>
        <w:t>port</w:t>
      </w:r>
      <w:r w:rsidRPr="00C82E14">
        <w:rPr>
          <w:rFonts w:ascii="Consolas" w:eastAsia="Times New Roman" w:hAnsi="Consolas" w:cs="Times New Roman"/>
          <w:color w:val="D4D4D4"/>
          <w:sz w:val="21"/>
          <w:szCs w:val="21"/>
          <w:lang w:eastAsia="en-IL"/>
        </w:rPr>
        <w:t xml:space="preserve"> = </w:t>
      </w:r>
      <w:r w:rsidRPr="00C82E14">
        <w:rPr>
          <w:rFonts w:ascii="Consolas" w:eastAsia="Times New Roman" w:hAnsi="Consolas" w:cs="Times New Roman"/>
          <w:color w:val="4EC9B0"/>
          <w:sz w:val="21"/>
          <w:szCs w:val="21"/>
          <w:lang w:eastAsia="en-IL"/>
        </w:rPr>
        <w:t>serial</w:t>
      </w:r>
      <w:r w:rsidRPr="00C82E14">
        <w:rPr>
          <w:rFonts w:ascii="Consolas" w:eastAsia="Times New Roman" w:hAnsi="Consolas" w:cs="Times New Roman"/>
          <w:color w:val="D4D4D4"/>
          <w:sz w:val="21"/>
          <w:szCs w:val="21"/>
          <w:lang w:eastAsia="en-IL"/>
        </w:rPr>
        <w:t>.</w:t>
      </w:r>
      <w:r w:rsidRPr="00C82E14">
        <w:rPr>
          <w:rFonts w:ascii="Consolas" w:eastAsia="Times New Roman" w:hAnsi="Consolas" w:cs="Times New Roman"/>
          <w:color w:val="4EC9B0"/>
          <w:sz w:val="21"/>
          <w:szCs w:val="21"/>
          <w:lang w:eastAsia="en-IL"/>
        </w:rPr>
        <w:t>Serial</w:t>
      </w:r>
      <w:r w:rsidRPr="00C82E14">
        <w:rPr>
          <w:rFonts w:ascii="Consolas" w:eastAsia="Times New Roman" w:hAnsi="Consolas" w:cs="Times New Roman"/>
          <w:color w:val="D4D4D4"/>
          <w:sz w:val="21"/>
          <w:szCs w:val="21"/>
          <w:lang w:eastAsia="en-IL"/>
        </w:rPr>
        <w:t>(</w:t>
      </w:r>
      <w:r>
        <w:rPr>
          <w:rFonts w:ascii="Consolas" w:eastAsia="Times New Roman" w:hAnsi="Consolas" w:cs="Times New Roman"/>
          <w:color w:val="CE9178"/>
          <w:sz w:val="21"/>
          <w:szCs w:val="21"/>
          <w:lang w:val="en-US" w:eastAsia="en-IL"/>
        </w:rPr>
        <w:t>“COM7”</w:t>
      </w:r>
      <w:r w:rsidRPr="00C82E14">
        <w:rPr>
          <w:rFonts w:ascii="Consolas" w:eastAsia="Times New Roman" w:hAnsi="Consolas" w:cs="Times New Roman"/>
          <w:color w:val="D4D4D4"/>
          <w:sz w:val="21"/>
          <w:szCs w:val="21"/>
          <w:lang w:eastAsia="en-IL"/>
        </w:rPr>
        <w:t>)</w:t>
      </w:r>
    </w:p>
    <w:p w14:paraId="083492D6" w14:textId="4B1FA233" w:rsidR="0012155E" w:rsidRDefault="0012155E" w:rsidP="008F4786">
      <w:pPr>
        <w:shd w:val="clear" w:color="auto" w:fill="1E1E1E"/>
        <w:spacing w:after="0" w:line="285" w:lineRule="atLeast"/>
        <w:rPr>
          <w:rFonts w:ascii="Consolas" w:eastAsia="Times New Roman" w:hAnsi="Consolas" w:cs="Times New Roman"/>
          <w:color w:val="D4D4D4"/>
          <w:sz w:val="21"/>
          <w:szCs w:val="21"/>
          <w:lang w:eastAsia="en-IL"/>
        </w:rPr>
      </w:pPr>
    </w:p>
    <w:p w14:paraId="2F3850C3" w14:textId="3AE55ACE" w:rsidR="00E82032" w:rsidRDefault="00C7678C" w:rsidP="00E82032">
      <w:pPr>
        <w:shd w:val="clear" w:color="auto" w:fill="1E1E1E"/>
        <w:spacing w:after="0" w:line="285" w:lineRule="atLeast"/>
        <w:rPr>
          <w:rFonts w:ascii="Consolas" w:eastAsia="Times New Roman" w:hAnsi="Consolas" w:cs="Times New Roman"/>
          <w:color w:val="FF0000"/>
          <w:sz w:val="21"/>
          <w:szCs w:val="21"/>
          <w:lang w:val="en-US" w:eastAsia="en-IL"/>
        </w:rPr>
      </w:pPr>
      <w:r>
        <w:rPr>
          <w:rFonts w:ascii="Consolas" w:eastAsia="Times New Roman" w:hAnsi="Consolas" w:cs="Times New Roman"/>
          <w:color w:val="FF0000"/>
          <w:sz w:val="21"/>
          <w:szCs w:val="21"/>
          <w:lang w:val="en-US" w:eastAsia="en-IL"/>
        </w:rPr>
        <w:t>#</w:t>
      </w:r>
      <w:r w:rsidR="00E82032" w:rsidRPr="00E82032">
        <w:rPr>
          <w:rFonts w:ascii="Consolas" w:eastAsia="Times New Roman" w:hAnsi="Consolas" w:cs="Times New Roman"/>
          <w:color w:val="FF0000"/>
          <w:sz w:val="21"/>
          <w:szCs w:val="21"/>
          <w:lang w:val="en-US" w:eastAsia="en-IL"/>
        </w:rPr>
        <w:t xml:space="preserve"> step-</w:t>
      </w:r>
      <w:r w:rsidR="00E82032">
        <w:rPr>
          <w:rFonts w:ascii="Consolas" w:eastAsia="Times New Roman" w:hAnsi="Consolas" w:cs="Times New Roman"/>
          <w:color w:val="FF0000"/>
          <w:sz w:val="21"/>
          <w:szCs w:val="21"/>
          <w:lang w:val="en-US" w:eastAsia="en-IL"/>
        </w:rPr>
        <w:t>3</w:t>
      </w:r>
      <w:r w:rsidR="00E82032" w:rsidRPr="00E82032">
        <w:rPr>
          <w:rFonts w:ascii="Consolas" w:eastAsia="Times New Roman" w:hAnsi="Consolas" w:cs="Times New Roman"/>
          <w:color w:val="FF0000"/>
          <w:sz w:val="21"/>
          <w:szCs w:val="21"/>
          <w:lang w:val="en-US" w:eastAsia="en-IL"/>
        </w:rPr>
        <w:t xml:space="preserve"> </w:t>
      </w:r>
      <w:r w:rsidR="00E82032">
        <w:rPr>
          <w:rFonts w:ascii="Consolas" w:eastAsia="Times New Roman" w:hAnsi="Consolas" w:cs="Times New Roman"/>
          <w:color w:val="FF0000"/>
          <w:sz w:val="21"/>
          <w:szCs w:val="21"/>
          <w:lang w:val="en-US" w:eastAsia="en-IL"/>
        </w:rPr>
        <w:t>configure the UART communication protocol.</w:t>
      </w:r>
    </w:p>
    <w:p w14:paraId="2582811D" w14:textId="1AFAFE5D" w:rsidR="002E3291" w:rsidRPr="002E3291" w:rsidRDefault="002E3291" w:rsidP="002E3291">
      <w:pPr>
        <w:shd w:val="clear" w:color="auto" w:fill="1E1E1E"/>
        <w:spacing w:after="0" w:line="285" w:lineRule="atLeast"/>
        <w:rPr>
          <w:rFonts w:ascii="Consolas" w:eastAsia="Times New Roman" w:hAnsi="Consolas" w:cs="Times New Roman"/>
          <w:color w:val="D4D4D4"/>
          <w:sz w:val="21"/>
          <w:szCs w:val="21"/>
          <w:lang w:eastAsia="en-IL"/>
        </w:rPr>
      </w:pPr>
      <w:r w:rsidRPr="002E3291">
        <w:rPr>
          <w:rFonts w:ascii="Consolas" w:eastAsia="Times New Roman" w:hAnsi="Consolas" w:cs="Times New Roman"/>
          <w:color w:val="9CDCFE"/>
          <w:sz w:val="21"/>
          <w:szCs w:val="21"/>
          <w:lang w:eastAsia="en-IL"/>
        </w:rPr>
        <w:t>port</w:t>
      </w:r>
      <w:r w:rsidRPr="002E3291">
        <w:rPr>
          <w:rFonts w:ascii="Consolas" w:eastAsia="Times New Roman" w:hAnsi="Consolas" w:cs="Times New Roman"/>
          <w:color w:val="D4D4D4"/>
          <w:sz w:val="21"/>
          <w:szCs w:val="21"/>
          <w:lang w:eastAsia="en-IL"/>
        </w:rPr>
        <w:t xml:space="preserve">.baudrate = </w:t>
      </w:r>
      <w:r w:rsidRPr="002E3291">
        <w:rPr>
          <w:rFonts w:ascii="Consolas" w:eastAsia="Times New Roman" w:hAnsi="Consolas" w:cs="Times New Roman"/>
          <w:color w:val="B5CEA8"/>
          <w:sz w:val="21"/>
          <w:szCs w:val="21"/>
          <w:lang w:eastAsia="en-IL"/>
        </w:rPr>
        <w:t>9600</w:t>
      </w:r>
      <w:r w:rsidRPr="002E3291">
        <w:rPr>
          <w:rFonts w:ascii="Consolas" w:eastAsia="Times New Roman" w:hAnsi="Consolas" w:cs="Times New Roman"/>
          <w:color w:val="D4D4D4"/>
          <w:sz w:val="21"/>
          <w:szCs w:val="21"/>
          <w:lang w:eastAsia="en-IL"/>
        </w:rPr>
        <w:t xml:space="preserve">  </w:t>
      </w:r>
      <w:r w:rsidRPr="002E3291">
        <w:rPr>
          <w:rFonts w:ascii="Consolas" w:eastAsia="Times New Roman" w:hAnsi="Consolas" w:cs="Times New Roman"/>
          <w:color w:val="6A9955"/>
          <w:sz w:val="21"/>
          <w:szCs w:val="21"/>
          <w:lang w:eastAsia="en-IL"/>
        </w:rPr>
        <w:t># set Baud rate to 9600 from available list [9600,</w:t>
      </w:r>
      <w:r>
        <w:rPr>
          <w:rFonts w:ascii="Consolas" w:eastAsia="Times New Roman" w:hAnsi="Consolas" w:cs="Times New Roman"/>
          <w:color w:val="6A9955"/>
          <w:sz w:val="21"/>
          <w:szCs w:val="21"/>
          <w:lang w:val="en-US" w:eastAsia="en-IL"/>
        </w:rPr>
        <w:t xml:space="preserve"> </w:t>
      </w:r>
      <w:r w:rsidRPr="002E3291">
        <w:rPr>
          <w:rFonts w:ascii="Consolas" w:eastAsia="Times New Roman" w:hAnsi="Consolas" w:cs="Times New Roman"/>
          <w:color w:val="6A9955"/>
          <w:sz w:val="21"/>
          <w:szCs w:val="21"/>
          <w:lang w:eastAsia="en-IL"/>
        </w:rPr>
        <w:t>19200, 38400, 57600, 115200]</w:t>
      </w:r>
    </w:p>
    <w:p w14:paraId="1AA00A6E" w14:textId="690CDB68" w:rsidR="002E3291" w:rsidRPr="002E3291" w:rsidRDefault="002E3291" w:rsidP="002E3291">
      <w:pPr>
        <w:shd w:val="clear" w:color="auto" w:fill="1E1E1E"/>
        <w:spacing w:after="0" w:line="285" w:lineRule="atLeast"/>
        <w:rPr>
          <w:rFonts w:ascii="Consolas" w:eastAsia="Times New Roman" w:hAnsi="Consolas" w:cs="Times New Roman"/>
          <w:color w:val="D4D4D4"/>
          <w:sz w:val="21"/>
          <w:szCs w:val="21"/>
          <w:lang w:eastAsia="en-IL"/>
        </w:rPr>
      </w:pPr>
      <w:r w:rsidRPr="002E3291">
        <w:rPr>
          <w:rFonts w:ascii="Consolas" w:eastAsia="Times New Roman" w:hAnsi="Consolas" w:cs="Times New Roman"/>
          <w:color w:val="9CDCFE"/>
          <w:sz w:val="21"/>
          <w:szCs w:val="21"/>
          <w:lang w:eastAsia="en-IL"/>
        </w:rPr>
        <w:t>port</w:t>
      </w:r>
      <w:r w:rsidRPr="002E3291">
        <w:rPr>
          <w:rFonts w:ascii="Consolas" w:eastAsia="Times New Roman" w:hAnsi="Consolas" w:cs="Times New Roman"/>
          <w:color w:val="D4D4D4"/>
          <w:sz w:val="21"/>
          <w:szCs w:val="21"/>
          <w:lang w:eastAsia="en-IL"/>
        </w:rPr>
        <w:t xml:space="preserve">.bytesize = </w:t>
      </w:r>
      <w:r w:rsidRPr="002E3291">
        <w:rPr>
          <w:rFonts w:ascii="Consolas" w:eastAsia="Times New Roman" w:hAnsi="Consolas" w:cs="Times New Roman"/>
          <w:color w:val="B5CEA8"/>
          <w:sz w:val="21"/>
          <w:szCs w:val="21"/>
          <w:lang w:eastAsia="en-IL"/>
        </w:rPr>
        <w:t>8</w:t>
      </w:r>
      <w:r w:rsidRPr="002E3291">
        <w:rPr>
          <w:rFonts w:ascii="Consolas" w:eastAsia="Times New Roman" w:hAnsi="Consolas" w:cs="Times New Roman"/>
          <w:color w:val="D4D4D4"/>
          <w:sz w:val="21"/>
          <w:szCs w:val="21"/>
          <w:lang w:eastAsia="en-IL"/>
        </w:rPr>
        <w:t xml:space="preserve">     </w:t>
      </w:r>
      <w:r w:rsidRPr="002E3291">
        <w:rPr>
          <w:rFonts w:ascii="Consolas" w:eastAsia="Times New Roman" w:hAnsi="Consolas" w:cs="Times New Roman"/>
          <w:color w:val="6A9955"/>
          <w:sz w:val="21"/>
          <w:szCs w:val="21"/>
          <w:lang w:eastAsia="en-IL"/>
        </w:rPr>
        <w:t># Number of data bits = 8</w:t>
      </w:r>
    </w:p>
    <w:p w14:paraId="08BCF016" w14:textId="3631A233" w:rsidR="002E3291" w:rsidRPr="002E3291" w:rsidRDefault="002E3291" w:rsidP="002E3291">
      <w:pPr>
        <w:shd w:val="clear" w:color="auto" w:fill="1E1E1E"/>
        <w:spacing w:after="0" w:line="285" w:lineRule="atLeast"/>
        <w:rPr>
          <w:rFonts w:ascii="Consolas" w:eastAsia="Times New Roman" w:hAnsi="Consolas" w:cs="Times New Roman"/>
          <w:color w:val="D4D4D4"/>
          <w:sz w:val="21"/>
          <w:szCs w:val="21"/>
          <w:lang w:eastAsia="en-IL"/>
        </w:rPr>
      </w:pPr>
      <w:r w:rsidRPr="002E3291">
        <w:rPr>
          <w:rFonts w:ascii="Consolas" w:eastAsia="Times New Roman" w:hAnsi="Consolas" w:cs="Times New Roman"/>
          <w:color w:val="9CDCFE"/>
          <w:sz w:val="21"/>
          <w:szCs w:val="21"/>
          <w:lang w:eastAsia="en-IL"/>
        </w:rPr>
        <w:t>port</w:t>
      </w:r>
      <w:r w:rsidRPr="002E3291">
        <w:rPr>
          <w:rFonts w:ascii="Consolas" w:eastAsia="Times New Roman" w:hAnsi="Consolas" w:cs="Times New Roman"/>
          <w:color w:val="D4D4D4"/>
          <w:sz w:val="21"/>
          <w:szCs w:val="21"/>
          <w:lang w:eastAsia="en-IL"/>
        </w:rPr>
        <w:t>.parity   =</w:t>
      </w:r>
      <w:r w:rsidRPr="002E3291">
        <w:rPr>
          <w:rFonts w:ascii="Consolas" w:eastAsia="Times New Roman" w:hAnsi="Consolas" w:cs="Times New Roman"/>
          <w:color w:val="CE9178"/>
          <w:sz w:val="21"/>
          <w:szCs w:val="21"/>
          <w:lang w:eastAsia="en-IL"/>
        </w:rPr>
        <w:t>'N'</w:t>
      </w:r>
      <w:r w:rsidRPr="002E3291">
        <w:rPr>
          <w:rFonts w:ascii="Consolas" w:eastAsia="Times New Roman" w:hAnsi="Consolas" w:cs="Times New Roman"/>
          <w:color w:val="D4D4D4"/>
          <w:sz w:val="21"/>
          <w:szCs w:val="21"/>
          <w:lang w:eastAsia="en-IL"/>
        </w:rPr>
        <w:t xml:space="preserve">    </w:t>
      </w:r>
      <w:r w:rsidRPr="002E3291">
        <w:rPr>
          <w:rFonts w:ascii="Consolas" w:eastAsia="Times New Roman" w:hAnsi="Consolas" w:cs="Times New Roman"/>
          <w:color w:val="6A9955"/>
          <w:sz w:val="21"/>
          <w:szCs w:val="21"/>
          <w:lang w:eastAsia="en-IL"/>
        </w:rPr>
        <w:t># No parity</w:t>
      </w:r>
    </w:p>
    <w:p w14:paraId="53533277" w14:textId="4192BB4C" w:rsidR="002E3291" w:rsidRPr="002E3291" w:rsidRDefault="002E3291" w:rsidP="002E3291">
      <w:pPr>
        <w:shd w:val="clear" w:color="auto" w:fill="1E1E1E"/>
        <w:spacing w:after="0" w:line="285" w:lineRule="atLeast"/>
        <w:rPr>
          <w:rFonts w:ascii="Consolas" w:eastAsia="Times New Roman" w:hAnsi="Consolas" w:cs="Times New Roman"/>
          <w:color w:val="D4D4D4"/>
          <w:sz w:val="21"/>
          <w:szCs w:val="21"/>
          <w:lang w:eastAsia="en-IL"/>
        </w:rPr>
      </w:pPr>
      <w:r w:rsidRPr="002E3291">
        <w:rPr>
          <w:rFonts w:ascii="Consolas" w:eastAsia="Times New Roman" w:hAnsi="Consolas" w:cs="Times New Roman"/>
          <w:color w:val="9CDCFE"/>
          <w:sz w:val="21"/>
          <w:szCs w:val="21"/>
          <w:lang w:eastAsia="en-IL"/>
        </w:rPr>
        <w:t>port</w:t>
      </w:r>
      <w:r w:rsidRPr="002E3291">
        <w:rPr>
          <w:rFonts w:ascii="Consolas" w:eastAsia="Times New Roman" w:hAnsi="Consolas" w:cs="Times New Roman"/>
          <w:color w:val="D4D4D4"/>
          <w:sz w:val="21"/>
          <w:szCs w:val="21"/>
          <w:lang w:eastAsia="en-IL"/>
        </w:rPr>
        <w:t xml:space="preserve">.stopbits = </w:t>
      </w:r>
      <w:r w:rsidRPr="002E3291">
        <w:rPr>
          <w:rFonts w:ascii="Consolas" w:eastAsia="Times New Roman" w:hAnsi="Consolas" w:cs="Times New Roman"/>
          <w:color w:val="B5CEA8"/>
          <w:sz w:val="21"/>
          <w:szCs w:val="21"/>
          <w:lang w:eastAsia="en-IL"/>
        </w:rPr>
        <w:t>1</w:t>
      </w:r>
      <w:r w:rsidRPr="002E3291">
        <w:rPr>
          <w:rFonts w:ascii="Consolas" w:eastAsia="Times New Roman" w:hAnsi="Consolas" w:cs="Times New Roman"/>
          <w:color w:val="D4D4D4"/>
          <w:sz w:val="21"/>
          <w:szCs w:val="21"/>
          <w:lang w:eastAsia="en-IL"/>
        </w:rPr>
        <w:t xml:space="preserve">     </w:t>
      </w:r>
      <w:r w:rsidRPr="002E3291">
        <w:rPr>
          <w:rFonts w:ascii="Consolas" w:eastAsia="Times New Roman" w:hAnsi="Consolas" w:cs="Times New Roman"/>
          <w:color w:val="6A9955"/>
          <w:sz w:val="21"/>
          <w:szCs w:val="21"/>
          <w:lang w:eastAsia="en-IL"/>
        </w:rPr>
        <w:t># Number of Stop bits = 1</w:t>
      </w:r>
    </w:p>
    <w:p w14:paraId="29B8F5B9" w14:textId="3849DB96" w:rsidR="002E3291" w:rsidRDefault="002E3291" w:rsidP="008F4786">
      <w:pPr>
        <w:shd w:val="clear" w:color="auto" w:fill="1E1E1E"/>
        <w:spacing w:after="0" w:line="285" w:lineRule="atLeast"/>
        <w:rPr>
          <w:rFonts w:ascii="Consolas" w:eastAsia="Times New Roman" w:hAnsi="Consolas" w:cs="Times New Roman"/>
          <w:color w:val="6A9955"/>
          <w:sz w:val="21"/>
          <w:szCs w:val="21"/>
          <w:lang w:eastAsia="en-IL"/>
        </w:rPr>
      </w:pPr>
      <w:r w:rsidRPr="002E3291">
        <w:rPr>
          <w:rFonts w:ascii="Consolas" w:eastAsia="Times New Roman" w:hAnsi="Consolas" w:cs="Times New Roman"/>
          <w:color w:val="9CDCFE"/>
          <w:sz w:val="21"/>
          <w:szCs w:val="21"/>
          <w:lang w:eastAsia="en-IL"/>
        </w:rPr>
        <w:t>port</w:t>
      </w:r>
      <w:r w:rsidRPr="002E3291">
        <w:rPr>
          <w:rFonts w:ascii="Consolas" w:eastAsia="Times New Roman" w:hAnsi="Consolas" w:cs="Times New Roman"/>
          <w:color w:val="D4D4D4"/>
          <w:sz w:val="21"/>
          <w:szCs w:val="21"/>
          <w:lang w:eastAsia="en-IL"/>
        </w:rPr>
        <w:t xml:space="preserve">.timeout  = </w:t>
      </w:r>
      <w:r w:rsidRPr="002E3291">
        <w:rPr>
          <w:rFonts w:ascii="Consolas" w:eastAsia="Times New Roman" w:hAnsi="Consolas" w:cs="Times New Roman"/>
          <w:color w:val="B5CEA8"/>
          <w:sz w:val="21"/>
          <w:szCs w:val="21"/>
          <w:lang w:eastAsia="en-IL"/>
        </w:rPr>
        <w:t>5</w:t>
      </w:r>
      <w:r w:rsidRPr="002E3291">
        <w:rPr>
          <w:rFonts w:ascii="Consolas" w:eastAsia="Times New Roman" w:hAnsi="Consolas" w:cs="Times New Roman"/>
          <w:color w:val="D4D4D4"/>
          <w:sz w:val="21"/>
          <w:szCs w:val="21"/>
          <w:lang w:eastAsia="en-IL"/>
        </w:rPr>
        <w:t xml:space="preserve">     </w:t>
      </w:r>
      <w:r w:rsidRPr="002E3291">
        <w:rPr>
          <w:rFonts w:ascii="Consolas" w:eastAsia="Times New Roman" w:hAnsi="Consolas" w:cs="Times New Roman"/>
          <w:color w:val="6A9955"/>
          <w:sz w:val="21"/>
          <w:szCs w:val="21"/>
          <w:lang w:eastAsia="en-IL"/>
        </w:rPr>
        <w:t xml:space="preserve"># Read </w:t>
      </w:r>
      <w:r w:rsidR="00397F19" w:rsidRPr="002E3291">
        <w:rPr>
          <w:rFonts w:ascii="Consolas" w:eastAsia="Times New Roman" w:hAnsi="Consolas" w:cs="Times New Roman"/>
          <w:color w:val="6A9955"/>
          <w:sz w:val="21"/>
          <w:szCs w:val="21"/>
          <w:lang w:eastAsia="en-IL"/>
        </w:rPr>
        <w:t>timeout</w:t>
      </w:r>
      <w:r w:rsidRPr="002E3291">
        <w:rPr>
          <w:rFonts w:ascii="Consolas" w:eastAsia="Times New Roman" w:hAnsi="Consolas" w:cs="Times New Roman"/>
          <w:color w:val="6A9955"/>
          <w:sz w:val="21"/>
          <w:szCs w:val="21"/>
          <w:lang w:eastAsia="en-IL"/>
        </w:rPr>
        <w:t xml:space="preserve"> is 5 seconds</w:t>
      </w:r>
    </w:p>
    <w:p w14:paraId="5BEF06A2" w14:textId="7BDE6325" w:rsidR="007A3CE6" w:rsidRDefault="007A3CE6" w:rsidP="008F4786">
      <w:pPr>
        <w:shd w:val="clear" w:color="auto" w:fill="1E1E1E"/>
        <w:spacing w:after="0" w:line="285" w:lineRule="atLeast"/>
        <w:rPr>
          <w:rFonts w:ascii="Consolas" w:eastAsia="Times New Roman" w:hAnsi="Consolas" w:cs="Times New Roman"/>
          <w:color w:val="6A9955"/>
          <w:sz w:val="21"/>
          <w:szCs w:val="21"/>
          <w:lang w:eastAsia="en-IL"/>
        </w:rPr>
      </w:pPr>
    </w:p>
    <w:p w14:paraId="06470FC7" w14:textId="59837CC4" w:rsidR="00100C5D" w:rsidRPr="002E3291" w:rsidRDefault="0046123B" w:rsidP="00100C5D">
      <w:pPr>
        <w:shd w:val="clear" w:color="auto" w:fill="1E1E1E"/>
        <w:spacing w:after="0" w:line="285" w:lineRule="atLeast"/>
        <w:rPr>
          <w:rFonts w:ascii="Consolas" w:eastAsia="Times New Roman" w:hAnsi="Consolas" w:cs="Times New Roman"/>
          <w:color w:val="D4D4D4"/>
          <w:sz w:val="21"/>
          <w:szCs w:val="21"/>
          <w:lang w:eastAsia="en-IL"/>
        </w:rPr>
      </w:pPr>
      <w:r w:rsidRPr="002E3291">
        <w:rPr>
          <w:rFonts w:ascii="Consolas" w:eastAsia="Times New Roman" w:hAnsi="Consolas" w:cs="Times New Roman"/>
          <w:color w:val="9CDCFE"/>
          <w:sz w:val="21"/>
          <w:szCs w:val="21"/>
          <w:lang w:eastAsia="en-IL"/>
        </w:rPr>
        <w:t>port</w:t>
      </w:r>
      <w:r w:rsidRPr="002E3291">
        <w:rPr>
          <w:rFonts w:ascii="Consolas" w:eastAsia="Times New Roman" w:hAnsi="Consolas" w:cs="Times New Roman"/>
          <w:color w:val="D4D4D4"/>
          <w:sz w:val="21"/>
          <w:szCs w:val="21"/>
          <w:lang w:eastAsia="en-IL"/>
        </w:rPr>
        <w:t>.</w:t>
      </w:r>
      <w:r>
        <w:rPr>
          <w:rFonts w:ascii="Consolas" w:eastAsia="Times New Roman" w:hAnsi="Consolas" w:cs="Times New Roman"/>
          <w:color w:val="D4D4D4"/>
          <w:sz w:val="21"/>
          <w:szCs w:val="21"/>
          <w:lang w:val="en-US" w:eastAsia="en-IL"/>
        </w:rPr>
        <w:t>write</w:t>
      </w:r>
      <w:r w:rsidR="00011A49" w:rsidRPr="00C82E14">
        <w:rPr>
          <w:rFonts w:ascii="Consolas" w:eastAsia="Times New Roman" w:hAnsi="Consolas" w:cs="Times New Roman"/>
          <w:color w:val="D4D4D4"/>
          <w:sz w:val="21"/>
          <w:szCs w:val="21"/>
          <w:lang w:eastAsia="en-IL"/>
        </w:rPr>
        <w:t>(</w:t>
      </w:r>
      <w:r w:rsidR="00011A49">
        <w:rPr>
          <w:rFonts w:ascii="Consolas" w:eastAsia="Times New Roman" w:hAnsi="Consolas" w:cs="Times New Roman"/>
          <w:color w:val="CE9178"/>
          <w:sz w:val="21"/>
          <w:szCs w:val="21"/>
          <w:lang w:val="en-US" w:eastAsia="en-IL"/>
        </w:rPr>
        <w:t>“hello”</w:t>
      </w:r>
      <w:r w:rsidR="00011A49" w:rsidRPr="00C82E14">
        <w:rPr>
          <w:rFonts w:ascii="Consolas" w:eastAsia="Times New Roman" w:hAnsi="Consolas" w:cs="Times New Roman"/>
          <w:color w:val="D4D4D4"/>
          <w:sz w:val="21"/>
          <w:szCs w:val="21"/>
          <w:lang w:eastAsia="en-IL"/>
        </w:rPr>
        <w:t>)</w:t>
      </w:r>
    </w:p>
    <w:p w14:paraId="5741C605" w14:textId="77777777" w:rsidR="00FA0E04" w:rsidRPr="002342ED" w:rsidRDefault="00FA0E04" w:rsidP="00C300E0">
      <w:pPr>
        <w:rPr>
          <w:lang w:val="en-US" w:bidi="he-IL"/>
        </w:rPr>
      </w:pPr>
    </w:p>
    <w:p w14:paraId="27E81E93" w14:textId="1B7E28F5" w:rsidR="001D5ECA" w:rsidRDefault="001D5ECA" w:rsidP="00482990">
      <w:pPr>
        <w:pStyle w:val="Heading1"/>
        <w:rPr>
          <w:lang w:val="en-US" w:bidi="he-IL"/>
        </w:rPr>
      </w:pPr>
      <w:bookmarkStart w:id="17" w:name="_Toc125030111"/>
      <w:r>
        <w:rPr>
          <w:lang w:val="en-US" w:bidi="he-IL"/>
        </w:rPr>
        <w:lastRenderedPageBreak/>
        <w:t>HARDWARE INTERFACE</w:t>
      </w:r>
      <w:bookmarkEnd w:id="17"/>
    </w:p>
    <w:p w14:paraId="5C4E1EC7" w14:textId="1BFEC5F6" w:rsidR="00D01941" w:rsidRDefault="005D0E07" w:rsidP="00636863">
      <w:pPr>
        <w:rPr>
          <w:lang w:val="en-US" w:bidi="he-IL"/>
        </w:rPr>
      </w:pPr>
      <w:r>
        <w:rPr>
          <w:lang w:val="en-US" w:bidi="he-IL"/>
        </w:rPr>
        <w:t>T</w:t>
      </w:r>
      <w:r w:rsidR="00636863">
        <w:rPr>
          <w:lang w:val="en-US" w:bidi="he-IL"/>
        </w:rPr>
        <w:t xml:space="preserve">his section </w:t>
      </w:r>
      <w:r>
        <w:rPr>
          <w:lang w:val="en-US" w:bidi="he-IL"/>
        </w:rPr>
        <w:t xml:space="preserve">will explain the components </w:t>
      </w:r>
      <w:r w:rsidR="00B72921">
        <w:rPr>
          <w:lang w:val="en-US" w:bidi="he-IL"/>
        </w:rPr>
        <w:t>related to the HW interface</w:t>
      </w:r>
      <w:r w:rsidR="0049681F">
        <w:rPr>
          <w:lang w:val="en-US" w:bidi="he-IL"/>
        </w:rPr>
        <w:t xml:space="preserve">, </w:t>
      </w:r>
      <w:r>
        <w:rPr>
          <w:lang w:val="en-US" w:bidi="he-IL"/>
        </w:rPr>
        <w:t xml:space="preserve">introduction to the </w:t>
      </w:r>
      <w:r w:rsidR="0049681F">
        <w:rPr>
          <w:lang w:val="en-US" w:bidi="he-IL"/>
        </w:rPr>
        <w:t xml:space="preserve">interfaces used in the </w:t>
      </w:r>
      <w:r w:rsidR="00472FA4">
        <w:rPr>
          <w:lang w:val="en-US" w:bidi="he-IL"/>
        </w:rPr>
        <w:t>low-level</w:t>
      </w:r>
      <w:r w:rsidR="0049681F">
        <w:rPr>
          <w:lang w:val="en-US" w:bidi="he-IL"/>
        </w:rPr>
        <w:t xml:space="preserve"> implementation, as well as protocols and HW state machines</w:t>
      </w:r>
      <w:r>
        <w:rPr>
          <w:lang w:val="en-US" w:bidi="he-IL"/>
        </w:rPr>
        <w:t>.</w:t>
      </w:r>
    </w:p>
    <w:p w14:paraId="51F60C54" w14:textId="1EBBC5AB" w:rsidR="0084099A" w:rsidRDefault="004719F3" w:rsidP="00BC2B23">
      <w:pPr>
        <w:pStyle w:val="Heading2"/>
        <w:rPr>
          <w:lang w:val="en-US" w:bidi="he-IL"/>
        </w:rPr>
      </w:pPr>
      <w:bookmarkStart w:id="18" w:name="_Toc125030112"/>
      <w:r>
        <w:rPr>
          <w:lang w:val="en-US" w:bidi="he-IL"/>
        </w:rPr>
        <w:t>Block-level diagram</w:t>
      </w:r>
      <w:bookmarkEnd w:id="18"/>
    </w:p>
    <w:p w14:paraId="249AE50D" w14:textId="268D8406" w:rsidR="00C30147" w:rsidRPr="00C30147" w:rsidRDefault="00C30147" w:rsidP="00C30147">
      <w:pPr>
        <w:rPr>
          <w:lang w:val="en-US" w:bidi="he-IL"/>
        </w:rPr>
      </w:pPr>
      <w:r>
        <w:rPr>
          <w:lang w:val="en-US" w:bidi="he-IL"/>
        </w:rPr>
        <w:t>The UART tile</w:t>
      </w:r>
      <w:r w:rsidR="00E2244C">
        <w:rPr>
          <w:lang w:val="en-US" w:bidi="he-IL"/>
        </w:rPr>
        <w:t xml:space="preserve"> connects </w:t>
      </w:r>
      <w:r w:rsidR="00C3099C">
        <w:rPr>
          <w:lang w:val="en-US" w:bidi="he-IL"/>
        </w:rPr>
        <w:t xml:space="preserve">to </w:t>
      </w:r>
      <w:r w:rsidR="00E2244C">
        <w:rPr>
          <w:lang w:val="en-US" w:bidi="he-IL"/>
        </w:rPr>
        <w:t>the Ring using the RC block</w:t>
      </w:r>
      <w:r w:rsidR="00AF29B7">
        <w:rPr>
          <w:lang w:val="en-US" w:bidi="he-IL"/>
        </w:rPr>
        <w:t xml:space="preserve">, the RC block communicates </w:t>
      </w:r>
      <w:r w:rsidR="00A27196">
        <w:rPr>
          <w:lang w:val="en-US" w:bidi="he-IL"/>
        </w:rPr>
        <w:t>with</w:t>
      </w:r>
      <w:r w:rsidR="00AF29B7">
        <w:rPr>
          <w:lang w:val="en-US" w:bidi="he-IL"/>
        </w:rPr>
        <w:t xml:space="preserve"> the Gateway module</w:t>
      </w:r>
      <w:r w:rsidR="0016247F">
        <w:rPr>
          <w:lang w:val="en-US" w:bidi="he-IL"/>
        </w:rPr>
        <w:t xml:space="preserve"> that acts as a </w:t>
      </w:r>
      <w:r w:rsidR="00D93AD1">
        <w:rPr>
          <w:lang w:val="en-US" w:bidi="he-IL"/>
        </w:rPr>
        <w:t xml:space="preserve">conversion </w:t>
      </w:r>
      <w:r w:rsidR="0016247F">
        <w:rPr>
          <w:lang w:val="en-US" w:bidi="he-IL"/>
        </w:rPr>
        <w:t xml:space="preserve">bridge </w:t>
      </w:r>
      <w:r w:rsidR="00D93AD1">
        <w:rPr>
          <w:lang w:val="en-US" w:bidi="he-IL"/>
        </w:rPr>
        <w:t>between the UART transfers and the RC transfers.</w:t>
      </w:r>
      <w:r w:rsidR="00836C38">
        <w:rPr>
          <w:lang w:val="en-US" w:bidi="he-IL"/>
        </w:rPr>
        <w:t xml:space="preserve"> Detailed explanation of each element is presented below</w:t>
      </w:r>
      <w:r w:rsidR="0003089D">
        <w:rPr>
          <w:lang w:val="en-US" w:bidi="he-IL"/>
        </w:rPr>
        <w:t>.</w:t>
      </w:r>
    </w:p>
    <w:p w14:paraId="60040675" w14:textId="59BA1DBC" w:rsidR="00CD2026" w:rsidRDefault="005A40C2" w:rsidP="00CD2026">
      <w:pPr>
        <w:jc w:val="center"/>
      </w:pPr>
      <w:r>
        <w:object w:dxaOrig="24601" w:dyaOrig="18591" w14:anchorId="7DA4F7C8">
          <v:shape id="_x0000_i1028" type="#_x0000_t75" style="width:450.15pt;height:339.95pt" o:ole="">
            <v:imagedata r:id="rId28" o:title=""/>
          </v:shape>
          <o:OLEObject Type="Embed" ProgID="Visio.Drawing.15" ShapeID="_x0000_i1028" DrawAspect="Content" ObjectID="_1735644611" r:id="rId29"/>
        </w:object>
      </w:r>
    </w:p>
    <w:p w14:paraId="375CA9C2" w14:textId="21F92FD7" w:rsidR="00CD2026" w:rsidRPr="0073598F" w:rsidRDefault="00F174D1" w:rsidP="00F174D1">
      <w:pPr>
        <w:pStyle w:val="Caption"/>
        <w:jc w:val="center"/>
        <w:rPr>
          <w:rtl/>
          <w:lang w:val="en-US"/>
        </w:rPr>
      </w:pPr>
      <w:r>
        <w:t xml:space="preserve">Figure </w:t>
      </w:r>
      <w:fldSimple w:instr=" SEQ Figure \* ARABIC ">
        <w:r w:rsidR="000C0B00">
          <w:rPr>
            <w:noProof/>
          </w:rPr>
          <w:t>5</w:t>
        </w:r>
      </w:fldSimple>
      <w:r w:rsidR="0073598F" w:rsidRPr="0073598F">
        <w:rPr>
          <w:lang w:val="en-US"/>
        </w:rPr>
        <w:t>: UART tile block</w:t>
      </w:r>
      <w:r w:rsidR="0073598F">
        <w:rPr>
          <w:lang w:val="en-US"/>
        </w:rPr>
        <w:t>-</w:t>
      </w:r>
      <w:r w:rsidR="0073598F" w:rsidRPr="0073598F">
        <w:rPr>
          <w:lang w:val="en-US"/>
        </w:rPr>
        <w:t xml:space="preserve">level </w:t>
      </w:r>
      <w:r w:rsidR="0073598F">
        <w:rPr>
          <w:lang w:val="en-US"/>
        </w:rPr>
        <w:t>diagram</w:t>
      </w:r>
    </w:p>
    <w:p w14:paraId="3DC325DC" w14:textId="02904A55" w:rsidR="00FC65F3" w:rsidRDefault="00FC65F3" w:rsidP="00FC65F3">
      <w:pPr>
        <w:rPr>
          <w:rtl/>
        </w:rPr>
      </w:pPr>
    </w:p>
    <w:p w14:paraId="74805772" w14:textId="4FD5861C" w:rsidR="00FC65F3" w:rsidRDefault="00C04E8D" w:rsidP="00BE4A80">
      <w:pPr>
        <w:pStyle w:val="Heading2"/>
        <w:rPr>
          <w:lang w:val="en-US" w:bidi="he-IL"/>
        </w:rPr>
      </w:pPr>
      <w:bookmarkStart w:id="19" w:name="_Toc125030113"/>
      <w:r>
        <w:rPr>
          <w:lang w:val="en-US" w:bidi="he-IL"/>
        </w:rPr>
        <w:t xml:space="preserve">Low-level communication </w:t>
      </w:r>
      <w:r w:rsidR="000F2A42">
        <w:rPr>
          <w:lang w:val="en-US" w:bidi="he-IL"/>
        </w:rPr>
        <w:t>diagram</w:t>
      </w:r>
      <w:bookmarkEnd w:id="19"/>
    </w:p>
    <w:p w14:paraId="55923390" w14:textId="042C0ADC" w:rsidR="0042021F" w:rsidRPr="0042021F" w:rsidRDefault="00B44CFA" w:rsidP="0042021F">
      <w:pPr>
        <w:rPr>
          <w:lang w:val="en-US" w:bidi="he-IL"/>
        </w:rPr>
      </w:pPr>
      <w:r>
        <w:rPr>
          <w:lang w:val="en-US" w:bidi="he-IL"/>
        </w:rPr>
        <w:t xml:space="preserve">Following drawing shows the full communication flow between the Host </w:t>
      </w:r>
      <w:r w:rsidR="00D53558">
        <w:rPr>
          <w:lang w:val="en-US" w:bidi="he-IL"/>
        </w:rPr>
        <w:t xml:space="preserve">and the Device, the communication flow is symmetric for both transfers from the Host to </w:t>
      </w:r>
      <w:r w:rsidR="00375BC5">
        <w:rPr>
          <w:lang w:val="en-US" w:bidi="he-IL"/>
        </w:rPr>
        <w:t>Device</w:t>
      </w:r>
      <w:r w:rsidR="00D53558">
        <w:rPr>
          <w:lang w:val="en-US" w:bidi="he-IL"/>
        </w:rPr>
        <w:t xml:space="preserve"> and vice versa</w:t>
      </w:r>
      <w:r w:rsidR="00375BC5">
        <w:rPr>
          <w:lang w:val="en-US" w:bidi="he-IL"/>
        </w:rPr>
        <w:t>.</w:t>
      </w:r>
      <w:r w:rsidR="009F103F">
        <w:rPr>
          <w:lang w:val="en-US" w:bidi="he-IL"/>
        </w:rPr>
        <w:t xml:space="preserve"> The </w:t>
      </w:r>
      <w:r w:rsidR="00AC4D06">
        <w:rPr>
          <w:lang w:val="en-US" w:bidi="he-IL"/>
        </w:rPr>
        <w:t xml:space="preserve">transfers are sent in </w:t>
      </w:r>
      <w:r w:rsidR="005D1AE3">
        <w:rPr>
          <w:lang w:val="en-US" w:bidi="he-IL"/>
        </w:rPr>
        <w:t xml:space="preserve">asynchronous </w:t>
      </w:r>
      <w:r w:rsidR="00AC4D06">
        <w:rPr>
          <w:lang w:val="en-US" w:bidi="he-IL"/>
        </w:rPr>
        <w:t>serial communication</w:t>
      </w:r>
      <w:r w:rsidR="005D1AE3">
        <w:rPr>
          <w:lang w:val="en-US" w:bidi="he-IL"/>
        </w:rPr>
        <w:t xml:space="preserve"> </w:t>
      </w:r>
      <w:r w:rsidR="005A150D">
        <w:rPr>
          <w:lang w:val="en-US" w:bidi="he-IL"/>
        </w:rPr>
        <w:t xml:space="preserve">protocols from the host via the USB line and the UART line, then translated to </w:t>
      </w:r>
      <w:r w:rsidR="00AA776D">
        <w:rPr>
          <w:lang w:val="en-US" w:bidi="he-IL"/>
        </w:rPr>
        <w:t>reg access transfers passing through the wishbone</w:t>
      </w:r>
      <w:r w:rsidR="00D86DCD">
        <w:rPr>
          <w:lang w:val="en-US" w:bidi="he-IL"/>
        </w:rPr>
        <w:t>, and</w:t>
      </w:r>
      <w:r w:rsidR="00872B38">
        <w:rPr>
          <w:lang w:val="en-US" w:bidi="he-IL"/>
        </w:rPr>
        <w:t xml:space="preserve"> </w:t>
      </w:r>
      <w:r w:rsidR="00AA776D">
        <w:rPr>
          <w:lang w:val="en-US" w:bidi="he-IL"/>
        </w:rPr>
        <w:t>RC interfaces</w:t>
      </w:r>
      <w:r w:rsidR="00251334">
        <w:rPr>
          <w:lang w:val="en-US" w:bidi="he-IL"/>
        </w:rPr>
        <w:t xml:space="preserve"> and </w:t>
      </w:r>
      <w:r w:rsidR="00D86DCD">
        <w:rPr>
          <w:lang w:val="en-US" w:bidi="he-IL"/>
        </w:rPr>
        <w:t xml:space="preserve">all the way back </w:t>
      </w:r>
      <w:r w:rsidR="00A26BDF">
        <w:rPr>
          <w:lang w:val="en-US" w:bidi="he-IL"/>
        </w:rPr>
        <w:t>to the HOST in the opposite direction</w:t>
      </w:r>
      <w:r w:rsidR="00520F79">
        <w:rPr>
          <w:lang w:val="en-US" w:bidi="he-IL"/>
        </w:rPr>
        <w:t>.</w:t>
      </w:r>
    </w:p>
    <w:p w14:paraId="72587065" w14:textId="517405EC" w:rsidR="00F174D1" w:rsidRPr="00CF5626" w:rsidRDefault="00CF5626" w:rsidP="0064389A">
      <w:pPr>
        <w:jc w:val="center"/>
        <w:rPr>
          <w:lang w:val="en-US"/>
        </w:rPr>
      </w:pPr>
      <w:r>
        <w:object w:dxaOrig="6861" w:dyaOrig="911" w14:anchorId="42F52407">
          <v:shape id="_x0000_i1029" type="#_x0000_t75" style="width:342.45pt;height:45.7pt" o:ole="">
            <v:imagedata r:id="rId30" o:title=""/>
          </v:shape>
          <o:OLEObject Type="Embed" ProgID="Visio.Drawing.15" ShapeID="_x0000_i1029" DrawAspect="Content" ObjectID="_1735644612" r:id="rId31"/>
        </w:object>
      </w:r>
    </w:p>
    <w:p w14:paraId="21871834" w14:textId="7B4DD325" w:rsidR="005B0D8E" w:rsidRPr="00E04B78" w:rsidRDefault="00566FE0" w:rsidP="00E04B78">
      <w:pPr>
        <w:pStyle w:val="Caption"/>
        <w:jc w:val="center"/>
        <w:rPr>
          <w:lang w:val="en-US"/>
        </w:rPr>
      </w:pPr>
      <w:r>
        <w:t xml:space="preserve">Figure </w:t>
      </w:r>
      <w:fldSimple w:instr=" SEQ Figure \* ARABIC ">
        <w:r w:rsidR="000C0B00">
          <w:rPr>
            <w:noProof/>
          </w:rPr>
          <w:t>6</w:t>
        </w:r>
      </w:fldSimple>
      <w:r w:rsidR="00D41C2C">
        <w:rPr>
          <w:lang w:val="en-US"/>
        </w:rPr>
        <w:t>: communication flow block diagram</w:t>
      </w:r>
    </w:p>
    <w:p w14:paraId="0B7C7D95" w14:textId="05C5A749" w:rsidR="005B0D8E" w:rsidRDefault="005B0D8E" w:rsidP="005B0D8E">
      <w:pPr>
        <w:pStyle w:val="Heading2"/>
        <w:rPr>
          <w:lang w:val="en-US"/>
        </w:rPr>
      </w:pPr>
      <w:bookmarkStart w:id="20" w:name="_Toc125030114"/>
      <w:r>
        <w:rPr>
          <w:lang w:val="en-US"/>
        </w:rPr>
        <w:lastRenderedPageBreak/>
        <w:t xml:space="preserve">Communication </w:t>
      </w:r>
      <w:r w:rsidR="00CB247E">
        <w:rPr>
          <w:lang w:val="en-US"/>
        </w:rPr>
        <w:t>interfaces</w:t>
      </w:r>
      <w:bookmarkEnd w:id="20"/>
    </w:p>
    <w:p w14:paraId="46E8EB90" w14:textId="31E74D2B" w:rsidR="00E67E67" w:rsidRPr="00E67E67" w:rsidRDefault="0040791A" w:rsidP="00E67E67">
      <w:pPr>
        <w:rPr>
          <w:lang w:val="en-US"/>
        </w:rPr>
      </w:pPr>
      <w:r>
        <w:rPr>
          <w:lang w:val="en-US"/>
        </w:rPr>
        <w:t>In this section</w:t>
      </w:r>
      <w:r w:rsidR="002F1B27">
        <w:rPr>
          <w:lang w:val="en-US"/>
        </w:rPr>
        <w:t xml:space="preserve"> you’ll find </w:t>
      </w:r>
      <w:r w:rsidR="00AD69CA">
        <w:rPr>
          <w:lang w:val="en-US"/>
        </w:rPr>
        <w:t xml:space="preserve">a </w:t>
      </w:r>
      <w:r w:rsidR="002F1B27">
        <w:rPr>
          <w:lang w:val="en-US"/>
        </w:rPr>
        <w:t xml:space="preserve">short introduction to the wishbone and </w:t>
      </w:r>
      <w:r w:rsidR="008D7EA4">
        <w:rPr>
          <w:lang w:val="en-US"/>
        </w:rPr>
        <w:t>RC</w:t>
      </w:r>
      <w:r w:rsidR="002F1B27">
        <w:rPr>
          <w:lang w:val="en-US"/>
        </w:rPr>
        <w:t xml:space="preserve"> interfaces used in this project </w:t>
      </w:r>
      <w:r w:rsidR="00385327">
        <w:rPr>
          <w:lang w:val="en-US"/>
        </w:rPr>
        <w:t xml:space="preserve">before we dive deeper to the actual logic. </w:t>
      </w:r>
      <w:r w:rsidR="002F1B27">
        <w:rPr>
          <w:lang w:val="en-US"/>
        </w:rPr>
        <w:t xml:space="preserve">further information can be found in the </w:t>
      </w:r>
      <w:hyperlink w:anchor="_REFERENCES" w:history="1">
        <w:r w:rsidR="00B3657A" w:rsidRPr="007D4785">
          <w:rPr>
            <w:rStyle w:val="Hyperlink"/>
            <w:b/>
            <w:bCs/>
            <w:u w:val="none"/>
            <w:lang w:val="en-US" w:bidi="he-IL"/>
          </w:rPr>
          <w:t>references</w:t>
        </w:r>
      </w:hyperlink>
      <w:r w:rsidR="00B3657A">
        <w:rPr>
          <w:b/>
          <w:bCs/>
          <w:lang w:val="en-US" w:bidi="he-IL"/>
        </w:rPr>
        <w:t xml:space="preserve"> </w:t>
      </w:r>
      <w:r w:rsidR="002F1B27">
        <w:rPr>
          <w:lang w:val="en-US"/>
        </w:rPr>
        <w:t>section</w:t>
      </w:r>
      <w:r w:rsidR="00C05F5E">
        <w:rPr>
          <w:lang w:val="en-US"/>
        </w:rPr>
        <w:t xml:space="preserve"> below</w:t>
      </w:r>
      <w:r>
        <w:rPr>
          <w:lang w:val="en-US"/>
        </w:rPr>
        <w:t>.</w:t>
      </w:r>
    </w:p>
    <w:p w14:paraId="08116A64" w14:textId="77777777" w:rsidR="00C2302A" w:rsidRDefault="00C2302A" w:rsidP="00744BAC">
      <w:pPr>
        <w:pStyle w:val="Heading3"/>
        <w:rPr>
          <w:lang w:val="en-US" w:bidi="he-IL"/>
        </w:rPr>
      </w:pPr>
      <w:bookmarkStart w:id="21" w:name="_Toc125030115"/>
      <w:r>
        <w:rPr>
          <w:lang w:val="en-US" w:bidi="he-IL"/>
        </w:rPr>
        <w:t>Wishbone interface</w:t>
      </w:r>
      <w:bookmarkEnd w:id="21"/>
    </w:p>
    <w:p w14:paraId="594D448C" w14:textId="388F4536" w:rsidR="00C2302A" w:rsidRDefault="00C2302A" w:rsidP="00A4454D">
      <w:pPr>
        <w:rPr>
          <w:lang w:val="en-US" w:bidi="he-IL"/>
        </w:rPr>
      </w:pPr>
      <w:r>
        <w:rPr>
          <w:lang w:val="en-US" w:bidi="he-IL"/>
        </w:rPr>
        <w:t>The WISHBONE interface is a standard open-source interface for SOC interconnect communication. In this project the wishbone interface is used for communicating with the UART IP block since this block only supports the wishbone interface.</w:t>
      </w:r>
      <w:r w:rsidR="00A4454D">
        <w:rPr>
          <w:lang w:val="en-US" w:bidi="he-IL"/>
        </w:rPr>
        <w:t xml:space="preserve"> </w:t>
      </w:r>
      <w:r>
        <w:rPr>
          <w:lang w:val="en-US" w:bidi="he-IL"/>
        </w:rPr>
        <w:t xml:space="preserve">Following details and basic transfers, you can find the complete spec in the </w:t>
      </w:r>
      <w:hyperlink w:anchor="_REFERENCES" w:history="1">
        <w:r w:rsidR="00B3657A" w:rsidRPr="00FC2CA2">
          <w:rPr>
            <w:rStyle w:val="Hyperlink"/>
            <w:b/>
            <w:bCs/>
            <w:u w:val="none"/>
            <w:lang w:val="en-US" w:bidi="he-IL"/>
          </w:rPr>
          <w:t>references</w:t>
        </w:r>
      </w:hyperlink>
      <w:r w:rsidR="00B3657A">
        <w:rPr>
          <w:b/>
          <w:bCs/>
          <w:lang w:val="en-US" w:bidi="he-IL"/>
        </w:rPr>
        <w:t xml:space="preserve"> </w:t>
      </w:r>
      <w:r>
        <w:rPr>
          <w:lang w:val="en-US" w:bidi="he-IL"/>
        </w:rPr>
        <w:t>section below.</w:t>
      </w:r>
    </w:p>
    <w:p w14:paraId="044B9285" w14:textId="77777777" w:rsidR="00C2302A" w:rsidRPr="00E67B18" w:rsidRDefault="00C2302A" w:rsidP="00C2302A">
      <w:pPr>
        <w:rPr>
          <w:b/>
          <w:bCs/>
          <w:lang w:val="en-US" w:bidi="he-IL"/>
        </w:rPr>
      </w:pPr>
      <w:r w:rsidRPr="00E67B18">
        <w:rPr>
          <w:b/>
          <w:bCs/>
          <w:lang w:val="en-US" w:bidi="he-IL"/>
        </w:rPr>
        <w:t>Interface signals</w:t>
      </w:r>
    </w:p>
    <w:p w14:paraId="62409BC1" w14:textId="77777777" w:rsidR="00C2302A" w:rsidRDefault="00C2302A" w:rsidP="00C2302A">
      <w:pPr>
        <w:jc w:val="center"/>
        <w:rPr>
          <w:lang w:val="en-US" w:bidi="he-IL"/>
        </w:rPr>
      </w:pPr>
      <w:r>
        <w:rPr>
          <w:noProof/>
        </w:rPr>
        <w:drawing>
          <wp:inline distT="0" distB="0" distL="0" distR="0" wp14:anchorId="63B16C73" wp14:editId="00D853E6">
            <wp:extent cx="5148769" cy="2012504"/>
            <wp:effectExtent l="0" t="0" r="0" b="698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2"/>
                    <a:stretch>
                      <a:fillRect/>
                    </a:stretch>
                  </pic:blipFill>
                  <pic:spPr>
                    <a:xfrm>
                      <a:off x="0" y="0"/>
                      <a:ext cx="5179711" cy="2024598"/>
                    </a:xfrm>
                    <a:prstGeom prst="rect">
                      <a:avLst/>
                    </a:prstGeom>
                  </pic:spPr>
                </pic:pic>
              </a:graphicData>
            </a:graphic>
          </wp:inline>
        </w:drawing>
      </w:r>
    </w:p>
    <w:p w14:paraId="63A43818" w14:textId="1ED7F5DE" w:rsidR="00C2302A" w:rsidRPr="008A4387" w:rsidRDefault="00C2302A" w:rsidP="00C2302A">
      <w:pPr>
        <w:pStyle w:val="Caption"/>
        <w:jc w:val="center"/>
        <w:rPr>
          <w:lang w:val="en-US" w:bidi="he-IL"/>
        </w:rPr>
      </w:pPr>
      <w:r>
        <w:t xml:space="preserve">Table </w:t>
      </w:r>
      <w:fldSimple w:instr=" SEQ Table \* ARABIC ">
        <w:r w:rsidR="000C0B00">
          <w:rPr>
            <w:noProof/>
          </w:rPr>
          <w:t>2</w:t>
        </w:r>
      </w:fldSimple>
      <w:r w:rsidR="008A4387">
        <w:rPr>
          <w:noProof/>
          <w:lang w:val="en-US"/>
        </w:rPr>
        <w:t>: wishbone interface signal</w:t>
      </w:r>
      <w:r w:rsidR="00E441B7">
        <w:rPr>
          <w:noProof/>
          <w:lang w:val="en-US"/>
        </w:rPr>
        <w:t xml:space="preserve"> information</w:t>
      </w:r>
    </w:p>
    <w:p w14:paraId="2E08C9A9" w14:textId="77777777" w:rsidR="00C2302A" w:rsidRDefault="00C2302A" w:rsidP="00C2302A">
      <w:pPr>
        <w:rPr>
          <w:b/>
          <w:bCs/>
          <w:lang w:val="en-US" w:bidi="he-IL"/>
        </w:rPr>
      </w:pPr>
      <w:r w:rsidRPr="00E73DDC">
        <w:rPr>
          <w:b/>
          <w:bCs/>
          <w:lang w:val="en-US" w:bidi="he-IL"/>
        </w:rPr>
        <w:t>Master-Slave interconnect</w:t>
      </w:r>
    </w:p>
    <w:p w14:paraId="222D232D" w14:textId="77777777" w:rsidR="00C2302A" w:rsidRPr="004B1EB2" w:rsidRDefault="00C2302A" w:rsidP="00C2302A">
      <w:pPr>
        <w:rPr>
          <w:lang w:val="en-US" w:bidi="he-IL"/>
        </w:rPr>
      </w:pPr>
      <w:r w:rsidRPr="004B1EB2">
        <w:rPr>
          <w:lang w:val="en-US" w:bidi="he-IL"/>
        </w:rPr>
        <w:t xml:space="preserve">Follow the connection scheme below for </w:t>
      </w:r>
      <w:r>
        <w:rPr>
          <w:lang w:val="en-US" w:bidi="he-IL"/>
        </w:rPr>
        <w:t xml:space="preserve">a </w:t>
      </w:r>
      <w:r w:rsidRPr="004B1EB2">
        <w:rPr>
          <w:lang w:val="en-US" w:bidi="he-IL"/>
        </w:rPr>
        <w:t>successful integration</w:t>
      </w:r>
      <w:r>
        <w:rPr>
          <w:lang w:val="en-US" w:bidi="he-IL"/>
        </w:rPr>
        <w:t>, this shows a direct slave to master connection, when working with multiple slaves/masters follow the guidelines in the complete spec.</w:t>
      </w:r>
    </w:p>
    <w:p w14:paraId="38AB3377" w14:textId="77777777" w:rsidR="00C2302A" w:rsidRDefault="00C2302A" w:rsidP="00C2302A">
      <w:pPr>
        <w:jc w:val="center"/>
        <w:rPr>
          <w:lang w:val="en-US" w:bidi="he-IL"/>
        </w:rPr>
      </w:pPr>
      <w:r>
        <w:rPr>
          <w:noProof/>
        </w:rPr>
        <w:drawing>
          <wp:inline distT="0" distB="0" distL="0" distR="0" wp14:anchorId="44BDFA9C" wp14:editId="244F82C7">
            <wp:extent cx="2463066" cy="30169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6628" cy="3045847"/>
                    </a:xfrm>
                    <a:prstGeom prst="rect">
                      <a:avLst/>
                    </a:prstGeom>
                  </pic:spPr>
                </pic:pic>
              </a:graphicData>
            </a:graphic>
          </wp:inline>
        </w:drawing>
      </w:r>
    </w:p>
    <w:p w14:paraId="1AE225F6" w14:textId="2396A2FF" w:rsidR="00C2302A" w:rsidRPr="00E2752C" w:rsidRDefault="00C2302A" w:rsidP="00C2302A">
      <w:pPr>
        <w:pStyle w:val="Caption"/>
        <w:jc w:val="center"/>
        <w:rPr>
          <w:lang w:val="en-US" w:bidi="he-IL"/>
        </w:rPr>
      </w:pPr>
      <w:r>
        <w:t xml:space="preserve">Figure </w:t>
      </w:r>
      <w:fldSimple w:instr=" SEQ Figure \* ARABIC ">
        <w:r w:rsidR="000C0B00">
          <w:rPr>
            <w:noProof/>
          </w:rPr>
          <w:t>7</w:t>
        </w:r>
      </w:fldSimple>
      <w:r w:rsidR="00E2752C">
        <w:rPr>
          <w:noProof/>
          <w:lang w:val="en-US"/>
        </w:rPr>
        <w:t>: wishbone interface connection diagram</w:t>
      </w:r>
    </w:p>
    <w:p w14:paraId="70D71E03" w14:textId="77777777" w:rsidR="00C2302A" w:rsidRDefault="00C2302A" w:rsidP="00C2302A">
      <w:pPr>
        <w:rPr>
          <w:b/>
          <w:bCs/>
          <w:lang w:val="en-US" w:bidi="he-IL"/>
        </w:rPr>
      </w:pPr>
      <w:r>
        <w:rPr>
          <w:b/>
          <w:bCs/>
          <w:lang w:val="en-US" w:bidi="he-IL"/>
        </w:rPr>
        <w:lastRenderedPageBreak/>
        <w:t xml:space="preserve">Read/Write </w:t>
      </w:r>
      <w:r w:rsidRPr="007A264C">
        <w:rPr>
          <w:b/>
          <w:bCs/>
          <w:lang w:val="en-US" w:bidi="he-IL"/>
        </w:rPr>
        <w:t>transfer</w:t>
      </w:r>
      <w:r>
        <w:rPr>
          <w:b/>
          <w:bCs/>
          <w:lang w:val="en-US" w:bidi="he-IL"/>
        </w:rPr>
        <w:t>s</w:t>
      </w:r>
    </w:p>
    <w:p w14:paraId="07A75C85" w14:textId="77777777" w:rsidR="00C2302A" w:rsidRDefault="00C2302A" w:rsidP="00C2302A">
      <w:pPr>
        <w:rPr>
          <w:lang w:val="en-US" w:bidi="he-IL"/>
        </w:rPr>
      </w:pPr>
      <w:r>
        <w:rPr>
          <w:lang w:val="en-US" w:bidi="he-IL"/>
        </w:rPr>
        <w:t>To initiate a successful read/write request the STB, CYC, and SEL must be asserted with a valid address on the ADDR signal. In addition, for a write request the WE (write enable) signal must be asserted along with the data that needs to be written via the DATA_O signal, else when WE is deserted a read transfer is requested instead.</w:t>
      </w:r>
    </w:p>
    <w:p w14:paraId="3A94FE82" w14:textId="77777777" w:rsidR="00C2302A" w:rsidRDefault="00C2302A" w:rsidP="00C2302A">
      <w:pPr>
        <w:rPr>
          <w:lang w:val="en-US" w:bidi="he-IL"/>
        </w:rPr>
      </w:pPr>
      <w:r>
        <w:rPr>
          <w:lang w:val="en-US" w:bidi="he-IL"/>
        </w:rPr>
        <w:t xml:space="preserve"> once a valid transfer is requested an acknowledge response is expected on the ACK signal, on read transfers only a data is also expected on the DATA_I signal.</w:t>
      </w:r>
    </w:p>
    <w:p w14:paraId="00F490CE" w14:textId="77777777" w:rsidR="00C2302A" w:rsidRPr="00F34697" w:rsidRDefault="00C2302A" w:rsidP="00C2302A">
      <w:pPr>
        <w:rPr>
          <w:lang w:val="en-US" w:bidi="he-IL"/>
        </w:rPr>
      </w:pPr>
      <w:r>
        <w:rPr>
          <w:lang w:val="en-US" w:bidi="he-IL"/>
        </w:rPr>
        <w:t xml:space="preserve">The signals in the waveform below belong to the master. </w:t>
      </w:r>
      <w:r w:rsidRPr="00F34697">
        <w:rPr>
          <w:lang w:val="en-US" w:bidi="he-IL"/>
        </w:rPr>
        <w:t xml:space="preserve">The </w:t>
      </w:r>
      <w:r>
        <w:rPr>
          <w:lang w:val="en-US" w:bidi="he-IL"/>
        </w:rPr>
        <w:t xml:space="preserve">signals </w:t>
      </w:r>
      <w:r w:rsidRPr="00F34697">
        <w:rPr>
          <w:lang w:val="en-US" w:bidi="he-IL"/>
        </w:rPr>
        <w:t>located in the top part of the waveform are actual signals on the wishbone interface</w:t>
      </w:r>
      <w:r>
        <w:rPr>
          <w:lang w:val="en-US" w:bidi="he-IL"/>
        </w:rPr>
        <w:t>,</w:t>
      </w:r>
      <w:r w:rsidRPr="00F34697">
        <w:rPr>
          <w:lang w:val="en-US" w:bidi="he-IL"/>
        </w:rPr>
        <w:t xml:space="preserve"> denoted in uppercase</w:t>
      </w:r>
      <w:r>
        <w:rPr>
          <w:lang w:val="en-US" w:bidi="he-IL"/>
        </w:rPr>
        <w:t>.</w:t>
      </w:r>
      <w:r w:rsidRPr="00F34697">
        <w:rPr>
          <w:lang w:val="en-US" w:bidi="he-IL"/>
        </w:rPr>
        <w:t xml:space="preserve"> and the signals on the bottom are just indication/helper signals to understand what’s happening they are not a part of the interface</w:t>
      </w:r>
      <w:r>
        <w:rPr>
          <w:lang w:val="en-US" w:bidi="he-IL"/>
        </w:rPr>
        <w:t>.</w:t>
      </w:r>
    </w:p>
    <w:p w14:paraId="4163DE91" w14:textId="77777777" w:rsidR="00C2302A" w:rsidRDefault="00C2302A" w:rsidP="00C2302A">
      <w:pPr>
        <w:jc w:val="center"/>
        <w:rPr>
          <w:b/>
          <w:bCs/>
          <w:lang w:val="en-US" w:bidi="he-IL"/>
        </w:rPr>
      </w:pPr>
      <w:r>
        <w:rPr>
          <w:noProof/>
        </w:rPr>
        <w:drawing>
          <wp:inline distT="0" distB="0" distL="0" distR="0" wp14:anchorId="1B6C8F10" wp14:editId="2EB91581">
            <wp:extent cx="5731510" cy="33483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48355"/>
                    </a:xfrm>
                    <a:prstGeom prst="rect">
                      <a:avLst/>
                    </a:prstGeom>
                  </pic:spPr>
                </pic:pic>
              </a:graphicData>
            </a:graphic>
          </wp:inline>
        </w:drawing>
      </w:r>
    </w:p>
    <w:p w14:paraId="2F5E2F34" w14:textId="246DA331" w:rsidR="00C2302A" w:rsidRPr="00484070" w:rsidRDefault="00C2302A" w:rsidP="00C2302A">
      <w:pPr>
        <w:pStyle w:val="Caption"/>
        <w:jc w:val="center"/>
        <w:rPr>
          <w:b/>
          <w:bCs/>
          <w:lang w:val="en-US" w:bidi="he-IL"/>
        </w:rPr>
      </w:pPr>
      <w:r>
        <w:t xml:space="preserve">Figure </w:t>
      </w:r>
      <w:fldSimple w:instr=" SEQ Figure \* ARABIC ">
        <w:r w:rsidR="000C0B00">
          <w:rPr>
            <w:noProof/>
          </w:rPr>
          <w:t>8</w:t>
        </w:r>
      </w:fldSimple>
      <w:r w:rsidR="00484070">
        <w:rPr>
          <w:noProof/>
          <w:lang w:val="en-US"/>
        </w:rPr>
        <w:t>: wishbone interface waveform</w:t>
      </w:r>
    </w:p>
    <w:p w14:paraId="4B45AA9E" w14:textId="77777777" w:rsidR="00C2302A" w:rsidRDefault="00C2302A" w:rsidP="00C2302A">
      <w:pPr>
        <w:rPr>
          <w:b/>
          <w:bCs/>
          <w:lang w:val="en-US" w:bidi="he-IL"/>
        </w:rPr>
      </w:pPr>
      <w:r>
        <w:rPr>
          <w:b/>
          <w:bCs/>
          <w:lang w:val="en-US" w:bidi="he-IL"/>
        </w:rPr>
        <w:t>Constraints</w:t>
      </w:r>
    </w:p>
    <w:p w14:paraId="4AAF493D" w14:textId="77777777" w:rsidR="00C2302A" w:rsidRPr="00B460E4" w:rsidRDefault="00C2302A" w:rsidP="00C2302A">
      <w:pPr>
        <w:pStyle w:val="ListParagraph"/>
        <w:numPr>
          <w:ilvl w:val="0"/>
          <w:numId w:val="1"/>
        </w:numPr>
        <w:rPr>
          <w:lang w:val="en-US" w:bidi="he-IL"/>
        </w:rPr>
      </w:pPr>
      <w:r w:rsidRPr="00B460E4">
        <w:rPr>
          <w:lang w:val="en-US" w:bidi="he-IL"/>
        </w:rPr>
        <w:t>One transfer at a time</w:t>
      </w:r>
      <w:r>
        <w:rPr>
          <w:lang w:val="en-US" w:bidi="he-IL"/>
        </w:rPr>
        <w:t>, a</w:t>
      </w:r>
      <w:r w:rsidRPr="00B460E4">
        <w:rPr>
          <w:lang w:val="en-US" w:bidi="he-IL"/>
        </w:rPr>
        <w:t xml:space="preserve"> transfer </w:t>
      </w:r>
      <w:r>
        <w:rPr>
          <w:lang w:val="en-US" w:bidi="he-IL"/>
        </w:rPr>
        <w:t xml:space="preserve">can’t be requested </w:t>
      </w:r>
      <w:r w:rsidRPr="00B460E4">
        <w:rPr>
          <w:lang w:val="en-US" w:bidi="he-IL"/>
        </w:rPr>
        <w:t xml:space="preserve">unless the previous transfer is completed with </w:t>
      </w:r>
      <w:r>
        <w:rPr>
          <w:lang w:val="en-US" w:bidi="he-IL"/>
        </w:rPr>
        <w:t>an</w:t>
      </w:r>
      <w:r w:rsidRPr="00B460E4">
        <w:rPr>
          <w:lang w:val="en-US" w:bidi="he-IL"/>
        </w:rPr>
        <w:t xml:space="preserve"> acknowledge signal see NOP’s above.</w:t>
      </w:r>
    </w:p>
    <w:p w14:paraId="41997AD5" w14:textId="77777777" w:rsidR="00C2302A" w:rsidRPr="00B460E4" w:rsidRDefault="00C2302A" w:rsidP="00C2302A">
      <w:pPr>
        <w:pStyle w:val="ListParagraph"/>
        <w:numPr>
          <w:ilvl w:val="0"/>
          <w:numId w:val="1"/>
        </w:numPr>
        <w:rPr>
          <w:lang w:val="en-US" w:bidi="he-IL"/>
        </w:rPr>
      </w:pPr>
      <w:r w:rsidRPr="00B460E4">
        <w:rPr>
          <w:lang w:val="en-US" w:bidi="he-IL"/>
        </w:rPr>
        <w:t>One must wait one full clock cycle after the acknowledge is asserted before requesting any further transfers see NOP’s above.</w:t>
      </w:r>
    </w:p>
    <w:p w14:paraId="380A16C5" w14:textId="77777777" w:rsidR="00C2302A" w:rsidRDefault="00C2302A" w:rsidP="00C2302A">
      <w:pPr>
        <w:rPr>
          <w:b/>
          <w:bCs/>
          <w:lang w:val="en-US" w:bidi="he-IL"/>
        </w:rPr>
      </w:pPr>
    </w:p>
    <w:p w14:paraId="761851CA" w14:textId="77777777" w:rsidR="00C2302A" w:rsidRDefault="00C2302A" w:rsidP="00C2302A">
      <w:pPr>
        <w:rPr>
          <w:b/>
          <w:bCs/>
          <w:lang w:val="en-US" w:bidi="he-IL"/>
        </w:rPr>
      </w:pPr>
    </w:p>
    <w:p w14:paraId="1E06A480" w14:textId="77777777" w:rsidR="00C2302A" w:rsidRDefault="00C2302A" w:rsidP="00C2302A">
      <w:pPr>
        <w:rPr>
          <w:b/>
          <w:bCs/>
          <w:lang w:val="en-US" w:bidi="he-IL"/>
        </w:rPr>
      </w:pPr>
    </w:p>
    <w:p w14:paraId="6897A1F1" w14:textId="002DE87B" w:rsidR="005B0D8E" w:rsidRDefault="005B0D8E" w:rsidP="005B0D8E">
      <w:pPr>
        <w:rPr>
          <w:lang w:val="en-US"/>
        </w:rPr>
      </w:pPr>
    </w:p>
    <w:p w14:paraId="7C3C5B78" w14:textId="5DD0D5D4" w:rsidR="00744BAC" w:rsidRDefault="00744BAC" w:rsidP="005B0D8E">
      <w:pPr>
        <w:rPr>
          <w:lang w:val="en-US"/>
        </w:rPr>
      </w:pPr>
    </w:p>
    <w:p w14:paraId="3C608F7E" w14:textId="1F8A86AB" w:rsidR="00744BAC" w:rsidRDefault="00744BAC" w:rsidP="00A82EA7">
      <w:pPr>
        <w:pStyle w:val="Heading3"/>
        <w:rPr>
          <w:lang w:val="en-US"/>
        </w:rPr>
      </w:pPr>
      <w:bookmarkStart w:id="22" w:name="_RC_interface"/>
      <w:bookmarkStart w:id="23" w:name="_Toc125030116"/>
      <w:bookmarkEnd w:id="22"/>
      <w:r>
        <w:rPr>
          <w:lang w:val="en-US"/>
        </w:rPr>
        <w:lastRenderedPageBreak/>
        <w:t xml:space="preserve">RC </w:t>
      </w:r>
      <w:r w:rsidR="00B7192D">
        <w:rPr>
          <w:lang w:val="en-US"/>
        </w:rPr>
        <w:t>interface</w:t>
      </w:r>
      <w:bookmarkEnd w:id="23"/>
    </w:p>
    <w:p w14:paraId="4760FF6E" w14:textId="00070397" w:rsidR="0079134E" w:rsidRDefault="00B20C07" w:rsidP="007D30DA">
      <w:pPr>
        <w:rPr>
          <w:lang w:val="en-US"/>
        </w:rPr>
      </w:pPr>
      <w:r>
        <w:rPr>
          <w:lang w:val="en-US"/>
        </w:rPr>
        <w:t xml:space="preserve">The RC interface is </w:t>
      </w:r>
      <w:r w:rsidR="0079134E">
        <w:rPr>
          <w:lang w:val="en-US"/>
        </w:rPr>
        <w:t>made up of 2 identical channels one for the requestor and one for the responder.</w:t>
      </w:r>
      <w:r w:rsidR="007D30DA">
        <w:rPr>
          <w:lang w:val="en-US"/>
        </w:rPr>
        <w:t xml:space="preserve"> e</w:t>
      </w:r>
      <w:r w:rsidR="0079134E">
        <w:rPr>
          <w:lang w:val="en-US"/>
        </w:rPr>
        <w:t xml:space="preserve">ach channel consists of </w:t>
      </w:r>
      <w:r w:rsidR="002747B9">
        <w:rPr>
          <w:lang w:val="en-US"/>
        </w:rPr>
        <w:t xml:space="preserve">5 </w:t>
      </w:r>
      <w:r w:rsidR="007D30DA">
        <w:rPr>
          <w:lang w:val="en-US"/>
        </w:rPr>
        <w:t>signals</w:t>
      </w:r>
      <w:r w:rsidR="002747B9">
        <w:rPr>
          <w:lang w:val="en-US"/>
        </w:rPr>
        <w:t xml:space="preserve"> each </w:t>
      </w:r>
      <w:r w:rsidR="006D7DD0">
        <w:rPr>
          <w:lang w:val="en-US"/>
        </w:rPr>
        <w:t>plays a role in the communication interface.</w:t>
      </w:r>
      <w:r w:rsidR="0097394C">
        <w:rPr>
          <w:lang w:val="en-US"/>
        </w:rPr>
        <w:t xml:space="preserve"> Following high-level integration guides</w:t>
      </w:r>
      <w:r w:rsidR="00993C03">
        <w:rPr>
          <w:lang w:val="en-US"/>
        </w:rPr>
        <w:t xml:space="preserve">, see </w:t>
      </w:r>
      <w:hyperlink w:anchor="_REFERENCES" w:history="1">
        <w:r w:rsidR="00FE032A" w:rsidRPr="00FC2CA2">
          <w:rPr>
            <w:rStyle w:val="Hyperlink"/>
            <w:b/>
            <w:bCs/>
            <w:u w:val="none"/>
            <w:lang w:val="en-US" w:bidi="he-IL"/>
          </w:rPr>
          <w:t>references</w:t>
        </w:r>
      </w:hyperlink>
      <w:r w:rsidR="00FE032A">
        <w:rPr>
          <w:b/>
          <w:bCs/>
          <w:lang w:val="en-US" w:bidi="he-IL"/>
        </w:rPr>
        <w:t xml:space="preserve"> </w:t>
      </w:r>
      <w:r w:rsidR="00993C03">
        <w:rPr>
          <w:lang w:val="en-US"/>
        </w:rPr>
        <w:t>below for more information.</w:t>
      </w:r>
    </w:p>
    <w:p w14:paraId="46D94D4A" w14:textId="700B02CC" w:rsidR="00E77F09" w:rsidRPr="00E77F09" w:rsidRDefault="006E6643" w:rsidP="00E77F09">
      <w:pPr>
        <w:rPr>
          <w:b/>
          <w:bCs/>
          <w:lang w:val="en-US"/>
        </w:rPr>
      </w:pPr>
      <w:r>
        <w:rPr>
          <w:b/>
          <w:bCs/>
          <w:lang w:val="en-US"/>
        </w:rPr>
        <w:t>Agent to Agent interconnect</w:t>
      </w:r>
      <w:r w:rsidR="00E77F09" w:rsidRPr="00E77F09">
        <w:rPr>
          <w:b/>
          <w:bCs/>
          <w:lang w:val="en-US"/>
        </w:rPr>
        <w:t>:</w:t>
      </w:r>
    </w:p>
    <w:p w14:paraId="1976FD95" w14:textId="37E5ED8E" w:rsidR="00E77F09" w:rsidRDefault="00EF11D2" w:rsidP="00E77F09">
      <w:pPr>
        <w:jc w:val="center"/>
      </w:pPr>
      <w:r>
        <w:object w:dxaOrig="6011" w:dyaOrig="6181" w14:anchorId="089E31B7">
          <v:shape id="_x0000_i1030" type="#_x0000_t75" style="width:301.15pt;height:309.9pt" o:ole="">
            <v:imagedata r:id="rId35" o:title=""/>
          </v:shape>
          <o:OLEObject Type="Embed" ProgID="Visio.Drawing.15" ShapeID="_x0000_i1030" DrawAspect="Content" ObjectID="_1735644613" r:id="rId36"/>
        </w:object>
      </w:r>
    </w:p>
    <w:p w14:paraId="2786AD3C" w14:textId="47F02455" w:rsidR="00E77F09" w:rsidRDefault="00910A91" w:rsidP="00A979BD">
      <w:pPr>
        <w:pStyle w:val="Caption"/>
        <w:jc w:val="center"/>
        <w:rPr>
          <w:lang w:val="en-US"/>
        </w:rPr>
      </w:pPr>
      <w:r>
        <w:t xml:space="preserve">Figure </w:t>
      </w:r>
      <w:fldSimple w:instr=" SEQ Figure \* ARABIC ">
        <w:r w:rsidR="000C0B00">
          <w:rPr>
            <w:noProof/>
          </w:rPr>
          <w:t>9</w:t>
        </w:r>
      </w:fldSimple>
      <w:r>
        <w:rPr>
          <w:lang w:val="en-US"/>
        </w:rPr>
        <w:t>: RC interface interconnect</w:t>
      </w:r>
    </w:p>
    <w:p w14:paraId="0E53BDE2" w14:textId="4EA43E5D" w:rsidR="00727AAC" w:rsidRPr="00AB25FC" w:rsidRDefault="002666CF" w:rsidP="00CA2623">
      <w:pPr>
        <w:rPr>
          <w:b/>
          <w:bCs/>
          <w:lang w:val="en-US"/>
        </w:rPr>
      </w:pPr>
      <w:r w:rsidRPr="00AB25FC">
        <w:rPr>
          <w:b/>
          <w:bCs/>
          <w:lang w:val="en-US"/>
        </w:rPr>
        <w:t>Request</w:t>
      </w:r>
      <w:r w:rsidR="00A979BD" w:rsidRPr="00AB25FC">
        <w:rPr>
          <w:b/>
          <w:bCs/>
          <w:lang w:val="en-US"/>
        </w:rPr>
        <w:t xml:space="preserve"> channel </w:t>
      </w:r>
      <w:r w:rsidR="002250FC" w:rsidRPr="00AB25FC">
        <w:rPr>
          <w:b/>
          <w:bCs/>
          <w:lang w:val="en-US"/>
        </w:rPr>
        <w:t>Signal list:</w:t>
      </w:r>
    </w:p>
    <w:tbl>
      <w:tblPr>
        <w:tblStyle w:val="ListTable3-Accent3"/>
        <w:tblW w:w="0" w:type="auto"/>
        <w:jc w:val="center"/>
        <w:tblLook w:val="00A0" w:firstRow="1" w:lastRow="0" w:firstColumn="1" w:lastColumn="0" w:noHBand="0" w:noVBand="0"/>
      </w:tblPr>
      <w:tblGrid>
        <w:gridCol w:w="1271"/>
        <w:gridCol w:w="992"/>
        <w:gridCol w:w="1304"/>
        <w:gridCol w:w="5449"/>
      </w:tblGrid>
      <w:tr w:rsidR="002666CF" w:rsidRPr="00BE6052" w14:paraId="6CC30DAA" w14:textId="77777777" w:rsidTr="00D062F4">
        <w:trPr>
          <w:cnfStyle w:val="100000000000" w:firstRow="1" w:lastRow="0" w:firstColumn="0" w:lastColumn="0" w:oddVBand="0" w:evenVBand="0" w:oddHBand="0" w:evenHBand="0" w:firstRowFirstColumn="0" w:firstRowLastColumn="0" w:lastRowFirstColumn="0" w:lastRowLastColumn="0"/>
          <w:trHeight w:val="228"/>
          <w:jc w:val="center"/>
        </w:trPr>
        <w:tc>
          <w:tcPr>
            <w:cnfStyle w:val="001000000100" w:firstRow="0" w:lastRow="0" w:firstColumn="1" w:lastColumn="0" w:oddVBand="0" w:evenVBand="0" w:oddHBand="0" w:evenHBand="0" w:firstRowFirstColumn="1" w:firstRowLastColumn="0" w:lastRowFirstColumn="0" w:lastRowLastColumn="0"/>
            <w:tcW w:w="1271" w:type="dxa"/>
            <w:shd w:val="clear" w:color="auto" w:fill="9CC2E5" w:themeFill="accent5" w:themeFillTint="99"/>
          </w:tcPr>
          <w:p w14:paraId="304C96E8" w14:textId="2479A8CA" w:rsidR="002666CF" w:rsidRPr="00093963" w:rsidRDefault="002666CF" w:rsidP="00CA489E">
            <w:pPr>
              <w:jc w:val="center"/>
              <w:rPr>
                <w:rStyle w:val="SubtleEmphasis"/>
                <w:lang w:val="en-US"/>
              </w:rPr>
            </w:pPr>
            <w:r>
              <w:rPr>
                <w:rStyle w:val="SubtleEmphasis"/>
                <w:lang w:val="en-US"/>
              </w:rPr>
              <w:t>signals</w:t>
            </w:r>
          </w:p>
        </w:tc>
        <w:tc>
          <w:tcPr>
            <w:cnfStyle w:val="000010000000" w:firstRow="0" w:lastRow="0" w:firstColumn="0" w:lastColumn="0" w:oddVBand="1" w:evenVBand="0" w:oddHBand="0" w:evenHBand="0" w:firstRowFirstColumn="0" w:firstRowLastColumn="0" w:lastRowFirstColumn="0" w:lastRowLastColumn="0"/>
            <w:tcW w:w="992" w:type="dxa"/>
            <w:shd w:val="clear" w:color="auto" w:fill="9CC2E5" w:themeFill="accent5" w:themeFillTint="99"/>
          </w:tcPr>
          <w:p w14:paraId="47992D3D" w14:textId="0BF184DF" w:rsidR="002666CF" w:rsidRDefault="00A3297D" w:rsidP="00D062F4">
            <w:pPr>
              <w:jc w:val="center"/>
              <w:rPr>
                <w:rStyle w:val="SubtleEmphasis"/>
                <w:lang w:val="en-US"/>
              </w:rPr>
            </w:pPr>
            <w:r>
              <w:rPr>
                <w:rStyle w:val="SubtleEmphasis"/>
                <w:lang w:val="en-US"/>
              </w:rPr>
              <w:t>T</w:t>
            </w:r>
            <w:r w:rsidR="002666CF">
              <w:rPr>
                <w:rStyle w:val="SubtleEmphasis"/>
                <w:lang w:val="en-US"/>
              </w:rPr>
              <w:t>ype</w:t>
            </w:r>
          </w:p>
        </w:tc>
        <w:tc>
          <w:tcPr>
            <w:tcW w:w="1304" w:type="dxa"/>
            <w:shd w:val="clear" w:color="auto" w:fill="9CC2E5" w:themeFill="accent5" w:themeFillTint="99"/>
          </w:tcPr>
          <w:p w14:paraId="5401AEE3" w14:textId="1DC0BA24" w:rsidR="002666CF" w:rsidRPr="00571251" w:rsidRDefault="00D01092" w:rsidP="00D062F4">
            <w:pPr>
              <w:jc w:val="center"/>
              <w:cnfStyle w:val="100000000000" w:firstRow="1" w:lastRow="0" w:firstColumn="0" w:lastColumn="0" w:oddVBand="0" w:evenVBand="0" w:oddHBand="0" w:evenHBand="0" w:firstRowFirstColumn="0" w:firstRowLastColumn="0" w:lastRowFirstColumn="0" w:lastRowLastColumn="0"/>
              <w:rPr>
                <w:rStyle w:val="SubtleEmphasis"/>
                <w:lang w:val="en-US"/>
              </w:rPr>
            </w:pPr>
            <w:r>
              <w:rPr>
                <w:rStyle w:val="SubtleEmphasis"/>
                <w:lang w:val="en-US"/>
              </w:rPr>
              <w:t>W</w:t>
            </w:r>
            <w:r w:rsidR="002666CF">
              <w:rPr>
                <w:rStyle w:val="SubtleEmphasis"/>
                <w:lang w:val="en-US"/>
              </w:rPr>
              <w:t>idth</w:t>
            </w:r>
            <w:r w:rsidR="00446E6D">
              <w:rPr>
                <w:rStyle w:val="SubtleEmphasis"/>
                <w:lang w:val="en-US"/>
              </w:rPr>
              <w:t xml:space="preserve"> </w:t>
            </w:r>
            <w:r>
              <w:rPr>
                <w:rStyle w:val="SubtleEmphasis"/>
                <w:lang w:val="en-US"/>
              </w:rPr>
              <w:t>[bits]</w:t>
            </w:r>
          </w:p>
        </w:tc>
        <w:tc>
          <w:tcPr>
            <w:cnfStyle w:val="000010000000" w:firstRow="0" w:lastRow="0" w:firstColumn="0" w:lastColumn="0" w:oddVBand="1" w:evenVBand="0" w:oddHBand="0" w:evenHBand="0" w:firstRowFirstColumn="0" w:firstRowLastColumn="0" w:lastRowFirstColumn="0" w:lastRowLastColumn="0"/>
            <w:tcW w:w="5449" w:type="dxa"/>
            <w:shd w:val="clear" w:color="auto" w:fill="9CC2E5" w:themeFill="accent5" w:themeFillTint="99"/>
          </w:tcPr>
          <w:p w14:paraId="054615E8" w14:textId="472E9E53" w:rsidR="002666CF" w:rsidRPr="00093963" w:rsidRDefault="00764484" w:rsidP="00CA489E">
            <w:pPr>
              <w:jc w:val="center"/>
              <w:rPr>
                <w:rStyle w:val="SubtleEmphasis"/>
                <w:lang w:val="en-US"/>
              </w:rPr>
            </w:pPr>
            <w:r>
              <w:rPr>
                <w:rStyle w:val="SubtleEmphasis"/>
                <w:lang w:val="en-US"/>
              </w:rPr>
              <w:t>D</w:t>
            </w:r>
            <w:r w:rsidR="002666CF">
              <w:rPr>
                <w:rStyle w:val="SubtleEmphasis"/>
                <w:lang w:val="en-US"/>
              </w:rPr>
              <w:t>escription</w:t>
            </w:r>
          </w:p>
        </w:tc>
      </w:tr>
      <w:tr w:rsidR="002666CF" w:rsidRPr="00BE6052" w14:paraId="7921A91E" w14:textId="77777777" w:rsidTr="00D062F4">
        <w:trPr>
          <w:cnfStyle w:val="000000100000" w:firstRow="0" w:lastRow="0" w:firstColumn="0" w:lastColumn="0" w:oddVBand="0" w:evenVBand="0" w:oddHBand="1" w:evenHBand="0" w:firstRowFirstColumn="0" w:firstRowLastColumn="0" w:lastRowFirstColumn="0" w:lastRowLastColumn="0"/>
          <w:trHeight w:val="228"/>
          <w:jc w:val="center"/>
        </w:trPr>
        <w:tc>
          <w:tcPr>
            <w:cnfStyle w:val="001000000000" w:firstRow="0" w:lastRow="0" w:firstColumn="1" w:lastColumn="0" w:oddVBand="0" w:evenVBand="0" w:oddHBand="0" w:evenHBand="0" w:firstRowFirstColumn="0" w:firstRowLastColumn="0" w:lastRowFirstColumn="0" w:lastRowLastColumn="0"/>
            <w:tcW w:w="1271" w:type="dxa"/>
          </w:tcPr>
          <w:p w14:paraId="11F02F4B" w14:textId="59BB55AC" w:rsidR="002666CF" w:rsidRPr="00EA1C27" w:rsidRDefault="002666CF" w:rsidP="00CA489E">
            <w:pPr>
              <w:jc w:val="center"/>
              <w:rPr>
                <w:rStyle w:val="SubtleEmphasis"/>
                <w:lang w:val="en-US"/>
              </w:rPr>
            </w:pPr>
            <w:r>
              <w:rPr>
                <w:rStyle w:val="SubtleEmphasis"/>
                <w:lang w:val="en-US"/>
              </w:rPr>
              <w:t>Valid</w:t>
            </w:r>
          </w:p>
        </w:tc>
        <w:tc>
          <w:tcPr>
            <w:cnfStyle w:val="000010000000" w:firstRow="0" w:lastRow="0" w:firstColumn="0" w:lastColumn="0" w:oddVBand="1" w:evenVBand="0" w:oddHBand="0" w:evenHBand="0" w:firstRowFirstColumn="0" w:firstRowLastColumn="0" w:lastRowFirstColumn="0" w:lastRowLastColumn="0"/>
            <w:tcW w:w="992" w:type="dxa"/>
          </w:tcPr>
          <w:p w14:paraId="0C1592EA" w14:textId="4EC187DA" w:rsidR="002666CF" w:rsidRDefault="00461370" w:rsidP="00D062F4">
            <w:pPr>
              <w:jc w:val="center"/>
              <w:rPr>
                <w:rStyle w:val="SubtleEmphasis"/>
                <w:lang w:val="en-US"/>
              </w:rPr>
            </w:pPr>
            <w:r>
              <w:rPr>
                <w:rStyle w:val="SubtleEmphasis"/>
                <w:lang w:val="en-US"/>
              </w:rPr>
              <w:t>Output</w:t>
            </w:r>
          </w:p>
        </w:tc>
        <w:tc>
          <w:tcPr>
            <w:tcW w:w="1304" w:type="dxa"/>
          </w:tcPr>
          <w:p w14:paraId="7F339A3F" w14:textId="5E0C05E9" w:rsidR="002666CF" w:rsidRDefault="00D01092" w:rsidP="00D062F4">
            <w:pPr>
              <w:jc w:val="center"/>
              <w:cnfStyle w:val="000000100000" w:firstRow="0" w:lastRow="0" w:firstColumn="0" w:lastColumn="0" w:oddVBand="0" w:evenVBand="0" w:oddHBand="1" w:evenHBand="0" w:firstRowFirstColumn="0" w:firstRowLastColumn="0" w:lastRowFirstColumn="0" w:lastRowLastColumn="0"/>
              <w:rPr>
                <w:rStyle w:val="SubtleEmphasis"/>
                <w:lang w:val="en-US"/>
              </w:rPr>
            </w:pPr>
            <w:r>
              <w:rPr>
                <w:rStyle w:val="SubtleEmphasis"/>
                <w:lang w:val="en-US"/>
              </w:rPr>
              <w:t>1</w:t>
            </w:r>
          </w:p>
        </w:tc>
        <w:tc>
          <w:tcPr>
            <w:cnfStyle w:val="000010000000" w:firstRow="0" w:lastRow="0" w:firstColumn="0" w:lastColumn="0" w:oddVBand="1" w:evenVBand="0" w:oddHBand="0" w:evenHBand="0" w:firstRowFirstColumn="0" w:firstRowLastColumn="0" w:lastRowFirstColumn="0" w:lastRowLastColumn="0"/>
            <w:tcW w:w="5449" w:type="dxa"/>
          </w:tcPr>
          <w:p w14:paraId="4652FF87" w14:textId="32EC5513" w:rsidR="002666CF" w:rsidRDefault="00AC356F" w:rsidP="00CA489E">
            <w:pPr>
              <w:rPr>
                <w:rStyle w:val="SubtleEmphasis"/>
                <w:lang w:val="en-US"/>
              </w:rPr>
            </w:pPr>
            <w:r>
              <w:rPr>
                <w:rStyle w:val="SubtleEmphasis"/>
                <w:lang w:val="en-US"/>
              </w:rPr>
              <w:t>Indicate valid transaction</w:t>
            </w:r>
          </w:p>
        </w:tc>
      </w:tr>
      <w:tr w:rsidR="002666CF" w:rsidRPr="00BE6052" w14:paraId="290D8AF1" w14:textId="77777777" w:rsidTr="00D062F4">
        <w:trPr>
          <w:trHeight w:val="236"/>
          <w:jc w:val="center"/>
        </w:trPr>
        <w:tc>
          <w:tcPr>
            <w:cnfStyle w:val="001000000000" w:firstRow="0" w:lastRow="0" w:firstColumn="1" w:lastColumn="0" w:oddVBand="0" w:evenVBand="0" w:oddHBand="0" w:evenHBand="0" w:firstRowFirstColumn="0" w:firstRowLastColumn="0" w:lastRowFirstColumn="0" w:lastRowLastColumn="0"/>
            <w:tcW w:w="1271" w:type="dxa"/>
          </w:tcPr>
          <w:p w14:paraId="1B61E441" w14:textId="3B6E7BDE" w:rsidR="002666CF" w:rsidRPr="00EA1C27" w:rsidRDefault="002666CF" w:rsidP="00CA489E">
            <w:pPr>
              <w:jc w:val="center"/>
              <w:rPr>
                <w:rStyle w:val="SubtleEmphasis"/>
                <w:lang w:val="en-US"/>
              </w:rPr>
            </w:pPr>
            <w:r>
              <w:rPr>
                <w:rStyle w:val="SubtleEmphasis"/>
                <w:lang w:val="en-US"/>
              </w:rPr>
              <w:t>Requestor</w:t>
            </w:r>
          </w:p>
        </w:tc>
        <w:tc>
          <w:tcPr>
            <w:cnfStyle w:val="000010000000" w:firstRow="0" w:lastRow="0" w:firstColumn="0" w:lastColumn="0" w:oddVBand="1" w:evenVBand="0" w:oddHBand="0" w:evenHBand="0" w:firstRowFirstColumn="0" w:firstRowLastColumn="0" w:lastRowFirstColumn="0" w:lastRowLastColumn="0"/>
            <w:tcW w:w="992" w:type="dxa"/>
          </w:tcPr>
          <w:p w14:paraId="3F0BCBE5" w14:textId="05566F16" w:rsidR="002666CF" w:rsidRDefault="00461370" w:rsidP="00D062F4">
            <w:pPr>
              <w:jc w:val="center"/>
              <w:rPr>
                <w:rStyle w:val="SubtleEmphasis"/>
                <w:lang w:val="en-US"/>
              </w:rPr>
            </w:pPr>
            <w:r>
              <w:rPr>
                <w:rStyle w:val="SubtleEmphasis"/>
                <w:lang w:val="en-US"/>
              </w:rPr>
              <w:t>Output</w:t>
            </w:r>
          </w:p>
        </w:tc>
        <w:tc>
          <w:tcPr>
            <w:tcW w:w="1304" w:type="dxa"/>
          </w:tcPr>
          <w:p w14:paraId="3C471B96" w14:textId="08198089" w:rsidR="002666CF" w:rsidRDefault="00D01092" w:rsidP="00D062F4">
            <w:pPr>
              <w:jc w:val="center"/>
              <w:cnfStyle w:val="000000000000" w:firstRow="0" w:lastRow="0" w:firstColumn="0" w:lastColumn="0" w:oddVBand="0" w:evenVBand="0" w:oddHBand="0" w:evenHBand="0" w:firstRowFirstColumn="0" w:firstRowLastColumn="0" w:lastRowFirstColumn="0" w:lastRowLastColumn="0"/>
              <w:rPr>
                <w:rStyle w:val="SubtleEmphasis"/>
                <w:lang w:val="en-US"/>
              </w:rPr>
            </w:pPr>
            <w:r>
              <w:rPr>
                <w:rStyle w:val="SubtleEmphasis"/>
                <w:lang w:val="en-US"/>
              </w:rPr>
              <w:t>10</w:t>
            </w:r>
          </w:p>
        </w:tc>
        <w:tc>
          <w:tcPr>
            <w:cnfStyle w:val="000010000000" w:firstRow="0" w:lastRow="0" w:firstColumn="0" w:lastColumn="0" w:oddVBand="1" w:evenVBand="0" w:oddHBand="0" w:evenHBand="0" w:firstRowFirstColumn="0" w:firstRowLastColumn="0" w:lastRowFirstColumn="0" w:lastRowLastColumn="0"/>
            <w:tcW w:w="5449" w:type="dxa"/>
          </w:tcPr>
          <w:p w14:paraId="157E4AF0" w14:textId="014303EF" w:rsidR="002666CF" w:rsidRDefault="001A501C" w:rsidP="00CA489E">
            <w:pPr>
              <w:rPr>
                <w:rStyle w:val="SubtleEmphasis"/>
                <w:lang w:val="en-US"/>
              </w:rPr>
            </w:pPr>
            <w:r>
              <w:rPr>
                <w:rStyle w:val="SubtleEmphasis"/>
                <w:lang w:val="en-US"/>
              </w:rPr>
              <w:t>Requestor I</w:t>
            </w:r>
            <w:r w:rsidR="00AC356F">
              <w:rPr>
                <w:rStyle w:val="SubtleEmphasis"/>
                <w:lang w:val="en-US"/>
              </w:rPr>
              <w:t>dentification</w:t>
            </w:r>
          </w:p>
        </w:tc>
      </w:tr>
      <w:tr w:rsidR="002666CF" w:rsidRPr="00BE6052" w14:paraId="55989641" w14:textId="77777777" w:rsidTr="00D062F4">
        <w:trPr>
          <w:cnfStyle w:val="000000100000" w:firstRow="0" w:lastRow="0" w:firstColumn="0" w:lastColumn="0" w:oddVBand="0" w:evenVBand="0" w:oddHBand="1" w:evenHBand="0" w:firstRowFirstColumn="0" w:firstRowLastColumn="0" w:lastRowFirstColumn="0" w:lastRowLastColumn="0"/>
          <w:trHeight w:val="228"/>
          <w:jc w:val="center"/>
        </w:trPr>
        <w:tc>
          <w:tcPr>
            <w:cnfStyle w:val="001000000000" w:firstRow="0" w:lastRow="0" w:firstColumn="1" w:lastColumn="0" w:oddVBand="0" w:evenVBand="0" w:oddHBand="0" w:evenHBand="0" w:firstRowFirstColumn="0" w:firstRowLastColumn="0" w:lastRowFirstColumn="0" w:lastRowLastColumn="0"/>
            <w:tcW w:w="1271" w:type="dxa"/>
          </w:tcPr>
          <w:p w14:paraId="07980A68" w14:textId="511682AB" w:rsidR="002666CF" w:rsidRPr="00EA1C27" w:rsidRDefault="002666CF" w:rsidP="00CA489E">
            <w:pPr>
              <w:jc w:val="center"/>
              <w:rPr>
                <w:rStyle w:val="SubtleEmphasis"/>
                <w:lang w:val="en-US"/>
              </w:rPr>
            </w:pPr>
            <w:r w:rsidRPr="00EA1C27">
              <w:rPr>
                <w:rStyle w:val="SubtleEmphasis"/>
                <w:lang w:val="en-US"/>
              </w:rPr>
              <w:t>Address</w:t>
            </w:r>
          </w:p>
        </w:tc>
        <w:tc>
          <w:tcPr>
            <w:cnfStyle w:val="000010000000" w:firstRow="0" w:lastRow="0" w:firstColumn="0" w:lastColumn="0" w:oddVBand="1" w:evenVBand="0" w:oddHBand="0" w:evenHBand="0" w:firstRowFirstColumn="0" w:firstRowLastColumn="0" w:lastRowFirstColumn="0" w:lastRowLastColumn="0"/>
            <w:tcW w:w="992" w:type="dxa"/>
          </w:tcPr>
          <w:p w14:paraId="56AA1851" w14:textId="475ECBDF" w:rsidR="002666CF" w:rsidRDefault="00461370" w:rsidP="00D062F4">
            <w:pPr>
              <w:jc w:val="center"/>
              <w:rPr>
                <w:rStyle w:val="SubtleEmphasis"/>
                <w:lang w:val="en-US"/>
              </w:rPr>
            </w:pPr>
            <w:r>
              <w:rPr>
                <w:rStyle w:val="SubtleEmphasis"/>
                <w:lang w:val="en-US"/>
              </w:rPr>
              <w:t>Output</w:t>
            </w:r>
          </w:p>
        </w:tc>
        <w:tc>
          <w:tcPr>
            <w:tcW w:w="1304" w:type="dxa"/>
          </w:tcPr>
          <w:p w14:paraId="3F6FBD97" w14:textId="6DB5A7CF" w:rsidR="002666CF" w:rsidRDefault="002545FD" w:rsidP="00D062F4">
            <w:pPr>
              <w:jc w:val="center"/>
              <w:cnfStyle w:val="000000100000" w:firstRow="0" w:lastRow="0" w:firstColumn="0" w:lastColumn="0" w:oddVBand="0" w:evenVBand="0" w:oddHBand="1" w:evenHBand="0" w:firstRowFirstColumn="0" w:firstRowLastColumn="0" w:lastRowFirstColumn="0" w:lastRowLastColumn="0"/>
              <w:rPr>
                <w:rStyle w:val="SubtleEmphasis"/>
                <w:lang w:val="en-US"/>
              </w:rPr>
            </w:pPr>
            <w:r>
              <w:rPr>
                <w:rStyle w:val="SubtleEmphasis"/>
                <w:lang w:val="en-US"/>
              </w:rPr>
              <w:t>32</w:t>
            </w:r>
          </w:p>
        </w:tc>
        <w:tc>
          <w:tcPr>
            <w:cnfStyle w:val="000010000000" w:firstRow="0" w:lastRow="0" w:firstColumn="0" w:lastColumn="0" w:oddVBand="1" w:evenVBand="0" w:oddHBand="0" w:evenHBand="0" w:firstRowFirstColumn="0" w:firstRowLastColumn="0" w:lastRowFirstColumn="0" w:lastRowLastColumn="0"/>
            <w:tcW w:w="5449" w:type="dxa"/>
          </w:tcPr>
          <w:p w14:paraId="6ED3FCDD" w14:textId="3FE2D6DD" w:rsidR="002666CF" w:rsidRDefault="00367CB6" w:rsidP="00CA489E">
            <w:pPr>
              <w:rPr>
                <w:rStyle w:val="SubtleEmphasis"/>
                <w:lang w:val="en-US"/>
              </w:rPr>
            </w:pPr>
            <w:r>
              <w:rPr>
                <w:rStyle w:val="SubtleEmphasis"/>
                <w:lang w:val="en-US"/>
              </w:rPr>
              <w:t xml:space="preserve">Target transfer </w:t>
            </w:r>
            <w:r w:rsidR="00293865">
              <w:rPr>
                <w:rStyle w:val="SubtleEmphasis"/>
                <w:lang w:val="en-US"/>
              </w:rPr>
              <w:t>address</w:t>
            </w:r>
          </w:p>
        </w:tc>
      </w:tr>
      <w:tr w:rsidR="002666CF" w:rsidRPr="00BE6052" w14:paraId="1C2B0B30" w14:textId="77777777" w:rsidTr="00D062F4">
        <w:trPr>
          <w:trHeight w:val="228"/>
          <w:jc w:val="center"/>
        </w:trPr>
        <w:tc>
          <w:tcPr>
            <w:cnfStyle w:val="001000000000" w:firstRow="0" w:lastRow="0" w:firstColumn="1" w:lastColumn="0" w:oddVBand="0" w:evenVBand="0" w:oddHBand="0" w:evenHBand="0" w:firstRowFirstColumn="0" w:firstRowLastColumn="0" w:lastRowFirstColumn="0" w:lastRowLastColumn="0"/>
            <w:tcW w:w="1271" w:type="dxa"/>
          </w:tcPr>
          <w:p w14:paraId="59C93213" w14:textId="5C071310" w:rsidR="002666CF" w:rsidRPr="00EA1C27" w:rsidRDefault="002666CF" w:rsidP="00CA489E">
            <w:pPr>
              <w:jc w:val="center"/>
              <w:rPr>
                <w:rStyle w:val="SubtleEmphasis"/>
                <w:lang w:val="en-US"/>
              </w:rPr>
            </w:pPr>
            <w:r>
              <w:rPr>
                <w:rStyle w:val="SubtleEmphasis"/>
                <w:lang w:val="en-US"/>
              </w:rPr>
              <w:t>Data</w:t>
            </w:r>
          </w:p>
        </w:tc>
        <w:tc>
          <w:tcPr>
            <w:cnfStyle w:val="000010000000" w:firstRow="0" w:lastRow="0" w:firstColumn="0" w:lastColumn="0" w:oddVBand="1" w:evenVBand="0" w:oddHBand="0" w:evenHBand="0" w:firstRowFirstColumn="0" w:firstRowLastColumn="0" w:lastRowFirstColumn="0" w:lastRowLastColumn="0"/>
            <w:tcW w:w="992" w:type="dxa"/>
          </w:tcPr>
          <w:p w14:paraId="081AA532" w14:textId="4E1A769F" w:rsidR="002666CF" w:rsidRDefault="00461370" w:rsidP="00D062F4">
            <w:pPr>
              <w:jc w:val="center"/>
              <w:rPr>
                <w:rStyle w:val="SubtleEmphasis"/>
                <w:lang w:val="en-US"/>
              </w:rPr>
            </w:pPr>
            <w:r>
              <w:rPr>
                <w:rStyle w:val="SubtleEmphasis"/>
                <w:lang w:val="en-US"/>
              </w:rPr>
              <w:t>Output</w:t>
            </w:r>
          </w:p>
        </w:tc>
        <w:tc>
          <w:tcPr>
            <w:tcW w:w="1304" w:type="dxa"/>
          </w:tcPr>
          <w:p w14:paraId="09AD60D8" w14:textId="5B0B3971" w:rsidR="002666CF" w:rsidRDefault="002545FD" w:rsidP="00D062F4">
            <w:pPr>
              <w:jc w:val="center"/>
              <w:cnfStyle w:val="000000000000" w:firstRow="0" w:lastRow="0" w:firstColumn="0" w:lastColumn="0" w:oddVBand="0" w:evenVBand="0" w:oddHBand="0" w:evenHBand="0" w:firstRowFirstColumn="0" w:firstRowLastColumn="0" w:lastRowFirstColumn="0" w:lastRowLastColumn="0"/>
              <w:rPr>
                <w:rStyle w:val="SubtleEmphasis"/>
                <w:lang w:val="en-US"/>
              </w:rPr>
            </w:pPr>
            <w:r>
              <w:rPr>
                <w:rStyle w:val="SubtleEmphasis"/>
                <w:lang w:val="en-US"/>
              </w:rPr>
              <w:t>32</w:t>
            </w:r>
          </w:p>
        </w:tc>
        <w:tc>
          <w:tcPr>
            <w:cnfStyle w:val="000010000000" w:firstRow="0" w:lastRow="0" w:firstColumn="0" w:lastColumn="0" w:oddVBand="1" w:evenVBand="0" w:oddHBand="0" w:evenHBand="0" w:firstRowFirstColumn="0" w:firstRowLastColumn="0" w:lastRowFirstColumn="0" w:lastRowLastColumn="0"/>
            <w:tcW w:w="5449" w:type="dxa"/>
          </w:tcPr>
          <w:p w14:paraId="1692E36A" w14:textId="4E9170FF" w:rsidR="002666CF" w:rsidRDefault="00837237" w:rsidP="00CA489E">
            <w:pPr>
              <w:rPr>
                <w:rStyle w:val="SubtleEmphasis"/>
                <w:lang w:val="en-US"/>
              </w:rPr>
            </w:pPr>
            <w:r>
              <w:rPr>
                <w:rStyle w:val="SubtleEmphasis"/>
                <w:lang w:val="en-US"/>
              </w:rPr>
              <w:t xml:space="preserve">Target transfer </w:t>
            </w:r>
            <w:r w:rsidR="000538D6">
              <w:rPr>
                <w:rStyle w:val="SubtleEmphasis"/>
                <w:lang w:val="en-US"/>
              </w:rPr>
              <w:t>Data</w:t>
            </w:r>
          </w:p>
        </w:tc>
      </w:tr>
      <w:tr w:rsidR="00D062F4" w:rsidRPr="00BE6052" w14:paraId="40D3346B" w14:textId="77777777" w:rsidTr="00D062F4">
        <w:trPr>
          <w:cnfStyle w:val="000000100000" w:firstRow="0" w:lastRow="0" w:firstColumn="0" w:lastColumn="0" w:oddVBand="0" w:evenVBand="0" w:oddHBand="1" w:evenHBand="0" w:firstRowFirstColumn="0" w:firstRowLastColumn="0" w:lastRowFirstColumn="0" w:lastRowLastColumn="0"/>
          <w:trHeight w:val="228"/>
          <w:jc w:val="center"/>
        </w:trPr>
        <w:tc>
          <w:tcPr>
            <w:cnfStyle w:val="001000000000" w:firstRow="0" w:lastRow="0" w:firstColumn="1" w:lastColumn="0" w:oddVBand="0" w:evenVBand="0" w:oddHBand="0" w:evenHBand="0" w:firstRowFirstColumn="0" w:firstRowLastColumn="0" w:lastRowFirstColumn="0" w:lastRowLastColumn="0"/>
            <w:tcW w:w="1271" w:type="dxa"/>
          </w:tcPr>
          <w:p w14:paraId="7FE38E4F" w14:textId="4AF044EF" w:rsidR="00D062F4" w:rsidRDefault="00D062F4" w:rsidP="00CA489E">
            <w:pPr>
              <w:jc w:val="center"/>
              <w:rPr>
                <w:rStyle w:val="SubtleEmphasis"/>
                <w:lang w:val="en-US"/>
              </w:rPr>
            </w:pPr>
            <w:r>
              <w:rPr>
                <w:rStyle w:val="SubtleEmphasis"/>
                <w:lang w:val="en-US"/>
              </w:rPr>
              <w:t>Opcode</w:t>
            </w:r>
          </w:p>
        </w:tc>
        <w:tc>
          <w:tcPr>
            <w:cnfStyle w:val="000010000000" w:firstRow="0" w:lastRow="0" w:firstColumn="0" w:lastColumn="0" w:oddVBand="1" w:evenVBand="0" w:oddHBand="0" w:evenHBand="0" w:firstRowFirstColumn="0" w:firstRowLastColumn="0" w:lastRowFirstColumn="0" w:lastRowLastColumn="0"/>
            <w:tcW w:w="992" w:type="dxa"/>
          </w:tcPr>
          <w:p w14:paraId="57D7694E" w14:textId="233ACDD5" w:rsidR="00D062F4" w:rsidRDefault="0052519B" w:rsidP="00D062F4">
            <w:pPr>
              <w:jc w:val="center"/>
              <w:rPr>
                <w:rStyle w:val="SubtleEmphasis"/>
                <w:lang w:val="en-US"/>
              </w:rPr>
            </w:pPr>
            <w:r>
              <w:rPr>
                <w:rStyle w:val="SubtleEmphasis"/>
                <w:lang w:val="en-US"/>
              </w:rPr>
              <w:t>Output</w:t>
            </w:r>
          </w:p>
        </w:tc>
        <w:tc>
          <w:tcPr>
            <w:tcW w:w="1304" w:type="dxa"/>
          </w:tcPr>
          <w:p w14:paraId="7DEFB1DE" w14:textId="58A77FB0" w:rsidR="00D062F4" w:rsidRDefault="002545FD" w:rsidP="00D062F4">
            <w:pPr>
              <w:jc w:val="center"/>
              <w:cnfStyle w:val="000000100000" w:firstRow="0" w:lastRow="0" w:firstColumn="0" w:lastColumn="0" w:oddVBand="0" w:evenVBand="0" w:oddHBand="1" w:evenHBand="0" w:firstRowFirstColumn="0" w:firstRowLastColumn="0" w:lastRowFirstColumn="0" w:lastRowLastColumn="0"/>
              <w:rPr>
                <w:rStyle w:val="SubtleEmphasis"/>
                <w:lang w:val="en-US"/>
              </w:rPr>
            </w:pPr>
            <w:r>
              <w:rPr>
                <w:rStyle w:val="SubtleEmphasis"/>
                <w:lang w:val="en-US"/>
              </w:rPr>
              <w:t>2</w:t>
            </w:r>
          </w:p>
        </w:tc>
        <w:tc>
          <w:tcPr>
            <w:cnfStyle w:val="000010000000" w:firstRow="0" w:lastRow="0" w:firstColumn="0" w:lastColumn="0" w:oddVBand="1" w:evenVBand="0" w:oddHBand="0" w:evenHBand="0" w:firstRowFirstColumn="0" w:firstRowLastColumn="0" w:lastRowFirstColumn="0" w:lastRowLastColumn="0"/>
            <w:tcW w:w="5449" w:type="dxa"/>
          </w:tcPr>
          <w:p w14:paraId="6F879E5C" w14:textId="50FB6BB5" w:rsidR="00D062F4" w:rsidRDefault="006C0BDD" w:rsidP="00CA489E">
            <w:pPr>
              <w:rPr>
                <w:rStyle w:val="SubtleEmphasis"/>
                <w:lang w:val="en-US"/>
              </w:rPr>
            </w:pPr>
            <w:r>
              <w:rPr>
                <w:rStyle w:val="SubtleEmphasis"/>
                <w:lang w:val="en-US"/>
              </w:rPr>
              <w:t>Type of transaction</w:t>
            </w:r>
            <w:r w:rsidR="00195687">
              <w:rPr>
                <w:rStyle w:val="SubtleEmphasis"/>
                <w:lang w:val="en-US"/>
              </w:rPr>
              <w:t xml:space="preserve"> {</w:t>
            </w:r>
            <w:r w:rsidR="00EF197E">
              <w:rPr>
                <w:rStyle w:val="SubtleEmphasis"/>
                <w:lang w:val="en-US"/>
              </w:rPr>
              <w:t>RD, RD_RSP, WR, WR_BCAST</w:t>
            </w:r>
            <w:r w:rsidR="00195687">
              <w:rPr>
                <w:rStyle w:val="SubtleEmphasis"/>
                <w:lang w:val="en-US"/>
              </w:rPr>
              <w:t>}</w:t>
            </w:r>
          </w:p>
        </w:tc>
      </w:tr>
    </w:tbl>
    <w:p w14:paraId="34392C58" w14:textId="20FC89EF" w:rsidR="006A73F9" w:rsidRDefault="00A77B98" w:rsidP="004754CD">
      <w:pPr>
        <w:pStyle w:val="Caption"/>
        <w:jc w:val="center"/>
        <w:rPr>
          <w:lang w:val="en-US"/>
        </w:rPr>
      </w:pPr>
      <w:r>
        <w:t xml:space="preserve">Table </w:t>
      </w:r>
      <w:fldSimple w:instr=" SEQ Table \* ARABIC ">
        <w:r w:rsidR="000C0B00">
          <w:rPr>
            <w:noProof/>
          </w:rPr>
          <w:t>3</w:t>
        </w:r>
      </w:fldSimple>
      <w:r>
        <w:rPr>
          <w:lang w:val="en-US"/>
        </w:rPr>
        <w:t xml:space="preserve">: </w:t>
      </w:r>
      <w:r w:rsidR="00491BBC">
        <w:rPr>
          <w:lang w:val="en-US"/>
        </w:rPr>
        <w:t xml:space="preserve">request channel </w:t>
      </w:r>
      <w:r>
        <w:rPr>
          <w:lang w:val="en-US"/>
        </w:rPr>
        <w:t>signal list</w:t>
      </w:r>
    </w:p>
    <w:p w14:paraId="2C9E6EE7" w14:textId="3A376262" w:rsidR="004754CD" w:rsidRPr="00B61F6C" w:rsidRDefault="00D46CB6" w:rsidP="004754CD">
      <w:pPr>
        <w:rPr>
          <w:b/>
          <w:bCs/>
          <w:lang w:val="en-US"/>
        </w:rPr>
      </w:pPr>
      <w:r w:rsidRPr="00B61F6C">
        <w:rPr>
          <w:b/>
          <w:bCs/>
          <w:lang w:val="en-US"/>
        </w:rPr>
        <w:t>Response channel signal list:</w:t>
      </w:r>
    </w:p>
    <w:tbl>
      <w:tblPr>
        <w:tblStyle w:val="ListTable3-Accent3"/>
        <w:tblW w:w="0" w:type="auto"/>
        <w:jc w:val="center"/>
        <w:tblLook w:val="00A0" w:firstRow="1" w:lastRow="0" w:firstColumn="1" w:lastColumn="0" w:noHBand="0" w:noVBand="0"/>
      </w:tblPr>
      <w:tblGrid>
        <w:gridCol w:w="1271"/>
        <w:gridCol w:w="992"/>
        <w:gridCol w:w="1304"/>
        <w:gridCol w:w="5449"/>
      </w:tblGrid>
      <w:tr w:rsidR="004754CD" w:rsidRPr="00BE6052" w14:paraId="308C88AD" w14:textId="77777777" w:rsidTr="00CA489E">
        <w:trPr>
          <w:cnfStyle w:val="100000000000" w:firstRow="1" w:lastRow="0" w:firstColumn="0" w:lastColumn="0" w:oddVBand="0" w:evenVBand="0" w:oddHBand="0" w:evenHBand="0" w:firstRowFirstColumn="0" w:firstRowLastColumn="0" w:lastRowFirstColumn="0" w:lastRowLastColumn="0"/>
          <w:trHeight w:val="228"/>
          <w:jc w:val="center"/>
        </w:trPr>
        <w:tc>
          <w:tcPr>
            <w:cnfStyle w:val="001000000100" w:firstRow="0" w:lastRow="0" w:firstColumn="1" w:lastColumn="0" w:oddVBand="0" w:evenVBand="0" w:oddHBand="0" w:evenHBand="0" w:firstRowFirstColumn="1" w:firstRowLastColumn="0" w:lastRowFirstColumn="0" w:lastRowLastColumn="0"/>
            <w:tcW w:w="1271" w:type="dxa"/>
            <w:shd w:val="clear" w:color="auto" w:fill="9CC2E5" w:themeFill="accent5" w:themeFillTint="99"/>
          </w:tcPr>
          <w:p w14:paraId="55114D63" w14:textId="56052BE3" w:rsidR="004754CD" w:rsidRPr="00093963" w:rsidRDefault="003755DE" w:rsidP="00CA489E">
            <w:pPr>
              <w:jc w:val="center"/>
              <w:rPr>
                <w:rStyle w:val="SubtleEmphasis"/>
                <w:lang w:val="en-US"/>
              </w:rPr>
            </w:pPr>
            <w:r>
              <w:rPr>
                <w:rStyle w:val="SubtleEmphasis"/>
                <w:lang w:val="en-US"/>
              </w:rPr>
              <w:t>S</w:t>
            </w:r>
            <w:r w:rsidR="004754CD">
              <w:rPr>
                <w:rStyle w:val="SubtleEmphasis"/>
                <w:lang w:val="en-US"/>
              </w:rPr>
              <w:t>ignals</w:t>
            </w:r>
          </w:p>
        </w:tc>
        <w:tc>
          <w:tcPr>
            <w:cnfStyle w:val="000010000000" w:firstRow="0" w:lastRow="0" w:firstColumn="0" w:lastColumn="0" w:oddVBand="1" w:evenVBand="0" w:oddHBand="0" w:evenHBand="0" w:firstRowFirstColumn="0" w:firstRowLastColumn="0" w:lastRowFirstColumn="0" w:lastRowLastColumn="0"/>
            <w:tcW w:w="992" w:type="dxa"/>
            <w:shd w:val="clear" w:color="auto" w:fill="9CC2E5" w:themeFill="accent5" w:themeFillTint="99"/>
          </w:tcPr>
          <w:p w14:paraId="13D2B505" w14:textId="7370B2D9" w:rsidR="004754CD" w:rsidRDefault="00B44933" w:rsidP="00CA489E">
            <w:pPr>
              <w:jc w:val="center"/>
              <w:rPr>
                <w:rStyle w:val="SubtleEmphasis"/>
                <w:lang w:val="en-US"/>
              </w:rPr>
            </w:pPr>
            <w:r>
              <w:rPr>
                <w:rStyle w:val="SubtleEmphasis"/>
                <w:lang w:val="en-US"/>
              </w:rPr>
              <w:t>T</w:t>
            </w:r>
            <w:r w:rsidR="004754CD">
              <w:rPr>
                <w:rStyle w:val="SubtleEmphasis"/>
                <w:lang w:val="en-US"/>
              </w:rPr>
              <w:t>ype</w:t>
            </w:r>
          </w:p>
        </w:tc>
        <w:tc>
          <w:tcPr>
            <w:tcW w:w="1304" w:type="dxa"/>
            <w:shd w:val="clear" w:color="auto" w:fill="9CC2E5" w:themeFill="accent5" w:themeFillTint="99"/>
          </w:tcPr>
          <w:p w14:paraId="1577436E" w14:textId="77777777" w:rsidR="004754CD" w:rsidRPr="00571251" w:rsidRDefault="004754CD" w:rsidP="00CA489E">
            <w:pPr>
              <w:jc w:val="center"/>
              <w:cnfStyle w:val="100000000000" w:firstRow="1" w:lastRow="0" w:firstColumn="0" w:lastColumn="0" w:oddVBand="0" w:evenVBand="0" w:oddHBand="0" w:evenHBand="0" w:firstRowFirstColumn="0" w:firstRowLastColumn="0" w:lastRowFirstColumn="0" w:lastRowLastColumn="0"/>
              <w:rPr>
                <w:rStyle w:val="SubtleEmphasis"/>
                <w:lang w:val="en-US"/>
              </w:rPr>
            </w:pPr>
            <w:r>
              <w:rPr>
                <w:rStyle w:val="SubtleEmphasis"/>
                <w:lang w:val="en-US"/>
              </w:rPr>
              <w:t>Width [bits]</w:t>
            </w:r>
          </w:p>
        </w:tc>
        <w:tc>
          <w:tcPr>
            <w:cnfStyle w:val="000010000000" w:firstRow="0" w:lastRow="0" w:firstColumn="0" w:lastColumn="0" w:oddVBand="1" w:evenVBand="0" w:oddHBand="0" w:evenHBand="0" w:firstRowFirstColumn="0" w:firstRowLastColumn="0" w:lastRowFirstColumn="0" w:lastRowLastColumn="0"/>
            <w:tcW w:w="5449" w:type="dxa"/>
            <w:shd w:val="clear" w:color="auto" w:fill="9CC2E5" w:themeFill="accent5" w:themeFillTint="99"/>
          </w:tcPr>
          <w:p w14:paraId="1B6298CC" w14:textId="541CC7BA" w:rsidR="004754CD" w:rsidRPr="00093963" w:rsidRDefault="00764484" w:rsidP="00CA489E">
            <w:pPr>
              <w:jc w:val="center"/>
              <w:rPr>
                <w:rStyle w:val="SubtleEmphasis"/>
                <w:lang w:val="en-US"/>
              </w:rPr>
            </w:pPr>
            <w:r>
              <w:rPr>
                <w:rStyle w:val="SubtleEmphasis"/>
                <w:lang w:val="en-US"/>
              </w:rPr>
              <w:t>D</w:t>
            </w:r>
            <w:r w:rsidR="004754CD">
              <w:rPr>
                <w:rStyle w:val="SubtleEmphasis"/>
                <w:lang w:val="en-US"/>
              </w:rPr>
              <w:t>escription</w:t>
            </w:r>
          </w:p>
        </w:tc>
      </w:tr>
      <w:tr w:rsidR="004754CD" w:rsidRPr="00BE6052" w14:paraId="48B90F1A" w14:textId="77777777" w:rsidTr="00CA489E">
        <w:trPr>
          <w:cnfStyle w:val="000000100000" w:firstRow="0" w:lastRow="0" w:firstColumn="0" w:lastColumn="0" w:oddVBand="0" w:evenVBand="0" w:oddHBand="1" w:evenHBand="0" w:firstRowFirstColumn="0" w:firstRowLastColumn="0" w:lastRowFirstColumn="0" w:lastRowLastColumn="0"/>
          <w:trHeight w:val="228"/>
          <w:jc w:val="center"/>
        </w:trPr>
        <w:tc>
          <w:tcPr>
            <w:cnfStyle w:val="001000000000" w:firstRow="0" w:lastRow="0" w:firstColumn="1" w:lastColumn="0" w:oddVBand="0" w:evenVBand="0" w:oddHBand="0" w:evenHBand="0" w:firstRowFirstColumn="0" w:firstRowLastColumn="0" w:lastRowFirstColumn="0" w:lastRowLastColumn="0"/>
            <w:tcW w:w="1271" w:type="dxa"/>
          </w:tcPr>
          <w:p w14:paraId="1A642207" w14:textId="77777777" w:rsidR="004754CD" w:rsidRPr="00EA1C27" w:rsidRDefault="004754CD" w:rsidP="00CA489E">
            <w:pPr>
              <w:jc w:val="center"/>
              <w:rPr>
                <w:rStyle w:val="SubtleEmphasis"/>
                <w:lang w:val="en-US"/>
              </w:rPr>
            </w:pPr>
            <w:r>
              <w:rPr>
                <w:rStyle w:val="SubtleEmphasis"/>
                <w:lang w:val="en-US"/>
              </w:rPr>
              <w:t>Valid</w:t>
            </w:r>
          </w:p>
        </w:tc>
        <w:tc>
          <w:tcPr>
            <w:cnfStyle w:val="000010000000" w:firstRow="0" w:lastRow="0" w:firstColumn="0" w:lastColumn="0" w:oddVBand="1" w:evenVBand="0" w:oddHBand="0" w:evenHBand="0" w:firstRowFirstColumn="0" w:firstRowLastColumn="0" w:lastRowFirstColumn="0" w:lastRowLastColumn="0"/>
            <w:tcW w:w="992" w:type="dxa"/>
          </w:tcPr>
          <w:p w14:paraId="0E7A1D78" w14:textId="09EBEEFD" w:rsidR="004754CD" w:rsidRPr="003755DE" w:rsidRDefault="003755DE" w:rsidP="00CA489E">
            <w:pPr>
              <w:jc w:val="center"/>
              <w:rPr>
                <w:rStyle w:val="SubtleEmphasis"/>
                <w:lang w:val="en-US"/>
              </w:rPr>
            </w:pPr>
            <w:r>
              <w:rPr>
                <w:rStyle w:val="SubtleEmphasis"/>
                <w:lang w:val="en-US"/>
              </w:rPr>
              <w:t>Input</w:t>
            </w:r>
          </w:p>
        </w:tc>
        <w:tc>
          <w:tcPr>
            <w:tcW w:w="1304" w:type="dxa"/>
          </w:tcPr>
          <w:p w14:paraId="7DC93D89" w14:textId="77777777" w:rsidR="004754CD" w:rsidRDefault="004754CD" w:rsidP="00CA489E">
            <w:pPr>
              <w:jc w:val="center"/>
              <w:cnfStyle w:val="000000100000" w:firstRow="0" w:lastRow="0" w:firstColumn="0" w:lastColumn="0" w:oddVBand="0" w:evenVBand="0" w:oddHBand="1" w:evenHBand="0" w:firstRowFirstColumn="0" w:firstRowLastColumn="0" w:lastRowFirstColumn="0" w:lastRowLastColumn="0"/>
              <w:rPr>
                <w:rStyle w:val="SubtleEmphasis"/>
                <w:lang w:val="en-US"/>
              </w:rPr>
            </w:pPr>
            <w:r>
              <w:rPr>
                <w:rStyle w:val="SubtleEmphasis"/>
                <w:lang w:val="en-US"/>
              </w:rPr>
              <w:t>1</w:t>
            </w:r>
          </w:p>
        </w:tc>
        <w:tc>
          <w:tcPr>
            <w:cnfStyle w:val="000010000000" w:firstRow="0" w:lastRow="0" w:firstColumn="0" w:lastColumn="0" w:oddVBand="1" w:evenVBand="0" w:oddHBand="0" w:evenHBand="0" w:firstRowFirstColumn="0" w:firstRowLastColumn="0" w:lastRowFirstColumn="0" w:lastRowLastColumn="0"/>
            <w:tcW w:w="5449" w:type="dxa"/>
          </w:tcPr>
          <w:p w14:paraId="2C4AB2C6" w14:textId="77777777" w:rsidR="004754CD" w:rsidRDefault="004754CD" w:rsidP="00CA489E">
            <w:pPr>
              <w:rPr>
                <w:rStyle w:val="SubtleEmphasis"/>
                <w:lang w:val="en-US"/>
              </w:rPr>
            </w:pPr>
            <w:r>
              <w:rPr>
                <w:rStyle w:val="SubtleEmphasis"/>
                <w:lang w:val="en-US"/>
              </w:rPr>
              <w:t>Indicate valid transaction</w:t>
            </w:r>
          </w:p>
        </w:tc>
      </w:tr>
      <w:tr w:rsidR="004754CD" w:rsidRPr="00BE6052" w14:paraId="4CE45111" w14:textId="77777777" w:rsidTr="00CA489E">
        <w:trPr>
          <w:trHeight w:val="236"/>
          <w:jc w:val="center"/>
        </w:trPr>
        <w:tc>
          <w:tcPr>
            <w:cnfStyle w:val="001000000000" w:firstRow="0" w:lastRow="0" w:firstColumn="1" w:lastColumn="0" w:oddVBand="0" w:evenVBand="0" w:oddHBand="0" w:evenHBand="0" w:firstRowFirstColumn="0" w:firstRowLastColumn="0" w:lastRowFirstColumn="0" w:lastRowLastColumn="0"/>
            <w:tcW w:w="1271" w:type="dxa"/>
          </w:tcPr>
          <w:p w14:paraId="7E85229F" w14:textId="77777777" w:rsidR="004754CD" w:rsidRPr="00EA1C27" w:rsidRDefault="004754CD" w:rsidP="00CA489E">
            <w:pPr>
              <w:jc w:val="center"/>
              <w:rPr>
                <w:rStyle w:val="SubtleEmphasis"/>
                <w:lang w:val="en-US"/>
              </w:rPr>
            </w:pPr>
            <w:r>
              <w:rPr>
                <w:rStyle w:val="SubtleEmphasis"/>
                <w:lang w:val="en-US"/>
              </w:rPr>
              <w:t>Requestor</w:t>
            </w:r>
          </w:p>
        </w:tc>
        <w:tc>
          <w:tcPr>
            <w:cnfStyle w:val="000010000000" w:firstRow="0" w:lastRow="0" w:firstColumn="0" w:lastColumn="0" w:oddVBand="1" w:evenVBand="0" w:oddHBand="0" w:evenHBand="0" w:firstRowFirstColumn="0" w:firstRowLastColumn="0" w:lastRowFirstColumn="0" w:lastRowLastColumn="0"/>
            <w:tcW w:w="992" w:type="dxa"/>
          </w:tcPr>
          <w:p w14:paraId="548E2738" w14:textId="1E3EE01E" w:rsidR="004754CD" w:rsidRDefault="003755DE" w:rsidP="00CA489E">
            <w:pPr>
              <w:jc w:val="center"/>
              <w:rPr>
                <w:rStyle w:val="SubtleEmphasis"/>
                <w:lang w:val="en-US"/>
              </w:rPr>
            </w:pPr>
            <w:r>
              <w:rPr>
                <w:rStyle w:val="SubtleEmphasis"/>
                <w:lang w:val="en-US"/>
              </w:rPr>
              <w:t>Input</w:t>
            </w:r>
          </w:p>
        </w:tc>
        <w:tc>
          <w:tcPr>
            <w:tcW w:w="1304" w:type="dxa"/>
          </w:tcPr>
          <w:p w14:paraId="6C837A1D" w14:textId="77777777" w:rsidR="004754CD" w:rsidRDefault="004754CD" w:rsidP="00CA489E">
            <w:pPr>
              <w:jc w:val="center"/>
              <w:cnfStyle w:val="000000000000" w:firstRow="0" w:lastRow="0" w:firstColumn="0" w:lastColumn="0" w:oddVBand="0" w:evenVBand="0" w:oddHBand="0" w:evenHBand="0" w:firstRowFirstColumn="0" w:firstRowLastColumn="0" w:lastRowFirstColumn="0" w:lastRowLastColumn="0"/>
              <w:rPr>
                <w:rStyle w:val="SubtleEmphasis"/>
                <w:lang w:val="en-US"/>
              </w:rPr>
            </w:pPr>
            <w:r>
              <w:rPr>
                <w:rStyle w:val="SubtleEmphasis"/>
                <w:lang w:val="en-US"/>
              </w:rPr>
              <w:t>10</w:t>
            </w:r>
          </w:p>
        </w:tc>
        <w:tc>
          <w:tcPr>
            <w:cnfStyle w:val="000010000000" w:firstRow="0" w:lastRow="0" w:firstColumn="0" w:lastColumn="0" w:oddVBand="1" w:evenVBand="0" w:oddHBand="0" w:evenHBand="0" w:firstRowFirstColumn="0" w:firstRowLastColumn="0" w:lastRowFirstColumn="0" w:lastRowLastColumn="0"/>
            <w:tcW w:w="5449" w:type="dxa"/>
          </w:tcPr>
          <w:p w14:paraId="0AF0A486" w14:textId="77777777" w:rsidR="004754CD" w:rsidRDefault="004754CD" w:rsidP="00CA489E">
            <w:pPr>
              <w:rPr>
                <w:rStyle w:val="SubtleEmphasis"/>
                <w:lang w:val="en-US"/>
              </w:rPr>
            </w:pPr>
            <w:r>
              <w:rPr>
                <w:rStyle w:val="SubtleEmphasis"/>
                <w:lang w:val="en-US"/>
              </w:rPr>
              <w:t>Requestor Identification</w:t>
            </w:r>
          </w:p>
        </w:tc>
      </w:tr>
      <w:tr w:rsidR="004754CD" w:rsidRPr="00BE6052" w14:paraId="1ECA61C7" w14:textId="77777777" w:rsidTr="00CA489E">
        <w:trPr>
          <w:cnfStyle w:val="000000100000" w:firstRow="0" w:lastRow="0" w:firstColumn="0" w:lastColumn="0" w:oddVBand="0" w:evenVBand="0" w:oddHBand="1" w:evenHBand="0" w:firstRowFirstColumn="0" w:firstRowLastColumn="0" w:lastRowFirstColumn="0" w:lastRowLastColumn="0"/>
          <w:trHeight w:val="228"/>
          <w:jc w:val="center"/>
        </w:trPr>
        <w:tc>
          <w:tcPr>
            <w:cnfStyle w:val="001000000000" w:firstRow="0" w:lastRow="0" w:firstColumn="1" w:lastColumn="0" w:oddVBand="0" w:evenVBand="0" w:oddHBand="0" w:evenHBand="0" w:firstRowFirstColumn="0" w:firstRowLastColumn="0" w:lastRowFirstColumn="0" w:lastRowLastColumn="0"/>
            <w:tcW w:w="1271" w:type="dxa"/>
          </w:tcPr>
          <w:p w14:paraId="6E06CF57" w14:textId="77777777" w:rsidR="004754CD" w:rsidRPr="00EA1C27" w:rsidRDefault="004754CD" w:rsidP="00CA489E">
            <w:pPr>
              <w:jc w:val="center"/>
              <w:rPr>
                <w:rStyle w:val="SubtleEmphasis"/>
                <w:lang w:val="en-US"/>
              </w:rPr>
            </w:pPr>
            <w:r w:rsidRPr="00EA1C27">
              <w:rPr>
                <w:rStyle w:val="SubtleEmphasis"/>
                <w:lang w:val="en-US"/>
              </w:rPr>
              <w:t>Address</w:t>
            </w:r>
          </w:p>
        </w:tc>
        <w:tc>
          <w:tcPr>
            <w:cnfStyle w:val="000010000000" w:firstRow="0" w:lastRow="0" w:firstColumn="0" w:lastColumn="0" w:oddVBand="1" w:evenVBand="0" w:oddHBand="0" w:evenHBand="0" w:firstRowFirstColumn="0" w:firstRowLastColumn="0" w:lastRowFirstColumn="0" w:lastRowLastColumn="0"/>
            <w:tcW w:w="992" w:type="dxa"/>
          </w:tcPr>
          <w:p w14:paraId="164D3877" w14:textId="4D63C66B" w:rsidR="004754CD" w:rsidRDefault="003755DE" w:rsidP="00CA489E">
            <w:pPr>
              <w:jc w:val="center"/>
              <w:rPr>
                <w:rStyle w:val="SubtleEmphasis"/>
                <w:lang w:val="en-US"/>
              </w:rPr>
            </w:pPr>
            <w:r>
              <w:rPr>
                <w:rStyle w:val="SubtleEmphasis"/>
                <w:lang w:val="en-US"/>
              </w:rPr>
              <w:t>Input</w:t>
            </w:r>
          </w:p>
        </w:tc>
        <w:tc>
          <w:tcPr>
            <w:tcW w:w="1304" w:type="dxa"/>
          </w:tcPr>
          <w:p w14:paraId="2B7BEA73" w14:textId="77777777" w:rsidR="004754CD" w:rsidRDefault="004754CD" w:rsidP="00CA489E">
            <w:pPr>
              <w:jc w:val="center"/>
              <w:cnfStyle w:val="000000100000" w:firstRow="0" w:lastRow="0" w:firstColumn="0" w:lastColumn="0" w:oddVBand="0" w:evenVBand="0" w:oddHBand="1" w:evenHBand="0" w:firstRowFirstColumn="0" w:firstRowLastColumn="0" w:lastRowFirstColumn="0" w:lastRowLastColumn="0"/>
              <w:rPr>
                <w:rStyle w:val="SubtleEmphasis"/>
                <w:lang w:val="en-US"/>
              </w:rPr>
            </w:pPr>
            <w:r>
              <w:rPr>
                <w:rStyle w:val="SubtleEmphasis"/>
                <w:lang w:val="en-US"/>
              </w:rPr>
              <w:t>32</w:t>
            </w:r>
          </w:p>
        </w:tc>
        <w:tc>
          <w:tcPr>
            <w:cnfStyle w:val="000010000000" w:firstRow="0" w:lastRow="0" w:firstColumn="0" w:lastColumn="0" w:oddVBand="1" w:evenVBand="0" w:oddHBand="0" w:evenHBand="0" w:firstRowFirstColumn="0" w:firstRowLastColumn="0" w:lastRowFirstColumn="0" w:lastRowLastColumn="0"/>
            <w:tcW w:w="5449" w:type="dxa"/>
          </w:tcPr>
          <w:p w14:paraId="4BDE009D" w14:textId="77777777" w:rsidR="004754CD" w:rsidRDefault="004754CD" w:rsidP="00CA489E">
            <w:pPr>
              <w:rPr>
                <w:rStyle w:val="SubtleEmphasis"/>
                <w:lang w:val="en-US"/>
              </w:rPr>
            </w:pPr>
            <w:r>
              <w:rPr>
                <w:rStyle w:val="SubtleEmphasis"/>
                <w:lang w:val="en-US"/>
              </w:rPr>
              <w:t>Target transfer address</w:t>
            </w:r>
          </w:p>
        </w:tc>
      </w:tr>
      <w:tr w:rsidR="004754CD" w:rsidRPr="00BE6052" w14:paraId="1AE74742" w14:textId="77777777" w:rsidTr="00CA489E">
        <w:trPr>
          <w:trHeight w:val="228"/>
          <w:jc w:val="center"/>
        </w:trPr>
        <w:tc>
          <w:tcPr>
            <w:cnfStyle w:val="001000000000" w:firstRow="0" w:lastRow="0" w:firstColumn="1" w:lastColumn="0" w:oddVBand="0" w:evenVBand="0" w:oddHBand="0" w:evenHBand="0" w:firstRowFirstColumn="0" w:firstRowLastColumn="0" w:lastRowFirstColumn="0" w:lastRowLastColumn="0"/>
            <w:tcW w:w="1271" w:type="dxa"/>
          </w:tcPr>
          <w:p w14:paraId="5515C17E" w14:textId="77777777" w:rsidR="004754CD" w:rsidRPr="00EA1C27" w:rsidRDefault="004754CD" w:rsidP="00CA489E">
            <w:pPr>
              <w:jc w:val="center"/>
              <w:rPr>
                <w:rStyle w:val="SubtleEmphasis"/>
                <w:lang w:val="en-US"/>
              </w:rPr>
            </w:pPr>
            <w:r>
              <w:rPr>
                <w:rStyle w:val="SubtleEmphasis"/>
                <w:lang w:val="en-US"/>
              </w:rPr>
              <w:t>Data</w:t>
            </w:r>
          </w:p>
        </w:tc>
        <w:tc>
          <w:tcPr>
            <w:cnfStyle w:val="000010000000" w:firstRow="0" w:lastRow="0" w:firstColumn="0" w:lastColumn="0" w:oddVBand="1" w:evenVBand="0" w:oddHBand="0" w:evenHBand="0" w:firstRowFirstColumn="0" w:firstRowLastColumn="0" w:lastRowFirstColumn="0" w:lastRowLastColumn="0"/>
            <w:tcW w:w="992" w:type="dxa"/>
          </w:tcPr>
          <w:p w14:paraId="3EACF370" w14:textId="66D30F79" w:rsidR="004754CD" w:rsidRDefault="003755DE" w:rsidP="00CA489E">
            <w:pPr>
              <w:jc w:val="center"/>
              <w:rPr>
                <w:rStyle w:val="SubtleEmphasis"/>
                <w:lang w:val="en-US"/>
              </w:rPr>
            </w:pPr>
            <w:r>
              <w:rPr>
                <w:rStyle w:val="SubtleEmphasis"/>
                <w:lang w:val="en-US"/>
              </w:rPr>
              <w:t>Input</w:t>
            </w:r>
          </w:p>
        </w:tc>
        <w:tc>
          <w:tcPr>
            <w:tcW w:w="1304" w:type="dxa"/>
          </w:tcPr>
          <w:p w14:paraId="0C03E269" w14:textId="77777777" w:rsidR="004754CD" w:rsidRDefault="004754CD" w:rsidP="00CA489E">
            <w:pPr>
              <w:jc w:val="center"/>
              <w:cnfStyle w:val="000000000000" w:firstRow="0" w:lastRow="0" w:firstColumn="0" w:lastColumn="0" w:oddVBand="0" w:evenVBand="0" w:oddHBand="0" w:evenHBand="0" w:firstRowFirstColumn="0" w:firstRowLastColumn="0" w:lastRowFirstColumn="0" w:lastRowLastColumn="0"/>
              <w:rPr>
                <w:rStyle w:val="SubtleEmphasis"/>
                <w:lang w:val="en-US"/>
              </w:rPr>
            </w:pPr>
            <w:r>
              <w:rPr>
                <w:rStyle w:val="SubtleEmphasis"/>
                <w:lang w:val="en-US"/>
              </w:rPr>
              <w:t>32</w:t>
            </w:r>
          </w:p>
        </w:tc>
        <w:tc>
          <w:tcPr>
            <w:cnfStyle w:val="000010000000" w:firstRow="0" w:lastRow="0" w:firstColumn="0" w:lastColumn="0" w:oddVBand="1" w:evenVBand="0" w:oddHBand="0" w:evenHBand="0" w:firstRowFirstColumn="0" w:firstRowLastColumn="0" w:lastRowFirstColumn="0" w:lastRowLastColumn="0"/>
            <w:tcW w:w="5449" w:type="dxa"/>
          </w:tcPr>
          <w:p w14:paraId="0C119E01" w14:textId="77777777" w:rsidR="004754CD" w:rsidRDefault="004754CD" w:rsidP="00CA489E">
            <w:pPr>
              <w:rPr>
                <w:rStyle w:val="SubtleEmphasis"/>
                <w:lang w:val="en-US"/>
              </w:rPr>
            </w:pPr>
            <w:r>
              <w:rPr>
                <w:rStyle w:val="SubtleEmphasis"/>
                <w:lang w:val="en-US"/>
              </w:rPr>
              <w:t>Target transfer Data</w:t>
            </w:r>
          </w:p>
        </w:tc>
      </w:tr>
      <w:tr w:rsidR="004754CD" w:rsidRPr="00BE6052" w14:paraId="1301D2F0" w14:textId="77777777" w:rsidTr="00CA489E">
        <w:trPr>
          <w:cnfStyle w:val="000000100000" w:firstRow="0" w:lastRow="0" w:firstColumn="0" w:lastColumn="0" w:oddVBand="0" w:evenVBand="0" w:oddHBand="1" w:evenHBand="0" w:firstRowFirstColumn="0" w:firstRowLastColumn="0" w:lastRowFirstColumn="0" w:lastRowLastColumn="0"/>
          <w:trHeight w:val="228"/>
          <w:jc w:val="center"/>
        </w:trPr>
        <w:tc>
          <w:tcPr>
            <w:cnfStyle w:val="001000000000" w:firstRow="0" w:lastRow="0" w:firstColumn="1" w:lastColumn="0" w:oddVBand="0" w:evenVBand="0" w:oddHBand="0" w:evenHBand="0" w:firstRowFirstColumn="0" w:firstRowLastColumn="0" w:lastRowFirstColumn="0" w:lastRowLastColumn="0"/>
            <w:tcW w:w="1271" w:type="dxa"/>
          </w:tcPr>
          <w:p w14:paraId="35A57FFA" w14:textId="77777777" w:rsidR="004754CD" w:rsidRDefault="004754CD" w:rsidP="00CA489E">
            <w:pPr>
              <w:jc w:val="center"/>
              <w:rPr>
                <w:rStyle w:val="SubtleEmphasis"/>
                <w:lang w:val="en-US"/>
              </w:rPr>
            </w:pPr>
            <w:r>
              <w:rPr>
                <w:rStyle w:val="SubtleEmphasis"/>
                <w:lang w:val="en-US"/>
              </w:rPr>
              <w:t>Opcode</w:t>
            </w:r>
          </w:p>
        </w:tc>
        <w:tc>
          <w:tcPr>
            <w:cnfStyle w:val="000010000000" w:firstRow="0" w:lastRow="0" w:firstColumn="0" w:lastColumn="0" w:oddVBand="1" w:evenVBand="0" w:oddHBand="0" w:evenHBand="0" w:firstRowFirstColumn="0" w:firstRowLastColumn="0" w:lastRowFirstColumn="0" w:lastRowLastColumn="0"/>
            <w:tcW w:w="992" w:type="dxa"/>
          </w:tcPr>
          <w:p w14:paraId="292B5ADC" w14:textId="52076546" w:rsidR="004754CD" w:rsidRDefault="003755DE" w:rsidP="00CA489E">
            <w:pPr>
              <w:jc w:val="center"/>
              <w:rPr>
                <w:rStyle w:val="SubtleEmphasis"/>
                <w:lang w:val="en-US"/>
              </w:rPr>
            </w:pPr>
            <w:r>
              <w:rPr>
                <w:rStyle w:val="SubtleEmphasis"/>
                <w:lang w:val="en-US"/>
              </w:rPr>
              <w:t>Input</w:t>
            </w:r>
          </w:p>
        </w:tc>
        <w:tc>
          <w:tcPr>
            <w:tcW w:w="1304" w:type="dxa"/>
          </w:tcPr>
          <w:p w14:paraId="7F4976DF" w14:textId="77777777" w:rsidR="004754CD" w:rsidRDefault="004754CD" w:rsidP="00CA489E">
            <w:pPr>
              <w:jc w:val="center"/>
              <w:cnfStyle w:val="000000100000" w:firstRow="0" w:lastRow="0" w:firstColumn="0" w:lastColumn="0" w:oddVBand="0" w:evenVBand="0" w:oddHBand="1" w:evenHBand="0" w:firstRowFirstColumn="0" w:firstRowLastColumn="0" w:lastRowFirstColumn="0" w:lastRowLastColumn="0"/>
              <w:rPr>
                <w:rStyle w:val="SubtleEmphasis"/>
                <w:lang w:val="en-US"/>
              </w:rPr>
            </w:pPr>
            <w:r>
              <w:rPr>
                <w:rStyle w:val="SubtleEmphasis"/>
                <w:lang w:val="en-US"/>
              </w:rPr>
              <w:t>2</w:t>
            </w:r>
          </w:p>
        </w:tc>
        <w:tc>
          <w:tcPr>
            <w:cnfStyle w:val="000010000000" w:firstRow="0" w:lastRow="0" w:firstColumn="0" w:lastColumn="0" w:oddVBand="1" w:evenVBand="0" w:oddHBand="0" w:evenHBand="0" w:firstRowFirstColumn="0" w:firstRowLastColumn="0" w:lastRowFirstColumn="0" w:lastRowLastColumn="0"/>
            <w:tcW w:w="5449" w:type="dxa"/>
          </w:tcPr>
          <w:p w14:paraId="406237C2" w14:textId="77777777" w:rsidR="004754CD" w:rsidRDefault="004754CD" w:rsidP="00CA489E">
            <w:pPr>
              <w:rPr>
                <w:rStyle w:val="SubtleEmphasis"/>
                <w:lang w:val="en-US"/>
              </w:rPr>
            </w:pPr>
            <w:r>
              <w:rPr>
                <w:rStyle w:val="SubtleEmphasis"/>
                <w:lang w:val="en-US"/>
              </w:rPr>
              <w:t>Type of transaction {RD, RD_RSP, WR, WR_BCAST}</w:t>
            </w:r>
          </w:p>
        </w:tc>
      </w:tr>
    </w:tbl>
    <w:p w14:paraId="18A88F4E" w14:textId="726B5F1E" w:rsidR="004C4991" w:rsidRPr="004C4991" w:rsidRDefault="004754CD" w:rsidP="00EB4800">
      <w:pPr>
        <w:pStyle w:val="Caption"/>
        <w:jc w:val="center"/>
        <w:rPr>
          <w:lang w:val="en-US"/>
        </w:rPr>
      </w:pPr>
      <w:r>
        <w:t xml:space="preserve">Table </w:t>
      </w:r>
      <w:fldSimple w:instr=" SEQ Table \* ARABIC ">
        <w:r w:rsidR="000C0B00">
          <w:rPr>
            <w:noProof/>
          </w:rPr>
          <w:t>4</w:t>
        </w:r>
      </w:fldSimple>
      <w:r>
        <w:rPr>
          <w:lang w:val="en-US"/>
        </w:rPr>
        <w:t xml:space="preserve">: </w:t>
      </w:r>
      <w:r w:rsidR="00541D1E">
        <w:rPr>
          <w:lang w:val="en-US"/>
        </w:rPr>
        <w:t xml:space="preserve">response channel </w:t>
      </w:r>
      <w:r>
        <w:rPr>
          <w:lang w:val="en-US"/>
        </w:rPr>
        <w:t>signal list</w:t>
      </w:r>
    </w:p>
    <w:p w14:paraId="094C214A" w14:textId="59776DF2" w:rsidR="00E64396" w:rsidRDefault="00E64396" w:rsidP="00E64396">
      <w:pPr>
        <w:pStyle w:val="Heading2"/>
        <w:rPr>
          <w:lang w:val="en-US"/>
        </w:rPr>
      </w:pPr>
      <w:bookmarkStart w:id="24" w:name="_Toc125030117"/>
      <w:r>
        <w:rPr>
          <w:lang w:val="en-US"/>
        </w:rPr>
        <w:lastRenderedPageBreak/>
        <w:t>Communication protocols</w:t>
      </w:r>
      <w:bookmarkEnd w:id="24"/>
    </w:p>
    <w:p w14:paraId="55C1BCBF" w14:textId="1027CC87" w:rsidR="00A82EA7" w:rsidRPr="00A82EA7" w:rsidRDefault="00A876E4" w:rsidP="00C55FAD">
      <w:pPr>
        <w:rPr>
          <w:lang w:val="en-US"/>
        </w:rPr>
      </w:pPr>
      <w:r>
        <w:rPr>
          <w:lang w:val="en-US"/>
        </w:rPr>
        <w:t xml:space="preserve">In this section you’ll find a short introduction to the </w:t>
      </w:r>
      <w:r w:rsidR="00934548">
        <w:rPr>
          <w:lang w:val="en-US"/>
        </w:rPr>
        <w:t>UART,</w:t>
      </w:r>
      <w:r>
        <w:rPr>
          <w:lang w:val="en-US"/>
        </w:rPr>
        <w:t xml:space="preserve"> and USB protocols used in this project before we dive deeper to the actual logic. further information can be found in the </w:t>
      </w:r>
      <w:hyperlink w:anchor="_REFERENCES" w:history="1">
        <w:r w:rsidR="00090D50" w:rsidRPr="00FC2CA2">
          <w:rPr>
            <w:rStyle w:val="Hyperlink"/>
            <w:b/>
            <w:bCs/>
            <w:u w:val="none"/>
            <w:lang w:val="en-US" w:bidi="he-IL"/>
          </w:rPr>
          <w:t>references</w:t>
        </w:r>
      </w:hyperlink>
      <w:r w:rsidR="00090D50">
        <w:rPr>
          <w:b/>
          <w:bCs/>
          <w:lang w:val="en-US" w:bidi="he-IL"/>
        </w:rPr>
        <w:t xml:space="preserve"> </w:t>
      </w:r>
      <w:r>
        <w:rPr>
          <w:lang w:val="en-US"/>
        </w:rPr>
        <w:t>section</w:t>
      </w:r>
      <w:r w:rsidR="00E8704D">
        <w:rPr>
          <w:lang w:val="en-US"/>
        </w:rPr>
        <w:t xml:space="preserve"> </w:t>
      </w:r>
      <w:r w:rsidR="00095F51">
        <w:rPr>
          <w:lang w:val="en-US"/>
        </w:rPr>
        <w:t>below</w:t>
      </w:r>
      <w:r>
        <w:rPr>
          <w:lang w:val="en-US"/>
        </w:rPr>
        <w:t>.</w:t>
      </w:r>
    </w:p>
    <w:p w14:paraId="05BA1FB9" w14:textId="2A5ED1D3" w:rsidR="00F9617B" w:rsidRDefault="00E64396" w:rsidP="00F9617B">
      <w:pPr>
        <w:pStyle w:val="Heading3"/>
        <w:rPr>
          <w:lang w:val="en-US"/>
        </w:rPr>
      </w:pPr>
      <w:bookmarkStart w:id="25" w:name="_UART_protocol"/>
      <w:bookmarkStart w:id="26" w:name="_Toc125030118"/>
      <w:bookmarkEnd w:id="25"/>
      <w:r>
        <w:rPr>
          <w:lang w:val="en-US"/>
        </w:rPr>
        <w:t>UART protocol</w:t>
      </w:r>
      <w:bookmarkEnd w:id="26"/>
    </w:p>
    <w:p w14:paraId="0331B681" w14:textId="6303DF34" w:rsidR="00315B52" w:rsidRPr="00FD5E8E" w:rsidRDefault="00603B28" w:rsidP="00603B28">
      <w:pPr>
        <w:rPr>
          <w:rFonts w:cstheme="minorHAnsi"/>
          <w:lang w:val="en-US"/>
        </w:rPr>
      </w:pPr>
      <w:r w:rsidRPr="00603B28">
        <w:rPr>
          <w:rFonts w:cstheme="minorHAnsi"/>
          <w:shd w:val="clear" w:color="auto" w:fill="FFFFFF"/>
        </w:rPr>
        <w:t>UART is a hardware communication protocol that uses asynchronous serial communication with configurable speed. Asynchronous means there is no clock signal to synchronize the output bits from the transmitting device going to the receiving end.</w:t>
      </w:r>
    </w:p>
    <w:p w14:paraId="103817CE" w14:textId="760981CA" w:rsidR="008D22DB" w:rsidRDefault="008D22DB" w:rsidP="0035448F">
      <w:pPr>
        <w:jc w:val="center"/>
        <w:rPr>
          <w:lang w:val="en-US"/>
        </w:rPr>
      </w:pPr>
      <w:r>
        <w:rPr>
          <w:noProof/>
        </w:rPr>
        <w:drawing>
          <wp:inline distT="0" distB="0" distL="0" distR="0" wp14:anchorId="7712D88D" wp14:editId="59D6AD4A">
            <wp:extent cx="5731510" cy="1906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06905"/>
                    </a:xfrm>
                    <a:prstGeom prst="rect">
                      <a:avLst/>
                    </a:prstGeom>
                  </pic:spPr>
                </pic:pic>
              </a:graphicData>
            </a:graphic>
          </wp:inline>
        </w:drawing>
      </w:r>
    </w:p>
    <w:p w14:paraId="65C5182B" w14:textId="0287528C" w:rsidR="00E74B53" w:rsidRPr="00D2122D" w:rsidRDefault="00E74B53" w:rsidP="00E74B53">
      <w:pPr>
        <w:pStyle w:val="Caption"/>
        <w:jc w:val="center"/>
        <w:rPr>
          <w:lang w:val="en-US"/>
        </w:rPr>
      </w:pPr>
      <w:r>
        <w:t xml:space="preserve">Figure </w:t>
      </w:r>
      <w:fldSimple w:instr=" SEQ Figure \* ARABIC ">
        <w:r w:rsidR="000C0B00">
          <w:rPr>
            <w:noProof/>
          </w:rPr>
          <w:t>10</w:t>
        </w:r>
      </w:fldSimple>
      <w:r w:rsidR="00D2122D">
        <w:rPr>
          <w:lang w:val="en-US"/>
        </w:rPr>
        <w:t>: UART device to device connection</w:t>
      </w:r>
    </w:p>
    <w:p w14:paraId="2A025BBF" w14:textId="010F84DD" w:rsidR="006B7382" w:rsidRDefault="006B7382" w:rsidP="008D22DB">
      <w:pPr>
        <w:rPr>
          <w:lang w:val="en-US"/>
        </w:rPr>
      </w:pPr>
    </w:p>
    <w:p w14:paraId="277EE34D" w14:textId="59ECEA8E" w:rsidR="00AD775D" w:rsidRDefault="00F5242D" w:rsidP="0070113F">
      <w:pPr>
        <w:rPr>
          <w:lang w:val="en-US"/>
        </w:rPr>
      </w:pPr>
      <w:r>
        <w:rPr>
          <w:lang w:val="en-US"/>
        </w:rPr>
        <w:t xml:space="preserve">Each transmission is </w:t>
      </w:r>
      <w:r w:rsidR="00FE46A9">
        <w:rPr>
          <w:lang w:val="en-US"/>
        </w:rPr>
        <w:t>characterized with 4 elements</w:t>
      </w:r>
      <w:r w:rsidR="00404E57">
        <w:rPr>
          <w:lang w:val="en-US"/>
        </w:rPr>
        <w:t>, s</w:t>
      </w:r>
      <w:r w:rsidR="00047E9F">
        <w:rPr>
          <w:lang w:val="en-US"/>
        </w:rPr>
        <w:t>tart bit, data frame, parity bit, and stop bit</w:t>
      </w:r>
      <w:r w:rsidR="00404E57">
        <w:rPr>
          <w:lang w:val="en-US"/>
        </w:rPr>
        <w:t>s</w:t>
      </w:r>
      <w:r w:rsidR="005A10CB">
        <w:rPr>
          <w:lang w:val="en-US"/>
        </w:rPr>
        <w:t>.</w:t>
      </w:r>
      <w:r w:rsidR="00F944B8">
        <w:rPr>
          <w:lang w:val="en-US"/>
        </w:rPr>
        <w:t xml:space="preserve"> The start bit</w:t>
      </w:r>
      <w:r w:rsidR="0070113F">
        <w:rPr>
          <w:lang w:val="en-US"/>
        </w:rPr>
        <w:t xml:space="preserve"> is just constant value usually </w:t>
      </w:r>
      <w:r w:rsidR="00BF0E52">
        <w:rPr>
          <w:lang w:val="en-US"/>
        </w:rPr>
        <w:t>low</w:t>
      </w:r>
      <w:r w:rsidR="00FD357E">
        <w:rPr>
          <w:lang w:val="en-US"/>
        </w:rPr>
        <w:t xml:space="preserve"> </w:t>
      </w:r>
      <w:r w:rsidR="00BF0E52">
        <w:rPr>
          <w:lang w:val="en-US"/>
        </w:rPr>
        <w:t>(0)</w:t>
      </w:r>
      <w:r w:rsidR="003342FA">
        <w:rPr>
          <w:lang w:val="en-US"/>
        </w:rPr>
        <w:t xml:space="preserve"> to indicate a transmission start, the data bits are </w:t>
      </w:r>
      <w:r w:rsidR="0062307F">
        <w:rPr>
          <w:lang w:val="en-US"/>
        </w:rPr>
        <w:t>followed</w:t>
      </w:r>
      <w:r w:rsidR="003342FA">
        <w:rPr>
          <w:lang w:val="en-US"/>
        </w:rPr>
        <w:t xml:space="preserve"> one after the other</w:t>
      </w:r>
      <w:r w:rsidR="003433D4">
        <w:rPr>
          <w:lang w:val="en-US"/>
        </w:rPr>
        <w:t xml:space="preserve"> between 5 to 9 bits, then an optional parity bit is concatenated followed by one or two stop bits</w:t>
      </w:r>
      <w:r w:rsidR="0036217A">
        <w:rPr>
          <w:lang w:val="en-US"/>
        </w:rPr>
        <w:t xml:space="preserve"> usually </w:t>
      </w:r>
      <w:r w:rsidR="00BF0E52">
        <w:rPr>
          <w:lang w:val="en-US"/>
        </w:rPr>
        <w:t>high (1)</w:t>
      </w:r>
      <w:r w:rsidR="006C7650">
        <w:rPr>
          <w:lang w:val="en-US"/>
        </w:rPr>
        <w:t xml:space="preserve"> to indicate transmission end.</w:t>
      </w:r>
    </w:p>
    <w:p w14:paraId="3D2261E4" w14:textId="01A20246" w:rsidR="006B7382" w:rsidRDefault="006B7382" w:rsidP="0035448F">
      <w:pPr>
        <w:jc w:val="center"/>
        <w:rPr>
          <w:lang w:val="en-US"/>
        </w:rPr>
      </w:pPr>
      <w:r>
        <w:rPr>
          <w:noProof/>
        </w:rPr>
        <w:drawing>
          <wp:inline distT="0" distB="0" distL="0" distR="0" wp14:anchorId="62B720C2" wp14:editId="7DE3534E">
            <wp:extent cx="5731510" cy="6896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89610"/>
                    </a:xfrm>
                    <a:prstGeom prst="rect">
                      <a:avLst/>
                    </a:prstGeom>
                  </pic:spPr>
                </pic:pic>
              </a:graphicData>
            </a:graphic>
          </wp:inline>
        </w:drawing>
      </w:r>
    </w:p>
    <w:p w14:paraId="0BC1B296" w14:textId="3A067E63" w:rsidR="002528A8" w:rsidRDefault="00E74B53" w:rsidP="002A309E">
      <w:pPr>
        <w:pStyle w:val="Caption"/>
        <w:jc w:val="center"/>
        <w:rPr>
          <w:lang w:val="en-US"/>
        </w:rPr>
      </w:pPr>
      <w:r>
        <w:t xml:space="preserve">Figure </w:t>
      </w:r>
      <w:fldSimple w:instr=" SEQ Figure \* ARABIC ">
        <w:r w:rsidR="000C0B00">
          <w:rPr>
            <w:noProof/>
          </w:rPr>
          <w:t>11</w:t>
        </w:r>
      </w:fldSimple>
      <w:r w:rsidR="0062307F">
        <w:rPr>
          <w:lang w:val="en-US"/>
        </w:rPr>
        <w:t>: UART</w:t>
      </w:r>
      <w:r w:rsidR="007B7856">
        <w:rPr>
          <w:lang w:val="en-US"/>
        </w:rPr>
        <w:t xml:space="preserve"> Packet</w:t>
      </w:r>
      <w:r w:rsidR="0062307F">
        <w:rPr>
          <w:lang w:val="en-US"/>
        </w:rPr>
        <w:t xml:space="preserve"> </w:t>
      </w:r>
    </w:p>
    <w:p w14:paraId="2F9B70FE" w14:textId="77777777" w:rsidR="006C2E9F" w:rsidRPr="006C2E9F" w:rsidRDefault="006C2E9F" w:rsidP="006C2E9F">
      <w:pPr>
        <w:rPr>
          <w:lang w:val="en-US"/>
        </w:rPr>
      </w:pPr>
    </w:p>
    <w:p w14:paraId="1F03511F" w14:textId="19553085" w:rsidR="00814CB1" w:rsidRPr="007F4555" w:rsidRDefault="007F4555" w:rsidP="0070113F">
      <w:pPr>
        <w:rPr>
          <w:lang w:val="en-US"/>
        </w:rPr>
      </w:pPr>
      <w:r>
        <w:rPr>
          <w:lang w:val="en-US"/>
        </w:rPr>
        <w:t>Following example with 8 data bits</w:t>
      </w:r>
      <w:r w:rsidR="00931808">
        <w:rPr>
          <w:lang w:val="en-US"/>
        </w:rPr>
        <w:t xml:space="preserve"> (</w:t>
      </w:r>
      <w:r w:rsidR="005F76C9">
        <w:rPr>
          <w:lang w:val="en-US"/>
        </w:rPr>
        <w:t>d [</w:t>
      </w:r>
      <w:r w:rsidR="00931808">
        <w:rPr>
          <w:lang w:val="en-US"/>
        </w:rPr>
        <w:t>7:0])</w:t>
      </w:r>
      <w:r>
        <w:rPr>
          <w:lang w:val="en-US"/>
        </w:rPr>
        <w:t>, parity</w:t>
      </w:r>
      <w:r w:rsidR="00931808">
        <w:rPr>
          <w:lang w:val="en-US"/>
        </w:rPr>
        <w:t xml:space="preserve"> (p)</w:t>
      </w:r>
      <w:r>
        <w:rPr>
          <w:lang w:val="en-US"/>
        </w:rPr>
        <w:t xml:space="preserve"> and one stop bit</w:t>
      </w:r>
      <w:r w:rsidR="00931808">
        <w:rPr>
          <w:lang w:val="en-US"/>
        </w:rPr>
        <w:t xml:space="preserve"> (high)</w:t>
      </w:r>
      <w:r w:rsidR="0012259D">
        <w:rPr>
          <w:lang w:val="en-US"/>
        </w:rPr>
        <w:t>, the packet is de</w:t>
      </w:r>
      <w:r w:rsidR="009F48BA">
        <w:rPr>
          <w:lang w:val="en-US"/>
        </w:rPr>
        <w:t>fined by 11 serial bits</w:t>
      </w:r>
      <w:r w:rsidR="008E52B2">
        <w:rPr>
          <w:lang w:val="en-US"/>
        </w:rPr>
        <w:t>, one start and stop bits, one party, and 8 data bits.</w:t>
      </w:r>
      <w:r w:rsidR="00673491">
        <w:rPr>
          <w:lang w:val="en-US"/>
        </w:rPr>
        <w:t xml:space="preserve"> </w:t>
      </w:r>
    </w:p>
    <w:p w14:paraId="5EB84932" w14:textId="273D0D98" w:rsidR="00E74B53" w:rsidRDefault="006C7650" w:rsidP="006C7650">
      <w:pPr>
        <w:jc w:val="center"/>
        <w:rPr>
          <w:lang w:val="en-US"/>
        </w:rPr>
      </w:pPr>
      <w:r>
        <w:rPr>
          <w:noProof/>
        </w:rPr>
        <w:drawing>
          <wp:inline distT="0" distB="0" distL="0" distR="0" wp14:anchorId="6123E221" wp14:editId="51FAA7E2">
            <wp:extent cx="5731510" cy="5619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61975"/>
                    </a:xfrm>
                    <a:prstGeom prst="rect">
                      <a:avLst/>
                    </a:prstGeom>
                  </pic:spPr>
                </pic:pic>
              </a:graphicData>
            </a:graphic>
          </wp:inline>
        </w:drawing>
      </w:r>
    </w:p>
    <w:p w14:paraId="4283DD76" w14:textId="2EAB866E" w:rsidR="006421B6" w:rsidRDefault="009F09E6" w:rsidP="007E6578">
      <w:pPr>
        <w:pStyle w:val="Caption"/>
        <w:jc w:val="center"/>
        <w:rPr>
          <w:lang w:val="en-US"/>
        </w:rPr>
      </w:pPr>
      <w:r>
        <w:t xml:space="preserve">Figure </w:t>
      </w:r>
      <w:fldSimple w:instr=" SEQ Figure \* ARABIC ">
        <w:r w:rsidR="000C0B00">
          <w:rPr>
            <w:noProof/>
          </w:rPr>
          <w:t>12</w:t>
        </w:r>
      </w:fldSimple>
      <w:r w:rsidR="0010106C">
        <w:rPr>
          <w:lang w:val="en-US"/>
        </w:rPr>
        <w:t>: UART packet example waveform</w:t>
      </w:r>
    </w:p>
    <w:p w14:paraId="7ACBBA7D" w14:textId="74BE41FF" w:rsidR="007E6578" w:rsidRDefault="007E6578" w:rsidP="007E6578">
      <w:pPr>
        <w:rPr>
          <w:lang w:val="en-US"/>
        </w:rPr>
      </w:pPr>
    </w:p>
    <w:p w14:paraId="41F6C5C1" w14:textId="24A38987" w:rsidR="007E6578" w:rsidRDefault="007E6578" w:rsidP="007E6578">
      <w:pPr>
        <w:rPr>
          <w:lang w:val="en-US"/>
        </w:rPr>
      </w:pPr>
    </w:p>
    <w:p w14:paraId="30DFBB9D" w14:textId="77777777" w:rsidR="00EF7D9F" w:rsidRPr="007E6578" w:rsidRDefault="00EF7D9F" w:rsidP="007E6578">
      <w:pPr>
        <w:rPr>
          <w:lang w:val="en-US"/>
        </w:rPr>
      </w:pPr>
    </w:p>
    <w:p w14:paraId="7F7C79EB" w14:textId="57D3DF44" w:rsidR="00F9617B" w:rsidRPr="00F9617B" w:rsidRDefault="00F9617B" w:rsidP="00F9617B">
      <w:pPr>
        <w:pStyle w:val="Heading3"/>
        <w:rPr>
          <w:lang w:val="en-US"/>
        </w:rPr>
      </w:pPr>
      <w:bookmarkStart w:id="27" w:name="_Toc125030119"/>
      <w:r>
        <w:rPr>
          <w:lang w:val="en-US"/>
        </w:rPr>
        <w:lastRenderedPageBreak/>
        <w:t>USB protocol</w:t>
      </w:r>
      <w:bookmarkEnd w:id="27"/>
    </w:p>
    <w:p w14:paraId="794DEF6D" w14:textId="5DC68F40" w:rsidR="00E64396" w:rsidRDefault="008B5B21" w:rsidP="005B0D8E">
      <w:pPr>
        <w:rPr>
          <w:lang w:val="en-US"/>
        </w:rPr>
      </w:pPr>
      <w:r>
        <w:rPr>
          <w:lang w:val="en-US"/>
        </w:rPr>
        <w:t xml:space="preserve">The USB protocol is </w:t>
      </w:r>
      <w:r w:rsidR="00FF030D">
        <w:rPr>
          <w:lang w:val="en-US"/>
        </w:rPr>
        <w:t xml:space="preserve">highly used in </w:t>
      </w:r>
      <w:r w:rsidR="008126B7">
        <w:rPr>
          <w:lang w:val="en-US"/>
        </w:rPr>
        <w:t>device-to-device</w:t>
      </w:r>
      <w:r w:rsidR="00FF030D">
        <w:rPr>
          <w:lang w:val="en-US"/>
        </w:rPr>
        <w:t xml:space="preserve"> communication, </w:t>
      </w:r>
      <w:r w:rsidR="0040123C">
        <w:rPr>
          <w:lang w:val="en-US"/>
        </w:rPr>
        <w:t xml:space="preserve">the protocol I </w:t>
      </w:r>
      <w:r w:rsidR="008B3747">
        <w:rPr>
          <w:lang w:val="en-US"/>
        </w:rPr>
        <w:t>characterized</w:t>
      </w:r>
      <w:r w:rsidR="0040123C">
        <w:rPr>
          <w:lang w:val="en-US"/>
        </w:rPr>
        <w:t xml:space="preserve"> with many advanced features, here you will find </w:t>
      </w:r>
      <w:r w:rsidR="00B9444D">
        <w:rPr>
          <w:lang w:val="en-US"/>
        </w:rPr>
        <w:t xml:space="preserve">high-level </w:t>
      </w:r>
      <w:r w:rsidR="00DB577B">
        <w:rPr>
          <w:lang w:val="en-US"/>
        </w:rPr>
        <w:t>information, see</w:t>
      </w:r>
      <w:r w:rsidR="00B9444D">
        <w:rPr>
          <w:lang w:val="en-US"/>
        </w:rPr>
        <w:t xml:space="preserve"> </w:t>
      </w:r>
      <w:hyperlink w:anchor="_REFERENCES" w:history="1">
        <w:r w:rsidR="00184235" w:rsidRPr="00FC2CA2">
          <w:rPr>
            <w:rStyle w:val="Hyperlink"/>
            <w:b/>
            <w:bCs/>
            <w:u w:val="none"/>
            <w:lang w:val="en-US" w:bidi="he-IL"/>
          </w:rPr>
          <w:t>references</w:t>
        </w:r>
      </w:hyperlink>
      <w:r w:rsidR="00B9444D">
        <w:rPr>
          <w:lang w:val="en-US"/>
        </w:rPr>
        <w:t xml:space="preserve"> below.</w:t>
      </w:r>
    </w:p>
    <w:p w14:paraId="434FD2BA" w14:textId="6131ED9F" w:rsidR="00116859" w:rsidRDefault="00502991" w:rsidP="005B0D8E">
      <w:pPr>
        <w:rPr>
          <w:lang w:val="en-US"/>
        </w:rPr>
      </w:pPr>
      <w:r>
        <w:rPr>
          <w:lang w:val="en-US"/>
        </w:rPr>
        <w:t>The USB connector consists of 4 wires, positive</w:t>
      </w:r>
      <w:r w:rsidR="00FA05A6">
        <w:rPr>
          <w:lang w:val="en-US"/>
        </w:rPr>
        <w:t xml:space="preserve"> (VBUS)</w:t>
      </w:r>
      <w:r>
        <w:rPr>
          <w:lang w:val="en-US"/>
        </w:rPr>
        <w:t>, negative</w:t>
      </w:r>
      <w:r w:rsidR="00FA05A6">
        <w:rPr>
          <w:lang w:val="en-US"/>
        </w:rPr>
        <w:t xml:space="preserve"> (GROUND)</w:t>
      </w:r>
      <w:r>
        <w:rPr>
          <w:lang w:val="en-US"/>
        </w:rPr>
        <w:t xml:space="preserve">, and an inverted </w:t>
      </w:r>
      <w:r w:rsidR="00FA05A6">
        <w:rPr>
          <w:lang w:val="en-US"/>
        </w:rPr>
        <w:t>data pair (D-, D+) as shown below</w:t>
      </w:r>
      <w:r w:rsidR="0024484E">
        <w:rPr>
          <w:lang w:val="en-US"/>
        </w:rPr>
        <w:t>,</w:t>
      </w:r>
      <w:r w:rsidR="00473353">
        <w:rPr>
          <w:lang w:val="en-US"/>
        </w:rPr>
        <w:t xml:space="preserve"> all transactions are initiated by the master device only, the slave device can only respond.</w:t>
      </w:r>
    </w:p>
    <w:p w14:paraId="0615AE07" w14:textId="6EAAFE46" w:rsidR="003D349D" w:rsidRDefault="00ED1314" w:rsidP="00915884">
      <w:pPr>
        <w:jc w:val="center"/>
        <w:rPr>
          <w:lang w:val="en-US"/>
        </w:rPr>
      </w:pPr>
      <w:r>
        <w:rPr>
          <w:noProof/>
        </w:rPr>
        <w:drawing>
          <wp:inline distT="0" distB="0" distL="0" distR="0" wp14:anchorId="30E9A7FC" wp14:editId="139D3214">
            <wp:extent cx="5731510" cy="1146175"/>
            <wp:effectExtent l="0" t="0" r="254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40"/>
                    <a:stretch>
                      <a:fillRect/>
                    </a:stretch>
                  </pic:blipFill>
                  <pic:spPr>
                    <a:xfrm>
                      <a:off x="0" y="0"/>
                      <a:ext cx="5731510" cy="1146175"/>
                    </a:xfrm>
                    <a:prstGeom prst="rect">
                      <a:avLst/>
                    </a:prstGeom>
                  </pic:spPr>
                </pic:pic>
              </a:graphicData>
            </a:graphic>
          </wp:inline>
        </w:drawing>
      </w:r>
    </w:p>
    <w:p w14:paraId="29CD8ADC" w14:textId="63DBB500" w:rsidR="003D349D" w:rsidRDefault="00ED1314" w:rsidP="00ED1314">
      <w:pPr>
        <w:pStyle w:val="Caption"/>
        <w:jc w:val="center"/>
        <w:rPr>
          <w:lang w:val="en-US"/>
        </w:rPr>
      </w:pPr>
      <w:r>
        <w:t xml:space="preserve">Figure </w:t>
      </w:r>
      <w:fldSimple w:instr=" SEQ Figure \* ARABIC ">
        <w:r w:rsidR="000C0B00">
          <w:rPr>
            <w:noProof/>
          </w:rPr>
          <w:t>13</w:t>
        </w:r>
      </w:fldSimple>
    </w:p>
    <w:p w14:paraId="60ECF45B" w14:textId="2ED65851" w:rsidR="003D349D" w:rsidRDefault="00B75567" w:rsidP="005B0D8E">
      <w:pPr>
        <w:rPr>
          <w:lang w:val="en-US"/>
        </w:rPr>
      </w:pPr>
      <w:r>
        <w:rPr>
          <w:lang w:val="en-US"/>
        </w:rPr>
        <w:t xml:space="preserve">The protocol is </w:t>
      </w:r>
      <w:r w:rsidR="00F44B93">
        <w:rPr>
          <w:lang w:val="en-US"/>
        </w:rPr>
        <w:t>characterized</w:t>
      </w:r>
      <w:r>
        <w:rPr>
          <w:lang w:val="en-US"/>
        </w:rPr>
        <w:t xml:space="preserve"> by 4 types </w:t>
      </w:r>
      <w:r w:rsidR="00F44B93">
        <w:rPr>
          <w:lang w:val="en-US"/>
        </w:rPr>
        <w:t>of packets</w:t>
      </w:r>
      <w:r w:rsidR="00040F5E">
        <w:rPr>
          <w:lang w:val="en-US"/>
        </w:rPr>
        <w:t xml:space="preserve">, each packet has its own </w:t>
      </w:r>
      <w:r w:rsidR="00286A82">
        <w:rPr>
          <w:lang w:val="en-US"/>
        </w:rPr>
        <w:t xml:space="preserve">set of fields, </w:t>
      </w:r>
      <w:r w:rsidR="00F44B93">
        <w:rPr>
          <w:lang w:val="en-US"/>
        </w:rPr>
        <w:t>following packet structures</w:t>
      </w:r>
      <w:r w:rsidR="00286A82">
        <w:rPr>
          <w:lang w:val="en-US"/>
        </w:rPr>
        <w:t xml:space="preserve"> and short explanation of each field</w:t>
      </w:r>
      <w:r w:rsidR="00A35A1C">
        <w:rPr>
          <w:lang w:val="en-US"/>
        </w:rPr>
        <w:t>.</w:t>
      </w:r>
    </w:p>
    <w:p w14:paraId="2BB8E597" w14:textId="410CB2F5" w:rsidR="003D349D" w:rsidRDefault="00BB30E5" w:rsidP="005B0D8E">
      <w:pPr>
        <w:rPr>
          <w:lang w:val="en-US"/>
        </w:rPr>
      </w:pPr>
      <w:r>
        <w:rPr>
          <w:lang w:val="en-US"/>
        </w:rPr>
        <w:t>Token packets:</w:t>
      </w:r>
    </w:p>
    <w:p w14:paraId="2097850C" w14:textId="67E51A3D" w:rsidR="003D349D" w:rsidRDefault="009A5AD5" w:rsidP="006033C2">
      <w:pPr>
        <w:jc w:val="center"/>
        <w:rPr>
          <w:lang w:val="en-US"/>
        </w:rPr>
      </w:pPr>
      <w:r>
        <w:rPr>
          <w:noProof/>
        </w:rPr>
        <w:drawing>
          <wp:inline distT="0" distB="0" distL="0" distR="0" wp14:anchorId="5B2C7D56" wp14:editId="25AB18ED">
            <wp:extent cx="3810000" cy="4269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5089" cy="441002"/>
                    </a:xfrm>
                    <a:prstGeom prst="rect">
                      <a:avLst/>
                    </a:prstGeom>
                  </pic:spPr>
                </pic:pic>
              </a:graphicData>
            </a:graphic>
          </wp:inline>
        </w:drawing>
      </w:r>
    </w:p>
    <w:p w14:paraId="4A2DEF98" w14:textId="70A8EEB9" w:rsidR="003D349D" w:rsidRDefault="00BB30E5" w:rsidP="005B0D8E">
      <w:pPr>
        <w:rPr>
          <w:lang w:val="en-US"/>
        </w:rPr>
      </w:pPr>
      <w:r>
        <w:rPr>
          <w:lang w:val="en-US"/>
        </w:rPr>
        <w:t>Data packets:</w:t>
      </w:r>
    </w:p>
    <w:p w14:paraId="2FDD08F7" w14:textId="6A565742" w:rsidR="003D349D" w:rsidRDefault="006033C2" w:rsidP="006033C2">
      <w:pPr>
        <w:jc w:val="center"/>
        <w:rPr>
          <w:lang w:val="en-US"/>
        </w:rPr>
      </w:pPr>
      <w:r>
        <w:rPr>
          <w:noProof/>
        </w:rPr>
        <w:drawing>
          <wp:inline distT="0" distB="0" distL="0" distR="0" wp14:anchorId="0D5E7870" wp14:editId="753CB1DC">
            <wp:extent cx="3765550" cy="3831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4598" cy="392222"/>
                    </a:xfrm>
                    <a:prstGeom prst="rect">
                      <a:avLst/>
                    </a:prstGeom>
                  </pic:spPr>
                </pic:pic>
              </a:graphicData>
            </a:graphic>
          </wp:inline>
        </w:drawing>
      </w:r>
    </w:p>
    <w:p w14:paraId="7C056B6E" w14:textId="30359F44" w:rsidR="003D349D" w:rsidRDefault="001B1042" w:rsidP="005B0D8E">
      <w:pPr>
        <w:rPr>
          <w:lang w:val="en-US"/>
        </w:rPr>
      </w:pPr>
      <w:r>
        <w:rPr>
          <w:lang w:val="en-US"/>
        </w:rPr>
        <w:t>Handshake packets</w:t>
      </w:r>
    </w:p>
    <w:p w14:paraId="31B8149A" w14:textId="29FCCB1F" w:rsidR="003D349D" w:rsidRDefault="007D02B2" w:rsidP="00054D84">
      <w:pPr>
        <w:jc w:val="center"/>
        <w:rPr>
          <w:lang w:val="en-US"/>
        </w:rPr>
      </w:pPr>
      <w:r>
        <w:rPr>
          <w:noProof/>
        </w:rPr>
        <w:drawing>
          <wp:inline distT="0" distB="0" distL="0" distR="0" wp14:anchorId="0D211284" wp14:editId="72FA1E1B">
            <wp:extent cx="1885950" cy="382465"/>
            <wp:effectExtent l="0" t="0" r="0" b="0"/>
            <wp:docPr id="20" name="Picture 20"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with medium confidence"/>
                    <pic:cNvPicPr/>
                  </pic:nvPicPr>
                  <pic:blipFill>
                    <a:blip r:embed="rId43"/>
                    <a:stretch>
                      <a:fillRect/>
                    </a:stretch>
                  </pic:blipFill>
                  <pic:spPr>
                    <a:xfrm>
                      <a:off x="0" y="0"/>
                      <a:ext cx="1925270" cy="390439"/>
                    </a:xfrm>
                    <a:prstGeom prst="rect">
                      <a:avLst/>
                    </a:prstGeom>
                  </pic:spPr>
                </pic:pic>
              </a:graphicData>
            </a:graphic>
          </wp:inline>
        </w:drawing>
      </w:r>
    </w:p>
    <w:p w14:paraId="3B02E02D" w14:textId="4CC6BD97" w:rsidR="003D349D" w:rsidRDefault="00CB06E0" w:rsidP="005B0D8E">
      <w:pPr>
        <w:rPr>
          <w:lang w:val="en-US"/>
        </w:rPr>
      </w:pPr>
      <w:r>
        <w:rPr>
          <w:lang w:val="en-US"/>
        </w:rPr>
        <w:t>Start of frame packets</w:t>
      </w:r>
    </w:p>
    <w:p w14:paraId="10827297" w14:textId="29259889" w:rsidR="003D349D" w:rsidRDefault="00A44F5B" w:rsidP="00054D84">
      <w:pPr>
        <w:jc w:val="center"/>
        <w:rPr>
          <w:lang w:val="en-US"/>
        </w:rPr>
      </w:pPr>
      <w:r>
        <w:rPr>
          <w:noProof/>
        </w:rPr>
        <w:drawing>
          <wp:inline distT="0" distB="0" distL="0" distR="0" wp14:anchorId="22598E85" wp14:editId="24289C6F">
            <wp:extent cx="3602428" cy="384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6705" cy="385698"/>
                    </a:xfrm>
                    <a:prstGeom prst="rect">
                      <a:avLst/>
                    </a:prstGeom>
                  </pic:spPr>
                </pic:pic>
              </a:graphicData>
            </a:graphic>
          </wp:inline>
        </w:drawing>
      </w:r>
    </w:p>
    <w:p w14:paraId="57513C9E" w14:textId="77777777" w:rsidR="0021014C" w:rsidRDefault="0021014C" w:rsidP="005B0D8E">
      <w:pPr>
        <w:rPr>
          <w:lang w:val="en-US"/>
        </w:rPr>
      </w:pPr>
    </w:p>
    <w:p w14:paraId="7398BDE4" w14:textId="19E62E6B" w:rsidR="003D349D" w:rsidRDefault="00193DA7" w:rsidP="005B0D8E">
      <w:pPr>
        <w:rPr>
          <w:lang w:val="en-US"/>
        </w:rPr>
      </w:pPr>
      <w:r w:rsidRPr="00B12685">
        <w:rPr>
          <w:b/>
          <w:bCs/>
          <w:lang w:val="en-US"/>
        </w:rPr>
        <w:t>Sync:</w:t>
      </w:r>
      <w:r w:rsidR="001B0064">
        <w:rPr>
          <w:lang w:val="en-US"/>
        </w:rPr>
        <w:t xml:space="preserve"> All packets must start with </w:t>
      </w:r>
      <w:r w:rsidR="00713024">
        <w:rPr>
          <w:lang w:val="en-US"/>
        </w:rPr>
        <w:t>a sync field</w:t>
      </w:r>
      <w:r w:rsidR="0075429E">
        <w:rPr>
          <w:lang w:val="en-US"/>
        </w:rPr>
        <w:t>. The sync field is 8 or 32 bits long.</w:t>
      </w:r>
    </w:p>
    <w:p w14:paraId="2A590F79" w14:textId="09F4CC69" w:rsidR="00193DA7" w:rsidRDefault="00193DA7" w:rsidP="005B0D8E">
      <w:pPr>
        <w:rPr>
          <w:lang w:val="en-US"/>
        </w:rPr>
      </w:pPr>
      <w:r w:rsidRPr="00B12685">
        <w:rPr>
          <w:b/>
          <w:bCs/>
          <w:lang w:val="en-US"/>
        </w:rPr>
        <w:t>PID:</w:t>
      </w:r>
      <w:r w:rsidR="00515EA3">
        <w:rPr>
          <w:lang w:val="en-US"/>
        </w:rPr>
        <w:t xml:space="preserve"> stands for Packet ID, this field is used to identify the type </w:t>
      </w:r>
      <w:r w:rsidR="00ED62A6">
        <w:rPr>
          <w:lang w:val="en-US"/>
        </w:rPr>
        <w:t>of packet that is being sent.</w:t>
      </w:r>
    </w:p>
    <w:p w14:paraId="5D7B017C" w14:textId="4879E754" w:rsidR="00193DA7" w:rsidRDefault="00D55A3F" w:rsidP="005B0D8E">
      <w:pPr>
        <w:rPr>
          <w:lang w:val="en-US"/>
        </w:rPr>
      </w:pPr>
      <w:r w:rsidRPr="00B12685">
        <w:rPr>
          <w:b/>
          <w:bCs/>
          <w:lang w:val="en-US"/>
        </w:rPr>
        <w:t>ADDR:</w:t>
      </w:r>
      <w:r w:rsidR="000030A4">
        <w:rPr>
          <w:lang w:val="en-US"/>
        </w:rPr>
        <w:t xml:space="preserve"> The address field </w:t>
      </w:r>
      <w:r w:rsidR="007F7035">
        <w:rPr>
          <w:lang w:val="en-US"/>
        </w:rPr>
        <w:t>specifies which device the packet is designated for.</w:t>
      </w:r>
    </w:p>
    <w:p w14:paraId="5B75D2EF" w14:textId="6996DFA8" w:rsidR="003716DB" w:rsidRDefault="003716DB" w:rsidP="005B0D8E">
      <w:pPr>
        <w:rPr>
          <w:lang w:val="en-US"/>
        </w:rPr>
      </w:pPr>
      <w:r w:rsidRPr="00B12685">
        <w:rPr>
          <w:b/>
          <w:bCs/>
          <w:lang w:val="en-US"/>
        </w:rPr>
        <w:t>DATA:</w:t>
      </w:r>
      <w:r w:rsidR="00841988">
        <w:rPr>
          <w:lang w:val="en-US"/>
        </w:rPr>
        <w:t xml:space="preserve"> </w:t>
      </w:r>
      <w:r w:rsidR="003F5894">
        <w:rPr>
          <w:lang w:val="en-US"/>
        </w:rPr>
        <w:t>T</w:t>
      </w:r>
      <w:r w:rsidR="00095379">
        <w:rPr>
          <w:lang w:val="en-US"/>
        </w:rPr>
        <w:t xml:space="preserve">he data </w:t>
      </w:r>
      <w:r w:rsidR="00107F37">
        <w:rPr>
          <w:lang w:val="en-US"/>
        </w:rPr>
        <w:t>field specifies the transmitted data.</w:t>
      </w:r>
    </w:p>
    <w:p w14:paraId="4BCF7D66" w14:textId="64612A3D" w:rsidR="00D55A3F" w:rsidRDefault="00D55A3F" w:rsidP="005B0D8E">
      <w:pPr>
        <w:rPr>
          <w:lang w:val="en-US"/>
        </w:rPr>
      </w:pPr>
      <w:r w:rsidRPr="00B12685">
        <w:rPr>
          <w:b/>
          <w:bCs/>
          <w:lang w:val="en-US"/>
        </w:rPr>
        <w:t>ENDP:</w:t>
      </w:r>
      <w:r w:rsidR="000873B8">
        <w:rPr>
          <w:lang w:val="en-US"/>
        </w:rPr>
        <w:t xml:space="preserve"> The endpoint field is made up of 4 bits, allowing 16 possible endpoints.</w:t>
      </w:r>
    </w:p>
    <w:p w14:paraId="34326FFE" w14:textId="5156B1E9" w:rsidR="00D55A3F" w:rsidRDefault="003716DB" w:rsidP="00905FCB">
      <w:pPr>
        <w:rPr>
          <w:lang w:val="en-US"/>
        </w:rPr>
      </w:pPr>
      <w:r w:rsidRPr="00B12685">
        <w:rPr>
          <w:b/>
          <w:bCs/>
          <w:lang w:val="en-US"/>
        </w:rPr>
        <w:t>CRC:</w:t>
      </w:r>
      <w:r w:rsidR="00274C5D">
        <w:rPr>
          <w:lang w:val="en-US"/>
        </w:rPr>
        <w:t xml:space="preserve"> </w:t>
      </w:r>
      <w:r w:rsidR="00991503">
        <w:rPr>
          <w:lang w:val="en-US"/>
        </w:rPr>
        <w:t>Cyclic redundancy checks are performed in the data withi</w:t>
      </w:r>
      <w:r w:rsidR="001874DA">
        <w:rPr>
          <w:lang w:val="en-US"/>
        </w:rPr>
        <w:t xml:space="preserve">n the packet payload, all token </w:t>
      </w:r>
      <w:r w:rsidR="00450754">
        <w:rPr>
          <w:lang w:val="en-US"/>
        </w:rPr>
        <w:t>packets have</w:t>
      </w:r>
      <w:r w:rsidR="00905FCB">
        <w:rPr>
          <w:lang w:val="en-US"/>
        </w:rPr>
        <w:t xml:space="preserve"> a 5-bit CRC while data packets have 16-bit CRC.</w:t>
      </w:r>
    </w:p>
    <w:p w14:paraId="36300E8C" w14:textId="6290A243" w:rsidR="005644D1" w:rsidRPr="005B0D8E" w:rsidRDefault="003716DB" w:rsidP="00670867">
      <w:pPr>
        <w:rPr>
          <w:lang w:val="en-US"/>
        </w:rPr>
      </w:pPr>
      <w:r w:rsidRPr="00B12685">
        <w:rPr>
          <w:b/>
          <w:bCs/>
          <w:lang w:val="en-US"/>
        </w:rPr>
        <w:t>EOP:</w:t>
      </w:r>
      <w:r w:rsidR="0043531B">
        <w:rPr>
          <w:lang w:val="en-US"/>
        </w:rPr>
        <w:t xml:space="preserve"> End of packet. Signaled by a single ended zero.</w:t>
      </w:r>
    </w:p>
    <w:p w14:paraId="3FA5FBF4" w14:textId="6DA85273" w:rsidR="00892724" w:rsidRDefault="001D0E9D" w:rsidP="00BC2B23">
      <w:pPr>
        <w:pStyle w:val="Heading2"/>
        <w:rPr>
          <w:lang w:val="en-US" w:bidi="he-IL"/>
        </w:rPr>
      </w:pPr>
      <w:bookmarkStart w:id="28" w:name="_Toc125030120"/>
      <w:r>
        <w:rPr>
          <w:lang w:val="en-US" w:bidi="he-IL"/>
        </w:rPr>
        <w:lastRenderedPageBreak/>
        <w:t>U</w:t>
      </w:r>
      <w:r w:rsidR="00635027">
        <w:rPr>
          <w:lang w:val="en-US" w:bidi="he-IL"/>
        </w:rPr>
        <w:t>ART</w:t>
      </w:r>
      <w:r>
        <w:rPr>
          <w:lang w:val="en-US" w:bidi="he-IL"/>
        </w:rPr>
        <w:t xml:space="preserve"> wrapper</w:t>
      </w:r>
      <w:r w:rsidR="00145ECD">
        <w:rPr>
          <w:lang w:val="en-US" w:bidi="he-IL"/>
        </w:rPr>
        <w:t xml:space="preserve"> </w:t>
      </w:r>
      <w:r w:rsidR="00BF0D3F">
        <w:rPr>
          <w:lang w:val="en-US" w:bidi="he-IL"/>
        </w:rPr>
        <w:t>(IP)</w:t>
      </w:r>
      <w:bookmarkEnd w:id="28"/>
    </w:p>
    <w:p w14:paraId="798A7E3E" w14:textId="2D0CD055" w:rsidR="00626063" w:rsidRDefault="008668DF" w:rsidP="004D4675">
      <w:pPr>
        <w:rPr>
          <w:lang w:val="en-US" w:bidi="he-IL"/>
        </w:rPr>
      </w:pPr>
      <w:r>
        <w:rPr>
          <w:lang w:val="en-US" w:bidi="he-IL"/>
        </w:rPr>
        <w:t xml:space="preserve">The UART Wrapper unit holds a UART </w:t>
      </w:r>
      <w:r w:rsidR="00063CB3">
        <w:rPr>
          <w:lang w:val="en-US" w:bidi="he-IL"/>
        </w:rPr>
        <w:t xml:space="preserve">IP </w:t>
      </w:r>
      <w:r>
        <w:rPr>
          <w:lang w:val="en-US" w:bidi="he-IL"/>
        </w:rPr>
        <w:t xml:space="preserve">engine that </w:t>
      </w:r>
      <w:r w:rsidR="009B389E">
        <w:rPr>
          <w:lang w:val="en-US" w:bidi="he-IL"/>
        </w:rPr>
        <w:t xml:space="preserve">can </w:t>
      </w:r>
      <w:r w:rsidR="00D553FC">
        <w:rPr>
          <w:lang w:val="en-US" w:bidi="he-IL"/>
        </w:rPr>
        <w:t>send and receive UART transfers</w:t>
      </w:r>
      <w:r w:rsidR="00134F47">
        <w:rPr>
          <w:lang w:val="en-US" w:bidi="he-IL"/>
        </w:rPr>
        <w:t>.</w:t>
      </w:r>
      <w:r w:rsidR="00D553FC">
        <w:rPr>
          <w:lang w:val="en-US" w:bidi="he-IL"/>
        </w:rPr>
        <w:t xml:space="preserve"> </w:t>
      </w:r>
      <w:r w:rsidR="005A169A">
        <w:rPr>
          <w:lang w:val="en-US" w:bidi="he-IL"/>
        </w:rPr>
        <w:t>O</w:t>
      </w:r>
      <w:r w:rsidR="00294A87">
        <w:rPr>
          <w:lang w:val="en-US" w:bidi="he-IL"/>
        </w:rPr>
        <w:t>n one side this block communicates with any other UART engine via UART transfers and on the other side in a custom interface called the “wishbone”.</w:t>
      </w:r>
    </w:p>
    <w:p w14:paraId="6FD5632E" w14:textId="68DBDF6C" w:rsidR="00626063" w:rsidRDefault="00A971E9" w:rsidP="00626063">
      <w:pPr>
        <w:rPr>
          <w:lang w:val="en-US" w:bidi="he-IL"/>
        </w:rPr>
      </w:pPr>
      <w:r>
        <w:rPr>
          <w:lang w:val="en-US" w:bidi="he-IL"/>
        </w:rPr>
        <w:t xml:space="preserve">To make this block functional when out of reset a sequence of reads and writes via the wishbone interface must be </w:t>
      </w:r>
      <w:r w:rsidR="001C6A78">
        <w:rPr>
          <w:lang w:val="en-US" w:bidi="he-IL"/>
        </w:rPr>
        <w:t>done to configure this block, see wishbone and UART config sections down below.</w:t>
      </w:r>
    </w:p>
    <w:p w14:paraId="56172732" w14:textId="7DC7EADB" w:rsidR="004574E6" w:rsidRDefault="004574E6" w:rsidP="00626063">
      <w:pPr>
        <w:rPr>
          <w:lang w:val="en-US" w:bidi="he-IL"/>
        </w:rPr>
      </w:pPr>
      <w:r>
        <w:rPr>
          <w:lang w:val="en-US" w:bidi="he-IL"/>
        </w:rPr>
        <w:t xml:space="preserve">Once configured </w:t>
      </w:r>
      <w:r w:rsidR="00C23D1B">
        <w:rPr>
          <w:lang w:val="en-US" w:bidi="he-IL"/>
        </w:rPr>
        <w:t>the receiving/sending of data can be done via the wishbone interface</w:t>
      </w:r>
      <w:r w:rsidR="00110E4A">
        <w:rPr>
          <w:lang w:val="en-US" w:bidi="he-IL"/>
        </w:rPr>
        <w:t xml:space="preserve"> this is how the gateway communicates with the </w:t>
      </w:r>
      <w:r w:rsidR="00DD27D3">
        <w:rPr>
          <w:lang w:val="en-US" w:bidi="he-IL"/>
        </w:rPr>
        <w:t>UART wrapper</w:t>
      </w:r>
      <w:r w:rsidR="005E6C92">
        <w:rPr>
          <w:lang w:val="en-US" w:bidi="he-IL"/>
        </w:rPr>
        <w:t>.</w:t>
      </w:r>
    </w:p>
    <w:p w14:paraId="7989D21D" w14:textId="06ECAE42" w:rsidR="00FB025E" w:rsidRDefault="00FB025E" w:rsidP="00626063">
      <w:pPr>
        <w:rPr>
          <w:lang w:val="en-US" w:bidi="he-IL"/>
        </w:rPr>
      </w:pPr>
    </w:p>
    <w:p w14:paraId="40E5BBEB" w14:textId="66078F6B" w:rsidR="00FB025E" w:rsidRDefault="00FB025E" w:rsidP="00626063">
      <w:pPr>
        <w:rPr>
          <w:lang w:val="en-US" w:bidi="he-IL"/>
        </w:rPr>
      </w:pPr>
    </w:p>
    <w:p w14:paraId="4B15DA0E" w14:textId="48DCC3EA" w:rsidR="00FB025E" w:rsidRDefault="00FB025E" w:rsidP="00626063">
      <w:pPr>
        <w:rPr>
          <w:lang w:val="en-US" w:bidi="he-IL"/>
        </w:rPr>
      </w:pPr>
    </w:p>
    <w:p w14:paraId="5854CDAF" w14:textId="423B0CE0" w:rsidR="00FB025E" w:rsidRDefault="00FB025E" w:rsidP="00626063">
      <w:pPr>
        <w:rPr>
          <w:lang w:val="en-US" w:bidi="he-IL"/>
        </w:rPr>
      </w:pPr>
    </w:p>
    <w:p w14:paraId="6E69CC28" w14:textId="41E2C522" w:rsidR="00FB025E" w:rsidRDefault="00FB025E" w:rsidP="00626063">
      <w:pPr>
        <w:rPr>
          <w:lang w:val="en-US" w:bidi="he-IL"/>
        </w:rPr>
      </w:pPr>
    </w:p>
    <w:p w14:paraId="33B179D3" w14:textId="5842EA36" w:rsidR="00FB025E" w:rsidRDefault="00FB025E" w:rsidP="00626063">
      <w:pPr>
        <w:rPr>
          <w:lang w:val="en-US" w:bidi="he-IL"/>
        </w:rPr>
      </w:pPr>
    </w:p>
    <w:p w14:paraId="1A1FF7A8" w14:textId="2D20F03E" w:rsidR="00FB025E" w:rsidRDefault="00FB025E" w:rsidP="00626063">
      <w:pPr>
        <w:rPr>
          <w:lang w:val="en-US" w:bidi="he-IL"/>
        </w:rPr>
      </w:pPr>
    </w:p>
    <w:p w14:paraId="63AD40E1" w14:textId="3D9E14B3" w:rsidR="00FB025E" w:rsidRDefault="00FB025E" w:rsidP="00626063">
      <w:pPr>
        <w:rPr>
          <w:lang w:val="en-US" w:bidi="he-IL"/>
        </w:rPr>
      </w:pPr>
    </w:p>
    <w:p w14:paraId="748CDDAF" w14:textId="5BCAEBC5" w:rsidR="00FB025E" w:rsidRDefault="00FB025E" w:rsidP="00626063">
      <w:pPr>
        <w:rPr>
          <w:lang w:val="en-US" w:bidi="he-IL"/>
        </w:rPr>
      </w:pPr>
    </w:p>
    <w:p w14:paraId="12C3BB43" w14:textId="65F40B30" w:rsidR="00FB025E" w:rsidRDefault="00FB025E" w:rsidP="00626063">
      <w:pPr>
        <w:rPr>
          <w:lang w:val="en-US" w:bidi="he-IL"/>
        </w:rPr>
      </w:pPr>
    </w:p>
    <w:p w14:paraId="5E5E23FA" w14:textId="5DCF5C89" w:rsidR="00FB025E" w:rsidRDefault="00FB025E" w:rsidP="00626063">
      <w:pPr>
        <w:rPr>
          <w:lang w:val="en-US" w:bidi="he-IL"/>
        </w:rPr>
      </w:pPr>
    </w:p>
    <w:p w14:paraId="771DD33A" w14:textId="31567EBA" w:rsidR="00FB025E" w:rsidRDefault="00FB025E" w:rsidP="00626063">
      <w:pPr>
        <w:rPr>
          <w:lang w:val="en-US" w:bidi="he-IL"/>
        </w:rPr>
      </w:pPr>
    </w:p>
    <w:p w14:paraId="5E48719F" w14:textId="61D31B57" w:rsidR="00FB025E" w:rsidRDefault="00FB025E" w:rsidP="00626063">
      <w:pPr>
        <w:rPr>
          <w:lang w:val="en-US" w:bidi="he-IL"/>
        </w:rPr>
      </w:pPr>
    </w:p>
    <w:p w14:paraId="7ACCC686" w14:textId="07757DEA" w:rsidR="00FB025E" w:rsidRDefault="00FB025E" w:rsidP="00626063">
      <w:pPr>
        <w:rPr>
          <w:lang w:val="en-US" w:bidi="he-IL"/>
        </w:rPr>
      </w:pPr>
    </w:p>
    <w:p w14:paraId="416C2671" w14:textId="38018C0A" w:rsidR="00FB025E" w:rsidRDefault="00FB025E" w:rsidP="00626063">
      <w:pPr>
        <w:rPr>
          <w:lang w:val="en-US" w:bidi="he-IL"/>
        </w:rPr>
      </w:pPr>
    </w:p>
    <w:p w14:paraId="2E662032" w14:textId="2E04D561" w:rsidR="00FB025E" w:rsidRDefault="00FB025E" w:rsidP="00626063">
      <w:pPr>
        <w:rPr>
          <w:lang w:val="en-US" w:bidi="he-IL"/>
        </w:rPr>
      </w:pPr>
    </w:p>
    <w:p w14:paraId="0A7AB8B1" w14:textId="0AEF112D" w:rsidR="00FB025E" w:rsidRDefault="00FB025E" w:rsidP="00626063">
      <w:pPr>
        <w:rPr>
          <w:lang w:val="en-US" w:bidi="he-IL"/>
        </w:rPr>
      </w:pPr>
    </w:p>
    <w:p w14:paraId="10728EF1" w14:textId="4535C2BC" w:rsidR="00FB025E" w:rsidRDefault="00FB025E" w:rsidP="00626063">
      <w:pPr>
        <w:rPr>
          <w:lang w:val="en-US" w:bidi="he-IL"/>
        </w:rPr>
      </w:pPr>
    </w:p>
    <w:p w14:paraId="3A7C83BC" w14:textId="1DDF1E05" w:rsidR="00FB025E" w:rsidRDefault="00FB025E" w:rsidP="00626063">
      <w:pPr>
        <w:rPr>
          <w:lang w:val="en-US" w:bidi="he-IL"/>
        </w:rPr>
      </w:pPr>
    </w:p>
    <w:p w14:paraId="138F61FD" w14:textId="5121E9A9" w:rsidR="00FB025E" w:rsidRDefault="00FB025E" w:rsidP="00626063">
      <w:pPr>
        <w:rPr>
          <w:lang w:val="en-US" w:bidi="he-IL"/>
        </w:rPr>
      </w:pPr>
    </w:p>
    <w:p w14:paraId="1D0DD89B" w14:textId="637BD801" w:rsidR="00FB025E" w:rsidRDefault="00FB025E" w:rsidP="00626063">
      <w:pPr>
        <w:rPr>
          <w:lang w:val="en-US" w:bidi="he-IL"/>
        </w:rPr>
      </w:pPr>
    </w:p>
    <w:p w14:paraId="211A9820" w14:textId="2973AAFF" w:rsidR="00FB025E" w:rsidRDefault="00FB025E" w:rsidP="00626063">
      <w:pPr>
        <w:rPr>
          <w:lang w:val="en-US" w:bidi="he-IL"/>
        </w:rPr>
      </w:pPr>
    </w:p>
    <w:p w14:paraId="5573C058" w14:textId="77777777" w:rsidR="00FB025E" w:rsidRDefault="00FB025E" w:rsidP="00626063">
      <w:pPr>
        <w:rPr>
          <w:lang w:val="en-US" w:bidi="he-IL"/>
        </w:rPr>
      </w:pPr>
    </w:p>
    <w:p w14:paraId="239AAB42" w14:textId="687745B7" w:rsidR="00AF1DA6" w:rsidRDefault="00CE06C4" w:rsidP="00AF1DA6">
      <w:pPr>
        <w:pStyle w:val="Heading2"/>
        <w:rPr>
          <w:lang w:val="en-US" w:bidi="he-IL"/>
        </w:rPr>
      </w:pPr>
      <w:bookmarkStart w:id="29" w:name="_Toc125030121"/>
      <w:r>
        <w:rPr>
          <w:lang w:val="en-US" w:bidi="he-IL"/>
        </w:rPr>
        <w:lastRenderedPageBreak/>
        <w:t>UART</w:t>
      </w:r>
      <w:r w:rsidR="00F36FE0">
        <w:rPr>
          <w:lang w:val="en-US" w:bidi="he-IL"/>
        </w:rPr>
        <w:t xml:space="preserve"> config</w:t>
      </w:r>
      <w:bookmarkEnd w:id="29"/>
    </w:p>
    <w:p w14:paraId="6DEB52C3" w14:textId="138EF662" w:rsidR="00F6138B" w:rsidRDefault="00F6138B" w:rsidP="00F6138B">
      <w:pPr>
        <w:rPr>
          <w:lang w:val="en-US" w:bidi="he-IL"/>
        </w:rPr>
      </w:pPr>
      <w:r>
        <w:rPr>
          <w:lang w:val="en-US" w:bidi="he-IL"/>
        </w:rPr>
        <w:t xml:space="preserve">This block </w:t>
      </w:r>
      <w:r w:rsidR="004E29F3">
        <w:rPr>
          <w:lang w:val="en-US" w:bidi="he-IL"/>
        </w:rPr>
        <w:t>is responsible for configuring</w:t>
      </w:r>
      <w:r>
        <w:rPr>
          <w:lang w:val="en-US" w:bidi="he-IL"/>
        </w:rPr>
        <w:t xml:space="preserve"> the </w:t>
      </w:r>
      <w:r w:rsidR="000C7EDB">
        <w:rPr>
          <w:lang w:val="en-US" w:bidi="he-IL"/>
        </w:rPr>
        <w:t xml:space="preserve">UART </w:t>
      </w:r>
      <w:r w:rsidR="006E5AB5">
        <w:rPr>
          <w:lang w:val="en-US" w:bidi="he-IL"/>
        </w:rPr>
        <w:t xml:space="preserve">IP via a series of wishbone </w:t>
      </w:r>
      <w:r w:rsidR="00EC39C7">
        <w:rPr>
          <w:lang w:val="en-US" w:bidi="he-IL"/>
        </w:rPr>
        <w:t>reads and</w:t>
      </w:r>
      <w:r w:rsidR="006E5AB5">
        <w:rPr>
          <w:lang w:val="en-US" w:bidi="he-IL"/>
        </w:rPr>
        <w:t xml:space="preserve"> writes to set </w:t>
      </w:r>
      <w:r w:rsidR="007E156D">
        <w:rPr>
          <w:lang w:val="en-US" w:bidi="he-IL"/>
        </w:rPr>
        <w:t xml:space="preserve">registers with certain values like working </w:t>
      </w:r>
      <w:r w:rsidR="00EC39C7">
        <w:rPr>
          <w:lang w:val="en-US" w:bidi="he-IL"/>
        </w:rPr>
        <w:t>baud rate</w:t>
      </w:r>
      <w:r w:rsidR="007E156D">
        <w:rPr>
          <w:lang w:val="en-US" w:bidi="he-IL"/>
        </w:rPr>
        <w:t xml:space="preserve">, </w:t>
      </w:r>
      <w:r w:rsidR="00EF74EB">
        <w:rPr>
          <w:lang w:val="en-US" w:bidi="he-IL"/>
        </w:rPr>
        <w:t>word length, and other settings, this section will go over the whole configuration flow</w:t>
      </w:r>
      <w:r w:rsidR="000C7EDB">
        <w:rPr>
          <w:lang w:val="en-US" w:bidi="he-IL"/>
        </w:rPr>
        <w:t xml:space="preserve">. A hardware FSM machine is used </w:t>
      </w:r>
      <w:r w:rsidR="004E29F3">
        <w:rPr>
          <w:lang w:val="en-US" w:bidi="he-IL"/>
        </w:rPr>
        <w:t xml:space="preserve">to configure the </w:t>
      </w:r>
      <w:r w:rsidR="000C7EDB">
        <w:rPr>
          <w:lang w:val="en-US" w:bidi="he-IL"/>
        </w:rPr>
        <w:t xml:space="preserve">UART IP, however one can chose to </w:t>
      </w:r>
      <w:r w:rsidR="003A30DD">
        <w:rPr>
          <w:lang w:val="en-US" w:bidi="he-IL"/>
        </w:rPr>
        <w:t>configure this IP</w:t>
      </w:r>
      <w:r w:rsidR="000C7EDB">
        <w:rPr>
          <w:lang w:val="en-US" w:bidi="he-IL"/>
        </w:rPr>
        <w:t xml:space="preserve"> </w:t>
      </w:r>
      <w:r w:rsidR="003A30DD">
        <w:rPr>
          <w:lang w:val="en-US" w:bidi="he-IL"/>
        </w:rPr>
        <w:t xml:space="preserve">with a </w:t>
      </w:r>
      <w:r w:rsidR="00EC39C7">
        <w:rPr>
          <w:lang w:val="en-US" w:bidi="he-IL"/>
        </w:rPr>
        <w:t>piece of</w:t>
      </w:r>
      <w:r w:rsidR="003A30DD">
        <w:rPr>
          <w:lang w:val="en-US" w:bidi="he-IL"/>
        </w:rPr>
        <w:t xml:space="preserve"> </w:t>
      </w:r>
      <w:r w:rsidR="000C7EDB">
        <w:rPr>
          <w:lang w:val="en-US" w:bidi="he-IL"/>
        </w:rPr>
        <w:t xml:space="preserve">SW code </w:t>
      </w:r>
      <w:r w:rsidR="00715B60">
        <w:rPr>
          <w:lang w:val="en-US" w:bidi="he-IL"/>
        </w:rPr>
        <w:t xml:space="preserve">if </w:t>
      </w:r>
      <w:r w:rsidR="00913D8B">
        <w:rPr>
          <w:lang w:val="en-US" w:bidi="he-IL"/>
        </w:rPr>
        <w:t>you have a</w:t>
      </w:r>
      <w:r w:rsidR="00715B60">
        <w:rPr>
          <w:lang w:val="en-US" w:bidi="he-IL"/>
        </w:rPr>
        <w:t xml:space="preserve"> CPU </w:t>
      </w:r>
      <w:r w:rsidR="00913D8B">
        <w:rPr>
          <w:lang w:val="en-US" w:bidi="he-IL"/>
        </w:rPr>
        <w:t xml:space="preserve">with </w:t>
      </w:r>
      <w:r w:rsidR="00715B60">
        <w:rPr>
          <w:lang w:val="en-US" w:bidi="he-IL"/>
        </w:rPr>
        <w:t>access to the wishbone interface of this block.</w:t>
      </w:r>
    </w:p>
    <w:p w14:paraId="586FF24E" w14:textId="3A6B6B36" w:rsidR="00553D49" w:rsidRDefault="00553D49" w:rsidP="00F6138B">
      <w:pPr>
        <w:rPr>
          <w:lang w:val="en-US" w:bidi="he-IL"/>
        </w:rPr>
      </w:pPr>
      <w:r>
        <w:rPr>
          <w:lang w:val="en-US" w:bidi="he-IL"/>
        </w:rPr>
        <w:t xml:space="preserve">The UART IP has many configuration registers, here you will find the list of relevant and basic configurations that </w:t>
      </w:r>
      <w:r w:rsidR="00996C86">
        <w:rPr>
          <w:lang w:val="en-US" w:bidi="he-IL"/>
        </w:rPr>
        <w:t xml:space="preserve">will </w:t>
      </w:r>
      <w:r>
        <w:rPr>
          <w:lang w:val="en-US" w:bidi="he-IL"/>
        </w:rPr>
        <w:t xml:space="preserve">get the UART IP block </w:t>
      </w:r>
      <w:r w:rsidR="00996C86">
        <w:rPr>
          <w:lang w:val="en-US" w:bidi="he-IL"/>
        </w:rPr>
        <w:t xml:space="preserve">up and </w:t>
      </w:r>
      <w:r>
        <w:rPr>
          <w:lang w:val="en-US" w:bidi="he-IL"/>
        </w:rPr>
        <w:t>running.</w:t>
      </w:r>
    </w:p>
    <w:p w14:paraId="45FCD181" w14:textId="478125EB" w:rsidR="000F7670" w:rsidRDefault="000F7670" w:rsidP="00F6138B">
      <w:pPr>
        <w:rPr>
          <w:rtl/>
          <w:lang w:val="en-US" w:bidi="he-IL"/>
        </w:rPr>
      </w:pPr>
      <w:r>
        <w:rPr>
          <w:lang w:val="en-US" w:bidi="he-IL"/>
        </w:rPr>
        <w:t>Following available configuration register list below</w:t>
      </w:r>
      <w:r w:rsidR="00CA16F2">
        <w:rPr>
          <w:lang w:val="en-US" w:bidi="he-IL"/>
        </w:rPr>
        <w:t xml:space="preserve"> these registers will be used in the configuration flow, further info regarding the functionality</w:t>
      </w:r>
      <w:r w:rsidR="002F1EAD">
        <w:rPr>
          <w:lang w:val="en-US" w:bidi="he-IL"/>
        </w:rPr>
        <w:t xml:space="preserve"> </w:t>
      </w:r>
      <w:r w:rsidR="00CA16F2">
        <w:rPr>
          <w:lang w:val="en-US" w:bidi="he-IL"/>
        </w:rPr>
        <w:t xml:space="preserve">in the </w:t>
      </w:r>
      <w:hyperlink w:anchor="_REFERENCES" w:history="1">
        <w:r w:rsidR="008E547F" w:rsidRPr="00FC2CA2">
          <w:rPr>
            <w:rStyle w:val="Hyperlink"/>
            <w:b/>
            <w:bCs/>
            <w:u w:val="none"/>
            <w:lang w:val="en-US" w:bidi="he-IL"/>
          </w:rPr>
          <w:t>references</w:t>
        </w:r>
      </w:hyperlink>
      <w:r w:rsidR="00CA16F2">
        <w:rPr>
          <w:lang w:val="en-US" w:bidi="he-IL"/>
        </w:rPr>
        <w:t xml:space="preserve"> below.</w:t>
      </w:r>
    </w:p>
    <w:p w14:paraId="58CB0F6A" w14:textId="1928E51F" w:rsidR="007830DD" w:rsidRDefault="000F7670" w:rsidP="00F6138B">
      <w:pPr>
        <w:rPr>
          <w:lang w:val="en-US" w:bidi="he-IL"/>
        </w:rPr>
      </w:pPr>
      <w:r>
        <w:rPr>
          <w:noProof/>
        </w:rPr>
        <w:drawing>
          <wp:inline distT="0" distB="0" distL="0" distR="0" wp14:anchorId="5FD0B95F" wp14:editId="7C7BF4CE">
            <wp:extent cx="5731510" cy="24333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433320"/>
                    </a:xfrm>
                    <a:prstGeom prst="rect">
                      <a:avLst/>
                    </a:prstGeom>
                  </pic:spPr>
                </pic:pic>
              </a:graphicData>
            </a:graphic>
          </wp:inline>
        </w:drawing>
      </w:r>
    </w:p>
    <w:p w14:paraId="50EAA1CA" w14:textId="569D95B5" w:rsidR="00CA16F2" w:rsidRPr="00CA3939" w:rsidRDefault="00CA16F2" w:rsidP="00CA16F2">
      <w:pPr>
        <w:pStyle w:val="Caption"/>
        <w:jc w:val="center"/>
        <w:rPr>
          <w:lang w:val="en-US" w:bidi="he-IL"/>
        </w:rPr>
      </w:pPr>
      <w:r>
        <w:t xml:space="preserve">Table </w:t>
      </w:r>
      <w:fldSimple w:instr=" SEQ Table \* ARABIC ">
        <w:r w:rsidR="000C0B00">
          <w:rPr>
            <w:noProof/>
          </w:rPr>
          <w:t>5</w:t>
        </w:r>
      </w:fldSimple>
      <w:r w:rsidR="00666C0E">
        <w:rPr>
          <w:lang w:val="en-US"/>
        </w:rPr>
        <w:t>:</w:t>
      </w:r>
      <w:r w:rsidR="00CA3939">
        <w:rPr>
          <w:lang w:val="en-US"/>
        </w:rPr>
        <w:t xml:space="preserve"> configuration registers</w:t>
      </w:r>
    </w:p>
    <w:p w14:paraId="478DD74F" w14:textId="4657BA6A" w:rsidR="00787895" w:rsidRDefault="00787895" w:rsidP="00787895">
      <w:pPr>
        <w:rPr>
          <w:b/>
          <w:bCs/>
          <w:lang w:val="en-US" w:bidi="he-IL"/>
        </w:rPr>
      </w:pPr>
      <w:r w:rsidRPr="00E5532B">
        <w:rPr>
          <w:b/>
          <w:bCs/>
          <w:lang w:val="en-US" w:bidi="he-IL"/>
        </w:rPr>
        <w:t>Configuration flow</w:t>
      </w:r>
    </w:p>
    <w:p w14:paraId="2E974642" w14:textId="15B54114" w:rsidR="00071316" w:rsidRPr="00146F66" w:rsidRDefault="00071316" w:rsidP="00071316">
      <w:pPr>
        <w:rPr>
          <w:lang w:val="en-US" w:bidi="he-IL"/>
        </w:rPr>
      </w:pPr>
      <w:r w:rsidRPr="00146F66">
        <w:rPr>
          <w:lang w:val="en-US" w:bidi="he-IL"/>
        </w:rPr>
        <w:t xml:space="preserve">Before you start configuration make sure the </w:t>
      </w:r>
      <w:r w:rsidR="00146F66" w:rsidRPr="00146F66">
        <w:rPr>
          <w:lang w:val="en-US" w:bidi="he-IL"/>
        </w:rPr>
        <w:t xml:space="preserve">UART IP is out of reset and has </w:t>
      </w:r>
      <w:r w:rsidR="00EB6CE4">
        <w:rPr>
          <w:lang w:val="en-US" w:bidi="he-IL"/>
        </w:rPr>
        <w:t xml:space="preserve">an </w:t>
      </w:r>
      <w:r w:rsidR="00146F66" w:rsidRPr="00146F66">
        <w:rPr>
          <w:lang w:val="en-US" w:bidi="he-IL"/>
        </w:rPr>
        <w:t>active clock.</w:t>
      </w:r>
    </w:p>
    <w:p w14:paraId="5918E9EA" w14:textId="1EE1EF3B" w:rsidR="00787895" w:rsidRDefault="00071316" w:rsidP="00A51F2E">
      <w:pPr>
        <w:pStyle w:val="ListParagraph"/>
        <w:numPr>
          <w:ilvl w:val="0"/>
          <w:numId w:val="1"/>
        </w:numPr>
        <w:rPr>
          <w:lang w:val="en-US" w:bidi="he-IL"/>
        </w:rPr>
      </w:pPr>
      <w:r>
        <w:rPr>
          <w:lang w:val="en-US" w:bidi="he-IL"/>
        </w:rPr>
        <w:t>S</w:t>
      </w:r>
      <w:r w:rsidR="00C27136">
        <w:rPr>
          <w:lang w:val="en-US" w:bidi="he-IL"/>
        </w:rPr>
        <w:t xml:space="preserve">et bit 7 to 1’b1 </w:t>
      </w:r>
      <w:r>
        <w:rPr>
          <w:lang w:val="en-US" w:bidi="he-IL"/>
        </w:rPr>
        <w:t>of the line control register</w:t>
      </w:r>
      <w:r w:rsidR="00A51F2E">
        <w:rPr>
          <w:lang w:val="en-US" w:bidi="he-IL"/>
        </w:rPr>
        <w:t xml:space="preserve"> </w:t>
      </w:r>
      <w:r w:rsidR="00C27136">
        <w:rPr>
          <w:lang w:val="en-US" w:bidi="he-IL"/>
        </w:rPr>
        <w:t xml:space="preserve">to allow access to the devisor </w:t>
      </w:r>
      <w:r w:rsidR="002C104A">
        <w:rPr>
          <w:lang w:val="en-US" w:bidi="he-IL"/>
        </w:rPr>
        <w:t>register</w:t>
      </w:r>
      <w:r w:rsidR="00C27136">
        <w:rPr>
          <w:lang w:val="en-US" w:bidi="he-IL"/>
        </w:rPr>
        <w:t>.</w:t>
      </w:r>
    </w:p>
    <w:p w14:paraId="62793352" w14:textId="72A85F36" w:rsidR="00C27136" w:rsidRDefault="00C27136" w:rsidP="004E5379">
      <w:pPr>
        <w:pStyle w:val="ListParagraph"/>
        <w:numPr>
          <w:ilvl w:val="0"/>
          <w:numId w:val="1"/>
        </w:numPr>
        <w:rPr>
          <w:lang w:val="en-US" w:bidi="he-IL"/>
        </w:rPr>
      </w:pPr>
      <w:r>
        <w:rPr>
          <w:lang w:val="en-US" w:bidi="he-IL"/>
        </w:rPr>
        <w:t xml:space="preserve">Set devisor latches </w:t>
      </w:r>
      <w:r w:rsidR="00BE72E8">
        <w:rPr>
          <w:lang w:val="en-US" w:bidi="he-IL"/>
        </w:rPr>
        <w:t>values (</w:t>
      </w:r>
      <w:r w:rsidR="00D93FDC">
        <w:rPr>
          <w:lang w:val="en-US" w:bidi="he-IL"/>
        </w:rPr>
        <w:t>see equation below)</w:t>
      </w:r>
      <w:r w:rsidR="00D26F1A">
        <w:rPr>
          <w:lang w:val="en-US" w:bidi="he-IL"/>
        </w:rPr>
        <w:t>, MSB then LSB.</w:t>
      </w:r>
    </w:p>
    <w:p w14:paraId="319A3CF9" w14:textId="4FE5709B" w:rsidR="00D26F1A" w:rsidRDefault="00D26F1A" w:rsidP="004E5379">
      <w:pPr>
        <w:pStyle w:val="ListParagraph"/>
        <w:numPr>
          <w:ilvl w:val="0"/>
          <w:numId w:val="1"/>
        </w:numPr>
        <w:rPr>
          <w:lang w:val="en-US" w:bidi="he-IL"/>
        </w:rPr>
      </w:pPr>
      <w:r>
        <w:rPr>
          <w:lang w:val="en-US" w:bidi="he-IL"/>
        </w:rPr>
        <w:t xml:space="preserve">Set bit 7 </w:t>
      </w:r>
      <w:r w:rsidR="008F2692">
        <w:rPr>
          <w:lang w:val="en-US" w:bidi="he-IL"/>
        </w:rPr>
        <w:t xml:space="preserve">of the line control register back to 1’b0 to disable the access </w:t>
      </w:r>
      <w:r w:rsidR="00C82D0C">
        <w:rPr>
          <w:lang w:val="en-US" w:bidi="he-IL"/>
        </w:rPr>
        <w:t>to the devisor latches</w:t>
      </w:r>
      <w:r w:rsidR="001E134C">
        <w:rPr>
          <w:lang w:val="en-US" w:bidi="he-IL"/>
        </w:rPr>
        <w:t>.</w:t>
      </w:r>
    </w:p>
    <w:p w14:paraId="301DCCD7" w14:textId="7A867262" w:rsidR="001E134C" w:rsidRDefault="001E134C" w:rsidP="004E5379">
      <w:pPr>
        <w:pStyle w:val="ListParagraph"/>
        <w:numPr>
          <w:ilvl w:val="0"/>
          <w:numId w:val="1"/>
        </w:numPr>
        <w:rPr>
          <w:lang w:val="en-US" w:bidi="he-IL"/>
        </w:rPr>
      </w:pPr>
      <w:r>
        <w:rPr>
          <w:lang w:val="en-US" w:bidi="he-IL"/>
        </w:rPr>
        <w:t>Set the FIFO trigger level</w:t>
      </w:r>
      <w:r w:rsidR="00854AAC">
        <w:rPr>
          <w:lang w:val="en-US" w:bidi="he-IL"/>
        </w:rPr>
        <w:t xml:space="preserve"> </w:t>
      </w:r>
      <w:r w:rsidR="00D61021">
        <w:rPr>
          <w:lang w:val="en-US" w:bidi="he-IL"/>
        </w:rPr>
        <w:t xml:space="preserve">to </w:t>
      </w:r>
      <w:r w:rsidR="00724322">
        <w:rPr>
          <w:lang w:val="en-US" w:bidi="he-IL"/>
        </w:rPr>
        <w:t xml:space="preserve">0x01 </w:t>
      </w:r>
      <w:r w:rsidR="00F81336">
        <w:rPr>
          <w:lang w:val="en-US" w:bidi="he-IL"/>
        </w:rPr>
        <w:t xml:space="preserve">to set </w:t>
      </w:r>
      <w:r>
        <w:rPr>
          <w:lang w:val="en-US" w:bidi="he-IL"/>
        </w:rPr>
        <w:t xml:space="preserve">the amount of </w:t>
      </w:r>
      <w:r w:rsidR="00991579">
        <w:rPr>
          <w:lang w:val="en-US" w:bidi="he-IL"/>
        </w:rPr>
        <w:t>UART</w:t>
      </w:r>
      <w:r>
        <w:rPr>
          <w:lang w:val="en-US" w:bidi="he-IL"/>
        </w:rPr>
        <w:t xml:space="preserve"> write</w:t>
      </w:r>
      <w:r w:rsidR="009D4978">
        <w:rPr>
          <w:lang w:val="en-US" w:bidi="he-IL"/>
        </w:rPr>
        <w:t>s</w:t>
      </w:r>
      <w:r>
        <w:rPr>
          <w:lang w:val="en-US" w:bidi="he-IL"/>
        </w:rPr>
        <w:t xml:space="preserve"> that will generate interrupt</w:t>
      </w:r>
      <w:r w:rsidR="009D4978">
        <w:rPr>
          <w:lang w:val="en-US" w:bidi="he-IL"/>
        </w:rPr>
        <w:t xml:space="preserve"> in our case of 0x01</w:t>
      </w:r>
      <w:r>
        <w:rPr>
          <w:lang w:val="en-US" w:bidi="he-IL"/>
        </w:rPr>
        <w:t xml:space="preserve"> an interrupt is triggered for each </w:t>
      </w:r>
      <w:r w:rsidR="00695AB1">
        <w:rPr>
          <w:lang w:val="en-US" w:bidi="he-IL"/>
        </w:rPr>
        <w:t>word transferred.</w:t>
      </w:r>
    </w:p>
    <w:p w14:paraId="283A9EF1" w14:textId="404BC06C" w:rsidR="007C12E6" w:rsidRDefault="007C12E6" w:rsidP="004E5379">
      <w:pPr>
        <w:pStyle w:val="ListParagraph"/>
        <w:numPr>
          <w:ilvl w:val="0"/>
          <w:numId w:val="1"/>
        </w:numPr>
        <w:rPr>
          <w:lang w:val="en-US" w:bidi="he-IL"/>
        </w:rPr>
      </w:pPr>
      <w:r>
        <w:rPr>
          <w:lang w:val="en-US" w:bidi="he-IL"/>
        </w:rPr>
        <w:t>Enable desi</w:t>
      </w:r>
      <w:r w:rsidR="002B14F1">
        <w:rPr>
          <w:lang w:val="en-US" w:bidi="he-IL"/>
        </w:rPr>
        <w:t xml:space="preserve">red interrupts </w:t>
      </w:r>
      <w:r w:rsidR="00F81336">
        <w:rPr>
          <w:lang w:val="en-US" w:bidi="he-IL"/>
        </w:rPr>
        <w:t xml:space="preserve">by </w:t>
      </w:r>
      <w:r w:rsidR="002B14F1">
        <w:rPr>
          <w:lang w:val="en-US" w:bidi="he-IL"/>
        </w:rPr>
        <w:t xml:space="preserve">setting </w:t>
      </w:r>
      <w:r w:rsidR="00BE72E8">
        <w:rPr>
          <w:lang w:val="en-US" w:bidi="he-IL"/>
        </w:rPr>
        <w:t>bits [</w:t>
      </w:r>
      <w:r w:rsidR="00F81336">
        <w:rPr>
          <w:lang w:val="en-US" w:bidi="he-IL"/>
        </w:rPr>
        <w:t>7:6] to low</w:t>
      </w:r>
      <w:r w:rsidR="002B14F1">
        <w:rPr>
          <w:lang w:val="en-US" w:bidi="he-IL"/>
        </w:rPr>
        <w:t xml:space="preserve"> in the interrupt enable register</w:t>
      </w:r>
      <w:r w:rsidR="00044F87">
        <w:rPr>
          <w:lang w:val="en-US" w:bidi="he-IL"/>
        </w:rPr>
        <w:t>.</w:t>
      </w:r>
    </w:p>
    <w:p w14:paraId="7A257777" w14:textId="037AA7C2" w:rsidR="00CA5072" w:rsidRDefault="00CA5072" w:rsidP="00CA5072">
      <w:pPr>
        <w:rPr>
          <w:rtl/>
          <w:lang w:val="en-US" w:bidi="he-IL"/>
        </w:rPr>
      </w:pPr>
      <w:r>
        <w:rPr>
          <w:lang w:val="en-US" w:bidi="he-IL"/>
        </w:rPr>
        <w:t xml:space="preserve">To calculate the devisor </w:t>
      </w:r>
      <w:r w:rsidR="00670BF1">
        <w:rPr>
          <w:lang w:val="en-US" w:bidi="he-IL"/>
        </w:rPr>
        <w:t>value,</w:t>
      </w:r>
      <w:r>
        <w:rPr>
          <w:lang w:val="en-US" w:bidi="he-IL"/>
        </w:rPr>
        <w:t xml:space="preserve"> use the following equation:</w:t>
      </w:r>
    </w:p>
    <w:p w14:paraId="717DCF36" w14:textId="33616F5B" w:rsidR="00B72C33" w:rsidRPr="00A22C63" w:rsidRDefault="00426ADB" w:rsidP="00CA5072">
      <w:pPr>
        <w:rPr>
          <w:rFonts w:eastAsiaTheme="minorEastAsia"/>
          <w:lang w:val="en-US" w:bidi="he-IL"/>
        </w:rPr>
      </w:pPr>
      <m:oMathPara>
        <m:oMath>
          <m:r>
            <w:rPr>
              <w:rFonts w:ascii="Cambria Math" w:hAnsi="Cambria Math"/>
              <w:lang w:val="en-US" w:bidi="he-IL"/>
            </w:rPr>
            <m:t>Deviso</m:t>
          </m:r>
          <m:sSub>
            <m:sSubPr>
              <m:ctrlPr>
                <w:rPr>
                  <w:rFonts w:ascii="Cambria Math" w:hAnsi="Cambria Math"/>
                  <w:i/>
                  <w:lang w:val="en-US" w:bidi="he-IL"/>
                </w:rPr>
              </m:ctrlPr>
            </m:sSubPr>
            <m:e>
              <m:r>
                <w:rPr>
                  <w:rFonts w:ascii="Cambria Math" w:hAnsi="Cambria Math"/>
                  <w:lang w:val="en-US" w:bidi="he-IL"/>
                </w:rPr>
                <m:t>r</m:t>
              </m:r>
            </m:e>
            <m:sub>
              <m:r>
                <w:rPr>
                  <w:rFonts w:ascii="Cambria Math" w:hAnsi="Cambria Math"/>
                  <w:lang w:val="en-US" w:bidi="he-IL"/>
                </w:rPr>
                <m:t>value</m:t>
              </m:r>
            </m:sub>
          </m:sSub>
          <m:d>
            <m:dPr>
              <m:begChr m:val="["/>
              <m:endChr m:val="]"/>
              <m:ctrlPr>
                <w:rPr>
                  <w:rFonts w:ascii="Cambria Math" w:hAnsi="Cambria Math"/>
                  <w:i/>
                  <w:lang w:val="en-US" w:bidi="he-IL"/>
                </w:rPr>
              </m:ctrlPr>
            </m:dPr>
            <m:e>
              <m:r>
                <w:rPr>
                  <w:rFonts w:ascii="Cambria Math" w:hAnsi="Cambria Math"/>
                  <w:lang w:val="en-US" w:bidi="he-IL"/>
                </w:rPr>
                <m:t>16bit</m:t>
              </m:r>
            </m:e>
          </m:d>
          <m:r>
            <w:rPr>
              <w:rFonts w:ascii="Cambria Math" w:hAnsi="Cambria Math"/>
              <w:lang w:val="en-US" w:bidi="he-IL"/>
            </w:rPr>
            <m:t>=</m:t>
          </m:r>
          <m:f>
            <m:fPr>
              <m:ctrlPr>
                <w:rPr>
                  <w:rFonts w:ascii="Cambria Math" w:hAnsi="Cambria Math"/>
                  <w:i/>
                  <w:lang w:val="en-US" w:bidi="he-IL"/>
                </w:rPr>
              </m:ctrlPr>
            </m:fPr>
            <m:num>
              <m:r>
                <w:rPr>
                  <w:rFonts w:ascii="Cambria Math" w:hAnsi="Cambria Math"/>
                  <w:lang w:val="en-US" w:bidi="he-IL"/>
                </w:rPr>
                <m:t>cloc</m:t>
              </m:r>
              <m:sSub>
                <m:sSubPr>
                  <m:ctrlPr>
                    <w:rPr>
                      <w:rFonts w:ascii="Cambria Math" w:hAnsi="Cambria Math"/>
                      <w:i/>
                      <w:lang w:val="en-US" w:bidi="he-IL"/>
                    </w:rPr>
                  </m:ctrlPr>
                </m:sSubPr>
                <m:e>
                  <m:r>
                    <w:rPr>
                      <w:rFonts w:ascii="Cambria Math" w:hAnsi="Cambria Math"/>
                      <w:lang w:val="en-US" w:bidi="he-IL"/>
                    </w:rPr>
                    <m:t>k</m:t>
                  </m:r>
                </m:e>
                <m:sub>
                  <m:r>
                    <w:rPr>
                      <w:rFonts w:ascii="Cambria Math" w:hAnsi="Cambria Math"/>
                      <w:lang w:val="en-US" w:bidi="he-IL"/>
                    </w:rPr>
                    <m:t>frequency</m:t>
                  </m:r>
                </m:sub>
              </m:sSub>
            </m:num>
            <m:den>
              <m:r>
                <w:rPr>
                  <w:rFonts w:ascii="Cambria Math" w:hAnsi="Cambria Math"/>
                  <w:lang w:val="en-US" w:bidi="he-IL"/>
                </w:rPr>
                <m:t>16*baudrate</m:t>
              </m:r>
            </m:den>
          </m:f>
          <m:r>
            <w:rPr>
              <w:rFonts w:ascii="Cambria Math" w:eastAsiaTheme="minorEastAsia" w:hAnsi="Cambria Math"/>
              <w:lang w:val="en-US" w:bidi="he-IL"/>
            </w:rPr>
            <m:t xml:space="preserve">       Ex. Devisor=</m:t>
          </m:r>
          <m:f>
            <m:fPr>
              <m:ctrlPr>
                <w:rPr>
                  <w:rFonts w:ascii="Cambria Math" w:eastAsiaTheme="minorEastAsia" w:hAnsi="Cambria Math"/>
                  <w:i/>
                  <w:lang w:val="en-US" w:bidi="he-IL"/>
                </w:rPr>
              </m:ctrlPr>
            </m:fPr>
            <m:num>
              <m:r>
                <w:rPr>
                  <w:rFonts w:ascii="Cambria Math" w:eastAsiaTheme="minorEastAsia" w:hAnsi="Cambria Math"/>
                  <w:lang w:val="en-US" w:bidi="he-IL"/>
                </w:rPr>
                <m:t>20MHz</m:t>
              </m:r>
            </m:num>
            <m:den>
              <m:r>
                <w:rPr>
                  <w:rFonts w:ascii="Cambria Math" w:eastAsiaTheme="minorEastAsia" w:hAnsi="Cambria Math"/>
                  <w:lang w:val="en-US" w:bidi="he-IL"/>
                </w:rPr>
                <m:t>16*9600</m:t>
              </m:r>
            </m:den>
          </m:f>
        </m:oMath>
      </m:oMathPara>
    </w:p>
    <w:p w14:paraId="4AEE4234" w14:textId="1DF571D0" w:rsidR="007B2DCF" w:rsidRDefault="00E94882" w:rsidP="00A762E5">
      <w:pPr>
        <w:rPr>
          <w:lang w:val="en-US" w:bidi="he-IL"/>
        </w:rPr>
      </w:pPr>
      <w:r>
        <w:rPr>
          <w:lang w:val="en-US" w:bidi="he-IL"/>
        </w:rPr>
        <w:t>The uart_config block is an FSM that handles the upper configuration flow</w:t>
      </w:r>
      <w:r w:rsidR="006004C8">
        <w:rPr>
          <w:lang w:val="en-US" w:bidi="he-IL"/>
        </w:rPr>
        <w:t xml:space="preserve"> and goes to sleep after config flow is done, when out of reset </w:t>
      </w:r>
      <w:r w:rsidR="00D57B7A">
        <w:rPr>
          <w:lang w:val="en-US" w:bidi="he-IL"/>
        </w:rPr>
        <w:t>this block waits for config start trigger</w:t>
      </w:r>
      <w:r w:rsidR="006004C8">
        <w:rPr>
          <w:lang w:val="en-US" w:bidi="he-IL"/>
        </w:rPr>
        <w:t>.</w:t>
      </w:r>
    </w:p>
    <w:p w14:paraId="6C1BF301" w14:textId="6ACFE7FF" w:rsidR="00A762E5" w:rsidRDefault="00A762E5" w:rsidP="00A762E5">
      <w:pPr>
        <w:rPr>
          <w:lang w:val="en-US" w:bidi="he-IL"/>
        </w:rPr>
      </w:pPr>
    </w:p>
    <w:p w14:paraId="450424C3" w14:textId="77777777" w:rsidR="00804A2D" w:rsidRDefault="00804A2D" w:rsidP="00A762E5">
      <w:pPr>
        <w:rPr>
          <w:lang w:val="en-US" w:bidi="he-IL"/>
        </w:rPr>
      </w:pPr>
    </w:p>
    <w:p w14:paraId="00662304" w14:textId="5A9FF660" w:rsidR="00530226" w:rsidRDefault="00CE1FD5" w:rsidP="00F10E95">
      <w:pPr>
        <w:pStyle w:val="Heading2"/>
        <w:rPr>
          <w:lang w:val="en-US" w:bidi="he-IL"/>
        </w:rPr>
      </w:pPr>
      <w:bookmarkStart w:id="30" w:name="_Toc125030122"/>
      <w:r>
        <w:rPr>
          <w:lang w:val="en-US" w:bidi="he-IL"/>
        </w:rPr>
        <w:lastRenderedPageBreak/>
        <w:t>Gateway</w:t>
      </w:r>
      <w:bookmarkEnd w:id="30"/>
      <w:r w:rsidR="00573D3F">
        <w:rPr>
          <w:lang w:val="en-US" w:bidi="he-IL"/>
        </w:rPr>
        <w:t xml:space="preserve"> </w:t>
      </w:r>
    </w:p>
    <w:p w14:paraId="06397BDE" w14:textId="2AEC288E" w:rsidR="000D7FA8" w:rsidRPr="000D7FA8" w:rsidRDefault="001E317E" w:rsidP="000D7FA8">
      <w:pPr>
        <w:rPr>
          <w:lang w:val="en-US" w:bidi="he-IL"/>
        </w:rPr>
      </w:pPr>
      <w:r>
        <w:rPr>
          <w:lang w:val="en-US" w:bidi="he-IL"/>
        </w:rPr>
        <w:t xml:space="preserve">The gateway block </w:t>
      </w:r>
      <w:r w:rsidR="005D7EF8">
        <w:rPr>
          <w:lang w:val="en-US" w:bidi="he-IL"/>
        </w:rPr>
        <w:t xml:space="preserve">is located </w:t>
      </w:r>
      <w:r w:rsidR="0027373D">
        <w:rPr>
          <w:lang w:val="en-US" w:bidi="he-IL"/>
        </w:rPr>
        <w:t xml:space="preserve">under the </w:t>
      </w:r>
      <w:r w:rsidR="00517AA5">
        <w:rPr>
          <w:lang w:val="en-US" w:bidi="he-IL"/>
        </w:rPr>
        <w:t xml:space="preserve">UART </w:t>
      </w:r>
      <w:r w:rsidR="0027373D">
        <w:rPr>
          <w:lang w:val="en-US" w:bidi="he-IL"/>
        </w:rPr>
        <w:t xml:space="preserve">io block </w:t>
      </w:r>
      <w:r w:rsidR="005D7EF8">
        <w:rPr>
          <w:lang w:val="en-US" w:bidi="he-IL"/>
        </w:rPr>
        <w:t xml:space="preserve">as seen in previous </w:t>
      </w:r>
      <w:r w:rsidR="0094256F">
        <w:rPr>
          <w:lang w:val="en-US" w:bidi="he-IL"/>
        </w:rPr>
        <w:t>figures above</w:t>
      </w:r>
      <w:r w:rsidR="002A0EAF">
        <w:rPr>
          <w:lang w:val="en-US" w:bidi="he-IL"/>
        </w:rPr>
        <w:t xml:space="preserve">, the gateway </w:t>
      </w:r>
      <w:r>
        <w:rPr>
          <w:lang w:val="en-US" w:bidi="he-IL"/>
        </w:rPr>
        <w:t xml:space="preserve">communicates </w:t>
      </w:r>
      <w:r w:rsidR="0094256F">
        <w:rPr>
          <w:lang w:val="en-US" w:bidi="he-IL"/>
        </w:rPr>
        <w:t xml:space="preserve">in </w:t>
      </w:r>
      <w:r w:rsidR="0027373D">
        <w:rPr>
          <w:lang w:val="en-US" w:bidi="he-IL"/>
        </w:rPr>
        <w:t xml:space="preserve">wishbone from one side </w:t>
      </w:r>
      <w:r w:rsidR="0094256F">
        <w:rPr>
          <w:lang w:val="en-US" w:bidi="he-IL"/>
        </w:rPr>
        <w:t xml:space="preserve">with the </w:t>
      </w:r>
      <w:r w:rsidR="00517AA5">
        <w:rPr>
          <w:lang w:val="en-US" w:bidi="he-IL"/>
        </w:rPr>
        <w:t>UART wrapper</w:t>
      </w:r>
      <w:r w:rsidR="0094256F">
        <w:rPr>
          <w:lang w:val="en-US" w:bidi="he-IL"/>
        </w:rPr>
        <w:t xml:space="preserve">, and </w:t>
      </w:r>
      <w:r w:rsidR="002A0EAF">
        <w:rPr>
          <w:lang w:val="en-US" w:bidi="he-IL"/>
        </w:rPr>
        <w:t xml:space="preserve">in </w:t>
      </w:r>
      <w:r w:rsidR="0094256F">
        <w:rPr>
          <w:lang w:val="en-US" w:bidi="he-IL"/>
        </w:rPr>
        <w:t xml:space="preserve">RC </w:t>
      </w:r>
      <w:r w:rsidR="002A0EAF">
        <w:rPr>
          <w:lang w:val="en-US" w:bidi="he-IL"/>
        </w:rPr>
        <w:t xml:space="preserve">on the other side towards the </w:t>
      </w:r>
      <w:r w:rsidR="000E6E7B">
        <w:rPr>
          <w:lang w:val="en-US" w:bidi="he-IL"/>
        </w:rPr>
        <w:t>LOTR ring.</w:t>
      </w:r>
      <w:r w:rsidR="00EF31C4">
        <w:rPr>
          <w:lang w:val="en-US" w:bidi="he-IL"/>
        </w:rPr>
        <w:t xml:space="preserve"> This block handles the back pressure </w:t>
      </w:r>
      <w:r w:rsidR="00946011">
        <w:rPr>
          <w:lang w:val="en-US" w:bidi="he-IL"/>
        </w:rPr>
        <w:t>created from moving transfers from a fast interface the RC to a significantly slower interface the UART</w:t>
      </w:r>
      <w:r w:rsidR="00287E4C">
        <w:rPr>
          <w:lang w:val="en-US" w:bidi="he-IL"/>
        </w:rPr>
        <w:t xml:space="preserve"> and vice versa.</w:t>
      </w:r>
    </w:p>
    <w:p w14:paraId="591603A8" w14:textId="1605EC41" w:rsidR="00AF1DA6" w:rsidRDefault="0043122E" w:rsidP="00AF1DA6">
      <w:pPr>
        <w:pStyle w:val="Heading2"/>
        <w:rPr>
          <w:lang w:val="en-US" w:bidi="he-IL"/>
        </w:rPr>
      </w:pPr>
      <w:bookmarkStart w:id="31" w:name="_Toc125030123"/>
      <w:r>
        <w:rPr>
          <w:lang w:val="en-US" w:bidi="he-IL"/>
        </w:rPr>
        <w:t xml:space="preserve">Transfer handler </w:t>
      </w:r>
      <w:r w:rsidR="00E768BC">
        <w:rPr>
          <w:lang w:val="en-US" w:bidi="he-IL"/>
        </w:rPr>
        <w:t>engine</w:t>
      </w:r>
      <w:bookmarkEnd w:id="31"/>
    </w:p>
    <w:p w14:paraId="68091939" w14:textId="0B9EC362" w:rsidR="005644B1" w:rsidRDefault="005644B1" w:rsidP="005644B1">
      <w:pPr>
        <w:rPr>
          <w:lang w:val="en-US" w:bidi="he-IL"/>
        </w:rPr>
      </w:pPr>
      <w:r>
        <w:rPr>
          <w:lang w:val="en-US" w:bidi="he-IL"/>
        </w:rPr>
        <w:t xml:space="preserve">This unit </w:t>
      </w:r>
      <w:r w:rsidR="00E65835">
        <w:rPr>
          <w:lang w:val="en-US" w:bidi="he-IL"/>
        </w:rPr>
        <w:t>is responsible for</w:t>
      </w:r>
      <w:r w:rsidR="00583AF2">
        <w:rPr>
          <w:lang w:val="en-US" w:bidi="he-IL"/>
        </w:rPr>
        <w:t xml:space="preserve"> decoding the transfers sent by the Host as explained in the SOFTWARE INTERFACE section</w:t>
      </w:r>
      <w:r w:rsidR="003B1535">
        <w:rPr>
          <w:lang w:val="en-US" w:bidi="he-IL"/>
        </w:rPr>
        <w:t xml:space="preserve"> above </w:t>
      </w:r>
      <w:r w:rsidR="00595311">
        <w:rPr>
          <w:lang w:val="en-US" w:bidi="he-IL"/>
        </w:rPr>
        <w:t xml:space="preserve">using an FSM </w:t>
      </w:r>
      <w:r w:rsidR="00E257FF">
        <w:rPr>
          <w:lang w:val="en-US" w:bidi="he-IL"/>
        </w:rPr>
        <w:t>to con</w:t>
      </w:r>
      <w:r w:rsidR="003B1535">
        <w:rPr>
          <w:lang w:val="en-US" w:bidi="he-IL"/>
        </w:rPr>
        <w:t xml:space="preserve">vert them to </w:t>
      </w:r>
      <w:r w:rsidR="00EC0DAF">
        <w:rPr>
          <w:lang w:val="en-US" w:bidi="he-IL"/>
        </w:rPr>
        <w:t xml:space="preserve">direct access </w:t>
      </w:r>
      <w:r w:rsidR="003B1535">
        <w:rPr>
          <w:lang w:val="en-US" w:bidi="he-IL"/>
        </w:rPr>
        <w:t xml:space="preserve">register </w:t>
      </w:r>
      <w:r w:rsidR="00E257FF">
        <w:rPr>
          <w:lang w:val="en-US" w:bidi="he-IL"/>
        </w:rPr>
        <w:t xml:space="preserve">transfers </w:t>
      </w:r>
      <w:r w:rsidR="00EC0DAF">
        <w:rPr>
          <w:lang w:val="en-US" w:bidi="he-IL"/>
        </w:rPr>
        <w:t xml:space="preserve">where address </w:t>
      </w:r>
      <w:r w:rsidR="005D4307">
        <w:rPr>
          <w:lang w:val="en-US" w:bidi="he-IL"/>
        </w:rPr>
        <w:t xml:space="preserve">and </w:t>
      </w:r>
      <w:r w:rsidR="00EC0DAF">
        <w:rPr>
          <w:lang w:val="en-US" w:bidi="he-IL"/>
        </w:rPr>
        <w:t xml:space="preserve">data information </w:t>
      </w:r>
      <w:r w:rsidR="004B1678">
        <w:rPr>
          <w:lang w:val="en-US" w:bidi="he-IL"/>
        </w:rPr>
        <w:t>are</w:t>
      </w:r>
      <w:r w:rsidR="00EC0DAF">
        <w:rPr>
          <w:lang w:val="en-US" w:bidi="he-IL"/>
        </w:rPr>
        <w:t xml:space="preserve"> sent in parallel</w:t>
      </w:r>
      <w:r w:rsidR="00A77BD5">
        <w:rPr>
          <w:lang w:val="en-US" w:bidi="he-IL"/>
        </w:rPr>
        <w:t xml:space="preserve"> in a single cycle</w:t>
      </w:r>
      <w:r w:rsidR="00E551B8">
        <w:rPr>
          <w:lang w:val="en-US" w:bidi="he-IL"/>
        </w:rPr>
        <w:t xml:space="preserve"> to the Reg2rc conversion unit that then moves this transfer forward to the RC controller.</w:t>
      </w:r>
    </w:p>
    <w:p w14:paraId="292D802C" w14:textId="5D442AD5" w:rsidR="0057471A" w:rsidRDefault="00E57497" w:rsidP="00F34B44">
      <w:r>
        <w:object w:dxaOrig="21673" w:dyaOrig="16597" w14:anchorId="18BF520A">
          <v:shape id="_x0000_i1031" type="#_x0000_t75" style="width:450.8pt;height:344.95pt" o:ole="">
            <v:imagedata r:id="rId46" o:title=""/>
          </v:shape>
          <o:OLEObject Type="Embed" ProgID="Visio.Drawing.15" ShapeID="_x0000_i1031" DrawAspect="Content" ObjectID="_1735644614" r:id="rId47"/>
        </w:object>
      </w:r>
    </w:p>
    <w:p w14:paraId="7A496CE7" w14:textId="1D8C7F10" w:rsidR="000873EB" w:rsidRDefault="004D42D4" w:rsidP="00C46EDA">
      <w:pPr>
        <w:pStyle w:val="Caption"/>
        <w:jc w:val="center"/>
        <w:rPr>
          <w:noProof/>
          <w:lang w:val="en-US"/>
        </w:rPr>
      </w:pPr>
      <w:r>
        <w:t xml:space="preserve">Figure </w:t>
      </w:r>
      <w:fldSimple w:instr=" SEQ Figure \* ARABIC ">
        <w:r w:rsidR="000C0B00">
          <w:rPr>
            <w:noProof/>
          </w:rPr>
          <w:t>14</w:t>
        </w:r>
      </w:fldSimple>
      <w:r w:rsidR="001F132C">
        <w:rPr>
          <w:noProof/>
          <w:lang w:val="en-US"/>
        </w:rPr>
        <w:t xml:space="preserve">: </w:t>
      </w:r>
      <w:r w:rsidR="009C5187">
        <w:rPr>
          <w:noProof/>
          <w:lang w:val="en-US"/>
        </w:rPr>
        <w:t xml:space="preserve">transfer handler engine block </w:t>
      </w:r>
      <w:r w:rsidR="00F03196">
        <w:rPr>
          <w:noProof/>
          <w:lang w:val="en-US"/>
        </w:rPr>
        <w:t>diagram</w:t>
      </w:r>
    </w:p>
    <w:p w14:paraId="23AD02DF" w14:textId="07DE42B9" w:rsidR="00AB4E44" w:rsidRDefault="000079F0" w:rsidP="000873EB">
      <w:pPr>
        <w:rPr>
          <w:lang w:val="en-US"/>
        </w:rPr>
      </w:pPr>
      <w:r>
        <w:rPr>
          <w:lang w:val="en-US"/>
        </w:rPr>
        <w:t xml:space="preserve">The byte transfer </w:t>
      </w:r>
      <w:r w:rsidR="00C35124">
        <w:rPr>
          <w:lang w:val="en-US"/>
        </w:rPr>
        <w:t>read/write unit</w:t>
      </w:r>
      <w:r w:rsidR="00650CF3">
        <w:rPr>
          <w:lang w:val="en-US"/>
        </w:rPr>
        <w:t xml:space="preserve"> (in blue)</w:t>
      </w:r>
      <w:r w:rsidR="00C35124">
        <w:rPr>
          <w:lang w:val="en-US"/>
        </w:rPr>
        <w:t xml:space="preserve"> is a small state machine that is capable of reading and writing </w:t>
      </w:r>
      <w:r w:rsidR="007A0E53">
        <w:rPr>
          <w:lang w:val="en-US"/>
        </w:rPr>
        <w:t>from the UART wrapper block using the wishbone interface</w:t>
      </w:r>
      <w:r w:rsidR="00F472D7">
        <w:rPr>
          <w:lang w:val="en-US"/>
        </w:rPr>
        <w:t>.</w:t>
      </w:r>
      <w:r w:rsidR="00934519">
        <w:rPr>
          <w:lang w:val="en-US"/>
        </w:rPr>
        <w:t xml:space="preserve"> this block is used by a higher order state machine that manages the reads and writes</w:t>
      </w:r>
      <w:r w:rsidR="00CC4074">
        <w:rPr>
          <w:lang w:val="en-US"/>
        </w:rPr>
        <w:t xml:space="preserve"> to the UART wrapper block</w:t>
      </w:r>
      <w:r w:rsidR="00F472D7">
        <w:rPr>
          <w:lang w:val="en-US"/>
        </w:rPr>
        <w:t xml:space="preserve"> </w:t>
      </w:r>
      <w:r w:rsidR="005B2EBB">
        <w:rPr>
          <w:lang w:val="en-US"/>
        </w:rPr>
        <w:t>according to</w:t>
      </w:r>
      <w:r w:rsidR="00F472D7">
        <w:rPr>
          <w:lang w:val="en-US"/>
        </w:rPr>
        <w:t xml:space="preserve"> the transfer structure</w:t>
      </w:r>
      <w:r w:rsidR="00786653">
        <w:rPr>
          <w:lang w:val="en-US"/>
        </w:rPr>
        <w:t>.</w:t>
      </w:r>
    </w:p>
    <w:p w14:paraId="18EB1937" w14:textId="7CB65125" w:rsidR="00AB4E44" w:rsidRDefault="00AB4E44" w:rsidP="000873EB">
      <w:pPr>
        <w:rPr>
          <w:lang w:val="en-US"/>
        </w:rPr>
      </w:pPr>
    </w:p>
    <w:p w14:paraId="7954065A" w14:textId="332E0795" w:rsidR="00AB4E44" w:rsidRDefault="00AB4E44" w:rsidP="000873EB">
      <w:pPr>
        <w:rPr>
          <w:rtl/>
          <w:lang w:val="en-US"/>
        </w:rPr>
      </w:pPr>
    </w:p>
    <w:p w14:paraId="4FA37F71" w14:textId="77777777" w:rsidR="0042316D" w:rsidRDefault="0042316D" w:rsidP="000873EB">
      <w:pPr>
        <w:rPr>
          <w:rtl/>
          <w:lang w:val="en-US"/>
        </w:rPr>
      </w:pPr>
    </w:p>
    <w:p w14:paraId="0DB08DCE" w14:textId="77777777" w:rsidR="0042316D" w:rsidRDefault="0042316D" w:rsidP="000873EB">
      <w:pPr>
        <w:rPr>
          <w:lang w:val="en-US"/>
        </w:rPr>
      </w:pPr>
    </w:p>
    <w:p w14:paraId="0C1F6564" w14:textId="674F36FA" w:rsidR="00D62B30" w:rsidRDefault="0080141A" w:rsidP="0080141A">
      <w:pPr>
        <w:rPr>
          <w:rtl/>
          <w:lang w:val="en-US"/>
        </w:rPr>
      </w:pPr>
      <w:r>
        <w:rPr>
          <w:lang w:val="en-US"/>
        </w:rPr>
        <w:lastRenderedPageBreak/>
        <w:t>FSM states</w:t>
      </w:r>
      <w:r w:rsidR="00BD26D0">
        <w:rPr>
          <w:lang w:val="en-US"/>
        </w:rPr>
        <w:t>:</w:t>
      </w:r>
    </w:p>
    <w:p w14:paraId="3B7057D3" w14:textId="0863337F" w:rsidR="0042316D" w:rsidRDefault="0042316D" w:rsidP="0042316D">
      <w:pPr>
        <w:jc w:val="center"/>
      </w:pPr>
      <w:r>
        <w:object w:dxaOrig="5281" w:dyaOrig="12561" w14:anchorId="1E553D87">
          <v:shape id="_x0000_i1052" type="#_x0000_t75" style="width:264.2pt;height:627.95pt" o:ole="">
            <v:imagedata r:id="rId48" o:title=""/>
          </v:shape>
          <o:OLEObject Type="Embed" ProgID="Visio.Drawing.15" ShapeID="_x0000_i1052" DrawAspect="Content" ObjectID="_1735644615" r:id="rId49"/>
        </w:object>
      </w:r>
    </w:p>
    <w:p w14:paraId="5675C5B3" w14:textId="77777777" w:rsidR="00AB0712" w:rsidRDefault="00AB0712" w:rsidP="0042316D">
      <w:pPr>
        <w:jc w:val="center"/>
      </w:pPr>
    </w:p>
    <w:p w14:paraId="2B72C60C" w14:textId="77777777" w:rsidR="00AB0712" w:rsidRDefault="00AB0712" w:rsidP="0042316D">
      <w:pPr>
        <w:jc w:val="center"/>
      </w:pPr>
    </w:p>
    <w:p w14:paraId="2CE95623" w14:textId="69FF2F05" w:rsidR="00AB0712" w:rsidRPr="00A901D0" w:rsidRDefault="00886308" w:rsidP="00886308">
      <w:pPr>
        <w:rPr>
          <w:b/>
          <w:bCs/>
          <w:lang w:val="en-US"/>
        </w:rPr>
      </w:pPr>
      <w:r w:rsidRPr="00A901D0">
        <w:rPr>
          <w:b/>
          <w:bCs/>
          <w:lang w:val="en-US"/>
        </w:rPr>
        <w:lastRenderedPageBreak/>
        <w:t>IDLE:</w:t>
      </w:r>
    </w:p>
    <w:p w14:paraId="76BAFBB4" w14:textId="560D68B5" w:rsidR="0030790D" w:rsidRDefault="0030790D" w:rsidP="00886308">
      <w:pPr>
        <w:rPr>
          <w:lang w:val="en-US"/>
        </w:rPr>
      </w:pPr>
      <w:r>
        <w:rPr>
          <w:lang w:val="en-US"/>
        </w:rPr>
        <w:t xml:space="preserve">As the name suggests </w:t>
      </w:r>
      <w:r w:rsidR="00BC7AC5">
        <w:rPr>
          <w:lang w:val="en-US"/>
        </w:rPr>
        <w:t xml:space="preserve">this state </w:t>
      </w:r>
      <w:r w:rsidR="00FD0E1F">
        <w:rPr>
          <w:lang w:val="en-US"/>
        </w:rPr>
        <w:t xml:space="preserve">keeps the block in idle until </w:t>
      </w:r>
      <w:r w:rsidR="009A1798">
        <w:rPr>
          <w:lang w:val="en-US"/>
        </w:rPr>
        <w:t xml:space="preserve">any activity is found on the UART </w:t>
      </w:r>
      <w:r w:rsidR="009F70F3">
        <w:rPr>
          <w:lang w:val="en-US"/>
        </w:rPr>
        <w:t>block.</w:t>
      </w:r>
    </w:p>
    <w:p w14:paraId="29C6568D" w14:textId="0D08B18A" w:rsidR="00886308" w:rsidRDefault="006526E5" w:rsidP="00886308">
      <w:pPr>
        <w:rPr>
          <w:b/>
          <w:bCs/>
          <w:lang w:val="en-US"/>
        </w:rPr>
      </w:pPr>
      <w:r w:rsidRPr="00A901D0">
        <w:rPr>
          <w:b/>
          <w:bCs/>
          <w:lang w:val="en-US"/>
        </w:rPr>
        <w:t>DECODONG PHASE:</w:t>
      </w:r>
    </w:p>
    <w:p w14:paraId="77FFF852" w14:textId="180FA621" w:rsidR="00A901D0" w:rsidRPr="00A901D0" w:rsidRDefault="00A901D0" w:rsidP="00886308">
      <w:pPr>
        <w:rPr>
          <w:lang w:val="en-US"/>
        </w:rPr>
      </w:pPr>
      <w:r>
        <w:rPr>
          <w:lang w:val="en-US"/>
        </w:rPr>
        <w:t xml:space="preserve">This state decodes the </w:t>
      </w:r>
      <w:r w:rsidR="00BA7B89">
        <w:rPr>
          <w:lang w:val="en-US"/>
        </w:rPr>
        <w:t>transfer type, th</w:t>
      </w:r>
      <w:r w:rsidR="009C270A">
        <w:rPr>
          <w:lang w:val="en-US"/>
        </w:rPr>
        <w:t>e</w:t>
      </w:r>
      <w:r w:rsidR="00BA7B89">
        <w:rPr>
          <w:lang w:val="en-US"/>
        </w:rPr>
        <w:t xml:space="preserve"> first byte that is sent over the UART is the transfer type.</w:t>
      </w:r>
    </w:p>
    <w:p w14:paraId="1ED177DD" w14:textId="01AA44D1" w:rsidR="006526E5" w:rsidRPr="00B7786D" w:rsidRDefault="006526E5" w:rsidP="00886308">
      <w:pPr>
        <w:rPr>
          <w:b/>
          <w:bCs/>
          <w:lang w:val="en-US"/>
        </w:rPr>
      </w:pPr>
      <w:r w:rsidRPr="00B7786D">
        <w:rPr>
          <w:b/>
          <w:bCs/>
          <w:lang w:val="en-US"/>
        </w:rPr>
        <w:t>ADDRESS PHASE:</w:t>
      </w:r>
    </w:p>
    <w:p w14:paraId="51713E00" w14:textId="745EF3C2" w:rsidR="00B7786D" w:rsidRDefault="00B7786D" w:rsidP="00886308">
      <w:pPr>
        <w:rPr>
          <w:lang w:val="en-US"/>
        </w:rPr>
      </w:pPr>
      <w:r>
        <w:rPr>
          <w:lang w:val="en-US"/>
        </w:rPr>
        <w:t>This state reads 4 bytes from the UART engine</w:t>
      </w:r>
      <w:r w:rsidR="002900F9">
        <w:rPr>
          <w:lang w:val="en-US"/>
        </w:rPr>
        <w:t xml:space="preserve"> and puts them in the address register.</w:t>
      </w:r>
    </w:p>
    <w:p w14:paraId="440B9B73" w14:textId="3B1FE3C1" w:rsidR="006526E5" w:rsidRPr="00EB5703" w:rsidRDefault="006526E5" w:rsidP="00886308">
      <w:pPr>
        <w:rPr>
          <w:b/>
          <w:bCs/>
          <w:lang w:val="en-US"/>
        </w:rPr>
      </w:pPr>
      <w:r w:rsidRPr="00EB5703">
        <w:rPr>
          <w:b/>
          <w:bCs/>
          <w:lang w:val="en-US"/>
        </w:rPr>
        <w:t>SIZE PHASE:</w:t>
      </w:r>
    </w:p>
    <w:p w14:paraId="5F3B4712" w14:textId="5ADA469F" w:rsidR="0002724C" w:rsidRDefault="00EB5703" w:rsidP="0002724C">
      <w:pPr>
        <w:rPr>
          <w:lang w:val="en-US"/>
        </w:rPr>
      </w:pPr>
      <w:r>
        <w:rPr>
          <w:lang w:val="en-US"/>
        </w:rPr>
        <w:t xml:space="preserve">This state reads 4 bytes from the UART engine and puts them in the </w:t>
      </w:r>
      <w:r>
        <w:rPr>
          <w:lang w:val="en-US"/>
        </w:rPr>
        <w:t xml:space="preserve">transfer size </w:t>
      </w:r>
      <w:r>
        <w:rPr>
          <w:lang w:val="en-US"/>
        </w:rPr>
        <w:t>register.</w:t>
      </w:r>
    </w:p>
    <w:p w14:paraId="128ED546" w14:textId="5560A2D9" w:rsidR="006526E5" w:rsidRDefault="006526E5" w:rsidP="00EB5703">
      <w:pPr>
        <w:rPr>
          <w:b/>
          <w:bCs/>
          <w:lang w:val="en-US"/>
        </w:rPr>
      </w:pPr>
      <w:r w:rsidRPr="0002724C">
        <w:rPr>
          <w:b/>
          <w:bCs/>
          <w:lang w:val="en-US"/>
        </w:rPr>
        <w:t>DATA PHASE:</w:t>
      </w:r>
    </w:p>
    <w:p w14:paraId="410BCF93" w14:textId="29178B62" w:rsidR="0002724C" w:rsidRPr="0002724C" w:rsidRDefault="0002724C" w:rsidP="0002724C">
      <w:pPr>
        <w:rPr>
          <w:lang w:val="en-US"/>
        </w:rPr>
      </w:pPr>
      <w:r>
        <w:rPr>
          <w:lang w:val="en-US"/>
        </w:rPr>
        <w:t xml:space="preserve">This state reads 4 bytes from the UART engine and puts them in the </w:t>
      </w:r>
      <w:r>
        <w:rPr>
          <w:lang w:val="en-US"/>
        </w:rPr>
        <w:t xml:space="preserve">data </w:t>
      </w:r>
      <w:r>
        <w:rPr>
          <w:lang w:val="en-US"/>
        </w:rPr>
        <w:t>register.</w:t>
      </w:r>
    </w:p>
    <w:p w14:paraId="6BB0B935" w14:textId="58940890" w:rsidR="006526E5" w:rsidRPr="0002724C" w:rsidRDefault="006526E5" w:rsidP="00886308">
      <w:pPr>
        <w:rPr>
          <w:b/>
          <w:bCs/>
          <w:lang w:val="en-US"/>
        </w:rPr>
      </w:pPr>
      <w:r w:rsidRPr="0002724C">
        <w:rPr>
          <w:b/>
          <w:bCs/>
          <w:lang w:val="en-US"/>
        </w:rPr>
        <w:t>WRITE TO RC:</w:t>
      </w:r>
    </w:p>
    <w:p w14:paraId="63E8F039" w14:textId="58940890" w:rsidR="0002724C" w:rsidRDefault="0002724C" w:rsidP="00886308">
      <w:pPr>
        <w:rPr>
          <w:lang w:val="en-US"/>
        </w:rPr>
      </w:pPr>
      <w:r>
        <w:rPr>
          <w:lang w:val="en-US"/>
        </w:rPr>
        <w:t xml:space="preserve">This state </w:t>
      </w:r>
      <w:r w:rsidR="0005141D">
        <w:rPr>
          <w:lang w:val="en-US"/>
        </w:rPr>
        <w:t>puts a write request on the RC interface using the address and data registers</w:t>
      </w:r>
      <w:r w:rsidR="00096444">
        <w:rPr>
          <w:lang w:val="en-US"/>
        </w:rPr>
        <w:t>.</w:t>
      </w:r>
    </w:p>
    <w:p w14:paraId="00A6E42C" w14:textId="074B0419" w:rsidR="006526E5" w:rsidRDefault="006526E5" w:rsidP="00886308">
      <w:pPr>
        <w:rPr>
          <w:b/>
          <w:bCs/>
          <w:lang w:val="en-US"/>
        </w:rPr>
      </w:pPr>
      <w:r w:rsidRPr="007B4DB1">
        <w:rPr>
          <w:b/>
          <w:bCs/>
          <w:lang w:val="en-US"/>
        </w:rPr>
        <w:t>ACK RESP:</w:t>
      </w:r>
    </w:p>
    <w:p w14:paraId="045D279D" w14:textId="322F18AE" w:rsidR="007B4DB1" w:rsidRDefault="00634011" w:rsidP="00FA5DAF">
      <w:pPr>
        <w:rPr>
          <w:lang w:val="en-US"/>
        </w:rPr>
      </w:pPr>
      <w:r>
        <w:rPr>
          <w:lang w:val="en-US"/>
        </w:rPr>
        <w:t xml:space="preserve">this state </w:t>
      </w:r>
      <w:r w:rsidR="00495AD4">
        <w:rPr>
          <w:lang w:val="en-US"/>
        </w:rPr>
        <w:t xml:space="preserve">writes to the UART engine a single byte to </w:t>
      </w:r>
      <w:r>
        <w:rPr>
          <w:lang w:val="en-US"/>
        </w:rPr>
        <w:t>repl</w:t>
      </w:r>
      <w:r w:rsidR="00495AD4">
        <w:rPr>
          <w:lang w:val="en-US"/>
        </w:rPr>
        <w:t>y</w:t>
      </w:r>
      <w:r>
        <w:rPr>
          <w:lang w:val="en-US"/>
        </w:rPr>
        <w:t xml:space="preserve"> to the Host with an acknowledge</w:t>
      </w:r>
      <w:r w:rsidR="00495AD4">
        <w:rPr>
          <w:lang w:val="en-US"/>
        </w:rPr>
        <w:t>.</w:t>
      </w:r>
    </w:p>
    <w:p w14:paraId="34A63466" w14:textId="4B047083" w:rsidR="006526E5" w:rsidRPr="00164CE0" w:rsidRDefault="006526E5" w:rsidP="00886308">
      <w:pPr>
        <w:rPr>
          <w:b/>
          <w:bCs/>
          <w:lang w:val="en-US"/>
        </w:rPr>
      </w:pPr>
      <w:r w:rsidRPr="00164CE0">
        <w:rPr>
          <w:b/>
          <w:bCs/>
          <w:lang w:val="en-US"/>
        </w:rPr>
        <w:t>READ FROM RC:</w:t>
      </w:r>
    </w:p>
    <w:p w14:paraId="631E78C1" w14:textId="4DD8BE22" w:rsidR="00032655" w:rsidRDefault="009912E1" w:rsidP="000136F8">
      <w:pPr>
        <w:rPr>
          <w:lang w:val="en-US"/>
        </w:rPr>
      </w:pPr>
      <w:r>
        <w:rPr>
          <w:lang w:val="en-US"/>
        </w:rPr>
        <w:t xml:space="preserve">This state puts a </w:t>
      </w:r>
      <w:r>
        <w:rPr>
          <w:lang w:val="en-US"/>
        </w:rPr>
        <w:t>read</w:t>
      </w:r>
      <w:r>
        <w:rPr>
          <w:lang w:val="en-US"/>
        </w:rPr>
        <w:t xml:space="preserve"> request on the RC interface using the address register.</w:t>
      </w:r>
    </w:p>
    <w:p w14:paraId="1C88F141" w14:textId="1843263C" w:rsidR="006526E5" w:rsidRPr="009912E1" w:rsidRDefault="006526E5" w:rsidP="00886308">
      <w:pPr>
        <w:rPr>
          <w:b/>
          <w:bCs/>
          <w:lang w:val="en-US"/>
        </w:rPr>
      </w:pPr>
      <w:r w:rsidRPr="009912E1">
        <w:rPr>
          <w:b/>
          <w:bCs/>
          <w:lang w:val="en-US"/>
        </w:rPr>
        <w:t>WRITE TO UART:</w:t>
      </w:r>
    </w:p>
    <w:p w14:paraId="42B9DA87" w14:textId="7C7AA12E" w:rsidR="001C38BE" w:rsidRDefault="00AC768C" w:rsidP="001873F4">
      <w:pPr>
        <w:rPr>
          <w:lang w:val="en-US"/>
        </w:rPr>
      </w:pPr>
      <w:r>
        <w:rPr>
          <w:lang w:val="en-US"/>
        </w:rPr>
        <w:t xml:space="preserve">This state writes the data </w:t>
      </w:r>
      <w:r w:rsidR="00196364">
        <w:rPr>
          <w:lang w:val="en-US"/>
        </w:rPr>
        <w:t xml:space="preserve">that is read from the RC </w:t>
      </w:r>
      <w:r w:rsidR="00B50C36">
        <w:rPr>
          <w:lang w:val="en-US"/>
        </w:rPr>
        <w:t>to the UART engine, this state creates back pressure</w:t>
      </w:r>
      <w:r w:rsidR="008F2EA3">
        <w:rPr>
          <w:lang w:val="en-US"/>
        </w:rPr>
        <w:t xml:space="preserve"> towards the RC since th</w:t>
      </w:r>
      <w:r w:rsidR="005D467F">
        <w:rPr>
          <w:lang w:val="en-US"/>
        </w:rPr>
        <w:t xml:space="preserve">e speed at which we can read form the RC is much higher than the speed at </w:t>
      </w:r>
      <w:r w:rsidR="006D6FC4">
        <w:rPr>
          <w:lang w:val="en-US"/>
        </w:rPr>
        <w:t>which</w:t>
      </w:r>
      <w:r w:rsidR="005D467F">
        <w:rPr>
          <w:lang w:val="en-US"/>
        </w:rPr>
        <w:t xml:space="preserve"> we can write </w:t>
      </w:r>
      <w:r w:rsidR="001D3AD1">
        <w:rPr>
          <w:lang w:val="en-US"/>
        </w:rPr>
        <w:t xml:space="preserve">data </w:t>
      </w:r>
      <w:r w:rsidR="00196364">
        <w:rPr>
          <w:lang w:val="en-US"/>
        </w:rPr>
        <w:t xml:space="preserve">to the </w:t>
      </w:r>
      <w:r w:rsidR="001D3AD1">
        <w:rPr>
          <w:lang w:val="en-US"/>
        </w:rPr>
        <w:t>UART.</w:t>
      </w:r>
    </w:p>
    <w:p w14:paraId="1D830DAD" w14:textId="77777777" w:rsidR="00BF4B7C" w:rsidRDefault="00BF4B7C" w:rsidP="001873F4">
      <w:pPr>
        <w:rPr>
          <w:lang w:val="en-US"/>
        </w:rPr>
      </w:pPr>
    </w:p>
    <w:p w14:paraId="5317BA0E" w14:textId="77777777" w:rsidR="00BF4B7C" w:rsidRDefault="00BF4B7C" w:rsidP="001873F4">
      <w:pPr>
        <w:rPr>
          <w:lang w:val="en-US"/>
        </w:rPr>
      </w:pPr>
    </w:p>
    <w:p w14:paraId="335CFD27" w14:textId="77777777" w:rsidR="00BF4B7C" w:rsidRDefault="00BF4B7C" w:rsidP="001873F4">
      <w:pPr>
        <w:rPr>
          <w:lang w:val="en-US"/>
        </w:rPr>
      </w:pPr>
    </w:p>
    <w:p w14:paraId="74A5122E" w14:textId="77777777" w:rsidR="00BF4B7C" w:rsidRDefault="00BF4B7C" w:rsidP="001873F4">
      <w:pPr>
        <w:rPr>
          <w:lang w:val="en-US"/>
        </w:rPr>
      </w:pPr>
    </w:p>
    <w:p w14:paraId="46F03B23" w14:textId="77777777" w:rsidR="00BF4B7C" w:rsidRDefault="00BF4B7C" w:rsidP="001873F4">
      <w:pPr>
        <w:rPr>
          <w:lang w:val="en-US"/>
        </w:rPr>
      </w:pPr>
    </w:p>
    <w:p w14:paraId="33A02231" w14:textId="77777777" w:rsidR="00BF4B7C" w:rsidRDefault="00BF4B7C" w:rsidP="001873F4">
      <w:pPr>
        <w:rPr>
          <w:lang w:val="en-US"/>
        </w:rPr>
      </w:pPr>
    </w:p>
    <w:p w14:paraId="0C62D49F" w14:textId="77777777" w:rsidR="00BF4B7C" w:rsidRDefault="00BF4B7C" w:rsidP="001873F4">
      <w:pPr>
        <w:rPr>
          <w:lang w:val="en-US"/>
        </w:rPr>
      </w:pPr>
    </w:p>
    <w:p w14:paraId="4072E9F8" w14:textId="77777777" w:rsidR="00BF4B7C" w:rsidRDefault="00BF4B7C" w:rsidP="001873F4">
      <w:pPr>
        <w:rPr>
          <w:lang w:val="en-US"/>
        </w:rPr>
      </w:pPr>
    </w:p>
    <w:p w14:paraId="2FD7ECD3" w14:textId="77777777" w:rsidR="00BF4B7C" w:rsidRDefault="00BF4B7C" w:rsidP="001873F4">
      <w:pPr>
        <w:rPr>
          <w:lang w:val="en-US"/>
        </w:rPr>
      </w:pPr>
    </w:p>
    <w:p w14:paraId="21689C9F" w14:textId="77777777" w:rsidR="00BF4B7C" w:rsidRDefault="00BF4B7C" w:rsidP="001873F4">
      <w:pPr>
        <w:rPr>
          <w:lang w:val="en-US"/>
        </w:rPr>
      </w:pPr>
    </w:p>
    <w:p w14:paraId="3F5729F3" w14:textId="77777777" w:rsidR="00BF4B7C" w:rsidRPr="00AC768C" w:rsidRDefault="00BF4B7C" w:rsidP="001873F4">
      <w:pPr>
        <w:rPr>
          <w:lang w:val="en-US"/>
        </w:rPr>
      </w:pPr>
    </w:p>
    <w:p w14:paraId="2120373C" w14:textId="77777777" w:rsidR="001C38BE" w:rsidRDefault="001C38BE" w:rsidP="001873F4"/>
    <w:p w14:paraId="484F11F0" w14:textId="395AA50D" w:rsidR="009E1536" w:rsidRDefault="001C38BE" w:rsidP="003455D8">
      <w:pPr>
        <w:rPr>
          <w:b/>
          <w:bCs/>
          <w:lang w:val="en-US"/>
        </w:rPr>
      </w:pPr>
      <w:r w:rsidRPr="003455D8">
        <w:rPr>
          <w:b/>
          <w:bCs/>
          <w:lang w:val="en-US"/>
        </w:rPr>
        <w:lastRenderedPageBreak/>
        <w:t xml:space="preserve">Write and Write burst transfers </w:t>
      </w:r>
      <w:r w:rsidR="003455D8" w:rsidRPr="003455D8">
        <w:rPr>
          <w:b/>
          <w:bCs/>
          <w:lang w:val="en-US"/>
        </w:rPr>
        <w:t>FSM flow</w:t>
      </w:r>
      <w:r w:rsidR="003455D8">
        <w:rPr>
          <w:b/>
          <w:bCs/>
          <w:lang w:val="en-US"/>
        </w:rPr>
        <w:t>:</w:t>
      </w:r>
    </w:p>
    <w:p w14:paraId="0079671B" w14:textId="311E20A7" w:rsidR="00405C42" w:rsidRPr="00405C42" w:rsidRDefault="0038699B" w:rsidP="003455D8">
      <w:pPr>
        <w:rPr>
          <w:lang w:val="en-US"/>
        </w:rPr>
      </w:pPr>
      <w:r>
        <w:rPr>
          <w:lang w:val="en-US"/>
        </w:rPr>
        <w:t>I</w:t>
      </w:r>
      <w:r w:rsidR="00405C42">
        <w:rPr>
          <w:lang w:val="en-US"/>
        </w:rPr>
        <w:t xml:space="preserve">n red are states and transitions that occur only once per transfer. In green are the states and transitions that might </w:t>
      </w:r>
      <w:r w:rsidR="00B16DCB">
        <w:rPr>
          <w:lang w:val="en-US"/>
        </w:rPr>
        <w:t>occur</w:t>
      </w:r>
      <w:r w:rsidR="00405C42">
        <w:rPr>
          <w:lang w:val="en-US"/>
        </w:rPr>
        <w:t xml:space="preserve"> more than once for example in the write burst the FSM reads </w:t>
      </w:r>
      <w:r w:rsidR="006821FD">
        <w:rPr>
          <w:lang w:val="en-US"/>
        </w:rPr>
        <w:t xml:space="preserve">4 bytes of </w:t>
      </w:r>
      <w:r w:rsidR="00405C42">
        <w:rPr>
          <w:lang w:val="en-US"/>
        </w:rPr>
        <w:t>data from UART</w:t>
      </w:r>
      <w:r w:rsidR="004F45F9">
        <w:rPr>
          <w:lang w:val="en-US"/>
        </w:rPr>
        <w:t xml:space="preserve"> in the DATA_PHASE state </w:t>
      </w:r>
      <w:r w:rsidR="006821FD">
        <w:rPr>
          <w:lang w:val="en-US"/>
        </w:rPr>
        <w:t>and writes them on the RC then goes back to read 4 more bytes</w:t>
      </w:r>
      <w:r w:rsidR="00553666">
        <w:rPr>
          <w:lang w:val="en-US"/>
        </w:rPr>
        <w:t>.</w:t>
      </w:r>
    </w:p>
    <w:p w14:paraId="0FD5BFB1" w14:textId="15C6B1FA" w:rsidR="009E1536" w:rsidRDefault="007F24BD" w:rsidP="007F24BD">
      <w:pPr>
        <w:jc w:val="center"/>
        <w:rPr>
          <w:lang w:val="en-US"/>
        </w:rPr>
      </w:pPr>
      <w:r>
        <w:object w:dxaOrig="5281" w:dyaOrig="13181" w14:anchorId="4E532B2D">
          <v:shape id="_x0000_i1053" type="#_x0000_t75" style="width:217.25pt;height:541.55pt" o:ole="">
            <v:imagedata r:id="rId50" o:title=""/>
          </v:shape>
          <o:OLEObject Type="Embed" ProgID="Visio.Drawing.15" ShapeID="_x0000_i1053" DrawAspect="Content" ObjectID="_1735644616" r:id="rId51"/>
        </w:object>
      </w:r>
      <w:r>
        <w:object w:dxaOrig="5671" w:dyaOrig="13211" w14:anchorId="29C895A4">
          <v:shape id="_x0000_i1063" type="#_x0000_t75" style="width:232.9pt;height:542.2pt" o:ole="">
            <v:imagedata r:id="rId52" o:title=""/>
          </v:shape>
          <o:OLEObject Type="Embed" ProgID="Visio.Drawing.15" ShapeID="_x0000_i1063" DrawAspect="Content" ObjectID="_1735644617" r:id="rId53"/>
        </w:object>
      </w:r>
    </w:p>
    <w:p w14:paraId="6C2AB4AB" w14:textId="664CC258" w:rsidR="007F24BD" w:rsidRPr="007F24BD" w:rsidRDefault="007F24BD" w:rsidP="007F24BD">
      <w:pPr>
        <w:rPr>
          <w:lang w:val="en-US"/>
        </w:rPr>
      </w:pPr>
    </w:p>
    <w:p w14:paraId="07E5AF3B" w14:textId="5DD2DE15" w:rsidR="00AB4E44" w:rsidRDefault="00AB4E44" w:rsidP="000873EB">
      <w:pPr>
        <w:rPr>
          <w:lang w:val="en-US"/>
        </w:rPr>
      </w:pPr>
    </w:p>
    <w:p w14:paraId="547288E7" w14:textId="2D647B49" w:rsidR="00E055A4" w:rsidRDefault="00E055A4" w:rsidP="00E055A4">
      <w:pPr>
        <w:rPr>
          <w:b/>
          <w:bCs/>
          <w:lang w:val="en-US"/>
        </w:rPr>
      </w:pPr>
      <w:r>
        <w:rPr>
          <w:b/>
          <w:bCs/>
          <w:lang w:val="en-US"/>
        </w:rPr>
        <w:lastRenderedPageBreak/>
        <w:t xml:space="preserve">Read </w:t>
      </w:r>
      <w:r w:rsidRPr="003455D8">
        <w:rPr>
          <w:b/>
          <w:bCs/>
          <w:lang w:val="en-US"/>
        </w:rPr>
        <w:t xml:space="preserve">and </w:t>
      </w:r>
      <w:r>
        <w:rPr>
          <w:b/>
          <w:bCs/>
          <w:lang w:val="en-US"/>
        </w:rPr>
        <w:t xml:space="preserve">Read </w:t>
      </w:r>
      <w:r w:rsidRPr="003455D8">
        <w:rPr>
          <w:b/>
          <w:bCs/>
          <w:lang w:val="en-US"/>
        </w:rPr>
        <w:t>burst transfers FSM flow</w:t>
      </w:r>
      <w:r>
        <w:rPr>
          <w:b/>
          <w:bCs/>
          <w:lang w:val="en-US"/>
        </w:rPr>
        <w:t>:</w:t>
      </w:r>
    </w:p>
    <w:p w14:paraId="2277A748" w14:textId="5976F878" w:rsidR="007F24BD" w:rsidRDefault="0038699B" w:rsidP="00A94B53">
      <w:pPr>
        <w:rPr>
          <w:lang w:val="en-US"/>
        </w:rPr>
      </w:pPr>
      <w:r>
        <w:rPr>
          <w:lang w:val="en-US"/>
        </w:rPr>
        <w:t xml:space="preserve">In red are states and transitions that occur only once per transfer. In green are the states and transitions that might occur more than once for example in the </w:t>
      </w:r>
      <w:r>
        <w:rPr>
          <w:lang w:val="en-US"/>
        </w:rPr>
        <w:t>read</w:t>
      </w:r>
      <w:r>
        <w:rPr>
          <w:lang w:val="en-US"/>
        </w:rPr>
        <w:t xml:space="preserve"> burst the FSM reads 4 bytes of data from </w:t>
      </w:r>
      <w:r>
        <w:rPr>
          <w:lang w:val="en-US"/>
        </w:rPr>
        <w:t xml:space="preserve">the RC </w:t>
      </w:r>
      <w:r>
        <w:rPr>
          <w:lang w:val="en-US"/>
        </w:rPr>
        <w:t xml:space="preserve">in the </w:t>
      </w:r>
      <w:r>
        <w:rPr>
          <w:lang w:val="en-US"/>
        </w:rPr>
        <w:t>READ_FROM_RC</w:t>
      </w:r>
      <w:r>
        <w:rPr>
          <w:lang w:val="en-US"/>
        </w:rPr>
        <w:t xml:space="preserve"> state and writes them on the </w:t>
      </w:r>
      <w:r>
        <w:rPr>
          <w:lang w:val="en-US"/>
        </w:rPr>
        <w:t xml:space="preserve">UART </w:t>
      </w:r>
      <w:r>
        <w:rPr>
          <w:lang w:val="en-US"/>
        </w:rPr>
        <w:t>then goes back to read 4 more bytes.</w:t>
      </w:r>
      <w:r w:rsidR="00F17561">
        <w:rPr>
          <w:lang w:val="en-US"/>
        </w:rPr>
        <w:t xml:space="preserve"> In black are states and transitions that are not used</w:t>
      </w:r>
      <w:r w:rsidR="00C77384">
        <w:rPr>
          <w:lang w:val="en-US"/>
        </w:rPr>
        <w:t>.</w:t>
      </w:r>
    </w:p>
    <w:p w14:paraId="7010CE28" w14:textId="5308246B" w:rsidR="007F24BD" w:rsidRDefault="00841B26" w:rsidP="00841B26">
      <w:pPr>
        <w:jc w:val="center"/>
      </w:pPr>
      <w:r>
        <w:object w:dxaOrig="5671" w:dyaOrig="13151" w14:anchorId="298EE750">
          <v:shape id="_x0000_i1072" type="#_x0000_t75" style="width:224.15pt;height:519.05pt" o:ole="">
            <v:imagedata r:id="rId54" o:title=""/>
          </v:shape>
          <o:OLEObject Type="Embed" ProgID="Visio.Drawing.15" ShapeID="_x0000_i1072" DrawAspect="Content" ObjectID="_1735644618" r:id="rId55"/>
        </w:object>
      </w:r>
      <w:r>
        <w:object w:dxaOrig="5671" w:dyaOrig="13211" w14:anchorId="79C27AD3">
          <v:shape id="_x0000_i1089" type="#_x0000_t75" style="width:223.5pt;height:520.9pt" o:ole="">
            <v:imagedata r:id="rId56" o:title=""/>
          </v:shape>
          <o:OLEObject Type="Embed" ProgID="Visio.Drawing.15" ShapeID="_x0000_i1089" DrawAspect="Content" ObjectID="_1735644619" r:id="rId57"/>
        </w:object>
      </w:r>
    </w:p>
    <w:p w14:paraId="35C602C8" w14:textId="77777777" w:rsidR="001A4DFF" w:rsidRDefault="001A4DFF" w:rsidP="00841B26">
      <w:pPr>
        <w:jc w:val="center"/>
        <w:rPr>
          <w:lang w:val="en-US"/>
        </w:rPr>
      </w:pPr>
    </w:p>
    <w:p w14:paraId="7D9EBB58" w14:textId="77777777" w:rsidR="00AB4E44" w:rsidRPr="000873EB" w:rsidRDefault="00AB4E44" w:rsidP="000873EB">
      <w:pPr>
        <w:rPr>
          <w:lang w:val="en-US"/>
        </w:rPr>
      </w:pPr>
    </w:p>
    <w:p w14:paraId="5585C0DD" w14:textId="106B018D" w:rsidR="007F1078" w:rsidRDefault="00A356D8" w:rsidP="0057471A">
      <w:pPr>
        <w:pStyle w:val="Heading2"/>
        <w:rPr>
          <w:lang w:val="en-US" w:bidi="he-IL"/>
        </w:rPr>
      </w:pPr>
      <w:bookmarkStart w:id="32" w:name="_Toc125030124"/>
      <w:r>
        <w:rPr>
          <w:lang w:val="en-US" w:bidi="he-IL"/>
        </w:rPr>
        <w:lastRenderedPageBreak/>
        <w:t xml:space="preserve">Ring </w:t>
      </w:r>
      <w:r w:rsidR="005D28F8">
        <w:rPr>
          <w:lang w:val="en-US" w:bidi="he-IL"/>
        </w:rPr>
        <w:t>C</w:t>
      </w:r>
      <w:r>
        <w:rPr>
          <w:lang w:val="en-US" w:bidi="he-IL"/>
        </w:rPr>
        <w:t xml:space="preserve">ontroller </w:t>
      </w:r>
      <w:r w:rsidR="00BF0D3F">
        <w:rPr>
          <w:lang w:val="en-US" w:bidi="he-IL"/>
        </w:rPr>
        <w:t>(</w:t>
      </w:r>
      <w:r w:rsidR="00AF1DA6">
        <w:rPr>
          <w:lang w:val="en-US" w:bidi="he-IL"/>
        </w:rPr>
        <w:t>IP</w:t>
      </w:r>
      <w:r w:rsidR="00BF0D3F">
        <w:rPr>
          <w:lang w:val="en-US" w:bidi="he-IL"/>
        </w:rPr>
        <w:t>)</w:t>
      </w:r>
      <w:bookmarkEnd w:id="32"/>
    </w:p>
    <w:p w14:paraId="5A183373" w14:textId="72855687" w:rsidR="00CC7C05" w:rsidRPr="00E41247" w:rsidRDefault="00C1525A" w:rsidP="00CC7C05">
      <w:pPr>
        <w:pStyle w:val="NoSpacing"/>
        <w:rPr>
          <w:rStyle w:val="Emphasis"/>
          <w:i w:val="0"/>
          <w:iCs w:val="0"/>
        </w:rPr>
      </w:pPr>
      <w:r w:rsidRPr="00E41247">
        <w:rPr>
          <w:rStyle w:val="Emphasis"/>
          <w:i w:val="0"/>
          <w:iCs w:val="0"/>
        </w:rPr>
        <w:t>The Ring controller is a</w:t>
      </w:r>
      <w:r w:rsidR="00CC7C05" w:rsidRPr="00E41247">
        <w:rPr>
          <w:rStyle w:val="Emphasis"/>
          <w:i w:val="0"/>
          <w:iCs w:val="0"/>
        </w:rPr>
        <w:t xml:space="preserve"> ring network topology in which each agent connects to exactly two other agents, forming a single continuous pathway for transactions through each agent </w:t>
      </w:r>
      <w:r w:rsidR="005506F7">
        <w:rPr>
          <w:rStyle w:val="Emphasis"/>
          <w:i w:val="0"/>
          <w:iCs w:val="0"/>
        </w:rPr>
        <w:t>in the</w:t>
      </w:r>
      <w:r w:rsidR="00CC7C05" w:rsidRPr="00E41247">
        <w:rPr>
          <w:rStyle w:val="Emphasis"/>
          <w:i w:val="0"/>
          <w:iCs w:val="0"/>
        </w:rPr>
        <w:t xml:space="preserve"> ring.</w:t>
      </w:r>
    </w:p>
    <w:p w14:paraId="5D5B48A6" w14:textId="77777777" w:rsidR="00E41247" w:rsidRDefault="00E41247" w:rsidP="00CC7C05">
      <w:pPr>
        <w:pStyle w:val="NoSpacing"/>
        <w:rPr>
          <w:rStyle w:val="Emphasis"/>
        </w:rPr>
      </w:pPr>
    </w:p>
    <w:p w14:paraId="2071422C" w14:textId="3778FB6A" w:rsidR="00E71341" w:rsidRDefault="00E71341" w:rsidP="00CC7C05">
      <w:pPr>
        <w:pStyle w:val="NoSpacing"/>
        <w:rPr>
          <w:rStyle w:val="Emphasis"/>
          <w:rFonts w:asciiTheme="majorHAnsi" w:eastAsiaTheme="majorEastAsia" w:hAnsiTheme="majorHAnsi" w:cstheme="majorBidi"/>
          <w:b/>
          <w:bCs/>
          <w:i w:val="0"/>
          <w:iCs w:val="0"/>
          <w:smallCaps/>
          <w:sz w:val="36"/>
          <w:szCs w:val="36"/>
        </w:rPr>
      </w:pPr>
      <w:r>
        <w:object w:dxaOrig="12951" w:dyaOrig="4781" w14:anchorId="28588B9D">
          <v:shape id="_x0000_i1032" type="#_x0000_t75" style="width:450.8pt;height:166.55pt" o:ole="">
            <v:imagedata r:id="rId58" o:title=""/>
          </v:shape>
          <o:OLEObject Type="Embed" ProgID="Visio.Drawing.15" ShapeID="_x0000_i1032" DrawAspect="Content" ObjectID="_1735644620" r:id="rId59"/>
        </w:object>
      </w:r>
    </w:p>
    <w:p w14:paraId="77A7C61C" w14:textId="4BE06DB5" w:rsidR="00CC7C05" w:rsidRDefault="00BA00DE" w:rsidP="00BA00DE">
      <w:pPr>
        <w:pStyle w:val="Caption"/>
        <w:jc w:val="center"/>
        <w:rPr>
          <w:lang w:val="en-US"/>
        </w:rPr>
      </w:pPr>
      <w:r>
        <w:t xml:space="preserve">Figure </w:t>
      </w:r>
      <w:fldSimple w:instr=" SEQ Figure \* ARABIC ">
        <w:r w:rsidR="000C0B00">
          <w:rPr>
            <w:noProof/>
          </w:rPr>
          <w:t>15</w:t>
        </w:r>
      </w:fldSimple>
      <w:r>
        <w:rPr>
          <w:lang w:val="en-US"/>
        </w:rPr>
        <w:t>:</w:t>
      </w:r>
      <w:r w:rsidR="004E367F">
        <w:rPr>
          <w:lang w:val="en-US"/>
        </w:rPr>
        <w:t xml:space="preserve"> Ring network topology </w:t>
      </w:r>
      <w:r w:rsidR="002E761A">
        <w:rPr>
          <w:lang w:val="en-US"/>
        </w:rPr>
        <w:t>example</w:t>
      </w:r>
    </w:p>
    <w:p w14:paraId="163CE66C" w14:textId="77777777" w:rsidR="00E77EC3" w:rsidRPr="00E77EC3" w:rsidRDefault="00E77EC3" w:rsidP="00E77EC3">
      <w:pPr>
        <w:rPr>
          <w:lang w:val="en-US"/>
        </w:rPr>
      </w:pPr>
    </w:p>
    <w:p w14:paraId="77D18FCC" w14:textId="67A34C39" w:rsidR="00063868" w:rsidRPr="00063868" w:rsidRDefault="00063868" w:rsidP="00063868">
      <w:pPr>
        <w:rPr>
          <w:lang w:val="en-US" w:bidi="he-IL"/>
        </w:rPr>
      </w:pPr>
      <w:r>
        <w:rPr>
          <w:lang w:val="en-US" w:bidi="he-IL"/>
        </w:rPr>
        <w:t xml:space="preserve">The Ring controller is </w:t>
      </w:r>
      <w:r w:rsidR="00B16239">
        <w:rPr>
          <w:lang w:val="en-US" w:bidi="he-IL"/>
        </w:rPr>
        <w:t xml:space="preserve">an arbitration logic that </w:t>
      </w:r>
      <w:r w:rsidR="00823369">
        <w:rPr>
          <w:lang w:val="en-US" w:bidi="he-IL"/>
        </w:rPr>
        <w:t>manages the transactions from a</w:t>
      </w:r>
      <w:r w:rsidR="00FB7582">
        <w:rPr>
          <w:lang w:val="en-US" w:bidi="he-IL"/>
        </w:rPr>
        <w:t>n</w:t>
      </w:r>
      <w:r w:rsidR="00203C72">
        <w:rPr>
          <w:lang w:val="en-US" w:bidi="he-IL"/>
        </w:rPr>
        <w:t>y</w:t>
      </w:r>
      <w:r w:rsidR="00823369">
        <w:rPr>
          <w:lang w:val="en-US" w:bidi="he-IL"/>
        </w:rPr>
        <w:t xml:space="preserve"> core unit </w:t>
      </w:r>
      <w:r w:rsidR="00FB7582">
        <w:rPr>
          <w:lang w:val="en-US" w:bidi="he-IL"/>
        </w:rPr>
        <w:t xml:space="preserve">compatible with the RC interface mentioned </w:t>
      </w:r>
      <w:hyperlink w:anchor="_RC_interface" w:history="1">
        <w:r w:rsidR="00FB7582" w:rsidRPr="00911872">
          <w:rPr>
            <w:rStyle w:val="Hyperlink"/>
            <w:u w:val="none"/>
            <w:lang w:val="en-US" w:bidi="he-IL"/>
          </w:rPr>
          <w:t>above</w:t>
        </w:r>
      </w:hyperlink>
      <w:r w:rsidR="00FB7582">
        <w:rPr>
          <w:lang w:val="en-US" w:bidi="he-IL"/>
        </w:rPr>
        <w:t xml:space="preserve"> </w:t>
      </w:r>
      <w:r w:rsidR="00823369">
        <w:rPr>
          <w:lang w:val="en-US" w:bidi="he-IL"/>
        </w:rPr>
        <w:t xml:space="preserve">to </w:t>
      </w:r>
      <w:r w:rsidR="00FB7582">
        <w:rPr>
          <w:lang w:val="en-US" w:bidi="he-IL"/>
        </w:rPr>
        <w:t>the ring</w:t>
      </w:r>
      <w:r w:rsidR="006B75EE">
        <w:rPr>
          <w:lang w:val="en-US" w:bidi="he-IL"/>
        </w:rPr>
        <w:t>.</w:t>
      </w:r>
      <w:r w:rsidR="00356466">
        <w:rPr>
          <w:lang w:val="en-US" w:bidi="he-IL"/>
        </w:rPr>
        <w:t xml:space="preserve"> the Ring controller has 4 </w:t>
      </w:r>
      <w:r w:rsidR="006D78FC">
        <w:rPr>
          <w:lang w:val="en-US" w:bidi="he-IL"/>
        </w:rPr>
        <w:t>interfaces that follow the RC interface</w:t>
      </w:r>
      <w:r w:rsidR="00704732">
        <w:rPr>
          <w:lang w:val="en-US" w:bidi="he-IL"/>
        </w:rPr>
        <w:t xml:space="preserve"> rules </w:t>
      </w:r>
      <w:r w:rsidR="00356466">
        <w:rPr>
          <w:lang w:val="en-US" w:bidi="he-IL"/>
        </w:rPr>
        <w:t>each with two channels</w:t>
      </w:r>
      <w:r w:rsidR="001A1F9A">
        <w:rPr>
          <w:lang w:val="en-US" w:bidi="he-IL"/>
        </w:rPr>
        <w:t xml:space="preserve">, </w:t>
      </w:r>
      <w:r w:rsidR="00E916D3">
        <w:rPr>
          <w:lang w:val="en-US" w:bidi="he-IL"/>
        </w:rPr>
        <w:t>request,</w:t>
      </w:r>
      <w:r w:rsidR="00874CA9">
        <w:rPr>
          <w:lang w:val="en-US" w:bidi="he-IL"/>
        </w:rPr>
        <w:t xml:space="preserve"> and response</w:t>
      </w:r>
      <w:r w:rsidR="00CE055E">
        <w:rPr>
          <w:lang w:val="en-US" w:bidi="he-IL"/>
        </w:rPr>
        <w:t>.</w:t>
      </w:r>
    </w:p>
    <w:p w14:paraId="2B05D996" w14:textId="4324EF42" w:rsidR="00C2611D" w:rsidRDefault="00567332" w:rsidP="00C2611D">
      <w:r>
        <w:object w:dxaOrig="14801" w:dyaOrig="5421" w14:anchorId="1DEB1178">
          <v:shape id="_x0000_i1033" type="#_x0000_t75" style="width:450.8pt;height:165.9pt" o:ole="">
            <v:imagedata r:id="rId60" o:title=""/>
          </v:shape>
          <o:OLEObject Type="Embed" ProgID="Visio.Drawing.15" ShapeID="_x0000_i1033" DrawAspect="Content" ObjectID="_1735644621" r:id="rId61"/>
        </w:object>
      </w:r>
    </w:p>
    <w:p w14:paraId="1DB46FD0" w14:textId="43398EA7" w:rsidR="00617784" w:rsidRDefault="00617784" w:rsidP="00823ADA">
      <w:pPr>
        <w:pStyle w:val="Caption"/>
        <w:jc w:val="center"/>
        <w:rPr>
          <w:lang w:val="en-US"/>
        </w:rPr>
      </w:pPr>
      <w:r>
        <w:t xml:space="preserve">Table </w:t>
      </w:r>
      <w:fldSimple w:instr=" SEQ Table \* ARABIC ">
        <w:r w:rsidR="000C0B00">
          <w:rPr>
            <w:noProof/>
          </w:rPr>
          <w:t>6</w:t>
        </w:r>
      </w:fldSimple>
      <w:r>
        <w:rPr>
          <w:lang w:val="en-US"/>
        </w:rPr>
        <w:t>: Ring controller interface exploration</w:t>
      </w:r>
    </w:p>
    <w:p w14:paraId="78592761" w14:textId="77777777" w:rsidR="00AE6050" w:rsidRPr="00AE6050" w:rsidRDefault="00AE6050" w:rsidP="00AE6050">
      <w:pPr>
        <w:rPr>
          <w:lang w:val="en-US" w:bidi="he-IL"/>
        </w:rPr>
      </w:pPr>
    </w:p>
    <w:p w14:paraId="445E5871" w14:textId="539806BD" w:rsidR="003F70CB" w:rsidRPr="006F1496" w:rsidRDefault="0084512A" w:rsidP="003F70CB">
      <w:pPr>
        <w:rPr>
          <w:b/>
          <w:bCs/>
          <w:lang w:val="en-US" w:bidi="he-IL"/>
        </w:rPr>
      </w:pPr>
      <w:r w:rsidRPr="006F1496">
        <w:rPr>
          <w:b/>
          <w:bCs/>
          <w:lang w:val="en-US" w:bidi="he-IL"/>
        </w:rPr>
        <w:t>Interface exploration:</w:t>
      </w:r>
    </w:p>
    <w:tbl>
      <w:tblPr>
        <w:tblStyle w:val="ListTable3-Accent3"/>
        <w:tblW w:w="0" w:type="auto"/>
        <w:jc w:val="center"/>
        <w:tblLook w:val="00A0" w:firstRow="1" w:lastRow="0" w:firstColumn="1" w:lastColumn="0" w:noHBand="0" w:noVBand="0"/>
      </w:tblPr>
      <w:tblGrid>
        <w:gridCol w:w="1980"/>
        <w:gridCol w:w="6898"/>
      </w:tblGrid>
      <w:tr w:rsidR="005740E2" w:rsidRPr="00BE6052" w14:paraId="06184465" w14:textId="77777777" w:rsidTr="004A3D38">
        <w:trPr>
          <w:cnfStyle w:val="100000000000" w:firstRow="1" w:lastRow="0" w:firstColumn="0" w:lastColumn="0" w:oddVBand="0" w:evenVBand="0" w:oddHBand="0" w:evenHBand="0" w:firstRowFirstColumn="0" w:firstRowLastColumn="0" w:lastRowFirstColumn="0" w:lastRowLastColumn="0"/>
          <w:trHeight w:val="228"/>
          <w:jc w:val="center"/>
        </w:trPr>
        <w:tc>
          <w:tcPr>
            <w:cnfStyle w:val="001000000100" w:firstRow="0" w:lastRow="0" w:firstColumn="1" w:lastColumn="0" w:oddVBand="0" w:evenVBand="0" w:oddHBand="0" w:evenHBand="0" w:firstRowFirstColumn="1" w:firstRowLastColumn="0" w:lastRowFirstColumn="0" w:lastRowLastColumn="0"/>
            <w:tcW w:w="1980" w:type="dxa"/>
            <w:shd w:val="clear" w:color="auto" w:fill="9CC2E5" w:themeFill="accent5" w:themeFillTint="99"/>
          </w:tcPr>
          <w:p w14:paraId="6BAE704F" w14:textId="3276DFE9" w:rsidR="005740E2" w:rsidRPr="005740E2" w:rsidRDefault="005740E2" w:rsidP="00CA489E">
            <w:pPr>
              <w:jc w:val="center"/>
              <w:rPr>
                <w:rStyle w:val="SubtleEmphasis"/>
                <w:lang w:val="en-US"/>
              </w:rPr>
            </w:pPr>
            <w:r>
              <w:rPr>
                <w:rStyle w:val="SubtleEmphasis"/>
                <w:lang w:val="en-US"/>
              </w:rPr>
              <w:t>Interface</w:t>
            </w:r>
          </w:p>
        </w:tc>
        <w:tc>
          <w:tcPr>
            <w:cnfStyle w:val="000010000000" w:firstRow="0" w:lastRow="0" w:firstColumn="0" w:lastColumn="0" w:oddVBand="1" w:evenVBand="0" w:oddHBand="0" w:evenHBand="0" w:firstRowFirstColumn="0" w:firstRowLastColumn="0" w:lastRowFirstColumn="0" w:lastRowLastColumn="0"/>
            <w:tcW w:w="6898" w:type="dxa"/>
            <w:shd w:val="clear" w:color="auto" w:fill="9CC2E5" w:themeFill="accent5" w:themeFillTint="99"/>
          </w:tcPr>
          <w:p w14:paraId="0AD41AE4" w14:textId="3DBAC79C" w:rsidR="005740E2" w:rsidRPr="00376BAE" w:rsidRDefault="00642B41" w:rsidP="00642B41">
            <w:pPr>
              <w:jc w:val="center"/>
              <w:rPr>
                <w:rStyle w:val="SubtleEmphasis"/>
                <w:lang w:val="en-US"/>
              </w:rPr>
            </w:pPr>
            <w:r>
              <w:rPr>
                <w:rStyle w:val="SubtleEmphasis"/>
                <w:lang w:val="en-US"/>
              </w:rPr>
              <w:t>Source and destination</w:t>
            </w:r>
          </w:p>
        </w:tc>
      </w:tr>
      <w:tr w:rsidR="005740E2" w:rsidRPr="00BE6052" w14:paraId="7AAD87B5" w14:textId="77777777" w:rsidTr="004A3D38">
        <w:trPr>
          <w:cnfStyle w:val="000000100000" w:firstRow="0" w:lastRow="0" w:firstColumn="0" w:lastColumn="0" w:oddVBand="0" w:evenVBand="0" w:oddHBand="1" w:evenHBand="0" w:firstRowFirstColumn="0" w:firstRowLastColumn="0" w:lastRowFirstColumn="0" w:lastRowLastColumn="0"/>
          <w:trHeight w:val="228"/>
          <w:jc w:val="center"/>
        </w:trPr>
        <w:tc>
          <w:tcPr>
            <w:cnfStyle w:val="001000000000" w:firstRow="0" w:lastRow="0" w:firstColumn="1" w:lastColumn="0" w:oddVBand="0" w:evenVBand="0" w:oddHBand="0" w:evenHBand="0" w:firstRowFirstColumn="0" w:firstRowLastColumn="0" w:lastRowFirstColumn="0" w:lastRowLastColumn="0"/>
            <w:tcW w:w="1980" w:type="dxa"/>
          </w:tcPr>
          <w:p w14:paraId="6C048691" w14:textId="73582A5F" w:rsidR="005740E2" w:rsidRPr="00D45CC1" w:rsidRDefault="005740E2" w:rsidP="00CA489E">
            <w:pPr>
              <w:jc w:val="center"/>
              <w:rPr>
                <w:rStyle w:val="SubtleEmphasis"/>
                <w:lang w:val="en-US"/>
              </w:rPr>
            </w:pPr>
            <w:r>
              <w:rPr>
                <w:rStyle w:val="SubtleEmphasis"/>
                <w:lang w:val="en-US"/>
              </w:rPr>
              <w:t>Ring to RC</w:t>
            </w:r>
          </w:p>
        </w:tc>
        <w:tc>
          <w:tcPr>
            <w:cnfStyle w:val="000010000000" w:firstRow="0" w:lastRow="0" w:firstColumn="0" w:lastColumn="0" w:oddVBand="1" w:evenVBand="0" w:oddHBand="0" w:evenHBand="0" w:firstRowFirstColumn="0" w:firstRowLastColumn="0" w:lastRowFirstColumn="0" w:lastRowLastColumn="0"/>
            <w:tcW w:w="6898" w:type="dxa"/>
          </w:tcPr>
          <w:p w14:paraId="24E4DAE0" w14:textId="3F6A6C62" w:rsidR="005740E2" w:rsidRDefault="00A66604" w:rsidP="00642B41">
            <w:pPr>
              <w:rPr>
                <w:rStyle w:val="SubtleEmphasis"/>
                <w:lang w:val="en-US"/>
              </w:rPr>
            </w:pPr>
            <w:r>
              <w:rPr>
                <w:rStyle w:val="SubtleEmphasis"/>
                <w:lang w:val="en-US"/>
              </w:rPr>
              <w:t>Ring transaction requests towards the RC and the RC’s response lines</w:t>
            </w:r>
          </w:p>
        </w:tc>
      </w:tr>
      <w:tr w:rsidR="005740E2" w:rsidRPr="00BE6052" w14:paraId="45C0CDDC" w14:textId="77777777" w:rsidTr="004A3D38">
        <w:trPr>
          <w:trHeight w:val="236"/>
          <w:jc w:val="center"/>
        </w:trPr>
        <w:tc>
          <w:tcPr>
            <w:cnfStyle w:val="001000000000" w:firstRow="0" w:lastRow="0" w:firstColumn="1" w:lastColumn="0" w:oddVBand="0" w:evenVBand="0" w:oddHBand="0" w:evenHBand="0" w:firstRowFirstColumn="0" w:firstRowLastColumn="0" w:lastRowFirstColumn="0" w:lastRowLastColumn="0"/>
            <w:tcW w:w="1980" w:type="dxa"/>
          </w:tcPr>
          <w:p w14:paraId="6E3C1DC4" w14:textId="57C96602" w:rsidR="005740E2" w:rsidRPr="00D45CC1" w:rsidRDefault="005740E2" w:rsidP="00CA489E">
            <w:pPr>
              <w:jc w:val="center"/>
              <w:rPr>
                <w:rStyle w:val="SubtleEmphasis"/>
                <w:lang w:val="en-US"/>
              </w:rPr>
            </w:pPr>
            <w:r>
              <w:rPr>
                <w:rStyle w:val="SubtleEmphasis"/>
                <w:lang w:val="en-US"/>
              </w:rPr>
              <w:t>RC to Ring</w:t>
            </w:r>
          </w:p>
        </w:tc>
        <w:tc>
          <w:tcPr>
            <w:cnfStyle w:val="000010000000" w:firstRow="0" w:lastRow="0" w:firstColumn="0" w:lastColumn="0" w:oddVBand="1" w:evenVBand="0" w:oddHBand="0" w:evenHBand="0" w:firstRowFirstColumn="0" w:firstRowLastColumn="0" w:lastRowFirstColumn="0" w:lastRowLastColumn="0"/>
            <w:tcW w:w="6898" w:type="dxa"/>
          </w:tcPr>
          <w:p w14:paraId="08DA9CDF" w14:textId="560CE4A6" w:rsidR="005740E2" w:rsidRDefault="00A66604" w:rsidP="00642B41">
            <w:pPr>
              <w:rPr>
                <w:rStyle w:val="SubtleEmphasis"/>
                <w:lang w:val="en-US"/>
              </w:rPr>
            </w:pPr>
            <w:r>
              <w:rPr>
                <w:rStyle w:val="SubtleEmphasis"/>
                <w:lang w:val="en-US"/>
              </w:rPr>
              <w:t>RC transaction requests towards the Ring and the Rin</w:t>
            </w:r>
            <w:r w:rsidR="00291693">
              <w:rPr>
                <w:rStyle w:val="SubtleEmphasis"/>
                <w:lang w:val="en-US"/>
              </w:rPr>
              <w:t>g</w:t>
            </w:r>
            <w:r>
              <w:rPr>
                <w:rStyle w:val="SubtleEmphasis"/>
                <w:lang w:val="en-US"/>
              </w:rPr>
              <w:t>’s response lines</w:t>
            </w:r>
          </w:p>
        </w:tc>
      </w:tr>
      <w:tr w:rsidR="005740E2" w:rsidRPr="00BE6052" w14:paraId="11C32568" w14:textId="77777777" w:rsidTr="004A3D38">
        <w:trPr>
          <w:cnfStyle w:val="000000100000" w:firstRow="0" w:lastRow="0" w:firstColumn="0" w:lastColumn="0" w:oddVBand="0" w:evenVBand="0" w:oddHBand="1" w:evenHBand="0" w:firstRowFirstColumn="0" w:firstRowLastColumn="0" w:lastRowFirstColumn="0" w:lastRowLastColumn="0"/>
          <w:trHeight w:val="228"/>
          <w:jc w:val="center"/>
        </w:trPr>
        <w:tc>
          <w:tcPr>
            <w:cnfStyle w:val="001000000000" w:firstRow="0" w:lastRow="0" w:firstColumn="1" w:lastColumn="0" w:oddVBand="0" w:evenVBand="0" w:oddHBand="0" w:evenHBand="0" w:firstRowFirstColumn="0" w:firstRowLastColumn="0" w:lastRowFirstColumn="0" w:lastRowLastColumn="0"/>
            <w:tcW w:w="1980" w:type="dxa"/>
          </w:tcPr>
          <w:p w14:paraId="10A64944" w14:textId="5F0D1F7E" w:rsidR="005740E2" w:rsidRPr="005740E2" w:rsidRDefault="00F435FB" w:rsidP="005740E2">
            <w:pPr>
              <w:jc w:val="center"/>
              <w:rPr>
                <w:rStyle w:val="SubtleEmphasis"/>
                <w:b w:val="0"/>
                <w:bCs w:val="0"/>
                <w:lang w:val="en-US"/>
              </w:rPr>
            </w:pPr>
            <w:r>
              <w:rPr>
                <w:rStyle w:val="SubtleEmphasis"/>
                <w:lang w:val="en-US"/>
              </w:rPr>
              <w:t>Core to RC</w:t>
            </w:r>
          </w:p>
        </w:tc>
        <w:tc>
          <w:tcPr>
            <w:cnfStyle w:val="000010000000" w:firstRow="0" w:lastRow="0" w:firstColumn="0" w:lastColumn="0" w:oddVBand="1" w:evenVBand="0" w:oddHBand="0" w:evenHBand="0" w:firstRowFirstColumn="0" w:firstRowLastColumn="0" w:lastRowFirstColumn="0" w:lastRowLastColumn="0"/>
            <w:tcW w:w="6898" w:type="dxa"/>
          </w:tcPr>
          <w:p w14:paraId="1D7AF985" w14:textId="17FF78FF" w:rsidR="005740E2" w:rsidRDefault="0015764D" w:rsidP="00642B41">
            <w:pPr>
              <w:rPr>
                <w:rStyle w:val="SubtleEmphasis"/>
                <w:lang w:val="en-US"/>
              </w:rPr>
            </w:pPr>
            <w:r>
              <w:rPr>
                <w:rStyle w:val="SubtleEmphasis"/>
                <w:lang w:val="en-US"/>
              </w:rPr>
              <w:t>Core transaction requests towards the RC and the RC’s response lines</w:t>
            </w:r>
          </w:p>
        </w:tc>
      </w:tr>
      <w:tr w:rsidR="005740E2" w:rsidRPr="00BE6052" w14:paraId="46AA9044" w14:textId="77777777" w:rsidTr="004A3D38">
        <w:trPr>
          <w:trHeight w:val="228"/>
          <w:jc w:val="center"/>
        </w:trPr>
        <w:tc>
          <w:tcPr>
            <w:cnfStyle w:val="001000000000" w:firstRow="0" w:lastRow="0" w:firstColumn="1" w:lastColumn="0" w:oddVBand="0" w:evenVBand="0" w:oddHBand="0" w:evenHBand="0" w:firstRowFirstColumn="0" w:firstRowLastColumn="0" w:lastRowFirstColumn="0" w:lastRowLastColumn="0"/>
            <w:tcW w:w="1980" w:type="dxa"/>
          </w:tcPr>
          <w:p w14:paraId="067EC234" w14:textId="34A17E08" w:rsidR="005740E2" w:rsidRDefault="005740E2" w:rsidP="00CA489E">
            <w:pPr>
              <w:jc w:val="center"/>
              <w:rPr>
                <w:rStyle w:val="SubtleEmphasis"/>
                <w:lang w:val="en-US"/>
              </w:rPr>
            </w:pPr>
            <w:r>
              <w:rPr>
                <w:rStyle w:val="SubtleEmphasis"/>
                <w:lang w:val="en-US"/>
              </w:rPr>
              <w:t>RC to Core</w:t>
            </w:r>
          </w:p>
        </w:tc>
        <w:tc>
          <w:tcPr>
            <w:cnfStyle w:val="000010000000" w:firstRow="0" w:lastRow="0" w:firstColumn="0" w:lastColumn="0" w:oddVBand="1" w:evenVBand="0" w:oddHBand="0" w:evenHBand="0" w:firstRowFirstColumn="0" w:firstRowLastColumn="0" w:lastRowFirstColumn="0" w:lastRowLastColumn="0"/>
            <w:tcW w:w="6898" w:type="dxa"/>
          </w:tcPr>
          <w:p w14:paraId="429419B2" w14:textId="12F3D9AD" w:rsidR="005740E2" w:rsidRDefault="005A1EA6" w:rsidP="00642B41">
            <w:pPr>
              <w:rPr>
                <w:rStyle w:val="SubtleEmphasis"/>
                <w:lang w:val="en-US"/>
              </w:rPr>
            </w:pPr>
            <w:r>
              <w:rPr>
                <w:rStyle w:val="SubtleEmphasis"/>
                <w:lang w:val="en-US"/>
              </w:rPr>
              <w:t xml:space="preserve">RC </w:t>
            </w:r>
            <w:r w:rsidR="006B44EC">
              <w:rPr>
                <w:rStyle w:val="SubtleEmphasis"/>
                <w:lang w:val="en-US"/>
              </w:rPr>
              <w:t xml:space="preserve">transaction </w:t>
            </w:r>
            <w:r>
              <w:rPr>
                <w:rStyle w:val="SubtleEmphasis"/>
                <w:lang w:val="en-US"/>
              </w:rPr>
              <w:t>request</w:t>
            </w:r>
            <w:r w:rsidR="003872C4">
              <w:rPr>
                <w:rStyle w:val="SubtleEmphasis"/>
                <w:lang w:val="en-US"/>
              </w:rPr>
              <w:t>s</w:t>
            </w:r>
            <w:r w:rsidR="00206B60">
              <w:rPr>
                <w:rStyle w:val="SubtleEmphasis"/>
                <w:lang w:val="en-US"/>
              </w:rPr>
              <w:t xml:space="preserve"> towards the Core</w:t>
            </w:r>
            <w:r w:rsidR="005B6D5E">
              <w:rPr>
                <w:rStyle w:val="SubtleEmphasis"/>
                <w:lang w:val="en-US"/>
              </w:rPr>
              <w:t xml:space="preserve"> and the Core’s response lines</w:t>
            </w:r>
          </w:p>
        </w:tc>
      </w:tr>
    </w:tbl>
    <w:p w14:paraId="0A476E22" w14:textId="2877E84F" w:rsidR="005740E2" w:rsidRPr="009F5B17" w:rsidRDefault="009F5B17" w:rsidP="009F5B17">
      <w:pPr>
        <w:pStyle w:val="Caption"/>
        <w:jc w:val="center"/>
        <w:rPr>
          <w:lang w:val="en-US" w:bidi="he-IL"/>
        </w:rPr>
      </w:pPr>
      <w:r>
        <w:t xml:space="preserve">Table </w:t>
      </w:r>
      <w:fldSimple w:instr=" SEQ Table \* ARABIC ">
        <w:r w:rsidR="000C0B00">
          <w:rPr>
            <w:noProof/>
          </w:rPr>
          <w:t>7</w:t>
        </w:r>
      </w:fldSimple>
      <w:r>
        <w:rPr>
          <w:lang w:val="en-US"/>
        </w:rPr>
        <w:t>:</w:t>
      </w:r>
      <w:r w:rsidR="002059BD">
        <w:rPr>
          <w:lang w:val="en-US"/>
        </w:rPr>
        <w:t xml:space="preserve"> </w:t>
      </w:r>
      <w:r w:rsidR="00E71633">
        <w:rPr>
          <w:lang w:val="en-US"/>
        </w:rPr>
        <w:t>interface exploration</w:t>
      </w:r>
    </w:p>
    <w:p w14:paraId="5E9352CD" w14:textId="09C1BAF6" w:rsidR="003F70CB" w:rsidRDefault="0057632B" w:rsidP="00B33099">
      <w:pPr>
        <w:rPr>
          <w:lang w:val="en-US" w:bidi="he-IL"/>
        </w:rPr>
      </w:pPr>
      <w:r>
        <w:rPr>
          <w:lang w:val="en-US" w:bidi="he-IL"/>
        </w:rPr>
        <w:t>Detailed explanation can be found in the</w:t>
      </w:r>
      <w:r w:rsidR="00AA0754">
        <w:rPr>
          <w:lang w:val="en-US" w:bidi="he-IL"/>
        </w:rPr>
        <w:t xml:space="preserve"> </w:t>
      </w:r>
      <w:hyperlink w:anchor="_REFERENCES" w:history="1">
        <w:r w:rsidR="00AA0754" w:rsidRPr="00FC2CA2">
          <w:rPr>
            <w:rStyle w:val="Hyperlink"/>
            <w:b/>
            <w:bCs/>
            <w:u w:val="none"/>
            <w:lang w:val="en-US" w:bidi="he-IL"/>
          </w:rPr>
          <w:t>references</w:t>
        </w:r>
      </w:hyperlink>
      <w:r w:rsidR="00AA0754">
        <w:rPr>
          <w:lang w:val="en-US" w:bidi="he-IL"/>
        </w:rPr>
        <w:t xml:space="preserve"> </w:t>
      </w:r>
      <w:r>
        <w:rPr>
          <w:lang w:val="en-US" w:bidi="he-IL"/>
        </w:rPr>
        <w:t>below</w:t>
      </w:r>
      <w:r w:rsidR="001031B9">
        <w:rPr>
          <w:lang w:val="en-US" w:bidi="he-IL"/>
        </w:rPr>
        <w:t>.</w:t>
      </w:r>
    </w:p>
    <w:p w14:paraId="3D2A6596" w14:textId="255AC41E" w:rsidR="000C6195" w:rsidRDefault="000C6195" w:rsidP="00016D13">
      <w:pPr>
        <w:rPr>
          <w:lang w:val="en-US" w:bidi="he-IL"/>
        </w:rPr>
      </w:pPr>
    </w:p>
    <w:p w14:paraId="4F83839B" w14:textId="543DA51B" w:rsidR="005342B2" w:rsidRPr="005342B2" w:rsidRDefault="000A4D99" w:rsidP="009B0DC7">
      <w:pPr>
        <w:pStyle w:val="Heading1"/>
        <w:rPr>
          <w:lang w:val="en-US" w:bidi="he-IL"/>
        </w:rPr>
      </w:pPr>
      <w:bookmarkStart w:id="33" w:name="_Toc125030125"/>
      <w:r>
        <w:rPr>
          <w:lang w:val="en-US" w:bidi="he-IL"/>
        </w:rPr>
        <w:lastRenderedPageBreak/>
        <w:t>VERIFICATION &amp; VALIDATION</w:t>
      </w:r>
      <w:bookmarkEnd w:id="33"/>
    </w:p>
    <w:p w14:paraId="5C5D9DE7" w14:textId="406A56EC" w:rsidR="000A4D99" w:rsidRDefault="00D927F7" w:rsidP="00D927F7">
      <w:pPr>
        <w:pStyle w:val="Heading2"/>
        <w:rPr>
          <w:lang w:val="en-US" w:bidi="he-IL"/>
        </w:rPr>
      </w:pPr>
      <w:bookmarkStart w:id="34" w:name="_Toc125030126"/>
      <w:r>
        <w:rPr>
          <w:lang w:val="en-US" w:bidi="he-IL"/>
        </w:rPr>
        <w:t xml:space="preserve">Block-level </w:t>
      </w:r>
      <w:r w:rsidR="000E00A9">
        <w:rPr>
          <w:lang w:val="en-US" w:bidi="he-IL"/>
        </w:rPr>
        <w:t xml:space="preserve">RTL </w:t>
      </w:r>
      <w:r>
        <w:rPr>
          <w:lang w:val="en-US" w:bidi="he-IL"/>
        </w:rPr>
        <w:t>simulations</w:t>
      </w:r>
      <w:bookmarkEnd w:id="34"/>
    </w:p>
    <w:p w14:paraId="50A94FC0" w14:textId="69D63164" w:rsidR="00056323" w:rsidRDefault="00C97482" w:rsidP="00056323">
      <w:pPr>
        <w:rPr>
          <w:lang w:val="en-US" w:bidi="he-IL"/>
        </w:rPr>
      </w:pPr>
      <w:r>
        <w:rPr>
          <w:lang w:val="en-US" w:bidi="he-IL"/>
        </w:rPr>
        <w:t>T</w:t>
      </w:r>
      <w:r w:rsidR="002B4551">
        <w:rPr>
          <w:lang w:val="en-US" w:bidi="he-IL"/>
        </w:rPr>
        <w:t xml:space="preserve">he simulation includes the uart_io module, the UART </w:t>
      </w:r>
      <w:r w:rsidR="00B61E98">
        <w:rPr>
          <w:lang w:val="en-US" w:bidi="he-IL"/>
        </w:rPr>
        <w:t>signal behavior has been imitated using systemverilog tasks</w:t>
      </w:r>
      <w:r w:rsidR="00FD18AA">
        <w:rPr>
          <w:lang w:val="en-US" w:bidi="he-IL"/>
        </w:rPr>
        <w:t xml:space="preserve">, on </w:t>
      </w:r>
      <w:r w:rsidR="00E36F9F">
        <w:rPr>
          <w:lang w:val="en-US" w:bidi="he-IL"/>
        </w:rPr>
        <w:t xml:space="preserve">top of that other tasks are used to imitate the transfers </w:t>
      </w:r>
    </w:p>
    <w:p w14:paraId="6D6E8D65" w14:textId="2487BA4C" w:rsidR="00056323" w:rsidRPr="00A253F1" w:rsidRDefault="00056323" w:rsidP="00056323">
      <w:pPr>
        <w:rPr>
          <w:b/>
          <w:bCs/>
          <w:lang w:val="en-US" w:bidi="he-IL"/>
        </w:rPr>
      </w:pPr>
      <w:r w:rsidRPr="00A253F1">
        <w:rPr>
          <w:b/>
          <w:bCs/>
          <w:lang w:val="en-US" w:bidi="he-IL"/>
        </w:rPr>
        <w:t>Compil</w:t>
      </w:r>
      <w:r w:rsidR="00DC3591" w:rsidRPr="00A253F1">
        <w:rPr>
          <w:b/>
          <w:bCs/>
          <w:lang w:val="en-US" w:bidi="he-IL"/>
        </w:rPr>
        <w:t>ation command</w:t>
      </w:r>
      <w:r w:rsidRPr="00A253F1">
        <w:rPr>
          <w:b/>
          <w:bCs/>
          <w:lang w:val="en-US" w:bidi="he-IL"/>
        </w:rPr>
        <w:t>:</w:t>
      </w:r>
    </w:p>
    <w:p w14:paraId="08108CC1" w14:textId="06BCE981" w:rsidR="00DD1481" w:rsidRDefault="00056323" w:rsidP="00EA700E">
      <w:pPr>
        <w:rPr>
          <w:lang w:val="en-US" w:bidi="he-IL"/>
        </w:rPr>
      </w:pPr>
      <w:r w:rsidRPr="00056323">
        <w:rPr>
          <w:lang w:val="en-US" w:bidi="he-IL"/>
        </w:rPr>
        <w:t>vlog.exe -f ./uart_io/uart_io_list.f -work ./uart_io/work -skipsynthoffregion -lint -source -warning [] -fatal [] -note [] -error [] -suppress 2275</w:t>
      </w:r>
    </w:p>
    <w:p w14:paraId="3E398B7D" w14:textId="20B870DF" w:rsidR="00DC3591" w:rsidRPr="00A253F1" w:rsidRDefault="00DC3591" w:rsidP="00EA700E">
      <w:pPr>
        <w:rPr>
          <w:b/>
          <w:bCs/>
          <w:lang w:val="en-US" w:bidi="he-IL"/>
        </w:rPr>
      </w:pPr>
      <w:r w:rsidRPr="00A253F1">
        <w:rPr>
          <w:b/>
          <w:bCs/>
          <w:lang w:val="en-US" w:bidi="he-IL"/>
        </w:rPr>
        <w:t>simulation command:</w:t>
      </w:r>
    </w:p>
    <w:p w14:paraId="63CC43F4" w14:textId="75F1FC10" w:rsidR="00B506A9" w:rsidRDefault="00006B31" w:rsidP="00EA700E">
      <w:pPr>
        <w:rPr>
          <w:lang w:val="en-US" w:bidi="he-IL"/>
        </w:rPr>
      </w:pPr>
      <w:r w:rsidRPr="00006B31">
        <w:rPr>
          <w:lang w:val="en-US" w:bidi="he-IL"/>
        </w:rPr>
        <w:t>vsim.exe -Ldir "uart_io" -t 1ns work.uart_io_tb -work ./uart_io/work -gui -do "run -all" -checkvifacedrivers 1 -no_autoacc -keeploaded -suppress 8315,3584,8233,3408,3999 +UART_SIMULATION</w:t>
      </w:r>
    </w:p>
    <w:p w14:paraId="5F645E39" w14:textId="06766BC1" w:rsidR="000904E7" w:rsidRDefault="000904E7" w:rsidP="00EA700E">
      <w:pPr>
        <w:rPr>
          <w:lang w:val="en-US" w:bidi="he-IL"/>
        </w:rPr>
      </w:pPr>
      <w:r>
        <w:rPr>
          <w:noProof/>
        </w:rPr>
        <w:drawing>
          <wp:inline distT="0" distB="0" distL="0" distR="0" wp14:anchorId="5C43CC5E" wp14:editId="2A9FECD7">
            <wp:extent cx="5731510" cy="21678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167890"/>
                    </a:xfrm>
                    <a:prstGeom prst="rect">
                      <a:avLst/>
                    </a:prstGeom>
                  </pic:spPr>
                </pic:pic>
              </a:graphicData>
            </a:graphic>
          </wp:inline>
        </w:drawing>
      </w:r>
    </w:p>
    <w:p w14:paraId="441AF6FE" w14:textId="24028B88" w:rsidR="004559A6" w:rsidRPr="00B8686F" w:rsidRDefault="00B8686F" w:rsidP="00B8686F">
      <w:pPr>
        <w:pStyle w:val="Caption"/>
        <w:jc w:val="center"/>
        <w:rPr>
          <w:lang w:val="en-US" w:bidi="he-IL"/>
        </w:rPr>
      </w:pPr>
      <w:r>
        <w:t xml:space="preserve">Figure </w:t>
      </w:r>
      <w:fldSimple w:instr=" SEQ Figure \* ARABIC ">
        <w:r w:rsidR="000C0B00">
          <w:rPr>
            <w:noProof/>
          </w:rPr>
          <w:t>16</w:t>
        </w:r>
      </w:fldSimple>
      <w:r>
        <w:rPr>
          <w:lang w:val="en-US"/>
        </w:rPr>
        <w:t>: block</w:t>
      </w:r>
      <w:r w:rsidR="005A5F41">
        <w:rPr>
          <w:lang w:val="en-US"/>
        </w:rPr>
        <w:t>-</w:t>
      </w:r>
      <w:r>
        <w:rPr>
          <w:lang w:val="en-US"/>
        </w:rPr>
        <w:t>level simulation waveform</w:t>
      </w:r>
    </w:p>
    <w:p w14:paraId="2288D636" w14:textId="734FB9D1" w:rsidR="00D927F7" w:rsidRDefault="00D927F7" w:rsidP="00D927F7">
      <w:pPr>
        <w:pStyle w:val="Heading2"/>
        <w:rPr>
          <w:lang w:val="en-US" w:bidi="he-IL"/>
        </w:rPr>
      </w:pPr>
      <w:bookmarkStart w:id="35" w:name="_Toc125030127"/>
      <w:r>
        <w:rPr>
          <w:lang w:val="en-US" w:bidi="he-IL"/>
        </w:rPr>
        <w:t xml:space="preserve">System-level </w:t>
      </w:r>
      <w:r w:rsidR="000E00A9">
        <w:rPr>
          <w:lang w:val="en-US" w:bidi="he-IL"/>
        </w:rPr>
        <w:t xml:space="preserve">RTL </w:t>
      </w:r>
      <w:r>
        <w:rPr>
          <w:lang w:val="en-US" w:bidi="he-IL"/>
        </w:rPr>
        <w:t>simulations</w:t>
      </w:r>
      <w:bookmarkEnd w:id="35"/>
    </w:p>
    <w:p w14:paraId="0CDE33C2" w14:textId="77777777" w:rsidR="00A253F1" w:rsidRPr="00A253F1" w:rsidRDefault="00A253F1" w:rsidP="00A253F1">
      <w:pPr>
        <w:rPr>
          <w:b/>
          <w:bCs/>
          <w:lang w:val="en-US" w:bidi="he-IL"/>
        </w:rPr>
      </w:pPr>
      <w:r w:rsidRPr="00A253F1">
        <w:rPr>
          <w:b/>
          <w:bCs/>
          <w:lang w:val="en-US" w:bidi="he-IL"/>
        </w:rPr>
        <w:t>Compilation command:</w:t>
      </w:r>
    </w:p>
    <w:p w14:paraId="6CAA0C50" w14:textId="236744F6" w:rsidR="007C71C1" w:rsidRDefault="006B36F4" w:rsidP="007C71C1">
      <w:pPr>
        <w:rPr>
          <w:lang w:val="en-US" w:bidi="he-IL"/>
        </w:rPr>
      </w:pPr>
      <w:r w:rsidRPr="006B36F4">
        <w:rPr>
          <w:lang w:val="en-US" w:bidi="he-IL"/>
        </w:rPr>
        <w:t>vlog.exe -f ./uart_io/uart_io_list.f -work ./uart_io/work -skipsynthoffregion -lint -source -warning [] -fatal [] -note [] -error [] -suppress 2275</w:t>
      </w:r>
    </w:p>
    <w:p w14:paraId="3E71CA86" w14:textId="4BF31937" w:rsidR="00A253F1" w:rsidRPr="00A253F1" w:rsidRDefault="00A253F1" w:rsidP="00A253F1">
      <w:pPr>
        <w:rPr>
          <w:b/>
          <w:bCs/>
          <w:lang w:val="en-US" w:bidi="he-IL"/>
        </w:rPr>
      </w:pPr>
      <w:r>
        <w:rPr>
          <w:b/>
          <w:bCs/>
          <w:lang w:val="en-US" w:bidi="he-IL"/>
        </w:rPr>
        <w:t xml:space="preserve">Simulation </w:t>
      </w:r>
      <w:r w:rsidRPr="00A253F1">
        <w:rPr>
          <w:b/>
          <w:bCs/>
          <w:lang w:val="en-US" w:bidi="he-IL"/>
        </w:rPr>
        <w:t>command:</w:t>
      </w:r>
    </w:p>
    <w:p w14:paraId="6ECCB612" w14:textId="1D581E89" w:rsidR="00A253F1" w:rsidRPr="007C71C1" w:rsidRDefault="005A5F41" w:rsidP="007C71C1">
      <w:pPr>
        <w:rPr>
          <w:lang w:val="en-US" w:bidi="he-IL"/>
        </w:rPr>
      </w:pPr>
      <w:r w:rsidRPr="005A5F41">
        <w:rPr>
          <w:lang w:val="en-US" w:bidi="he-IL"/>
        </w:rPr>
        <w:t>vsim.exe -Ldir "uart_io" -t 1ns work.uart_io_tb -work ./uart_io/work -gui -do "run -all" -checkvifacedrivers 1 -no_autoacc -keeploaded -suppress 8315,3584,8233,3408,3999 +UART_SIMULATION</w:t>
      </w:r>
    </w:p>
    <w:p w14:paraId="6D7CC5B6" w14:textId="3C1FB259" w:rsidR="004559A6" w:rsidRDefault="007C71C1" w:rsidP="004559A6">
      <w:pPr>
        <w:rPr>
          <w:lang w:val="en-US" w:bidi="he-IL"/>
        </w:rPr>
      </w:pPr>
      <w:r>
        <w:rPr>
          <w:noProof/>
        </w:rPr>
        <w:drawing>
          <wp:inline distT="0" distB="0" distL="0" distR="0" wp14:anchorId="2709CDE2" wp14:editId="1097E6D7">
            <wp:extent cx="5731510" cy="13843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384300"/>
                    </a:xfrm>
                    <a:prstGeom prst="rect">
                      <a:avLst/>
                    </a:prstGeom>
                  </pic:spPr>
                </pic:pic>
              </a:graphicData>
            </a:graphic>
          </wp:inline>
        </w:drawing>
      </w:r>
    </w:p>
    <w:p w14:paraId="3FC5CB73" w14:textId="0618B0C0" w:rsidR="00E81E87" w:rsidRDefault="005A5F41" w:rsidP="005A5F41">
      <w:pPr>
        <w:pStyle w:val="Caption"/>
        <w:jc w:val="center"/>
        <w:rPr>
          <w:lang w:val="en-US" w:bidi="he-IL"/>
        </w:rPr>
      </w:pPr>
      <w:r>
        <w:t xml:space="preserve">Figure </w:t>
      </w:r>
      <w:fldSimple w:instr=" SEQ Figure \* ARABIC ">
        <w:r w:rsidR="000C0B00">
          <w:rPr>
            <w:noProof/>
          </w:rPr>
          <w:t>17</w:t>
        </w:r>
      </w:fldSimple>
      <w:r>
        <w:rPr>
          <w:lang w:val="en-US"/>
        </w:rPr>
        <w:t>: system-level simulation waveform</w:t>
      </w:r>
    </w:p>
    <w:p w14:paraId="62563B98" w14:textId="05F59699" w:rsidR="000E00A9" w:rsidRPr="000E00A9" w:rsidRDefault="005722F7" w:rsidP="004969A7">
      <w:pPr>
        <w:pStyle w:val="Heading2"/>
        <w:rPr>
          <w:rFonts w:hint="cs"/>
          <w:rtl/>
          <w:lang w:val="en-US" w:bidi="he-IL"/>
        </w:rPr>
      </w:pPr>
      <w:bookmarkStart w:id="36" w:name="_Toc125030128"/>
      <w:r>
        <w:rPr>
          <w:lang w:val="en-US" w:bidi="he-IL"/>
        </w:rPr>
        <w:lastRenderedPageBreak/>
        <w:t xml:space="preserve">Functional </w:t>
      </w:r>
      <w:r w:rsidR="00AF3D02">
        <w:rPr>
          <w:lang w:val="en-US" w:bidi="he-IL"/>
        </w:rPr>
        <w:t>validation</w:t>
      </w:r>
      <w:bookmarkEnd w:id="36"/>
    </w:p>
    <w:p w14:paraId="1ABAA917" w14:textId="16B7EEC0" w:rsidR="005F1826" w:rsidRDefault="00670002" w:rsidP="00852314">
      <w:pPr>
        <w:rPr>
          <w:lang w:val="en-US" w:bidi="he-IL"/>
        </w:rPr>
      </w:pPr>
      <w:r>
        <w:rPr>
          <w:lang w:val="en-US" w:bidi="he-IL"/>
        </w:rPr>
        <w:t xml:space="preserve">The functional validation has been done using </w:t>
      </w:r>
      <w:r w:rsidR="001258FA">
        <w:rPr>
          <w:lang w:val="en-US" w:bidi="he-IL"/>
        </w:rPr>
        <w:t>an Oscilloscope to monitor the UART RX and TX lines, using th</w:t>
      </w:r>
      <w:r w:rsidR="00687031">
        <w:rPr>
          <w:lang w:val="en-US" w:bidi="he-IL"/>
        </w:rPr>
        <w:t>ese two line</w:t>
      </w:r>
      <w:r w:rsidR="003A6438">
        <w:rPr>
          <w:lang w:val="en-US" w:bidi="he-IL"/>
        </w:rPr>
        <w:t>s</w:t>
      </w:r>
      <w:r w:rsidR="00687031">
        <w:rPr>
          <w:lang w:val="en-US" w:bidi="he-IL"/>
        </w:rPr>
        <w:t xml:space="preserve"> one can observe the </w:t>
      </w:r>
      <w:r w:rsidR="0072730E">
        <w:rPr>
          <w:lang w:val="en-US" w:bidi="he-IL"/>
        </w:rPr>
        <w:t>transactions being sent to and from the device.</w:t>
      </w:r>
    </w:p>
    <w:p w14:paraId="3CB5D8B0" w14:textId="611677F9" w:rsidR="00852314" w:rsidRDefault="005F1826" w:rsidP="00852314">
      <w:pPr>
        <w:rPr>
          <w:lang w:val="en-US" w:bidi="he-IL"/>
        </w:rPr>
      </w:pPr>
      <w:r>
        <w:rPr>
          <w:noProof/>
          <w:lang w:val="en-US" w:bidi="he-IL"/>
        </w:rPr>
        <w:drawing>
          <wp:inline distT="0" distB="0" distL="0" distR="0" wp14:anchorId="2CAEFDD0" wp14:editId="7FEB3EF2">
            <wp:extent cx="3875649" cy="2909098"/>
            <wp:effectExtent l="0" t="0" r="0" b="5715"/>
            <wp:docPr id="27" name="Picture 27" descr="A picture containing text, electronics,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electronics, indoor, compu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900485" cy="2927740"/>
                    </a:xfrm>
                    <a:prstGeom prst="rect">
                      <a:avLst/>
                    </a:prstGeom>
                  </pic:spPr>
                </pic:pic>
              </a:graphicData>
            </a:graphic>
          </wp:inline>
        </w:drawing>
      </w:r>
      <w:r w:rsidR="00085AA0">
        <w:rPr>
          <w:noProof/>
          <w:lang w:val="en-US" w:bidi="he-IL"/>
        </w:rPr>
        <w:drawing>
          <wp:inline distT="0" distB="0" distL="0" distR="0" wp14:anchorId="048B421B" wp14:editId="3D18DC16">
            <wp:extent cx="1642031" cy="29204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55705" cy="2944743"/>
                    </a:xfrm>
                    <a:prstGeom prst="rect">
                      <a:avLst/>
                    </a:prstGeom>
                  </pic:spPr>
                </pic:pic>
              </a:graphicData>
            </a:graphic>
          </wp:inline>
        </w:drawing>
      </w:r>
    </w:p>
    <w:p w14:paraId="728260FB" w14:textId="51C26411" w:rsidR="005F1826" w:rsidRDefault="005F1826" w:rsidP="00085AA0">
      <w:pPr>
        <w:jc w:val="center"/>
        <w:rPr>
          <w:lang w:val="en-US" w:bidi="he-IL"/>
        </w:rPr>
      </w:pPr>
    </w:p>
    <w:p w14:paraId="1CAD4B46" w14:textId="001293C2" w:rsidR="00852314" w:rsidRDefault="00852314" w:rsidP="00852314">
      <w:pPr>
        <w:rPr>
          <w:lang w:val="en-US" w:bidi="he-IL"/>
        </w:rPr>
      </w:pPr>
    </w:p>
    <w:p w14:paraId="63BB1E31" w14:textId="79612CE1" w:rsidR="00852314" w:rsidRDefault="00852314" w:rsidP="00852314">
      <w:pPr>
        <w:rPr>
          <w:lang w:val="en-US" w:bidi="he-IL"/>
        </w:rPr>
      </w:pPr>
    </w:p>
    <w:p w14:paraId="2003BA50" w14:textId="0ECDA88C" w:rsidR="00852314" w:rsidRDefault="00852314" w:rsidP="00852314">
      <w:pPr>
        <w:rPr>
          <w:lang w:val="en-US" w:bidi="he-IL"/>
        </w:rPr>
      </w:pPr>
    </w:p>
    <w:p w14:paraId="02C7AFD2" w14:textId="1C79D0A5" w:rsidR="00852314" w:rsidRDefault="00852314" w:rsidP="00852314">
      <w:pPr>
        <w:rPr>
          <w:lang w:val="en-US" w:bidi="he-IL"/>
        </w:rPr>
      </w:pPr>
    </w:p>
    <w:p w14:paraId="08460C1B" w14:textId="17252E70" w:rsidR="00852314" w:rsidRDefault="00852314" w:rsidP="00852314">
      <w:pPr>
        <w:rPr>
          <w:lang w:val="en-US" w:bidi="he-IL"/>
        </w:rPr>
      </w:pPr>
    </w:p>
    <w:p w14:paraId="08733B62" w14:textId="65E68F5C" w:rsidR="00852314" w:rsidRDefault="00852314" w:rsidP="00852314">
      <w:pPr>
        <w:rPr>
          <w:lang w:val="en-US" w:bidi="he-IL"/>
        </w:rPr>
      </w:pPr>
    </w:p>
    <w:p w14:paraId="5916A35F" w14:textId="77665664" w:rsidR="00852314" w:rsidRDefault="00852314" w:rsidP="00852314">
      <w:pPr>
        <w:rPr>
          <w:lang w:val="en-US" w:bidi="he-IL"/>
        </w:rPr>
      </w:pPr>
    </w:p>
    <w:p w14:paraId="2C0D29F9" w14:textId="29ED373A" w:rsidR="00852314" w:rsidRDefault="00852314" w:rsidP="00852314">
      <w:pPr>
        <w:rPr>
          <w:lang w:val="en-US" w:bidi="he-IL"/>
        </w:rPr>
      </w:pPr>
    </w:p>
    <w:p w14:paraId="0C6C8397" w14:textId="41B72ADE" w:rsidR="00852314" w:rsidRDefault="00852314" w:rsidP="00852314">
      <w:pPr>
        <w:rPr>
          <w:lang w:val="en-US" w:bidi="he-IL"/>
        </w:rPr>
      </w:pPr>
    </w:p>
    <w:p w14:paraId="2AF44C7C" w14:textId="0AC4200E" w:rsidR="00852314" w:rsidRDefault="00852314" w:rsidP="00852314">
      <w:pPr>
        <w:rPr>
          <w:lang w:val="en-US" w:bidi="he-IL"/>
        </w:rPr>
      </w:pPr>
    </w:p>
    <w:p w14:paraId="210E7FF8" w14:textId="512AFEEE" w:rsidR="00852314" w:rsidRDefault="00852314" w:rsidP="00852314">
      <w:pPr>
        <w:rPr>
          <w:lang w:val="en-US" w:bidi="he-IL"/>
        </w:rPr>
      </w:pPr>
    </w:p>
    <w:p w14:paraId="7982C4D4" w14:textId="4C7E582C" w:rsidR="00852314" w:rsidRDefault="00852314" w:rsidP="00852314">
      <w:pPr>
        <w:rPr>
          <w:lang w:val="en-US" w:bidi="he-IL"/>
        </w:rPr>
      </w:pPr>
    </w:p>
    <w:p w14:paraId="26097284" w14:textId="0A867C3F" w:rsidR="00852314" w:rsidRDefault="00852314" w:rsidP="00852314">
      <w:pPr>
        <w:rPr>
          <w:lang w:val="en-US" w:bidi="he-IL"/>
        </w:rPr>
      </w:pPr>
    </w:p>
    <w:p w14:paraId="64592FC3" w14:textId="17F853CC" w:rsidR="00852314" w:rsidRDefault="00852314" w:rsidP="00852314">
      <w:pPr>
        <w:rPr>
          <w:lang w:val="en-US" w:bidi="he-IL"/>
        </w:rPr>
      </w:pPr>
    </w:p>
    <w:p w14:paraId="2CB37AAC" w14:textId="563070B9" w:rsidR="00852314" w:rsidRDefault="00852314" w:rsidP="00852314">
      <w:pPr>
        <w:rPr>
          <w:lang w:val="en-US" w:bidi="he-IL"/>
        </w:rPr>
      </w:pPr>
    </w:p>
    <w:p w14:paraId="1B615867" w14:textId="5A4E349F" w:rsidR="00852314" w:rsidRDefault="00852314" w:rsidP="00852314">
      <w:pPr>
        <w:rPr>
          <w:lang w:val="en-US" w:bidi="he-IL"/>
        </w:rPr>
      </w:pPr>
    </w:p>
    <w:p w14:paraId="0547BCB2" w14:textId="77777777" w:rsidR="00852314" w:rsidRPr="00852314" w:rsidRDefault="00852314" w:rsidP="00852314">
      <w:pPr>
        <w:rPr>
          <w:lang w:val="en-US" w:bidi="he-IL"/>
        </w:rPr>
      </w:pPr>
    </w:p>
    <w:p w14:paraId="41BC16A6" w14:textId="5BBC3471" w:rsidR="006F3A37" w:rsidRDefault="006F3A37" w:rsidP="00467436">
      <w:pPr>
        <w:pStyle w:val="Heading1"/>
        <w:rPr>
          <w:lang w:val="en-US" w:bidi="he-IL"/>
        </w:rPr>
      </w:pPr>
      <w:bookmarkStart w:id="37" w:name="_Toc125030129"/>
      <w:r>
        <w:rPr>
          <w:lang w:val="en-US" w:bidi="he-IL"/>
        </w:rPr>
        <w:lastRenderedPageBreak/>
        <w:t>FPGA INTEGRATION</w:t>
      </w:r>
      <w:bookmarkEnd w:id="37"/>
    </w:p>
    <w:p w14:paraId="426B7121" w14:textId="672A746D" w:rsidR="00AA2757" w:rsidRDefault="0079202D" w:rsidP="00AA2757">
      <w:pPr>
        <w:rPr>
          <w:lang w:val="en-US" w:bidi="he-IL"/>
        </w:rPr>
      </w:pPr>
      <w:r>
        <w:rPr>
          <w:lang w:val="en-US" w:bidi="he-IL"/>
        </w:rPr>
        <w:t xml:space="preserve">This section will show the setup and connections to the FPGA, the UART tile has 2 external </w:t>
      </w:r>
      <w:r w:rsidR="00934AF4">
        <w:rPr>
          <w:lang w:val="en-US" w:bidi="he-IL"/>
        </w:rPr>
        <w:t>signals</w:t>
      </w:r>
      <w:r w:rsidR="00657CAB">
        <w:rPr>
          <w:lang w:val="en-US" w:bidi="he-IL"/>
        </w:rPr>
        <w:t xml:space="preserve">, meaning 2 </w:t>
      </w:r>
      <w:r w:rsidR="00934AF4">
        <w:rPr>
          <w:lang w:val="en-US" w:bidi="he-IL"/>
        </w:rPr>
        <w:t xml:space="preserve">signals </w:t>
      </w:r>
      <w:r w:rsidR="00657CAB">
        <w:rPr>
          <w:lang w:val="en-US" w:bidi="he-IL"/>
        </w:rPr>
        <w:t xml:space="preserve">that connect with the outer world like </w:t>
      </w:r>
      <w:r w:rsidR="00CC7B01">
        <w:rPr>
          <w:lang w:val="en-US" w:bidi="he-IL"/>
        </w:rPr>
        <w:t xml:space="preserve">switches and LED’s. these two </w:t>
      </w:r>
      <w:r w:rsidR="00934AF4">
        <w:rPr>
          <w:lang w:val="en-US" w:bidi="he-IL"/>
        </w:rPr>
        <w:t xml:space="preserve">signals </w:t>
      </w:r>
      <w:r w:rsidR="00CC7B01">
        <w:rPr>
          <w:lang w:val="en-US" w:bidi="he-IL"/>
        </w:rPr>
        <w:t>are the UART</w:t>
      </w:r>
      <w:r w:rsidR="00F275B3">
        <w:rPr>
          <w:lang w:val="en-US" w:bidi="he-IL"/>
        </w:rPr>
        <w:t xml:space="preserve"> RX and TX pins that are driven by the USB-to-TTL converter</w:t>
      </w:r>
      <w:r w:rsidR="00E635C3">
        <w:rPr>
          <w:lang w:val="en-US" w:bidi="he-IL"/>
        </w:rPr>
        <w:t xml:space="preserve"> cable</w:t>
      </w:r>
      <w:r w:rsidR="00D9538D">
        <w:rPr>
          <w:lang w:val="en-US" w:bidi="he-IL"/>
        </w:rPr>
        <w:t xml:space="preserve">, these signals are the UART </w:t>
      </w:r>
      <w:r w:rsidR="00B3144A">
        <w:rPr>
          <w:lang w:val="en-US" w:bidi="he-IL"/>
        </w:rPr>
        <w:t>TX</w:t>
      </w:r>
      <w:r w:rsidR="00D9538D">
        <w:rPr>
          <w:lang w:val="en-US" w:bidi="he-IL"/>
        </w:rPr>
        <w:t xml:space="preserve"> and RX signals you saw earlier on the UART protocol section </w:t>
      </w:r>
      <w:hyperlink w:anchor="_UART_protocol" w:history="1">
        <w:r w:rsidR="00D9538D" w:rsidRPr="001D2BC5">
          <w:rPr>
            <w:rStyle w:val="Hyperlink"/>
            <w:u w:val="none"/>
            <w:lang w:val="en-US" w:bidi="he-IL"/>
          </w:rPr>
          <w:t>above</w:t>
        </w:r>
      </w:hyperlink>
      <w:r w:rsidR="00D9538D">
        <w:rPr>
          <w:lang w:val="en-US" w:bidi="he-IL"/>
        </w:rPr>
        <w:t>.</w:t>
      </w:r>
      <w:r w:rsidR="00446147">
        <w:rPr>
          <w:lang w:val="en-US" w:bidi="he-IL"/>
        </w:rPr>
        <w:t xml:space="preserve"> </w:t>
      </w:r>
      <w:r w:rsidR="00B25419">
        <w:rPr>
          <w:lang w:val="en-US" w:bidi="he-IL"/>
        </w:rPr>
        <w:t>T</w:t>
      </w:r>
      <w:r w:rsidR="00446147">
        <w:rPr>
          <w:lang w:val="en-US" w:bidi="he-IL"/>
        </w:rPr>
        <w:t>his is how the H</w:t>
      </w:r>
      <w:r w:rsidR="00607A31">
        <w:rPr>
          <w:lang w:val="en-US" w:bidi="he-IL"/>
        </w:rPr>
        <w:t>ost</w:t>
      </w:r>
      <w:r w:rsidR="00446147">
        <w:rPr>
          <w:lang w:val="en-US" w:bidi="he-IL"/>
        </w:rPr>
        <w:t xml:space="preserve"> communicates with the Device</w:t>
      </w:r>
      <w:r w:rsidR="0041254C">
        <w:rPr>
          <w:lang w:val="en-US" w:bidi="he-IL"/>
        </w:rPr>
        <w:t>.</w:t>
      </w:r>
    </w:p>
    <w:p w14:paraId="7DF84E45" w14:textId="62AC3031" w:rsidR="00E55F49" w:rsidRDefault="00993691" w:rsidP="00AA2757">
      <w:pPr>
        <w:rPr>
          <w:lang w:val="en-US" w:bidi="he-IL"/>
        </w:rPr>
      </w:pPr>
      <w:r>
        <w:rPr>
          <w:lang w:val="en-US" w:bidi="he-IL"/>
        </w:rPr>
        <w:t>Following</w:t>
      </w:r>
      <w:r w:rsidR="00B95B73">
        <w:rPr>
          <w:lang w:val="en-US" w:bidi="he-IL"/>
        </w:rPr>
        <w:t xml:space="preserve"> pin description</w:t>
      </w:r>
      <w:r w:rsidR="004A7706">
        <w:rPr>
          <w:lang w:val="en-US" w:bidi="he-IL"/>
        </w:rPr>
        <w:t xml:space="preserve"> of USB-to-TTL converter</w:t>
      </w:r>
    </w:p>
    <w:p w14:paraId="37926077" w14:textId="1D1AB7B2" w:rsidR="00574847" w:rsidRDefault="00574847" w:rsidP="00BF15F0">
      <w:pPr>
        <w:jc w:val="center"/>
        <w:rPr>
          <w:lang w:val="en-US" w:bidi="he-IL"/>
        </w:rPr>
      </w:pPr>
      <w:r>
        <w:rPr>
          <w:noProof/>
        </w:rPr>
        <w:drawing>
          <wp:inline distT="0" distB="0" distL="0" distR="0" wp14:anchorId="1C11DD39" wp14:editId="23823F36">
            <wp:extent cx="4589362" cy="2240276"/>
            <wp:effectExtent l="0" t="0" r="190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5610" cy="2248207"/>
                    </a:xfrm>
                    <a:prstGeom prst="rect">
                      <a:avLst/>
                    </a:prstGeom>
                  </pic:spPr>
                </pic:pic>
              </a:graphicData>
            </a:graphic>
          </wp:inline>
        </w:drawing>
      </w:r>
    </w:p>
    <w:p w14:paraId="2505F5BE" w14:textId="641C021A" w:rsidR="00DB5668" w:rsidRDefault="006F50A1" w:rsidP="006F50A1">
      <w:pPr>
        <w:pStyle w:val="Caption"/>
        <w:jc w:val="center"/>
        <w:rPr>
          <w:lang w:val="en-US"/>
        </w:rPr>
      </w:pPr>
      <w:r>
        <w:t xml:space="preserve">Figure </w:t>
      </w:r>
      <w:fldSimple w:instr=" SEQ Figure \* ARABIC ">
        <w:r w:rsidR="000C0B00">
          <w:rPr>
            <w:noProof/>
          </w:rPr>
          <w:t>18</w:t>
        </w:r>
      </w:fldSimple>
      <w:r>
        <w:rPr>
          <w:lang w:val="en-US"/>
        </w:rPr>
        <w:t>: USB-to-TTL</w:t>
      </w:r>
    </w:p>
    <w:p w14:paraId="6663AB52" w14:textId="17FD59FA" w:rsidR="001B5165" w:rsidRDefault="00F66FDD" w:rsidP="001B5165">
      <w:pPr>
        <w:rPr>
          <w:lang w:val="en-US"/>
        </w:rPr>
      </w:pPr>
      <w:r>
        <w:rPr>
          <w:lang w:val="en-US"/>
        </w:rPr>
        <w:t>Three</w:t>
      </w:r>
      <w:r w:rsidR="0074400D">
        <w:rPr>
          <w:lang w:val="en-US"/>
        </w:rPr>
        <w:t xml:space="preserve"> terminals should be connected, GND </w:t>
      </w:r>
      <w:r w:rsidR="009536A3">
        <w:rPr>
          <w:lang w:val="en-US"/>
        </w:rPr>
        <w:t>as a reference ground to any GND pin on the FPGA</w:t>
      </w:r>
      <w:r>
        <w:rPr>
          <w:lang w:val="en-US"/>
        </w:rPr>
        <w:t xml:space="preserve">, the </w:t>
      </w:r>
      <w:r w:rsidR="007A5724">
        <w:rPr>
          <w:lang w:val="en-US"/>
        </w:rPr>
        <w:t>g</w:t>
      </w:r>
      <w:r>
        <w:rPr>
          <w:lang w:val="en-US"/>
        </w:rPr>
        <w:t>reen terminal as the RX</w:t>
      </w:r>
      <w:r w:rsidR="007A5724">
        <w:rPr>
          <w:lang w:val="en-US"/>
        </w:rPr>
        <w:t xml:space="preserve"> of the master, and the white</w:t>
      </w:r>
      <w:r w:rsidR="00C847FB">
        <w:rPr>
          <w:lang w:val="en-US"/>
        </w:rPr>
        <w:t xml:space="preserve"> terminal as the TX of the master</w:t>
      </w:r>
      <w:r w:rsidR="008251F3">
        <w:rPr>
          <w:lang w:val="en-US"/>
        </w:rPr>
        <w:t>.</w:t>
      </w:r>
    </w:p>
    <w:p w14:paraId="6D7180CB" w14:textId="433262BA" w:rsidR="008251F3" w:rsidRPr="001B5165" w:rsidRDefault="008251F3" w:rsidP="001B5165">
      <w:pPr>
        <w:rPr>
          <w:lang w:val="en-US"/>
        </w:rPr>
      </w:pPr>
      <w:r>
        <w:rPr>
          <w:lang w:val="en-US"/>
        </w:rPr>
        <w:t xml:space="preserve">On the FPGA there are many available pins </w:t>
      </w:r>
      <w:r w:rsidR="00EE1E4F">
        <w:rPr>
          <w:lang w:val="en-US"/>
        </w:rPr>
        <w:t>on the GPIO port</w:t>
      </w:r>
      <w:r w:rsidR="00101072">
        <w:rPr>
          <w:lang w:val="en-US"/>
        </w:rPr>
        <w:t xml:space="preserve">. </w:t>
      </w:r>
      <w:r w:rsidR="00733616">
        <w:rPr>
          <w:lang w:val="en-US"/>
        </w:rPr>
        <w:t xml:space="preserve">On this project PIN_AA15 </w:t>
      </w:r>
      <w:r w:rsidR="007B0F91">
        <w:rPr>
          <w:lang w:val="en-US"/>
        </w:rPr>
        <w:t xml:space="preserve">has been chosen to be the TX </w:t>
      </w:r>
      <w:r w:rsidR="00733616">
        <w:rPr>
          <w:lang w:val="en-US"/>
        </w:rPr>
        <w:t>and PIN AA</w:t>
      </w:r>
      <w:r w:rsidR="005E5E51">
        <w:rPr>
          <w:lang w:val="en-US"/>
        </w:rPr>
        <w:t xml:space="preserve">14 has been chosen </w:t>
      </w:r>
      <w:r w:rsidR="007B0F91">
        <w:rPr>
          <w:lang w:val="en-US"/>
        </w:rPr>
        <w:t>to be the RX pin</w:t>
      </w:r>
      <w:r w:rsidR="00067D04">
        <w:rPr>
          <w:lang w:val="en-US"/>
        </w:rPr>
        <w:t>.</w:t>
      </w:r>
    </w:p>
    <w:p w14:paraId="5D712478" w14:textId="408E84A4" w:rsidR="00AA2757" w:rsidRDefault="00D850C9" w:rsidP="00773C9F">
      <w:pPr>
        <w:jc w:val="center"/>
        <w:rPr>
          <w:lang w:val="en-US" w:bidi="he-IL"/>
        </w:rPr>
      </w:pPr>
      <w:r>
        <w:rPr>
          <w:noProof/>
        </w:rPr>
        <w:drawing>
          <wp:inline distT="0" distB="0" distL="0" distR="0" wp14:anchorId="2942418A" wp14:editId="196005E3">
            <wp:extent cx="5176885" cy="324114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82196" cy="3244470"/>
                    </a:xfrm>
                    <a:prstGeom prst="rect">
                      <a:avLst/>
                    </a:prstGeom>
                  </pic:spPr>
                </pic:pic>
              </a:graphicData>
            </a:graphic>
          </wp:inline>
        </w:drawing>
      </w:r>
    </w:p>
    <w:p w14:paraId="6B1996FE" w14:textId="60BF7B2B" w:rsidR="004C00B9" w:rsidRPr="005A5F41" w:rsidRDefault="00C97122" w:rsidP="00C97122">
      <w:pPr>
        <w:pStyle w:val="Caption"/>
        <w:jc w:val="center"/>
        <w:rPr>
          <w:lang w:val="fr-FR" w:bidi="he-IL"/>
        </w:rPr>
      </w:pPr>
      <w:r>
        <w:t xml:space="preserve">Figure </w:t>
      </w:r>
      <w:fldSimple w:instr=" SEQ Figure \* ARABIC ">
        <w:r w:rsidR="000C0B00">
          <w:rPr>
            <w:noProof/>
          </w:rPr>
          <w:t>19</w:t>
        </w:r>
      </w:fldSimple>
      <w:r w:rsidRPr="005A5F41">
        <w:rPr>
          <w:lang w:val="fr-FR"/>
        </w:rPr>
        <w:t>: DE10-Lite GPIO pins</w:t>
      </w:r>
    </w:p>
    <w:p w14:paraId="7A877AE6" w14:textId="4C9DAA93" w:rsidR="00343EFA" w:rsidRPr="00637ACC" w:rsidRDefault="007473C9" w:rsidP="00637ACC">
      <w:pPr>
        <w:rPr>
          <w:b/>
          <w:bCs/>
          <w:lang w:val="en-US" w:bidi="he-IL"/>
        </w:rPr>
      </w:pPr>
      <w:r w:rsidRPr="00BF514B">
        <w:rPr>
          <w:b/>
          <w:bCs/>
          <w:lang w:val="en-US" w:bidi="he-IL"/>
        </w:rPr>
        <w:lastRenderedPageBreak/>
        <w:t xml:space="preserve">USB-to-TTL connection </w:t>
      </w:r>
      <w:r w:rsidR="00BF514B" w:rsidRPr="00BF514B">
        <w:rPr>
          <w:b/>
          <w:bCs/>
          <w:lang w:val="en-US" w:bidi="he-IL"/>
        </w:rPr>
        <w:t>to the FPGA:</w:t>
      </w:r>
    </w:p>
    <w:tbl>
      <w:tblPr>
        <w:tblStyle w:val="ListTable3-Accent3"/>
        <w:tblW w:w="0" w:type="auto"/>
        <w:jc w:val="center"/>
        <w:tblLook w:val="00A0" w:firstRow="1" w:lastRow="0" w:firstColumn="1" w:lastColumn="0" w:noHBand="0" w:noVBand="0"/>
      </w:tblPr>
      <w:tblGrid>
        <w:gridCol w:w="1406"/>
        <w:gridCol w:w="1406"/>
        <w:gridCol w:w="1406"/>
      </w:tblGrid>
      <w:tr w:rsidR="00BE644D" w:rsidRPr="00BE6052" w14:paraId="2D900836" w14:textId="77777777" w:rsidTr="004D6D46">
        <w:trPr>
          <w:cnfStyle w:val="100000000000" w:firstRow="1" w:lastRow="0" w:firstColumn="0" w:lastColumn="0" w:oddVBand="0" w:evenVBand="0" w:oddHBand="0" w:evenHBand="0" w:firstRowFirstColumn="0" w:firstRowLastColumn="0" w:lastRowFirstColumn="0" w:lastRowLastColumn="0"/>
          <w:trHeight w:val="237"/>
          <w:jc w:val="center"/>
        </w:trPr>
        <w:tc>
          <w:tcPr>
            <w:cnfStyle w:val="001000000100" w:firstRow="0" w:lastRow="0" w:firstColumn="1" w:lastColumn="0" w:oddVBand="0" w:evenVBand="0" w:oddHBand="0" w:evenHBand="0" w:firstRowFirstColumn="1" w:firstRowLastColumn="0" w:lastRowFirstColumn="0" w:lastRowLastColumn="0"/>
            <w:tcW w:w="1406" w:type="dxa"/>
            <w:shd w:val="clear" w:color="auto" w:fill="9CC2E5" w:themeFill="accent5" w:themeFillTint="99"/>
          </w:tcPr>
          <w:p w14:paraId="232BEBA6" w14:textId="5AB02377" w:rsidR="00BE644D" w:rsidRDefault="00BE644D" w:rsidP="00CA489E">
            <w:pPr>
              <w:jc w:val="center"/>
              <w:rPr>
                <w:rStyle w:val="SubtleEmphasis"/>
                <w:lang w:val="en-US"/>
              </w:rPr>
            </w:pPr>
            <w:r>
              <w:rPr>
                <w:rStyle w:val="SubtleEmphasis"/>
                <w:lang w:val="en-US"/>
              </w:rPr>
              <w:t>Source</w:t>
            </w:r>
          </w:p>
        </w:tc>
        <w:tc>
          <w:tcPr>
            <w:cnfStyle w:val="000010000000" w:firstRow="0" w:lastRow="0" w:firstColumn="0" w:lastColumn="0" w:oddVBand="1" w:evenVBand="0" w:oddHBand="0" w:evenHBand="0" w:firstRowFirstColumn="0" w:firstRowLastColumn="0" w:lastRowFirstColumn="0" w:lastRowLastColumn="0"/>
            <w:tcW w:w="1406" w:type="dxa"/>
            <w:shd w:val="clear" w:color="auto" w:fill="9CC2E5" w:themeFill="accent5" w:themeFillTint="99"/>
          </w:tcPr>
          <w:p w14:paraId="34FB54B9" w14:textId="5D999A7C" w:rsidR="00BE644D" w:rsidRDefault="00BE644D" w:rsidP="00CA489E">
            <w:pPr>
              <w:jc w:val="center"/>
              <w:rPr>
                <w:rStyle w:val="SubtleEmphasis"/>
                <w:lang w:val="en-US"/>
              </w:rPr>
            </w:pPr>
            <w:r>
              <w:rPr>
                <w:rStyle w:val="SubtleEmphasis"/>
                <w:lang w:val="en-US"/>
              </w:rPr>
              <w:t>Destination</w:t>
            </w:r>
          </w:p>
        </w:tc>
        <w:tc>
          <w:tcPr>
            <w:tcW w:w="1406" w:type="dxa"/>
            <w:shd w:val="clear" w:color="auto" w:fill="9CC2E5" w:themeFill="accent5" w:themeFillTint="99"/>
          </w:tcPr>
          <w:p w14:paraId="2002FC26" w14:textId="6F303CF9" w:rsidR="00BE644D" w:rsidRPr="00BE644D" w:rsidRDefault="00BE644D" w:rsidP="00CA489E">
            <w:pPr>
              <w:jc w:val="center"/>
              <w:cnfStyle w:val="100000000000" w:firstRow="1" w:lastRow="0" w:firstColumn="0" w:lastColumn="0" w:oddVBand="0" w:evenVBand="0" w:oddHBand="0" w:evenHBand="0" w:firstRowFirstColumn="0" w:firstRowLastColumn="0" w:lastRowFirstColumn="0" w:lastRowLastColumn="0"/>
              <w:rPr>
                <w:rStyle w:val="SubtleEmphasis"/>
                <w:lang w:val="en-US"/>
              </w:rPr>
            </w:pPr>
            <w:r>
              <w:rPr>
                <w:rStyle w:val="SubtleEmphasis"/>
                <w:lang w:val="en-US"/>
              </w:rPr>
              <w:t>Comments</w:t>
            </w:r>
          </w:p>
        </w:tc>
      </w:tr>
      <w:tr w:rsidR="00BE644D" w:rsidRPr="00BE6052" w14:paraId="5E0D100D" w14:textId="77777777" w:rsidTr="004D6D46">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1406" w:type="dxa"/>
          </w:tcPr>
          <w:p w14:paraId="0FAFB748" w14:textId="6D352457" w:rsidR="00BE644D" w:rsidRDefault="00375266" w:rsidP="00CA489E">
            <w:pPr>
              <w:jc w:val="center"/>
              <w:rPr>
                <w:rStyle w:val="SubtleEmphasis"/>
                <w:lang w:val="en-US"/>
              </w:rPr>
            </w:pPr>
            <w:r>
              <w:rPr>
                <w:rStyle w:val="SubtleEmphasis"/>
                <w:lang w:val="en-US"/>
              </w:rPr>
              <w:t>White</w:t>
            </w:r>
            <w:r w:rsidR="00AA2234">
              <w:rPr>
                <w:rStyle w:val="SubtleEmphasis"/>
                <w:lang w:val="en-US"/>
              </w:rPr>
              <w:t xml:space="preserve"> </w:t>
            </w:r>
            <w:r>
              <w:rPr>
                <w:rStyle w:val="SubtleEmphasis"/>
                <w:lang w:val="en-US"/>
              </w:rPr>
              <w:t>(TXD)</w:t>
            </w:r>
          </w:p>
        </w:tc>
        <w:tc>
          <w:tcPr>
            <w:cnfStyle w:val="000010000000" w:firstRow="0" w:lastRow="0" w:firstColumn="0" w:lastColumn="0" w:oddVBand="1" w:evenVBand="0" w:oddHBand="0" w:evenHBand="0" w:firstRowFirstColumn="0" w:firstRowLastColumn="0" w:lastRowFirstColumn="0" w:lastRowLastColumn="0"/>
            <w:tcW w:w="1406" w:type="dxa"/>
          </w:tcPr>
          <w:p w14:paraId="65883333" w14:textId="4D64EB05" w:rsidR="00BE644D" w:rsidRDefault="00375266" w:rsidP="00CA489E">
            <w:pPr>
              <w:jc w:val="center"/>
              <w:rPr>
                <w:rStyle w:val="SubtleEmphasis"/>
                <w:lang w:val="en-US"/>
              </w:rPr>
            </w:pPr>
            <w:r>
              <w:rPr>
                <w:rStyle w:val="SubtleEmphasis"/>
                <w:lang w:val="en-US"/>
              </w:rPr>
              <w:t>PIN_AA15</w:t>
            </w:r>
          </w:p>
        </w:tc>
        <w:tc>
          <w:tcPr>
            <w:tcW w:w="1406" w:type="dxa"/>
          </w:tcPr>
          <w:p w14:paraId="1DDDB8F3" w14:textId="01243815" w:rsidR="00BE644D" w:rsidRDefault="00BE644D" w:rsidP="00CA489E">
            <w:pPr>
              <w:jc w:val="center"/>
              <w:cnfStyle w:val="000000100000" w:firstRow="0" w:lastRow="0" w:firstColumn="0" w:lastColumn="0" w:oddVBand="0" w:evenVBand="0" w:oddHBand="1" w:evenHBand="0" w:firstRowFirstColumn="0" w:firstRowLastColumn="0" w:lastRowFirstColumn="0" w:lastRowLastColumn="0"/>
              <w:rPr>
                <w:rStyle w:val="SubtleEmphasis"/>
                <w:lang w:val="en-US"/>
              </w:rPr>
            </w:pPr>
          </w:p>
        </w:tc>
      </w:tr>
      <w:tr w:rsidR="00BE644D" w:rsidRPr="00BE6052" w14:paraId="6C21C78A" w14:textId="77777777" w:rsidTr="004D6D46">
        <w:trPr>
          <w:trHeight w:val="244"/>
          <w:jc w:val="center"/>
        </w:trPr>
        <w:tc>
          <w:tcPr>
            <w:cnfStyle w:val="001000000000" w:firstRow="0" w:lastRow="0" w:firstColumn="1" w:lastColumn="0" w:oddVBand="0" w:evenVBand="0" w:oddHBand="0" w:evenHBand="0" w:firstRowFirstColumn="0" w:firstRowLastColumn="0" w:lastRowFirstColumn="0" w:lastRowLastColumn="0"/>
            <w:tcW w:w="1406" w:type="dxa"/>
          </w:tcPr>
          <w:p w14:paraId="7E8F7A3F" w14:textId="33235308" w:rsidR="00BE644D" w:rsidRPr="00415AB5" w:rsidRDefault="00AA2234" w:rsidP="00CA489E">
            <w:pPr>
              <w:jc w:val="center"/>
              <w:rPr>
                <w:rStyle w:val="SubtleEmphasis"/>
                <w:lang w:val="en-US"/>
              </w:rPr>
            </w:pPr>
            <w:r>
              <w:rPr>
                <w:rStyle w:val="SubtleEmphasis"/>
                <w:lang w:val="en-US"/>
              </w:rPr>
              <w:t>Green (RXD)</w:t>
            </w:r>
          </w:p>
        </w:tc>
        <w:tc>
          <w:tcPr>
            <w:cnfStyle w:val="000010000000" w:firstRow="0" w:lastRow="0" w:firstColumn="0" w:lastColumn="0" w:oddVBand="1" w:evenVBand="0" w:oddHBand="0" w:evenHBand="0" w:firstRowFirstColumn="0" w:firstRowLastColumn="0" w:lastRowFirstColumn="0" w:lastRowLastColumn="0"/>
            <w:tcW w:w="1406" w:type="dxa"/>
          </w:tcPr>
          <w:p w14:paraId="2AD31A59" w14:textId="2202E866" w:rsidR="00BE644D" w:rsidRPr="00415AB5" w:rsidRDefault="00AA2234" w:rsidP="00CA489E">
            <w:pPr>
              <w:jc w:val="center"/>
              <w:rPr>
                <w:rStyle w:val="SubtleEmphasis"/>
                <w:lang w:val="en-US"/>
              </w:rPr>
            </w:pPr>
            <w:r>
              <w:rPr>
                <w:rStyle w:val="SubtleEmphasis"/>
                <w:lang w:val="en-US"/>
              </w:rPr>
              <w:t>PIN_AA14</w:t>
            </w:r>
          </w:p>
        </w:tc>
        <w:tc>
          <w:tcPr>
            <w:tcW w:w="1406" w:type="dxa"/>
          </w:tcPr>
          <w:p w14:paraId="11FB2E09" w14:textId="5384DB04" w:rsidR="00BE644D" w:rsidRPr="00415AB5" w:rsidRDefault="00BE644D" w:rsidP="00CA489E">
            <w:pPr>
              <w:jc w:val="center"/>
              <w:cnfStyle w:val="000000000000" w:firstRow="0" w:lastRow="0" w:firstColumn="0" w:lastColumn="0" w:oddVBand="0" w:evenVBand="0" w:oddHBand="0" w:evenHBand="0" w:firstRowFirstColumn="0" w:firstRowLastColumn="0" w:lastRowFirstColumn="0" w:lastRowLastColumn="0"/>
              <w:rPr>
                <w:rStyle w:val="SubtleEmphasis"/>
                <w:lang w:val="en-US"/>
              </w:rPr>
            </w:pPr>
          </w:p>
        </w:tc>
      </w:tr>
      <w:tr w:rsidR="00BE644D" w:rsidRPr="00BE6052" w14:paraId="1D820E0D" w14:textId="77777777" w:rsidTr="004D6D46">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1406" w:type="dxa"/>
          </w:tcPr>
          <w:p w14:paraId="00D09A06" w14:textId="30FEEBFE" w:rsidR="00BE644D" w:rsidRPr="00415AB5" w:rsidRDefault="00AA2234" w:rsidP="00CA489E">
            <w:pPr>
              <w:jc w:val="center"/>
              <w:rPr>
                <w:rStyle w:val="SubtleEmphasis"/>
                <w:lang w:val="en-US"/>
              </w:rPr>
            </w:pPr>
            <w:r>
              <w:rPr>
                <w:rStyle w:val="SubtleEmphasis"/>
                <w:lang w:val="en-US"/>
              </w:rPr>
              <w:t>Black (GND)</w:t>
            </w:r>
          </w:p>
        </w:tc>
        <w:tc>
          <w:tcPr>
            <w:cnfStyle w:val="000010000000" w:firstRow="0" w:lastRow="0" w:firstColumn="0" w:lastColumn="0" w:oddVBand="1" w:evenVBand="0" w:oddHBand="0" w:evenHBand="0" w:firstRowFirstColumn="0" w:firstRowLastColumn="0" w:lastRowFirstColumn="0" w:lastRowLastColumn="0"/>
            <w:tcW w:w="1406" w:type="dxa"/>
          </w:tcPr>
          <w:p w14:paraId="4319281E" w14:textId="4C60947C" w:rsidR="00BE644D" w:rsidRPr="00415AB5" w:rsidRDefault="00E07489" w:rsidP="00CA489E">
            <w:pPr>
              <w:jc w:val="center"/>
              <w:rPr>
                <w:rStyle w:val="SubtleEmphasis"/>
                <w:lang w:val="en-US"/>
              </w:rPr>
            </w:pPr>
            <w:r>
              <w:rPr>
                <w:rStyle w:val="SubtleEmphasis"/>
                <w:lang w:val="en-US"/>
              </w:rPr>
              <w:t>GND</w:t>
            </w:r>
          </w:p>
        </w:tc>
        <w:tc>
          <w:tcPr>
            <w:tcW w:w="1406" w:type="dxa"/>
          </w:tcPr>
          <w:p w14:paraId="4238F0FE" w14:textId="1098704E" w:rsidR="00BE644D" w:rsidRPr="00415AB5" w:rsidRDefault="00BE644D" w:rsidP="00CA489E">
            <w:pPr>
              <w:jc w:val="center"/>
              <w:cnfStyle w:val="000000100000" w:firstRow="0" w:lastRow="0" w:firstColumn="0" w:lastColumn="0" w:oddVBand="0" w:evenVBand="0" w:oddHBand="1" w:evenHBand="0" w:firstRowFirstColumn="0" w:firstRowLastColumn="0" w:lastRowFirstColumn="0" w:lastRowLastColumn="0"/>
              <w:rPr>
                <w:rStyle w:val="SubtleEmphasis"/>
                <w:lang w:val="en-US"/>
              </w:rPr>
            </w:pPr>
          </w:p>
        </w:tc>
      </w:tr>
      <w:tr w:rsidR="00BE644D" w:rsidRPr="00BE6052" w14:paraId="5D06F585" w14:textId="77777777" w:rsidTr="004D6D46">
        <w:trPr>
          <w:trHeight w:val="237"/>
          <w:jc w:val="center"/>
        </w:trPr>
        <w:tc>
          <w:tcPr>
            <w:cnfStyle w:val="001000000000" w:firstRow="0" w:lastRow="0" w:firstColumn="1" w:lastColumn="0" w:oddVBand="0" w:evenVBand="0" w:oddHBand="0" w:evenHBand="0" w:firstRowFirstColumn="0" w:firstRowLastColumn="0" w:lastRowFirstColumn="0" w:lastRowLastColumn="0"/>
            <w:tcW w:w="1406" w:type="dxa"/>
          </w:tcPr>
          <w:p w14:paraId="76B24BE1" w14:textId="38A1C092" w:rsidR="00BE644D" w:rsidRPr="00E71CAD" w:rsidRDefault="00E07489" w:rsidP="00CA489E">
            <w:pPr>
              <w:jc w:val="center"/>
              <w:rPr>
                <w:rStyle w:val="SubtleEmphasis"/>
                <w:lang w:val="en-US"/>
              </w:rPr>
            </w:pPr>
            <w:r>
              <w:rPr>
                <w:rStyle w:val="SubtleEmphasis"/>
                <w:lang w:val="en-US"/>
              </w:rPr>
              <w:t>Red (VCC)</w:t>
            </w:r>
          </w:p>
        </w:tc>
        <w:tc>
          <w:tcPr>
            <w:cnfStyle w:val="000010000000" w:firstRow="0" w:lastRow="0" w:firstColumn="0" w:lastColumn="0" w:oddVBand="1" w:evenVBand="0" w:oddHBand="0" w:evenHBand="0" w:firstRowFirstColumn="0" w:firstRowLastColumn="0" w:lastRowFirstColumn="0" w:lastRowLastColumn="0"/>
            <w:tcW w:w="1406" w:type="dxa"/>
          </w:tcPr>
          <w:p w14:paraId="650A2882" w14:textId="1F6827E3" w:rsidR="00BE644D" w:rsidRPr="00E71CAD" w:rsidRDefault="00C1032A" w:rsidP="00CA489E">
            <w:pPr>
              <w:jc w:val="center"/>
              <w:rPr>
                <w:rStyle w:val="SubtleEmphasis"/>
                <w:lang w:val="en-US"/>
              </w:rPr>
            </w:pPr>
            <w:r>
              <w:rPr>
                <w:rStyle w:val="SubtleEmphasis"/>
                <w:lang w:val="en-US"/>
              </w:rPr>
              <w:t>-</w:t>
            </w:r>
          </w:p>
        </w:tc>
        <w:tc>
          <w:tcPr>
            <w:tcW w:w="1406" w:type="dxa"/>
          </w:tcPr>
          <w:p w14:paraId="409CDE3F" w14:textId="69DCA017" w:rsidR="00BE644D" w:rsidRPr="00E71CAD" w:rsidRDefault="00C1032A" w:rsidP="00CA489E">
            <w:pPr>
              <w:jc w:val="center"/>
              <w:cnfStyle w:val="000000000000" w:firstRow="0" w:lastRow="0" w:firstColumn="0" w:lastColumn="0" w:oddVBand="0" w:evenVBand="0" w:oddHBand="0" w:evenHBand="0" w:firstRowFirstColumn="0" w:firstRowLastColumn="0" w:lastRowFirstColumn="0" w:lastRowLastColumn="0"/>
              <w:rPr>
                <w:rStyle w:val="SubtleEmphasis"/>
                <w:lang w:val="en-US"/>
              </w:rPr>
            </w:pPr>
            <w:r>
              <w:rPr>
                <w:rStyle w:val="SubtleEmphasis"/>
                <w:lang w:val="en-US"/>
              </w:rPr>
              <w:t>Floating</w:t>
            </w:r>
          </w:p>
        </w:tc>
      </w:tr>
    </w:tbl>
    <w:p w14:paraId="4829764A" w14:textId="37BC69DC" w:rsidR="00343EFA" w:rsidRDefault="00397832" w:rsidP="00397832">
      <w:pPr>
        <w:pStyle w:val="Caption"/>
        <w:jc w:val="center"/>
        <w:rPr>
          <w:lang w:val="en-US"/>
        </w:rPr>
      </w:pPr>
      <w:r>
        <w:t xml:space="preserve">Table </w:t>
      </w:r>
      <w:fldSimple w:instr=" SEQ Table \* ARABIC ">
        <w:r w:rsidR="000C0B00">
          <w:rPr>
            <w:noProof/>
          </w:rPr>
          <w:t>8</w:t>
        </w:r>
      </w:fldSimple>
      <w:r>
        <w:rPr>
          <w:lang w:val="en-US"/>
        </w:rPr>
        <w:t>: USB-to-TTL connection</w:t>
      </w:r>
    </w:p>
    <w:p w14:paraId="11BCEB89" w14:textId="46F88F05" w:rsidR="000E1E82" w:rsidRPr="006A1615" w:rsidRDefault="000D58DC" w:rsidP="000E1E82">
      <w:pPr>
        <w:rPr>
          <w:b/>
          <w:bCs/>
          <w:lang w:val="en-US"/>
        </w:rPr>
      </w:pPr>
      <w:r w:rsidRPr="006A1615">
        <w:rPr>
          <w:b/>
          <w:bCs/>
          <w:lang w:val="en-US"/>
        </w:rPr>
        <w:t xml:space="preserve">Following reference </w:t>
      </w:r>
      <w:r w:rsidR="009B6D85" w:rsidRPr="006A1615">
        <w:rPr>
          <w:b/>
          <w:bCs/>
          <w:lang w:val="en-US"/>
        </w:rPr>
        <w:t>photo</w:t>
      </w:r>
      <w:r w:rsidR="006A1615" w:rsidRPr="006A1615">
        <w:rPr>
          <w:b/>
          <w:bCs/>
          <w:lang w:val="en-US"/>
        </w:rPr>
        <w:t>:</w:t>
      </w:r>
    </w:p>
    <w:p w14:paraId="4C9F9DFA" w14:textId="6678C6A8" w:rsidR="00343EFA" w:rsidRDefault="00B40FF9" w:rsidP="00B40FF9">
      <w:pPr>
        <w:jc w:val="center"/>
        <w:rPr>
          <w:lang w:val="en-US" w:bidi="he-IL"/>
        </w:rPr>
      </w:pPr>
      <w:r>
        <w:rPr>
          <w:noProof/>
          <w:lang w:val="en-US" w:bidi="he-IL"/>
        </w:rPr>
        <w:drawing>
          <wp:inline distT="0" distB="0" distL="0" distR="0" wp14:anchorId="601936F7" wp14:editId="560AFAF7">
            <wp:extent cx="4654783" cy="620139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693086" cy="6252421"/>
                    </a:xfrm>
                    <a:prstGeom prst="rect">
                      <a:avLst/>
                    </a:prstGeom>
                  </pic:spPr>
                </pic:pic>
              </a:graphicData>
            </a:graphic>
          </wp:inline>
        </w:drawing>
      </w:r>
    </w:p>
    <w:p w14:paraId="39F85CA5" w14:textId="5AD99951" w:rsidR="0052174D" w:rsidRDefault="003151FD" w:rsidP="003151FD">
      <w:pPr>
        <w:pStyle w:val="Caption"/>
        <w:jc w:val="center"/>
        <w:rPr>
          <w:lang w:val="en-US" w:bidi="he-IL"/>
        </w:rPr>
      </w:pPr>
      <w:r>
        <w:t xml:space="preserve">Figure </w:t>
      </w:r>
      <w:fldSimple w:instr=" SEQ Figure \* ARABIC ">
        <w:r w:rsidR="000C0B00">
          <w:rPr>
            <w:noProof/>
          </w:rPr>
          <w:t>20</w:t>
        </w:r>
      </w:fldSimple>
      <w:r>
        <w:rPr>
          <w:lang w:val="en-US"/>
        </w:rPr>
        <w:t>: connecting the terminals</w:t>
      </w:r>
    </w:p>
    <w:p w14:paraId="18742F77" w14:textId="77777777" w:rsidR="00343EFA" w:rsidRDefault="00343EFA" w:rsidP="00AA2757">
      <w:pPr>
        <w:rPr>
          <w:lang w:val="en-US" w:bidi="he-IL"/>
        </w:rPr>
      </w:pPr>
    </w:p>
    <w:p w14:paraId="115973DF" w14:textId="77777777" w:rsidR="00542D80" w:rsidRDefault="00542D80" w:rsidP="00FB34AA">
      <w:pPr>
        <w:rPr>
          <w:lang w:val="en-US" w:bidi="he-IL"/>
        </w:rPr>
      </w:pPr>
    </w:p>
    <w:p w14:paraId="594F738E" w14:textId="66A66C83" w:rsidR="00FB34AA" w:rsidRDefault="00D1252C" w:rsidP="00FB34AA">
      <w:pPr>
        <w:pStyle w:val="Heading1"/>
        <w:rPr>
          <w:lang w:val="en-US" w:bidi="he-IL"/>
        </w:rPr>
      </w:pPr>
      <w:bookmarkStart w:id="38" w:name="_Toc125030130"/>
      <w:r>
        <w:rPr>
          <w:lang w:val="en-US" w:bidi="he-IL"/>
        </w:rPr>
        <w:lastRenderedPageBreak/>
        <w:t xml:space="preserve">FPGA </w:t>
      </w:r>
      <w:r w:rsidR="00FB34AA">
        <w:rPr>
          <w:lang w:val="en-US" w:bidi="he-IL"/>
        </w:rPr>
        <w:t xml:space="preserve">AREA </w:t>
      </w:r>
      <w:r>
        <w:rPr>
          <w:lang w:val="en-US" w:bidi="he-IL"/>
        </w:rPr>
        <w:t>REPORTS</w:t>
      </w:r>
      <w:bookmarkEnd w:id="38"/>
    </w:p>
    <w:p w14:paraId="1C660606" w14:textId="77777777" w:rsidR="0027152D" w:rsidRDefault="00D1252C" w:rsidP="0027152D">
      <w:pPr>
        <w:rPr>
          <w:lang w:val="en-US" w:bidi="he-IL"/>
        </w:rPr>
      </w:pPr>
      <w:r>
        <w:rPr>
          <w:lang w:val="en-US" w:bidi="he-IL"/>
        </w:rPr>
        <w:t>The area reports have been done</w:t>
      </w:r>
      <w:r w:rsidR="005F4A99">
        <w:rPr>
          <w:lang w:val="en-US" w:bidi="he-IL"/>
        </w:rPr>
        <w:t xml:space="preserve"> on a 50Mhz clock</w:t>
      </w:r>
      <w:r w:rsidR="000F41BB">
        <w:rPr>
          <w:lang w:val="en-US" w:bidi="he-IL"/>
        </w:rPr>
        <w:t xml:space="preserve"> while using the INTEL Quartus prime software</w:t>
      </w:r>
      <w:r w:rsidR="0027152D">
        <w:rPr>
          <w:lang w:val="en-US" w:bidi="he-IL"/>
        </w:rPr>
        <w:t>.</w:t>
      </w:r>
    </w:p>
    <w:tbl>
      <w:tblPr>
        <w:tblStyle w:val="ListTable3-Accent5"/>
        <w:tblW w:w="0" w:type="auto"/>
        <w:jc w:val="center"/>
        <w:tblLook w:val="04A0" w:firstRow="1" w:lastRow="0" w:firstColumn="1" w:lastColumn="0" w:noHBand="0" w:noVBand="1"/>
      </w:tblPr>
      <w:tblGrid>
        <w:gridCol w:w="1129"/>
        <w:gridCol w:w="2552"/>
        <w:gridCol w:w="1782"/>
        <w:gridCol w:w="1895"/>
      </w:tblGrid>
      <w:tr w:rsidR="00641758" w14:paraId="5865AB9B" w14:textId="77777777" w:rsidTr="006417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129" w:type="dxa"/>
          </w:tcPr>
          <w:p w14:paraId="6DE037AD" w14:textId="4FC5741F" w:rsidR="00641758" w:rsidRDefault="00641758" w:rsidP="00B02A26">
            <w:pPr>
              <w:jc w:val="center"/>
              <w:rPr>
                <w:lang w:val="en-US" w:bidi="he-IL"/>
              </w:rPr>
            </w:pPr>
            <w:r>
              <w:rPr>
                <w:lang w:val="en-US" w:bidi="he-IL"/>
              </w:rPr>
              <w:t>hierarchy</w:t>
            </w:r>
          </w:p>
        </w:tc>
        <w:tc>
          <w:tcPr>
            <w:tcW w:w="2552" w:type="dxa"/>
          </w:tcPr>
          <w:p w14:paraId="4DC4E44E" w14:textId="4873F1D5" w:rsidR="00641758" w:rsidRDefault="00641758" w:rsidP="0027152D">
            <w:pPr>
              <w:cnfStyle w:val="100000000000" w:firstRow="1" w:lastRow="0" w:firstColumn="0" w:lastColumn="0" w:oddVBand="0" w:evenVBand="0" w:oddHBand="0" w:evenHBand="0" w:firstRowFirstColumn="0" w:firstRowLastColumn="0" w:lastRowFirstColumn="0" w:lastRowLastColumn="0"/>
              <w:rPr>
                <w:lang w:val="en-US" w:bidi="he-IL"/>
              </w:rPr>
            </w:pPr>
            <w:r>
              <w:rPr>
                <w:lang w:val="en-US" w:bidi="he-IL"/>
              </w:rPr>
              <w:t>unit</w:t>
            </w:r>
          </w:p>
        </w:tc>
        <w:tc>
          <w:tcPr>
            <w:tcW w:w="1782" w:type="dxa"/>
          </w:tcPr>
          <w:p w14:paraId="157752F0" w14:textId="5779F190" w:rsidR="00641758" w:rsidRDefault="00641758" w:rsidP="0092123A">
            <w:pPr>
              <w:jc w:val="center"/>
              <w:cnfStyle w:val="100000000000" w:firstRow="1" w:lastRow="0" w:firstColumn="0" w:lastColumn="0" w:oddVBand="0" w:evenVBand="0" w:oddHBand="0" w:evenHBand="0" w:firstRowFirstColumn="0" w:firstRowLastColumn="0" w:lastRowFirstColumn="0" w:lastRowLastColumn="0"/>
              <w:rPr>
                <w:lang w:val="en-US" w:bidi="he-IL"/>
              </w:rPr>
            </w:pPr>
            <w:r>
              <w:rPr>
                <w:lang w:val="en-US" w:bidi="he-IL"/>
              </w:rPr>
              <w:t>Logic cells</w:t>
            </w:r>
          </w:p>
        </w:tc>
        <w:tc>
          <w:tcPr>
            <w:tcW w:w="1895" w:type="dxa"/>
          </w:tcPr>
          <w:p w14:paraId="1DB5896C" w14:textId="253EDE28" w:rsidR="00641758" w:rsidRDefault="00641758" w:rsidP="0092123A">
            <w:pPr>
              <w:jc w:val="center"/>
              <w:cnfStyle w:val="100000000000" w:firstRow="1" w:lastRow="0" w:firstColumn="0" w:lastColumn="0" w:oddVBand="0" w:evenVBand="0" w:oddHBand="0" w:evenHBand="0" w:firstRowFirstColumn="0" w:firstRowLastColumn="0" w:lastRowFirstColumn="0" w:lastRowLastColumn="0"/>
              <w:rPr>
                <w:lang w:val="en-US" w:bidi="he-IL"/>
              </w:rPr>
            </w:pPr>
            <w:r>
              <w:rPr>
                <w:lang w:val="en-US" w:bidi="he-IL"/>
              </w:rPr>
              <w:t>Registers</w:t>
            </w:r>
          </w:p>
        </w:tc>
      </w:tr>
      <w:tr w:rsidR="00641758" w14:paraId="431B77A2" w14:textId="77777777" w:rsidTr="006417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4F753C10" w14:textId="6504BB60" w:rsidR="00641758" w:rsidRDefault="00641758" w:rsidP="00B02A26">
            <w:pPr>
              <w:jc w:val="center"/>
              <w:rPr>
                <w:lang w:val="en-US" w:bidi="he-IL"/>
              </w:rPr>
            </w:pPr>
            <w:r>
              <w:rPr>
                <w:lang w:val="en-US" w:bidi="he-IL"/>
              </w:rPr>
              <w:t>0</w:t>
            </w:r>
          </w:p>
        </w:tc>
        <w:tc>
          <w:tcPr>
            <w:tcW w:w="2552" w:type="dxa"/>
          </w:tcPr>
          <w:p w14:paraId="5F8E1B16" w14:textId="4E032949" w:rsidR="00641758" w:rsidRDefault="00641758" w:rsidP="0027152D">
            <w:pP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lotr</w:t>
            </w:r>
          </w:p>
        </w:tc>
        <w:tc>
          <w:tcPr>
            <w:tcW w:w="1782" w:type="dxa"/>
          </w:tcPr>
          <w:p w14:paraId="69B1FCB2" w14:textId="5CDEC90F" w:rsidR="00641758" w:rsidRDefault="00641758" w:rsidP="0092123A">
            <w:pPr>
              <w:jc w:val="cente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25785</w:t>
            </w:r>
          </w:p>
        </w:tc>
        <w:tc>
          <w:tcPr>
            <w:tcW w:w="1895" w:type="dxa"/>
          </w:tcPr>
          <w:p w14:paraId="6C383378" w14:textId="6B2444EB" w:rsidR="00641758" w:rsidRDefault="00D77472" w:rsidP="0092123A">
            <w:pPr>
              <w:jc w:val="cente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15</w:t>
            </w:r>
            <w:r w:rsidR="00E525CC">
              <w:rPr>
                <w:lang w:val="en-US" w:bidi="he-IL"/>
              </w:rPr>
              <w:t>675</w:t>
            </w:r>
          </w:p>
        </w:tc>
      </w:tr>
      <w:tr w:rsidR="00641758" w14:paraId="6BD394DD" w14:textId="77777777" w:rsidTr="00641758">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07644F76" w14:textId="2F02D7A0" w:rsidR="00641758" w:rsidRDefault="00641758" w:rsidP="00B02A26">
            <w:pPr>
              <w:jc w:val="center"/>
              <w:rPr>
                <w:lang w:val="en-US" w:bidi="he-IL"/>
              </w:rPr>
            </w:pPr>
            <w:r>
              <w:rPr>
                <w:lang w:val="en-US" w:bidi="he-IL"/>
              </w:rPr>
              <w:t>1</w:t>
            </w:r>
          </w:p>
        </w:tc>
        <w:tc>
          <w:tcPr>
            <w:tcW w:w="2552" w:type="dxa"/>
          </w:tcPr>
          <w:p w14:paraId="2E4909CE" w14:textId="2E1AE2D5" w:rsidR="00641758" w:rsidRDefault="00641758" w:rsidP="0027152D">
            <w:pP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gpc4t_tile</w:t>
            </w:r>
          </w:p>
        </w:tc>
        <w:tc>
          <w:tcPr>
            <w:tcW w:w="1782" w:type="dxa"/>
          </w:tcPr>
          <w:p w14:paraId="4309F68F" w14:textId="5E2BAD23" w:rsidR="00641758" w:rsidRDefault="00E7761F" w:rsidP="0092123A">
            <w:pPr>
              <w:jc w:val="cente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11047</w:t>
            </w:r>
          </w:p>
        </w:tc>
        <w:tc>
          <w:tcPr>
            <w:tcW w:w="1895" w:type="dxa"/>
          </w:tcPr>
          <w:p w14:paraId="11E72719" w14:textId="5141D504" w:rsidR="00641758" w:rsidRDefault="00E525CC" w:rsidP="0092123A">
            <w:pPr>
              <w:jc w:val="cente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6683</w:t>
            </w:r>
          </w:p>
        </w:tc>
      </w:tr>
      <w:tr w:rsidR="00641758" w14:paraId="139793E6" w14:textId="77777777" w:rsidTr="006417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45ADA06C" w14:textId="3911AD28" w:rsidR="00641758" w:rsidRDefault="00641758" w:rsidP="00B02A26">
            <w:pPr>
              <w:jc w:val="center"/>
              <w:rPr>
                <w:lang w:val="en-US" w:bidi="he-IL"/>
              </w:rPr>
            </w:pPr>
            <w:r>
              <w:rPr>
                <w:lang w:val="en-US" w:bidi="he-IL"/>
              </w:rPr>
              <w:t>1</w:t>
            </w:r>
          </w:p>
        </w:tc>
        <w:tc>
          <w:tcPr>
            <w:tcW w:w="2552" w:type="dxa"/>
          </w:tcPr>
          <w:p w14:paraId="30F01BD0" w14:textId="3FF1455D" w:rsidR="00641758" w:rsidRDefault="00641758" w:rsidP="0027152D">
            <w:pP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fpga_tile</w:t>
            </w:r>
          </w:p>
        </w:tc>
        <w:tc>
          <w:tcPr>
            <w:tcW w:w="1782" w:type="dxa"/>
          </w:tcPr>
          <w:p w14:paraId="0667C678" w14:textId="5A79A8DC" w:rsidR="00641758" w:rsidRDefault="00E525CC" w:rsidP="0092123A">
            <w:pPr>
              <w:jc w:val="cente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1536</w:t>
            </w:r>
          </w:p>
        </w:tc>
        <w:tc>
          <w:tcPr>
            <w:tcW w:w="1895" w:type="dxa"/>
          </w:tcPr>
          <w:p w14:paraId="61DA6D14" w14:textId="4CC8DFE3" w:rsidR="00641758" w:rsidRDefault="00E525CC" w:rsidP="00E525CC">
            <w:pPr>
              <w:jc w:val="cente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966</w:t>
            </w:r>
          </w:p>
        </w:tc>
      </w:tr>
      <w:tr w:rsidR="00641758" w14:paraId="4E46998B" w14:textId="77777777" w:rsidTr="00641758">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0FC95134" w14:textId="5CAE2E28" w:rsidR="00641758" w:rsidRDefault="00641758" w:rsidP="00B02A26">
            <w:pPr>
              <w:jc w:val="center"/>
              <w:rPr>
                <w:lang w:val="en-US" w:bidi="he-IL"/>
              </w:rPr>
            </w:pPr>
            <w:r>
              <w:rPr>
                <w:lang w:val="en-US" w:bidi="he-IL"/>
              </w:rPr>
              <w:t>1</w:t>
            </w:r>
          </w:p>
        </w:tc>
        <w:tc>
          <w:tcPr>
            <w:tcW w:w="2552" w:type="dxa"/>
          </w:tcPr>
          <w:p w14:paraId="393CF914" w14:textId="2F35B431" w:rsidR="00641758" w:rsidRDefault="00641758" w:rsidP="0027152D">
            <w:pP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uart_tile</w:t>
            </w:r>
          </w:p>
        </w:tc>
        <w:tc>
          <w:tcPr>
            <w:tcW w:w="1782" w:type="dxa"/>
          </w:tcPr>
          <w:p w14:paraId="732C4F27" w14:textId="5BCBF169" w:rsidR="00641758" w:rsidRDefault="00521466" w:rsidP="0092123A">
            <w:pPr>
              <w:jc w:val="cente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2202</w:t>
            </w:r>
          </w:p>
        </w:tc>
        <w:tc>
          <w:tcPr>
            <w:tcW w:w="1895" w:type="dxa"/>
          </w:tcPr>
          <w:p w14:paraId="05E571AC" w14:textId="3DED3771" w:rsidR="00641758" w:rsidRDefault="00521466" w:rsidP="0092123A">
            <w:pPr>
              <w:jc w:val="cente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1343</w:t>
            </w:r>
          </w:p>
        </w:tc>
      </w:tr>
      <w:tr w:rsidR="00641758" w14:paraId="727D7FB7" w14:textId="77777777" w:rsidTr="006417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45B3739C" w14:textId="587CD793" w:rsidR="00641758" w:rsidRDefault="00641758" w:rsidP="00B02A26">
            <w:pPr>
              <w:jc w:val="center"/>
              <w:rPr>
                <w:lang w:val="en-US" w:bidi="he-IL"/>
              </w:rPr>
            </w:pPr>
            <w:r>
              <w:rPr>
                <w:lang w:val="en-US" w:bidi="he-IL"/>
              </w:rPr>
              <w:t>2</w:t>
            </w:r>
          </w:p>
        </w:tc>
        <w:tc>
          <w:tcPr>
            <w:tcW w:w="2552" w:type="dxa"/>
          </w:tcPr>
          <w:p w14:paraId="1066EF75" w14:textId="526C0F24" w:rsidR="00641758" w:rsidRDefault="00641758" w:rsidP="0027152D">
            <w:pP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rc</w:t>
            </w:r>
          </w:p>
        </w:tc>
        <w:tc>
          <w:tcPr>
            <w:tcW w:w="1782" w:type="dxa"/>
          </w:tcPr>
          <w:p w14:paraId="57FD0F6E" w14:textId="70DF5D7C" w:rsidR="00641758" w:rsidRDefault="00324F59" w:rsidP="0092123A">
            <w:pPr>
              <w:jc w:val="cente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989</w:t>
            </w:r>
          </w:p>
        </w:tc>
        <w:tc>
          <w:tcPr>
            <w:tcW w:w="1895" w:type="dxa"/>
          </w:tcPr>
          <w:p w14:paraId="69801A4A" w14:textId="6C567CEF" w:rsidR="00641758" w:rsidRDefault="00324F59" w:rsidP="0092123A">
            <w:pPr>
              <w:jc w:val="cente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563</w:t>
            </w:r>
          </w:p>
        </w:tc>
      </w:tr>
      <w:tr w:rsidR="00641758" w14:paraId="38BB565A" w14:textId="77777777" w:rsidTr="00641758">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35513733" w14:textId="69C16302" w:rsidR="00641758" w:rsidRDefault="00641758" w:rsidP="00B02A26">
            <w:pPr>
              <w:jc w:val="center"/>
              <w:rPr>
                <w:lang w:val="en-US" w:bidi="he-IL"/>
              </w:rPr>
            </w:pPr>
            <w:r>
              <w:rPr>
                <w:lang w:val="en-US" w:bidi="he-IL"/>
              </w:rPr>
              <w:t>2</w:t>
            </w:r>
          </w:p>
        </w:tc>
        <w:tc>
          <w:tcPr>
            <w:tcW w:w="2552" w:type="dxa"/>
          </w:tcPr>
          <w:p w14:paraId="07BF6DFB" w14:textId="11FCA1F4" w:rsidR="00641758" w:rsidRDefault="00641758" w:rsidP="0027152D">
            <w:pP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uart_io</w:t>
            </w:r>
          </w:p>
        </w:tc>
        <w:tc>
          <w:tcPr>
            <w:tcW w:w="1782" w:type="dxa"/>
          </w:tcPr>
          <w:p w14:paraId="55EAF07A" w14:textId="30C225AC" w:rsidR="00641758" w:rsidRDefault="00324F59" w:rsidP="0092123A">
            <w:pPr>
              <w:jc w:val="cente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1273</w:t>
            </w:r>
          </w:p>
        </w:tc>
        <w:tc>
          <w:tcPr>
            <w:tcW w:w="1895" w:type="dxa"/>
          </w:tcPr>
          <w:p w14:paraId="0EE66B9E" w14:textId="2887D38B" w:rsidR="00641758" w:rsidRDefault="00324F59" w:rsidP="0092123A">
            <w:pPr>
              <w:jc w:val="cente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78</w:t>
            </w:r>
            <w:r w:rsidR="00924974">
              <w:rPr>
                <w:lang w:val="en-US" w:bidi="he-IL"/>
              </w:rPr>
              <w:t>0</w:t>
            </w:r>
          </w:p>
        </w:tc>
      </w:tr>
      <w:tr w:rsidR="00641758" w14:paraId="39E0ACD0" w14:textId="77777777" w:rsidTr="006417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57AE1F20" w14:textId="24C0A987" w:rsidR="00641758" w:rsidRDefault="00641758" w:rsidP="00B02A26">
            <w:pPr>
              <w:jc w:val="center"/>
              <w:rPr>
                <w:lang w:val="en-US" w:bidi="he-IL"/>
              </w:rPr>
            </w:pPr>
            <w:r>
              <w:rPr>
                <w:lang w:val="en-US" w:bidi="he-IL"/>
              </w:rPr>
              <w:t>3</w:t>
            </w:r>
          </w:p>
        </w:tc>
        <w:tc>
          <w:tcPr>
            <w:tcW w:w="2552" w:type="dxa"/>
          </w:tcPr>
          <w:p w14:paraId="4DECFECB" w14:textId="5D6E2C90" w:rsidR="00641758" w:rsidRDefault="00641758" w:rsidP="0027152D">
            <w:pP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uart_wrapper</w:t>
            </w:r>
          </w:p>
        </w:tc>
        <w:tc>
          <w:tcPr>
            <w:tcW w:w="1782" w:type="dxa"/>
          </w:tcPr>
          <w:p w14:paraId="17F7885E" w14:textId="798365C3" w:rsidR="00641758" w:rsidRDefault="00543E17" w:rsidP="0092123A">
            <w:pPr>
              <w:jc w:val="cente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870</w:t>
            </w:r>
          </w:p>
        </w:tc>
        <w:tc>
          <w:tcPr>
            <w:tcW w:w="1895" w:type="dxa"/>
          </w:tcPr>
          <w:p w14:paraId="76551A59" w14:textId="19D54C27" w:rsidR="00641758" w:rsidRDefault="00543E17" w:rsidP="0092123A">
            <w:pPr>
              <w:jc w:val="cente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525</w:t>
            </w:r>
          </w:p>
        </w:tc>
      </w:tr>
      <w:tr w:rsidR="0005152C" w14:paraId="5843D75D" w14:textId="77777777" w:rsidTr="00641758">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1FD3622A" w14:textId="27EC2F9E" w:rsidR="0005152C" w:rsidRDefault="0005152C" w:rsidP="00B02A26">
            <w:pPr>
              <w:jc w:val="center"/>
              <w:rPr>
                <w:lang w:val="en-US" w:bidi="he-IL"/>
              </w:rPr>
            </w:pPr>
            <w:r>
              <w:rPr>
                <w:lang w:val="en-US" w:bidi="he-IL"/>
              </w:rPr>
              <w:t>3</w:t>
            </w:r>
          </w:p>
        </w:tc>
        <w:tc>
          <w:tcPr>
            <w:tcW w:w="2552" w:type="dxa"/>
          </w:tcPr>
          <w:p w14:paraId="0B69B655" w14:textId="742C90B8" w:rsidR="0005152C" w:rsidRDefault="008D7873" w:rsidP="0027152D">
            <w:pP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gateway</w:t>
            </w:r>
          </w:p>
        </w:tc>
        <w:tc>
          <w:tcPr>
            <w:tcW w:w="1782" w:type="dxa"/>
          </w:tcPr>
          <w:p w14:paraId="7184A2E2" w14:textId="2783AF78" w:rsidR="0005152C" w:rsidRDefault="008D7873" w:rsidP="0092123A">
            <w:pPr>
              <w:jc w:val="cente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416</w:t>
            </w:r>
          </w:p>
        </w:tc>
        <w:tc>
          <w:tcPr>
            <w:tcW w:w="1895" w:type="dxa"/>
          </w:tcPr>
          <w:p w14:paraId="0869A74D" w14:textId="44D56DA1" w:rsidR="0005152C" w:rsidRDefault="008D7873" w:rsidP="0092123A">
            <w:pPr>
              <w:jc w:val="cente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255</w:t>
            </w:r>
          </w:p>
        </w:tc>
      </w:tr>
      <w:tr w:rsidR="00641758" w14:paraId="74E67FD2" w14:textId="77777777" w:rsidTr="006417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2B918CCC" w14:textId="3BD9A719" w:rsidR="00641758" w:rsidRDefault="0005152C" w:rsidP="00B02A26">
            <w:pPr>
              <w:jc w:val="center"/>
              <w:rPr>
                <w:lang w:val="en-US" w:bidi="he-IL"/>
              </w:rPr>
            </w:pPr>
            <w:r>
              <w:rPr>
                <w:lang w:val="en-US" w:bidi="he-IL"/>
              </w:rPr>
              <w:t>4</w:t>
            </w:r>
          </w:p>
        </w:tc>
        <w:tc>
          <w:tcPr>
            <w:tcW w:w="2552" w:type="dxa"/>
          </w:tcPr>
          <w:p w14:paraId="09D3481A" w14:textId="253F463B" w:rsidR="00641758" w:rsidRDefault="00E74324" w:rsidP="0027152D">
            <w:pP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t</w:t>
            </w:r>
            <w:r w:rsidR="00641758">
              <w:rPr>
                <w:lang w:val="en-US" w:bidi="he-IL"/>
              </w:rPr>
              <w:t>ransfer handler engine</w:t>
            </w:r>
          </w:p>
        </w:tc>
        <w:tc>
          <w:tcPr>
            <w:tcW w:w="1782" w:type="dxa"/>
          </w:tcPr>
          <w:p w14:paraId="0981C6B2" w14:textId="0EFD2923" w:rsidR="00641758" w:rsidRDefault="00A61DC3" w:rsidP="0092123A">
            <w:pPr>
              <w:jc w:val="cente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360</w:t>
            </w:r>
          </w:p>
        </w:tc>
        <w:tc>
          <w:tcPr>
            <w:tcW w:w="1895" w:type="dxa"/>
          </w:tcPr>
          <w:p w14:paraId="4F651BC0" w14:textId="308257CB" w:rsidR="00641758" w:rsidRDefault="003F6ADE" w:rsidP="0092123A">
            <w:pPr>
              <w:jc w:val="cente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221</w:t>
            </w:r>
          </w:p>
        </w:tc>
      </w:tr>
      <w:tr w:rsidR="00E74324" w14:paraId="25755903" w14:textId="77777777" w:rsidTr="00641758">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4A519CD2" w14:textId="21E48C5A" w:rsidR="00E74324" w:rsidRDefault="00E74324" w:rsidP="00B02A26">
            <w:pPr>
              <w:jc w:val="center"/>
              <w:rPr>
                <w:lang w:val="en-US" w:bidi="he-IL"/>
              </w:rPr>
            </w:pPr>
            <w:r>
              <w:rPr>
                <w:lang w:val="en-US" w:bidi="he-IL"/>
              </w:rPr>
              <w:t>4</w:t>
            </w:r>
          </w:p>
        </w:tc>
        <w:tc>
          <w:tcPr>
            <w:tcW w:w="2552" w:type="dxa"/>
          </w:tcPr>
          <w:p w14:paraId="37F9F7C3" w14:textId="26112952" w:rsidR="00E74324" w:rsidRDefault="00E74324" w:rsidP="0027152D">
            <w:pP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uart_config</w:t>
            </w:r>
          </w:p>
        </w:tc>
        <w:tc>
          <w:tcPr>
            <w:tcW w:w="1782" w:type="dxa"/>
          </w:tcPr>
          <w:p w14:paraId="0BA2B4A8" w14:textId="05DC4FF7" w:rsidR="00E74324" w:rsidRDefault="005E28CC" w:rsidP="0092123A">
            <w:pPr>
              <w:jc w:val="cente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37</w:t>
            </w:r>
          </w:p>
        </w:tc>
        <w:tc>
          <w:tcPr>
            <w:tcW w:w="1895" w:type="dxa"/>
          </w:tcPr>
          <w:p w14:paraId="7BF94913" w14:textId="0F088004" w:rsidR="00E74324" w:rsidRDefault="005E28CC" w:rsidP="0092123A">
            <w:pPr>
              <w:jc w:val="cente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34</w:t>
            </w:r>
          </w:p>
        </w:tc>
      </w:tr>
    </w:tbl>
    <w:p w14:paraId="229F80E8" w14:textId="4AF7E862" w:rsidR="00FB34AA" w:rsidRPr="00FB34AA" w:rsidRDefault="005F3DA5" w:rsidP="005F3DA5">
      <w:pPr>
        <w:pStyle w:val="Caption"/>
        <w:jc w:val="center"/>
        <w:rPr>
          <w:lang w:val="en-US" w:bidi="he-IL"/>
        </w:rPr>
      </w:pPr>
      <w:r>
        <w:t xml:space="preserve">Table </w:t>
      </w:r>
      <w:fldSimple w:instr=" SEQ Table \* ARABIC ">
        <w:r w:rsidR="000C0B00">
          <w:rPr>
            <w:noProof/>
          </w:rPr>
          <w:t>9</w:t>
        </w:r>
      </w:fldSimple>
      <w:r>
        <w:rPr>
          <w:lang w:val="en-US"/>
        </w:rPr>
        <w:t>: fpga synthesis area reports</w:t>
      </w:r>
    </w:p>
    <w:p w14:paraId="652EBA2C" w14:textId="77777777" w:rsidR="00272543" w:rsidRPr="00272543" w:rsidRDefault="00272543" w:rsidP="00272543">
      <w:pPr>
        <w:rPr>
          <w:lang w:val="en-US" w:bidi="he-IL"/>
        </w:rPr>
      </w:pPr>
    </w:p>
    <w:p w14:paraId="74F4ED9C" w14:textId="6F55B6F9" w:rsidR="006F3A37" w:rsidRDefault="006F3A37" w:rsidP="00D074EE">
      <w:pPr>
        <w:pStyle w:val="Heading1"/>
        <w:rPr>
          <w:lang w:val="en-US" w:bidi="he-IL"/>
        </w:rPr>
      </w:pPr>
      <w:bookmarkStart w:id="39" w:name="_REFERENCES"/>
      <w:bookmarkStart w:id="40" w:name="_Toc125030131"/>
      <w:bookmarkEnd w:id="39"/>
      <w:r>
        <w:rPr>
          <w:lang w:val="en-US" w:bidi="he-IL"/>
        </w:rPr>
        <w:t>REFERENCES</w:t>
      </w:r>
      <w:bookmarkEnd w:id="40"/>
    </w:p>
    <w:p w14:paraId="4659721B" w14:textId="0275265C" w:rsidR="002A1E63" w:rsidRPr="002A1E63" w:rsidRDefault="00706578" w:rsidP="002A1E63">
      <w:pPr>
        <w:rPr>
          <w:lang w:val="en-US" w:bidi="he-IL"/>
        </w:rPr>
      </w:pPr>
      <w:r>
        <w:rPr>
          <w:lang w:val="en-US" w:bidi="he-IL"/>
        </w:rPr>
        <w:t xml:space="preserve">Any further information can be found in the </w:t>
      </w:r>
      <w:r w:rsidR="00B22BFE">
        <w:rPr>
          <w:lang w:val="en-US" w:bidi="he-IL"/>
        </w:rPr>
        <w:t xml:space="preserve">references, </w:t>
      </w:r>
      <w:r>
        <w:rPr>
          <w:lang w:val="en-US" w:bidi="he-IL"/>
        </w:rPr>
        <w:t xml:space="preserve">this project </w:t>
      </w:r>
      <w:r w:rsidR="0061184D">
        <w:rPr>
          <w:lang w:val="en-US" w:bidi="he-IL"/>
        </w:rPr>
        <w:t xml:space="preserve">relies </w:t>
      </w:r>
      <w:r w:rsidR="00B22BFE">
        <w:rPr>
          <w:lang w:val="en-US" w:bidi="he-IL"/>
        </w:rPr>
        <w:t xml:space="preserve">tightly </w:t>
      </w:r>
      <w:r w:rsidR="0061184D">
        <w:rPr>
          <w:lang w:val="en-US" w:bidi="he-IL"/>
        </w:rPr>
        <w:t xml:space="preserve">on the following </w:t>
      </w:r>
      <w:r w:rsidR="00B22BFE">
        <w:rPr>
          <w:lang w:val="en-US" w:bidi="he-IL"/>
        </w:rPr>
        <w:t>Links</w:t>
      </w:r>
      <w:r w:rsidR="00C4773A">
        <w:rPr>
          <w:lang w:val="en-US" w:bidi="he-IL"/>
        </w:rPr>
        <w:t>, feel free to further educate yourself.</w:t>
      </w:r>
    </w:p>
    <w:tbl>
      <w:tblPr>
        <w:tblStyle w:val="ListTable3-Accent3"/>
        <w:tblW w:w="0" w:type="auto"/>
        <w:jc w:val="center"/>
        <w:tblLook w:val="00A0" w:firstRow="1" w:lastRow="0" w:firstColumn="1" w:lastColumn="0" w:noHBand="0" w:noVBand="0"/>
      </w:tblPr>
      <w:tblGrid>
        <w:gridCol w:w="2574"/>
        <w:gridCol w:w="1406"/>
      </w:tblGrid>
      <w:tr w:rsidR="00271520" w:rsidRPr="00BE6052" w14:paraId="32EBBB25" w14:textId="77777777" w:rsidTr="00271520">
        <w:trPr>
          <w:cnfStyle w:val="100000000000" w:firstRow="1" w:lastRow="0" w:firstColumn="0" w:lastColumn="0" w:oddVBand="0" w:evenVBand="0" w:oddHBand="0" w:evenHBand="0" w:firstRowFirstColumn="0" w:firstRowLastColumn="0" w:lastRowFirstColumn="0" w:lastRowLastColumn="0"/>
          <w:trHeight w:val="237"/>
          <w:jc w:val="center"/>
        </w:trPr>
        <w:tc>
          <w:tcPr>
            <w:cnfStyle w:val="001000000100" w:firstRow="0" w:lastRow="0" w:firstColumn="1" w:lastColumn="0" w:oddVBand="0" w:evenVBand="0" w:oddHBand="0" w:evenHBand="0" w:firstRowFirstColumn="1" w:firstRowLastColumn="0" w:lastRowFirstColumn="0" w:lastRowLastColumn="0"/>
            <w:tcW w:w="2574" w:type="dxa"/>
            <w:shd w:val="clear" w:color="auto" w:fill="9CC2E5" w:themeFill="accent5" w:themeFillTint="99"/>
          </w:tcPr>
          <w:p w14:paraId="101E73C6" w14:textId="7DA95537" w:rsidR="002A1E63" w:rsidRPr="00245D92" w:rsidRDefault="00983604" w:rsidP="00095DAD">
            <w:pPr>
              <w:rPr>
                <w:rStyle w:val="SubtleEmphasis"/>
                <w:lang w:val="en-US"/>
              </w:rPr>
            </w:pPr>
            <w:r>
              <w:rPr>
                <w:rStyle w:val="SubtleEmphasis"/>
                <w:lang w:val="en-US"/>
              </w:rPr>
              <w:t>Reference</w:t>
            </w:r>
          </w:p>
        </w:tc>
        <w:tc>
          <w:tcPr>
            <w:cnfStyle w:val="000010000000" w:firstRow="0" w:lastRow="0" w:firstColumn="0" w:lastColumn="0" w:oddVBand="1" w:evenVBand="0" w:oddHBand="0" w:evenHBand="0" w:firstRowFirstColumn="0" w:firstRowLastColumn="0" w:lastRowFirstColumn="0" w:lastRowLastColumn="0"/>
            <w:tcW w:w="1406" w:type="dxa"/>
            <w:shd w:val="clear" w:color="auto" w:fill="9CC2E5" w:themeFill="accent5" w:themeFillTint="99"/>
          </w:tcPr>
          <w:p w14:paraId="7B4C231B" w14:textId="78E7B136" w:rsidR="002A1E63" w:rsidRPr="00A740B0" w:rsidRDefault="00A740B0" w:rsidP="00EA05F0">
            <w:pPr>
              <w:jc w:val="center"/>
              <w:rPr>
                <w:rStyle w:val="SubtleEmphasis"/>
                <w:lang w:val="en-US"/>
              </w:rPr>
            </w:pPr>
            <w:r>
              <w:rPr>
                <w:rStyle w:val="SubtleEmphasis"/>
                <w:lang w:val="en-US"/>
              </w:rPr>
              <w:t>Link</w:t>
            </w:r>
          </w:p>
        </w:tc>
      </w:tr>
      <w:tr w:rsidR="002A1E63" w:rsidRPr="00BE6052" w14:paraId="66DB5126" w14:textId="77777777" w:rsidTr="00271520">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2574" w:type="dxa"/>
          </w:tcPr>
          <w:p w14:paraId="1877497E" w14:textId="5A93CE41" w:rsidR="002A1E63" w:rsidRPr="00A740B0" w:rsidRDefault="00A740B0" w:rsidP="00095DAD">
            <w:pPr>
              <w:rPr>
                <w:rStyle w:val="SubtleEmphasis"/>
                <w:lang w:val="en-US"/>
              </w:rPr>
            </w:pPr>
            <w:r>
              <w:rPr>
                <w:rStyle w:val="SubtleEmphasis"/>
                <w:lang w:val="en-US"/>
              </w:rPr>
              <w:t>Ascci table</w:t>
            </w:r>
          </w:p>
        </w:tc>
        <w:tc>
          <w:tcPr>
            <w:cnfStyle w:val="000010000000" w:firstRow="0" w:lastRow="0" w:firstColumn="0" w:lastColumn="0" w:oddVBand="1" w:evenVBand="0" w:oddHBand="0" w:evenHBand="0" w:firstRowFirstColumn="0" w:firstRowLastColumn="0" w:lastRowFirstColumn="0" w:lastRowLastColumn="0"/>
            <w:tcW w:w="1406" w:type="dxa"/>
          </w:tcPr>
          <w:p w14:paraId="334B3274" w14:textId="0958B56C" w:rsidR="002A1E63" w:rsidRDefault="00000000" w:rsidP="00EA05F0">
            <w:pPr>
              <w:jc w:val="center"/>
              <w:rPr>
                <w:rStyle w:val="SubtleEmphasis"/>
                <w:lang w:val="en-US"/>
              </w:rPr>
            </w:pPr>
            <w:hyperlink r:id="rId69" w:history="1">
              <w:r w:rsidR="00A77F17">
                <w:rPr>
                  <w:rStyle w:val="Hyperlink"/>
                  <w:lang w:val="fr-FR" w:bidi="he-IL"/>
                </w:rPr>
                <w:t>Link</w:t>
              </w:r>
            </w:hyperlink>
          </w:p>
        </w:tc>
      </w:tr>
      <w:tr w:rsidR="002A1E63" w:rsidRPr="00BE6052" w14:paraId="7D243921" w14:textId="77777777" w:rsidTr="00271520">
        <w:trPr>
          <w:trHeight w:val="244"/>
          <w:jc w:val="center"/>
        </w:trPr>
        <w:tc>
          <w:tcPr>
            <w:cnfStyle w:val="001000000000" w:firstRow="0" w:lastRow="0" w:firstColumn="1" w:lastColumn="0" w:oddVBand="0" w:evenVBand="0" w:oddHBand="0" w:evenHBand="0" w:firstRowFirstColumn="0" w:firstRowLastColumn="0" w:lastRowFirstColumn="0" w:lastRowLastColumn="0"/>
            <w:tcW w:w="2574" w:type="dxa"/>
          </w:tcPr>
          <w:p w14:paraId="06C503D0" w14:textId="44EE6CEE" w:rsidR="002A1E63" w:rsidRPr="00A740B0" w:rsidRDefault="00A740B0" w:rsidP="00095DAD">
            <w:pPr>
              <w:rPr>
                <w:rStyle w:val="SubtleEmphasis"/>
                <w:lang w:val="en-US"/>
              </w:rPr>
            </w:pPr>
            <w:r>
              <w:rPr>
                <w:rStyle w:val="SubtleEmphasis"/>
                <w:lang w:val="en-US"/>
              </w:rPr>
              <w:t>Little/Big endianness</w:t>
            </w:r>
          </w:p>
        </w:tc>
        <w:tc>
          <w:tcPr>
            <w:cnfStyle w:val="000010000000" w:firstRow="0" w:lastRow="0" w:firstColumn="0" w:lastColumn="0" w:oddVBand="1" w:evenVBand="0" w:oddHBand="0" w:evenHBand="0" w:firstRowFirstColumn="0" w:firstRowLastColumn="0" w:lastRowFirstColumn="0" w:lastRowLastColumn="0"/>
            <w:tcW w:w="1406" w:type="dxa"/>
          </w:tcPr>
          <w:p w14:paraId="4F2FF058" w14:textId="78E03A26" w:rsidR="002A1E63" w:rsidRPr="00415AB5" w:rsidRDefault="00000000" w:rsidP="00EA05F0">
            <w:pPr>
              <w:jc w:val="center"/>
              <w:rPr>
                <w:rStyle w:val="SubtleEmphasis"/>
                <w:lang w:val="en-US"/>
              </w:rPr>
            </w:pPr>
            <w:hyperlink r:id="rId70" w:history="1">
              <w:r w:rsidR="00A77F17">
                <w:rPr>
                  <w:rStyle w:val="Hyperlink"/>
                  <w:lang w:val="en-US" w:bidi="he-IL"/>
                </w:rPr>
                <w:t>Link</w:t>
              </w:r>
            </w:hyperlink>
          </w:p>
        </w:tc>
      </w:tr>
      <w:tr w:rsidR="002A1E63" w:rsidRPr="00BE6052" w14:paraId="50FD22C3" w14:textId="77777777" w:rsidTr="00271520">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2574" w:type="dxa"/>
          </w:tcPr>
          <w:p w14:paraId="71B0AD08" w14:textId="29B99787" w:rsidR="002A1E63" w:rsidRPr="00095DAD" w:rsidRDefault="00095DAD" w:rsidP="00095DAD">
            <w:pPr>
              <w:rPr>
                <w:rStyle w:val="SubtleEmphasis"/>
                <w:b w:val="0"/>
                <w:bCs w:val="0"/>
                <w:lang w:val="en-US"/>
              </w:rPr>
            </w:pPr>
            <w:r>
              <w:rPr>
                <w:rStyle w:val="SubtleEmphasis"/>
                <w:lang w:val="en-US"/>
              </w:rPr>
              <w:t>UA</w:t>
            </w:r>
            <w:r w:rsidR="00A740B0">
              <w:rPr>
                <w:rStyle w:val="SubtleEmphasis"/>
                <w:lang w:val="en-US"/>
              </w:rPr>
              <w:t>RT</w:t>
            </w:r>
            <w:r>
              <w:rPr>
                <w:rStyle w:val="SubtleEmphasis"/>
                <w:lang w:val="en-US"/>
              </w:rPr>
              <w:t>16550 IP spec</w:t>
            </w:r>
          </w:p>
        </w:tc>
        <w:tc>
          <w:tcPr>
            <w:cnfStyle w:val="000010000000" w:firstRow="0" w:lastRow="0" w:firstColumn="0" w:lastColumn="0" w:oddVBand="1" w:evenVBand="0" w:oddHBand="0" w:evenHBand="0" w:firstRowFirstColumn="0" w:firstRowLastColumn="0" w:lastRowFirstColumn="0" w:lastRowLastColumn="0"/>
            <w:tcW w:w="1406" w:type="dxa"/>
          </w:tcPr>
          <w:p w14:paraId="21EB0A76" w14:textId="747DB8F4" w:rsidR="002A1E63" w:rsidRPr="00415AB5" w:rsidRDefault="00000000" w:rsidP="00EA05F0">
            <w:pPr>
              <w:jc w:val="center"/>
              <w:rPr>
                <w:rStyle w:val="SubtleEmphasis"/>
                <w:lang w:val="en-US"/>
              </w:rPr>
            </w:pPr>
            <w:hyperlink r:id="rId71" w:history="1">
              <w:r w:rsidR="00A77F17">
                <w:rPr>
                  <w:rStyle w:val="Hyperlink"/>
                  <w:lang w:val="en-US" w:bidi="he-IL"/>
                </w:rPr>
                <w:t>Link</w:t>
              </w:r>
            </w:hyperlink>
          </w:p>
        </w:tc>
      </w:tr>
      <w:tr w:rsidR="002A1E63" w:rsidRPr="00BE6052" w14:paraId="061243A5" w14:textId="77777777" w:rsidTr="00271520">
        <w:trPr>
          <w:trHeight w:val="237"/>
          <w:jc w:val="center"/>
        </w:trPr>
        <w:tc>
          <w:tcPr>
            <w:cnfStyle w:val="001000000000" w:firstRow="0" w:lastRow="0" w:firstColumn="1" w:lastColumn="0" w:oddVBand="0" w:evenVBand="0" w:oddHBand="0" w:evenHBand="0" w:firstRowFirstColumn="0" w:firstRowLastColumn="0" w:lastRowFirstColumn="0" w:lastRowLastColumn="0"/>
            <w:tcW w:w="2574" w:type="dxa"/>
          </w:tcPr>
          <w:p w14:paraId="1A2B8123" w14:textId="3C4603EE" w:rsidR="002A1E63" w:rsidRDefault="00095DAD" w:rsidP="00095DAD">
            <w:pPr>
              <w:rPr>
                <w:rStyle w:val="SubtleEmphasis"/>
                <w:lang w:val="en-US"/>
              </w:rPr>
            </w:pPr>
            <w:r>
              <w:rPr>
                <w:rStyle w:val="SubtleEmphasis"/>
                <w:lang w:val="en-US"/>
              </w:rPr>
              <w:t>Wishbone interface</w:t>
            </w:r>
          </w:p>
        </w:tc>
        <w:tc>
          <w:tcPr>
            <w:cnfStyle w:val="000010000000" w:firstRow="0" w:lastRow="0" w:firstColumn="0" w:lastColumn="0" w:oddVBand="1" w:evenVBand="0" w:oddHBand="0" w:evenHBand="0" w:firstRowFirstColumn="0" w:firstRowLastColumn="0" w:lastRowFirstColumn="0" w:lastRowLastColumn="0"/>
            <w:tcW w:w="1406" w:type="dxa"/>
          </w:tcPr>
          <w:p w14:paraId="1205DD94" w14:textId="4058FB35" w:rsidR="002A1E63" w:rsidRPr="00E71CAD" w:rsidRDefault="00000000" w:rsidP="00EA05F0">
            <w:pPr>
              <w:jc w:val="center"/>
              <w:rPr>
                <w:rStyle w:val="SubtleEmphasis"/>
                <w:lang w:val="en-US"/>
              </w:rPr>
            </w:pPr>
            <w:hyperlink r:id="rId72" w:history="1">
              <w:r w:rsidR="00A77F17">
                <w:rPr>
                  <w:rStyle w:val="Hyperlink"/>
                  <w:lang w:val="en-US" w:bidi="he-IL"/>
                </w:rPr>
                <w:t>Link</w:t>
              </w:r>
            </w:hyperlink>
          </w:p>
        </w:tc>
      </w:tr>
      <w:tr w:rsidR="002A1E63" w:rsidRPr="00BE6052" w14:paraId="3CB0B38D" w14:textId="77777777" w:rsidTr="00271520">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2574" w:type="dxa"/>
          </w:tcPr>
          <w:p w14:paraId="05B9D25C" w14:textId="0350987A" w:rsidR="002A1E63" w:rsidRDefault="00095DAD" w:rsidP="00095DAD">
            <w:pPr>
              <w:rPr>
                <w:rStyle w:val="SubtleEmphasis"/>
                <w:lang w:val="en-US"/>
              </w:rPr>
            </w:pPr>
            <w:r>
              <w:rPr>
                <w:rStyle w:val="SubtleEmphasis"/>
                <w:lang w:val="en-US"/>
              </w:rPr>
              <w:t>DE10-Lite FPGA</w:t>
            </w:r>
          </w:p>
        </w:tc>
        <w:tc>
          <w:tcPr>
            <w:cnfStyle w:val="000010000000" w:firstRow="0" w:lastRow="0" w:firstColumn="0" w:lastColumn="0" w:oddVBand="1" w:evenVBand="0" w:oddHBand="0" w:evenHBand="0" w:firstRowFirstColumn="0" w:firstRowLastColumn="0" w:lastRowFirstColumn="0" w:lastRowLastColumn="0"/>
            <w:tcW w:w="1406" w:type="dxa"/>
          </w:tcPr>
          <w:p w14:paraId="44C7B67D" w14:textId="71F5AADF" w:rsidR="002A1E63" w:rsidRPr="00E71CAD" w:rsidRDefault="00000000" w:rsidP="00EA05F0">
            <w:pPr>
              <w:jc w:val="center"/>
              <w:rPr>
                <w:rStyle w:val="SubtleEmphasis"/>
                <w:lang w:val="en-US"/>
              </w:rPr>
            </w:pPr>
            <w:hyperlink r:id="rId73" w:history="1">
              <w:r w:rsidR="00A77F17">
                <w:rPr>
                  <w:rStyle w:val="Hyperlink"/>
                  <w:lang w:val="fr-FR" w:bidi="he-IL"/>
                </w:rPr>
                <w:t>Link</w:t>
              </w:r>
            </w:hyperlink>
          </w:p>
        </w:tc>
      </w:tr>
      <w:tr w:rsidR="002A1E63" w:rsidRPr="00BE6052" w14:paraId="5C9BFCA9" w14:textId="77777777" w:rsidTr="00271520">
        <w:trPr>
          <w:trHeight w:val="237"/>
          <w:jc w:val="center"/>
        </w:trPr>
        <w:tc>
          <w:tcPr>
            <w:cnfStyle w:val="001000000000" w:firstRow="0" w:lastRow="0" w:firstColumn="1" w:lastColumn="0" w:oddVBand="0" w:evenVBand="0" w:oddHBand="0" w:evenHBand="0" w:firstRowFirstColumn="0" w:firstRowLastColumn="0" w:lastRowFirstColumn="0" w:lastRowLastColumn="0"/>
            <w:tcW w:w="2574" w:type="dxa"/>
          </w:tcPr>
          <w:p w14:paraId="61E4EF67" w14:textId="1F7B7F5B" w:rsidR="002A1E63" w:rsidRDefault="00095DAD" w:rsidP="00095DAD">
            <w:pPr>
              <w:rPr>
                <w:rStyle w:val="SubtleEmphasis"/>
                <w:lang w:val="en-US"/>
              </w:rPr>
            </w:pPr>
            <w:r>
              <w:rPr>
                <w:rStyle w:val="SubtleEmphasis"/>
                <w:lang w:val="en-US"/>
              </w:rPr>
              <w:t>USB-to-</w:t>
            </w:r>
            <w:r w:rsidR="00EA05F0">
              <w:rPr>
                <w:rStyle w:val="SubtleEmphasis"/>
                <w:lang w:val="en-US"/>
              </w:rPr>
              <w:t>TTL converter</w:t>
            </w:r>
          </w:p>
        </w:tc>
        <w:tc>
          <w:tcPr>
            <w:cnfStyle w:val="000010000000" w:firstRow="0" w:lastRow="0" w:firstColumn="0" w:lastColumn="0" w:oddVBand="1" w:evenVBand="0" w:oddHBand="0" w:evenHBand="0" w:firstRowFirstColumn="0" w:firstRowLastColumn="0" w:lastRowFirstColumn="0" w:lastRowLastColumn="0"/>
            <w:tcW w:w="1406" w:type="dxa"/>
          </w:tcPr>
          <w:p w14:paraId="26C131B0" w14:textId="03793388" w:rsidR="002A1E63" w:rsidRPr="003E31DA" w:rsidRDefault="00000000" w:rsidP="00EA05F0">
            <w:pPr>
              <w:jc w:val="center"/>
              <w:rPr>
                <w:rStyle w:val="SubtleEmphasis"/>
                <w:lang w:val="en-US"/>
              </w:rPr>
            </w:pPr>
            <w:hyperlink r:id="rId74" w:history="1">
              <w:r w:rsidR="00A77F17">
                <w:rPr>
                  <w:rStyle w:val="Hyperlink"/>
                  <w:lang w:val="en-US" w:bidi="he-IL"/>
                </w:rPr>
                <w:t>Link</w:t>
              </w:r>
            </w:hyperlink>
          </w:p>
        </w:tc>
      </w:tr>
      <w:tr w:rsidR="002A1E63" w:rsidRPr="00BE6052" w14:paraId="374B8A1D" w14:textId="77777777" w:rsidTr="00271520">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2574" w:type="dxa"/>
          </w:tcPr>
          <w:p w14:paraId="6738C36C" w14:textId="4E231759" w:rsidR="002A1E63" w:rsidRPr="00982B39" w:rsidRDefault="00EA05F0" w:rsidP="00095DAD">
            <w:pPr>
              <w:rPr>
                <w:rStyle w:val="SubtleEmphasis"/>
                <w:lang w:val="en-US"/>
              </w:rPr>
            </w:pPr>
            <w:r>
              <w:rPr>
                <w:rStyle w:val="SubtleEmphasis"/>
                <w:lang w:val="en-US"/>
              </w:rPr>
              <w:t>PySerial library</w:t>
            </w:r>
          </w:p>
        </w:tc>
        <w:tc>
          <w:tcPr>
            <w:cnfStyle w:val="000010000000" w:firstRow="0" w:lastRow="0" w:firstColumn="0" w:lastColumn="0" w:oddVBand="1" w:evenVBand="0" w:oddHBand="0" w:evenHBand="0" w:firstRowFirstColumn="0" w:firstRowLastColumn="0" w:lastRowFirstColumn="0" w:lastRowLastColumn="0"/>
            <w:tcW w:w="1406" w:type="dxa"/>
          </w:tcPr>
          <w:p w14:paraId="07ADF2E2" w14:textId="687F39C3" w:rsidR="002A1E63" w:rsidRPr="00F654FF" w:rsidRDefault="00000000" w:rsidP="00EA05F0">
            <w:pPr>
              <w:jc w:val="center"/>
              <w:rPr>
                <w:rStyle w:val="SubtleEmphasis"/>
                <w:lang w:val="en-US"/>
              </w:rPr>
            </w:pPr>
            <w:hyperlink r:id="rId75" w:history="1">
              <w:r w:rsidR="00A77F17">
                <w:rPr>
                  <w:rStyle w:val="Hyperlink"/>
                  <w:lang w:val="en-US" w:bidi="he-IL"/>
                </w:rPr>
                <w:t>Link</w:t>
              </w:r>
            </w:hyperlink>
          </w:p>
        </w:tc>
      </w:tr>
      <w:tr w:rsidR="002A1E63" w:rsidRPr="00BE6052" w14:paraId="2E030CD4" w14:textId="77777777" w:rsidTr="00271520">
        <w:trPr>
          <w:trHeight w:val="237"/>
          <w:jc w:val="center"/>
        </w:trPr>
        <w:tc>
          <w:tcPr>
            <w:cnfStyle w:val="001000000000" w:firstRow="0" w:lastRow="0" w:firstColumn="1" w:lastColumn="0" w:oddVBand="0" w:evenVBand="0" w:oddHBand="0" w:evenHBand="0" w:firstRowFirstColumn="0" w:firstRowLastColumn="0" w:lastRowFirstColumn="0" w:lastRowLastColumn="0"/>
            <w:tcW w:w="2574" w:type="dxa"/>
          </w:tcPr>
          <w:p w14:paraId="67FE5559" w14:textId="0B7D22A0" w:rsidR="002A1E63" w:rsidRPr="00982B39" w:rsidRDefault="00EA05F0" w:rsidP="00095DAD">
            <w:pPr>
              <w:rPr>
                <w:rStyle w:val="SubtleEmphasis"/>
                <w:lang w:val="en-US"/>
              </w:rPr>
            </w:pPr>
            <w:r>
              <w:rPr>
                <w:rStyle w:val="SubtleEmphasis"/>
                <w:lang w:val="en-US"/>
              </w:rPr>
              <w:t>UART protocol</w:t>
            </w:r>
          </w:p>
        </w:tc>
        <w:tc>
          <w:tcPr>
            <w:cnfStyle w:val="000010000000" w:firstRow="0" w:lastRow="0" w:firstColumn="0" w:lastColumn="0" w:oddVBand="1" w:evenVBand="0" w:oddHBand="0" w:evenHBand="0" w:firstRowFirstColumn="0" w:firstRowLastColumn="0" w:lastRowFirstColumn="0" w:lastRowLastColumn="0"/>
            <w:tcW w:w="1406" w:type="dxa"/>
          </w:tcPr>
          <w:p w14:paraId="231D16DE" w14:textId="1CD956DE" w:rsidR="002A1E63" w:rsidRPr="008F3C52" w:rsidRDefault="00000000" w:rsidP="00EA05F0">
            <w:pPr>
              <w:jc w:val="center"/>
              <w:rPr>
                <w:rStyle w:val="SubtleEmphasis"/>
                <w:lang w:val="en-US"/>
              </w:rPr>
            </w:pPr>
            <w:hyperlink r:id="rId76" w:history="1">
              <w:r w:rsidR="00A77F17">
                <w:rPr>
                  <w:rStyle w:val="Hyperlink"/>
                  <w:lang w:val="en-US" w:bidi="he-IL"/>
                </w:rPr>
                <w:t>Link</w:t>
              </w:r>
            </w:hyperlink>
          </w:p>
        </w:tc>
      </w:tr>
      <w:tr w:rsidR="00343EFA" w:rsidRPr="00BE6052" w14:paraId="4043A66A" w14:textId="77777777" w:rsidTr="00271520">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2574" w:type="dxa"/>
          </w:tcPr>
          <w:p w14:paraId="51117CED" w14:textId="07EA38E9" w:rsidR="00343EFA" w:rsidRPr="00343EFA" w:rsidRDefault="00343EFA" w:rsidP="00095DAD">
            <w:pPr>
              <w:rPr>
                <w:rStyle w:val="SubtleEmphasis"/>
                <w:lang w:val="en-US"/>
              </w:rPr>
            </w:pPr>
            <w:r>
              <w:rPr>
                <w:rStyle w:val="SubtleEmphasis"/>
                <w:lang w:val="en-US"/>
              </w:rPr>
              <w:t>Ring Controller</w:t>
            </w:r>
          </w:p>
        </w:tc>
        <w:tc>
          <w:tcPr>
            <w:cnfStyle w:val="000010000000" w:firstRow="0" w:lastRow="0" w:firstColumn="0" w:lastColumn="0" w:oddVBand="1" w:evenVBand="0" w:oddHBand="0" w:evenHBand="0" w:firstRowFirstColumn="0" w:firstRowLastColumn="0" w:lastRowFirstColumn="0" w:lastRowLastColumn="0"/>
            <w:tcW w:w="1406" w:type="dxa"/>
          </w:tcPr>
          <w:p w14:paraId="26F280CB" w14:textId="284E3ACD" w:rsidR="00343EFA" w:rsidRDefault="008220BF" w:rsidP="00EA05F0">
            <w:pPr>
              <w:jc w:val="center"/>
              <w:rPr>
                <w:lang w:val="en-US" w:bidi="he-IL"/>
              </w:rPr>
            </w:pPr>
            <w:hyperlink r:id="rId77" w:history="1">
              <w:r w:rsidRPr="008220BF">
                <w:rPr>
                  <w:rStyle w:val="Hyperlink"/>
                  <w:lang w:val="en-US" w:bidi="he-IL"/>
                </w:rPr>
                <w:t>Link</w:t>
              </w:r>
            </w:hyperlink>
          </w:p>
        </w:tc>
      </w:tr>
      <w:tr w:rsidR="002A1E63" w:rsidRPr="00BE6052" w14:paraId="5037F7AA" w14:textId="77777777" w:rsidTr="00271520">
        <w:trPr>
          <w:trHeight w:val="237"/>
          <w:jc w:val="center"/>
        </w:trPr>
        <w:tc>
          <w:tcPr>
            <w:cnfStyle w:val="001000000000" w:firstRow="0" w:lastRow="0" w:firstColumn="1" w:lastColumn="0" w:oddVBand="0" w:evenVBand="0" w:oddHBand="0" w:evenHBand="0" w:firstRowFirstColumn="0" w:firstRowLastColumn="0" w:lastRowFirstColumn="0" w:lastRowLastColumn="0"/>
            <w:tcW w:w="2574" w:type="dxa"/>
          </w:tcPr>
          <w:p w14:paraId="460FF41C" w14:textId="2E3D54A9" w:rsidR="002A1E63" w:rsidRPr="00A611FE" w:rsidRDefault="00F25B67" w:rsidP="00095DAD">
            <w:pPr>
              <w:rPr>
                <w:rStyle w:val="SubtleEmphasis"/>
                <w:lang w:val="en-US"/>
              </w:rPr>
            </w:pPr>
            <w:r>
              <w:rPr>
                <w:rStyle w:val="SubtleEmphasis"/>
                <w:lang w:val="en-US"/>
              </w:rPr>
              <w:t>RC interface</w:t>
            </w:r>
          </w:p>
        </w:tc>
        <w:tc>
          <w:tcPr>
            <w:cnfStyle w:val="000010000000" w:firstRow="0" w:lastRow="0" w:firstColumn="0" w:lastColumn="0" w:oddVBand="1" w:evenVBand="0" w:oddHBand="0" w:evenHBand="0" w:firstRowFirstColumn="0" w:firstRowLastColumn="0" w:lastRowFirstColumn="0" w:lastRowLastColumn="0"/>
            <w:tcW w:w="1406" w:type="dxa"/>
          </w:tcPr>
          <w:p w14:paraId="6D14C0DE" w14:textId="3FB5319B" w:rsidR="002A1E63" w:rsidRPr="00A611FE" w:rsidRDefault="008220BF" w:rsidP="00EA05F0">
            <w:pPr>
              <w:jc w:val="center"/>
              <w:rPr>
                <w:rStyle w:val="SubtleEmphasis"/>
                <w:lang w:val="en-US"/>
              </w:rPr>
            </w:pPr>
            <w:hyperlink r:id="rId78" w:history="1">
              <w:r w:rsidRPr="008220BF">
                <w:rPr>
                  <w:rStyle w:val="Hyperlink"/>
                  <w:lang w:val="en-US"/>
                </w:rPr>
                <w:t>Link</w:t>
              </w:r>
            </w:hyperlink>
          </w:p>
        </w:tc>
      </w:tr>
      <w:tr w:rsidR="002A1E63" w:rsidRPr="00BE6052" w14:paraId="0C8CEA11" w14:textId="77777777" w:rsidTr="00271520">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2574" w:type="dxa"/>
          </w:tcPr>
          <w:p w14:paraId="0E2507B5" w14:textId="35E3DE4E" w:rsidR="002A1E63" w:rsidRDefault="00EA05F0" w:rsidP="00095DAD">
            <w:pPr>
              <w:rPr>
                <w:rStyle w:val="SubtleEmphasis"/>
                <w:lang w:val="en-US"/>
              </w:rPr>
            </w:pPr>
            <w:r>
              <w:rPr>
                <w:rStyle w:val="SubtleEmphasis"/>
                <w:lang w:val="en-US"/>
              </w:rPr>
              <w:t>USB protocol</w:t>
            </w:r>
          </w:p>
        </w:tc>
        <w:tc>
          <w:tcPr>
            <w:cnfStyle w:val="000010000000" w:firstRow="0" w:lastRow="0" w:firstColumn="0" w:lastColumn="0" w:oddVBand="1" w:evenVBand="0" w:oddHBand="0" w:evenHBand="0" w:firstRowFirstColumn="0" w:firstRowLastColumn="0" w:lastRowFirstColumn="0" w:lastRowLastColumn="0"/>
            <w:tcW w:w="1406" w:type="dxa"/>
          </w:tcPr>
          <w:p w14:paraId="3DA56127" w14:textId="1066BA92" w:rsidR="002A1E63" w:rsidRPr="00EA05F0" w:rsidRDefault="00000000" w:rsidP="00EA05F0">
            <w:pPr>
              <w:jc w:val="center"/>
              <w:rPr>
                <w:rStyle w:val="SubtleEmphasis"/>
                <w:lang w:val="en-US"/>
              </w:rPr>
            </w:pPr>
            <w:hyperlink r:id="rId79" w:anchor=":~:text=The%20USB%20protocol%2C%20also%20known,a%20multitude%20of%20different%20devices" w:history="1">
              <w:r w:rsidR="00A77F17">
                <w:rPr>
                  <w:rStyle w:val="Hyperlink"/>
                  <w:lang w:val="en-US" w:bidi="he-IL"/>
                </w:rPr>
                <w:t>Link</w:t>
              </w:r>
            </w:hyperlink>
            <w:r w:rsidR="00EA05F0">
              <w:rPr>
                <w:lang w:val="en-US" w:bidi="he-IL"/>
              </w:rPr>
              <w:t xml:space="preserve">, </w:t>
            </w:r>
            <w:hyperlink r:id="rId80" w:history="1">
              <w:r w:rsidR="00A77F17">
                <w:rPr>
                  <w:rStyle w:val="Hyperlink"/>
                  <w:lang w:val="en-US" w:bidi="he-IL"/>
                </w:rPr>
                <w:t>Link</w:t>
              </w:r>
            </w:hyperlink>
            <w:r w:rsidR="00EA05F0">
              <w:rPr>
                <w:lang w:val="en-US" w:bidi="he-IL"/>
              </w:rPr>
              <w:t xml:space="preserve"> </w:t>
            </w:r>
          </w:p>
        </w:tc>
      </w:tr>
    </w:tbl>
    <w:p w14:paraId="783F95D9" w14:textId="1D309D4C" w:rsidR="00A87609" w:rsidRPr="007356FD" w:rsidRDefault="007356FD" w:rsidP="000213A0">
      <w:pPr>
        <w:pStyle w:val="Caption"/>
        <w:jc w:val="center"/>
        <w:rPr>
          <w:lang w:val="en-US" w:bidi="he-IL"/>
        </w:rPr>
      </w:pPr>
      <w:r>
        <w:t xml:space="preserve">Table </w:t>
      </w:r>
      <w:fldSimple w:instr=" SEQ Table \* ARABIC ">
        <w:r w:rsidR="000C0B00">
          <w:rPr>
            <w:noProof/>
          </w:rPr>
          <w:t>10</w:t>
        </w:r>
      </w:fldSimple>
      <w:r>
        <w:rPr>
          <w:lang w:val="en-US"/>
        </w:rPr>
        <w:t>: references table</w:t>
      </w:r>
    </w:p>
    <w:p w14:paraId="03AC4C06" w14:textId="77777777" w:rsidR="00200111" w:rsidRPr="00AA2757" w:rsidRDefault="00200111" w:rsidP="00200111">
      <w:pPr>
        <w:rPr>
          <w:lang w:val="en-US" w:bidi="he-IL"/>
        </w:rPr>
      </w:pPr>
    </w:p>
    <w:sectPr w:rsidR="00200111" w:rsidRPr="00AA2757">
      <w:footerReference w:type="defaul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D9A31" w14:textId="77777777" w:rsidR="005515E2" w:rsidRDefault="005515E2" w:rsidP="00D2036B">
      <w:pPr>
        <w:spacing w:after="0" w:line="240" w:lineRule="auto"/>
      </w:pPr>
      <w:r>
        <w:separator/>
      </w:r>
    </w:p>
  </w:endnote>
  <w:endnote w:type="continuationSeparator" w:id="0">
    <w:p w14:paraId="67525FCC" w14:textId="77777777" w:rsidR="005515E2" w:rsidRDefault="005515E2" w:rsidP="00D20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012911"/>
      <w:docPartObj>
        <w:docPartGallery w:val="Page Numbers (Bottom of Page)"/>
        <w:docPartUnique/>
      </w:docPartObj>
    </w:sdtPr>
    <w:sdtEndPr>
      <w:rPr>
        <w:noProof/>
      </w:rPr>
    </w:sdtEndPr>
    <w:sdtContent>
      <w:p w14:paraId="2F74540E" w14:textId="77E713A3" w:rsidR="00E166AE" w:rsidRDefault="00E166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9904CD" w14:textId="68EE2F8B" w:rsidR="00D2036B" w:rsidRPr="00765780" w:rsidRDefault="00E55194">
    <w:pPr>
      <w:pStyle w:val="Footer"/>
      <w:rPr>
        <w:lang w:val="en-US"/>
      </w:rPr>
    </w:pPr>
    <w:r>
      <w:rPr>
        <w:rFonts w:hint="cs"/>
        <w:lang w:val="en-US"/>
      </w:rPr>
      <w:t>UART</w:t>
    </w:r>
    <w:r w:rsidR="00765780">
      <w:rPr>
        <w:lang w:val="en-US"/>
      </w:rPr>
      <w:t xml:space="preserve"> Tile rev </w:t>
    </w:r>
    <w:r w:rsidR="00D84FDC">
      <w:rPr>
        <w:lang w:val="en-US"/>
      </w:rPr>
      <w:t>1.0</w:t>
    </w:r>
    <w:r w:rsidR="00765780">
      <w:rPr>
        <w:lang w:val="en-US"/>
      </w:rPr>
      <w:tab/>
    </w:r>
    <w:r w:rsidR="00765780">
      <w:rPr>
        <w:lang w:val="en-US"/>
      </w:rPr>
      <w:tab/>
    </w:r>
    <w:r w:rsidR="00FE0525">
      <w:rPr>
        <w:lang w:val="en-US"/>
      </w:rPr>
      <w:t>10</w:t>
    </w:r>
    <w:r w:rsidR="00765780">
      <w:rPr>
        <w:lang w:val="en-US"/>
      </w:rPr>
      <w:t>-</w:t>
    </w:r>
    <w:r w:rsidR="00FE0525">
      <w:rPr>
        <w:lang w:val="en-US"/>
      </w:rPr>
      <w:t>Jan</w:t>
    </w:r>
    <w:r w:rsidR="00765780">
      <w:rPr>
        <w:lang w:val="en-US"/>
      </w:rPr>
      <w:t>-2</w:t>
    </w:r>
    <w:r w:rsidR="00FE0525">
      <w:rPr>
        <w:lang w:val="en-US"/>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F0C2B" w14:textId="77777777" w:rsidR="005515E2" w:rsidRDefault="005515E2" w:rsidP="00D2036B">
      <w:pPr>
        <w:spacing w:after="0" w:line="240" w:lineRule="auto"/>
      </w:pPr>
      <w:r>
        <w:separator/>
      </w:r>
    </w:p>
  </w:footnote>
  <w:footnote w:type="continuationSeparator" w:id="0">
    <w:p w14:paraId="3BAD3A06" w14:textId="77777777" w:rsidR="005515E2" w:rsidRDefault="005515E2" w:rsidP="00D20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66B87"/>
    <w:multiLevelType w:val="hybridMultilevel"/>
    <w:tmpl w:val="701C86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53540F5C"/>
    <w:multiLevelType w:val="hybridMultilevel"/>
    <w:tmpl w:val="A2064914"/>
    <w:lvl w:ilvl="0" w:tplc="995AA6E8">
      <w:start w:val="1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14321031">
    <w:abstractNumId w:val="1"/>
  </w:num>
  <w:num w:numId="2" w16cid:durableId="1462114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36B"/>
    <w:rsid w:val="000003F0"/>
    <w:rsid w:val="00000C62"/>
    <w:rsid w:val="00001360"/>
    <w:rsid w:val="0000153F"/>
    <w:rsid w:val="000030A4"/>
    <w:rsid w:val="000045F3"/>
    <w:rsid w:val="000058C1"/>
    <w:rsid w:val="0000683C"/>
    <w:rsid w:val="00006917"/>
    <w:rsid w:val="00006B31"/>
    <w:rsid w:val="000079F0"/>
    <w:rsid w:val="00007E60"/>
    <w:rsid w:val="00011A49"/>
    <w:rsid w:val="000136F8"/>
    <w:rsid w:val="00013910"/>
    <w:rsid w:val="00013BEC"/>
    <w:rsid w:val="00014116"/>
    <w:rsid w:val="00014C6F"/>
    <w:rsid w:val="00015879"/>
    <w:rsid w:val="00015944"/>
    <w:rsid w:val="00016D13"/>
    <w:rsid w:val="000174A3"/>
    <w:rsid w:val="00020C5E"/>
    <w:rsid w:val="000213A0"/>
    <w:rsid w:val="000216BB"/>
    <w:rsid w:val="000217D9"/>
    <w:rsid w:val="00021DD8"/>
    <w:rsid w:val="000236B4"/>
    <w:rsid w:val="0002402A"/>
    <w:rsid w:val="0002407C"/>
    <w:rsid w:val="00024FF4"/>
    <w:rsid w:val="00025BB8"/>
    <w:rsid w:val="0002724C"/>
    <w:rsid w:val="00027BCB"/>
    <w:rsid w:val="0003089D"/>
    <w:rsid w:val="00030A7A"/>
    <w:rsid w:val="00032236"/>
    <w:rsid w:val="00032655"/>
    <w:rsid w:val="00033188"/>
    <w:rsid w:val="00035DBC"/>
    <w:rsid w:val="0003716A"/>
    <w:rsid w:val="0003717E"/>
    <w:rsid w:val="0003729E"/>
    <w:rsid w:val="00040F5E"/>
    <w:rsid w:val="00041931"/>
    <w:rsid w:val="00043FFF"/>
    <w:rsid w:val="00044D9F"/>
    <w:rsid w:val="00044F87"/>
    <w:rsid w:val="00047E9F"/>
    <w:rsid w:val="0005141D"/>
    <w:rsid w:val="0005152C"/>
    <w:rsid w:val="000523B2"/>
    <w:rsid w:val="000538D6"/>
    <w:rsid w:val="00053FC3"/>
    <w:rsid w:val="00054D84"/>
    <w:rsid w:val="00055CC0"/>
    <w:rsid w:val="00056323"/>
    <w:rsid w:val="000569AE"/>
    <w:rsid w:val="00056D86"/>
    <w:rsid w:val="00057DB3"/>
    <w:rsid w:val="000611A8"/>
    <w:rsid w:val="0006138C"/>
    <w:rsid w:val="00061C4F"/>
    <w:rsid w:val="0006323B"/>
    <w:rsid w:val="00063868"/>
    <w:rsid w:val="00063CB3"/>
    <w:rsid w:val="00066168"/>
    <w:rsid w:val="00066BED"/>
    <w:rsid w:val="00066FAC"/>
    <w:rsid w:val="00067D04"/>
    <w:rsid w:val="0007072E"/>
    <w:rsid w:val="00071316"/>
    <w:rsid w:val="000713A0"/>
    <w:rsid w:val="00071777"/>
    <w:rsid w:val="00074240"/>
    <w:rsid w:val="00074398"/>
    <w:rsid w:val="0007458A"/>
    <w:rsid w:val="00077791"/>
    <w:rsid w:val="00077AE9"/>
    <w:rsid w:val="00080CCE"/>
    <w:rsid w:val="00080DCF"/>
    <w:rsid w:val="00082130"/>
    <w:rsid w:val="00083363"/>
    <w:rsid w:val="00084646"/>
    <w:rsid w:val="0008512B"/>
    <w:rsid w:val="00085AA0"/>
    <w:rsid w:val="000873B8"/>
    <w:rsid w:val="000873EB"/>
    <w:rsid w:val="000873F1"/>
    <w:rsid w:val="00087C05"/>
    <w:rsid w:val="000904E7"/>
    <w:rsid w:val="00090641"/>
    <w:rsid w:val="00090D50"/>
    <w:rsid w:val="000927C8"/>
    <w:rsid w:val="000932F1"/>
    <w:rsid w:val="00093963"/>
    <w:rsid w:val="00093C20"/>
    <w:rsid w:val="00093CCC"/>
    <w:rsid w:val="000945D0"/>
    <w:rsid w:val="00094F58"/>
    <w:rsid w:val="00095379"/>
    <w:rsid w:val="00095DAD"/>
    <w:rsid w:val="00095F51"/>
    <w:rsid w:val="00096444"/>
    <w:rsid w:val="000971B6"/>
    <w:rsid w:val="000A0F66"/>
    <w:rsid w:val="000A154C"/>
    <w:rsid w:val="000A244B"/>
    <w:rsid w:val="000A2F9A"/>
    <w:rsid w:val="000A4D99"/>
    <w:rsid w:val="000A514D"/>
    <w:rsid w:val="000A5CAD"/>
    <w:rsid w:val="000A6AA0"/>
    <w:rsid w:val="000A6BD8"/>
    <w:rsid w:val="000A7B94"/>
    <w:rsid w:val="000B05AA"/>
    <w:rsid w:val="000B22FE"/>
    <w:rsid w:val="000B42CA"/>
    <w:rsid w:val="000B61B9"/>
    <w:rsid w:val="000B65A9"/>
    <w:rsid w:val="000B713D"/>
    <w:rsid w:val="000C0B00"/>
    <w:rsid w:val="000C1020"/>
    <w:rsid w:val="000C11B3"/>
    <w:rsid w:val="000C46EB"/>
    <w:rsid w:val="000C4F84"/>
    <w:rsid w:val="000C6195"/>
    <w:rsid w:val="000C64E5"/>
    <w:rsid w:val="000C7C45"/>
    <w:rsid w:val="000C7EDB"/>
    <w:rsid w:val="000D0211"/>
    <w:rsid w:val="000D06C5"/>
    <w:rsid w:val="000D2C14"/>
    <w:rsid w:val="000D58DC"/>
    <w:rsid w:val="000D6282"/>
    <w:rsid w:val="000D7FA8"/>
    <w:rsid w:val="000E00A9"/>
    <w:rsid w:val="000E0B32"/>
    <w:rsid w:val="000E0DFB"/>
    <w:rsid w:val="000E0E40"/>
    <w:rsid w:val="000E193C"/>
    <w:rsid w:val="000E1E82"/>
    <w:rsid w:val="000E38CF"/>
    <w:rsid w:val="000E3CE2"/>
    <w:rsid w:val="000E4035"/>
    <w:rsid w:val="000E43C2"/>
    <w:rsid w:val="000E6E7B"/>
    <w:rsid w:val="000E7073"/>
    <w:rsid w:val="000E7904"/>
    <w:rsid w:val="000E7F41"/>
    <w:rsid w:val="000F1E11"/>
    <w:rsid w:val="000F2A42"/>
    <w:rsid w:val="000F37D7"/>
    <w:rsid w:val="000F41BB"/>
    <w:rsid w:val="000F46F0"/>
    <w:rsid w:val="000F5DA8"/>
    <w:rsid w:val="000F5E16"/>
    <w:rsid w:val="000F706E"/>
    <w:rsid w:val="000F7670"/>
    <w:rsid w:val="0010047E"/>
    <w:rsid w:val="00100B26"/>
    <w:rsid w:val="00100C5D"/>
    <w:rsid w:val="0010106C"/>
    <w:rsid w:val="00101072"/>
    <w:rsid w:val="00102497"/>
    <w:rsid w:val="0010266F"/>
    <w:rsid w:val="00103030"/>
    <w:rsid w:val="001031B9"/>
    <w:rsid w:val="00103456"/>
    <w:rsid w:val="00103BBE"/>
    <w:rsid w:val="00104558"/>
    <w:rsid w:val="001066EC"/>
    <w:rsid w:val="00107F37"/>
    <w:rsid w:val="00110E4A"/>
    <w:rsid w:val="00111500"/>
    <w:rsid w:val="001121D4"/>
    <w:rsid w:val="0011302C"/>
    <w:rsid w:val="0011392B"/>
    <w:rsid w:val="00113BBF"/>
    <w:rsid w:val="00115BA4"/>
    <w:rsid w:val="00116859"/>
    <w:rsid w:val="00117E9F"/>
    <w:rsid w:val="00117F74"/>
    <w:rsid w:val="00120154"/>
    <w:rsid w:val="00120382"/>
    <w:rsid w:val="00120A34"/>
    <w:rsid w:val="0012104A"/>
    <w:rsid w:val="0012155E"/>
    <w:rsid w:val="00121A3E"/>
    <w:rsid w:val="00121FFA"/>
    <w:rsid w:val="0012259D"/>
    <w:rsid w:val="00122D60"/>
    <w:rsid w:val="00122F7C"/>
    <w:rsid w:val="00123060"/>
    <w:rsid w:val="001230FA"/>
    <w:rsid w:val="001231F5"/>
    <w:rsid w:val="00123ACF"/>
    <w:rsid w:val="00124432"/>
    <w:rsid w:val="00124AE4"/>
    <w:rsid w:val="0012578E"/>
    <w:rsid w:val="001258FA"/>
    <w:rsid w:val="00126134"/>
    <w:rsid w:val="00126652"/>
    <w:rsid w:val="00126A81"/>
    <w:rsid w:val="00127516"/>
    <w:rsid w:val="00131985"/>
    <w:rsid w:val="00132AF7"/>
    <w:rsid w:val="00132DD5"/>
    <w:rsid w:val="001330EF"/>
    <w:rsid w:val="001344E3"/>
    <w:rsid w:val="00134F47"/>
    <w:rsid w:val="001368AA"/>
    <w:rsid w:val="00137180"/>
    <w:rsid w:val="001379C9"/>
    <w:rsid w:val="00137B19"/>
    <w:rsid w:val="00137B29"/>
    <w:rsid w:val="00140B10"/>
    <w:rsid w:val="00141D36"/>
    <w:rsid w:val="00145ECD"/>
    <w:rsid w:val="0014687C"/>
    <w:rsid w:val="00146BCD"/>
    <w:rsid w:val="00146F66"/>
    <w:rsid w:val="00150EF7"/>
    <w:rsid w:val="00150F1B"/>
    <w:rsid w:val="001514CF"/>
    <w:rsid w:val="001515C2"/>
    <w:rsid w:val="00152791"/>
    <w:rsid w:val="00156204"/>
    <w:rsid w:val="00156E69"/>
    <w:rsid w:val="0015764D"/>
    <w:rsid w:val="00160394"/>
    <w:rsid w:val="00162395"/>
    <w:rsid w:val="0016247F"/>
    <w:rsid w:val="00163FA8"/>
    <w:rsid w:val="00164734"/>
    <w:rsid w:val="00164CE0"/>
    <w:rsid w:val="00170263"/>
    <w:rsid w:val="001702B2"/>
    <w:rsid w:val="00171E11"/>
    <w:rsid w:val="00171FE4"/>
    <w:rsid w:val="001733A8"/>
    <w:rsid w:val="00173967"/>
    <w:rsid w:val="00173DDC"/>
    <w:rsid w:val="00174298"/>
    <w:rsid w:val="0017447F"/>
    <w:rsid w:val="00176519"/>
    <w:rsid w:val="00184235"/>
    <w:rsid w:val="00184590"/>
    <w:rsid w:val="00184F02"/>
    <w:rsid w:val="00185A9B"/>
    <w:rsid w:val="001868FC"/>
    <w:rsid w:val="00186DC6"/>
    <w:rsid w:val="001873F4"/>
    <w:rsid w:val="001874DA"/>
    <w:rsid w:val="0019021B"/>
    <w:rsid w:val="0019212D"/>
    <w:rsid w:val="00193DA7"/>
    <w:rsid w:val="00194BE5"/>
    <w:rsid w:val="00195687"/>
    <w:rsid w:val="00196364"/>
    <w:rsid w:val="001964A2"/>
    <w:rsid w:val="00196B81"/>
    <w:rsid w:val="00196DEC"/>
    <w:rsid w:val="001A1F9A"/>
    <w:rsid w:val="001A2081"/>
    <w:rsid w:val="001A4C04"/>
    <w:rsid w:val="001A4DFF"/>
    <w:rsid w:val="001A501C"/>
    <w:rsid w:val="001A6D02"/>
    <w:rsid w:val="001B0064"/>
    <w:rsid w:val="001B0B0A"/>
    <w:rsid w:val="001B1042"/>
    <w:rsid w:val="001B2683"/>
    <w:rsid w:val="001B2851"/>
    <w:rsid w:val="001B3781"/>
    <w:rsid w:val="001B45D6"/>
    <w:rsid w:val="001B5165"/>
    <w:rsid w:val="001B5F23"/>
    <w:rsid w:val="001B795C"/>
    <w:rsid w:val="001C00C3"/>
    <w:rsid w:val="001C0172"/>
    <w:rsid w:val="001C0E8D"/>
    <w:rsid w:val="001C0F64"/>
    <w:rsid w:val="001C2F55"/>
    <w:rsid w:val="001C38BE"/>
    <w:rsid w:val="001C39D1"/>
    <w:rsid w:val="001C462B"/>
    <w:rsid w:val="001C52B1"/>
    <w:rsid w:val="001C646F"/>
    <w:rsid w:val="001C6A1F"/>
    <w:rsid w:val="001C6A78"/>
    <w:rsid w:val="001C6E15"/>
    <w:rsid w:val="001D0E9D"/>
    <w:rsid w:val="001D18E6"/>
    <w:rsid w:val="001D2BC5"/>
    <w:rsid w:val="001D3326"/>
    <w:rsid w:val="001D3AC9"/>
    <w:rsid w:val="001D3AD1"/>
    <w:rsid w:val="001D3F96"/>
    <w:rsid w:val="001D5867"/>
    <w:rsid w:val="001D5ECA"/>
    <w:rsid w:val="001D7B6F"/>
    <w:rsid w:val="001E134C"/>
    <w:rsid w:val="001E1806"/>
    <w:rsid w:val="001E19FD"/>
    <w:rsid w:val="001E1EFB"/>
    <w:rsid w:val="001E317E"/>
    <w:rsid w:val="001E3AA2"/>
    <w:rsid w:val="001E58DE"/>
    <w:rsid w:val="001E5EB5"/>
    <w:rsid w:val="001E692F"/>
    <w:rsid w:val="001E7484"/>
    <w:rsid w:val="001F132C"/>
    <w:rsid w:val="001F1400"/>
    <w:rsid w:val="001F41BC"/>
    <w:rsid w:val="001F44D9"/>
    <w:rsid w:val="001F4F57"/>
    <w:rsid w:val="001F56FD"/>
    <w:rsid w:val="001F6CFB"/>
    <w:rsid w:val="00200111"/>
    <w:rsid w:val="00203055"/>
    <w:rsid w:val="00203C72"/>
    <w:rsid w:val="002059BD"/>
    <w:rsid w:val="00206A0E"/>
    <w:rsid w:val="00206B60"/>
    <w:rsid w:val="002077CC"/>
    <w:rsid w:val="0021014C"/>
    <w:rsid w:val="00210475"/>
    <w:rsid w:val="002105F1"/>
    <w:rsid w:val="0021097E"/>
    <w:rsid w:val="00212365"/>
    <w:rsid w:val="00213801"/>
    <w:rsid w:val="002144C8"/>
    <w:rsid w:val="00214968"/>
    <w:rsid w:val="002152FC"/>
    <w:rsid w:val="00216E1F"/>
    <w:rsid w:val="00217A9E"/>
    <w:rsid w:val="00222781"/>
    <w:rsid w:val="00222828"/>
    <w:rsid w:val="00222B45"/>
    <w:rsid w:val="00223CB3"/>
    <w:rsid w:val="002250FC"/>
    <w:rsid w:val="00225C3C"/>
    <w:rsid w:val="00226C9F"/>
    <w:rsid w:val="00226D5F"/>
    <w:rsid w:val="00230DE6"/>
    <w:rsid w:val="002310BD"/>
    <w:rsid w:val="002326DB"/>
    <w:rsid w:val="00232A68"/>
    <w:rsid w:val="00232D47"/>
    <w:rsid w:val="002335A5"/>
    <w:rsid w:val="00234118"/>
    <w:rsid w:val="002342ED"/>
    <w:rsid w:val="00236AEC"/>
    <w:rsid w:val="002414C4"/>
    <w:rsid w:val="00241649"/>
    <w:rsid w:val="002424FA"/>
    <w:rsid w:val="00242B15"/>
    <w:rsid w:val="0024484E"/>
    <w:rsid w:val="00245D92"/>
    <w:rsid w:val="00246B2E"/>
    <w:rsid w:val="00251334"/>
    <w:rsid w:val="002518CC"/>
    <w:rsid w:val="00251CE0"/>
    <w:rsid w:val="002528A8"/>
    <w:rsid w:val="002545FD"/>
    <w:rsid w:val="00255A4C"/>
    <w:rsid w:val="002605C8"/>
    <w:rsid w:val="00261ADD"/>
    <w:rsid w:val="00264119"/>
    <w:rsid w:val="00264EFD"/>
    <w:rsid w:val="002666CF"/>
    <w:rsid w:val="002672B1"/>
    <w:rsid w:val="002702F9"/>
    <w:rsid w:val="00270926"/>
    <w:rsid w:val="002714EF"/>
    <w:rsid w:val="00271520"/>
    <w:rsid w:val="0027152D"/>
    <w:rsid w:val="00272513"/>
    <w:rsid w:val="00272543"/>
    <w:rsid w:val="0027373D"/>
    <w:rsid w:val="002743DB"/>
    <w:rsid w:val="002747B9"/>
    <w:rsid w:val="00274C5D"/>
    <w:rsid w:val="002751CF"/>
    <w:rsid w:val="002764EA"/>
    <w:rsid w:val="00284C5B"/>
    <w:rsid w:val="00285008"/>
    <w:rsid w:val="002869FF"/>
    <w:rsid w:val="00286A82"/>
    <w:rsid w:val="00286CFD"/>
    <w:rsid w:val="00287683"/>
    <w:rsid w:val="00287E4C"/>
    <w:rsid w:val="002900F9"/>
    <w:rsid w:val="0029138E"/>
    <w:rsid w:val="00291693"/>
    <w:rsid w:val="002928AA"/>
    <w:rsid w:val="00293865"/>
    <w:rsid w:val="002938C9"/>
    <w:rsid w:val="00293E9A"/>
    <w:rsid w:val="0029417D"/>
    <w:rsid w:val="002946E4"/>
    <w:rsid w:val="00294A87"/>
    <w:rsid w:val="00295408"/>
    <w:rsid w:val="00295D79"/>
    <w:rsid w:val="00296E36"/>
    <w:rsid w:val="00296FA3"/>
    <w:rsid w:val="00297D03"/>
    <w:rsid w:val="002A0EAF"/>
    <w:rsid w:val="002A1E63"/>
    <w:rsid w:val="002A309E"/>
    <w:rsid w:val="002A353D"/>
    <w:rsid w:val="002A4464"/>
    <w:rsid w:val="002A49E0"/>
    <w:rsid w:val="002A5251"/>
    <w:rsid w:val="002A7B45"/>
    <w:rsid w:val="002A7F7F"/>
    <w:rsid w:val="002B008C"/>
    <w:rsid w:val="002B14F1"/>
    <w:rsid w:val="002B2039"/>
    <w:rsid w:val="002B22DF"/>
    <w:rsid w:val="002B4534"/>
    <w:rsid w:val="002B4551"/>
    <w:rsid w:val="002B6F46"/>
    <w:rsid w:val="002B74F7"/>
    <w:rsid w:val="002C104A"/>
    <w:rsid w:val="002C162B"/>
    <w:rsid w:val="002C5A87"/>
    <w:rsid w:val="002C7033"/>
    <w:rsid w:val="002C7603"/>
    <w:rsid w:val="002D2815"/>
    <w:rsid w:val="002D456B"/>
    <w:rsid w:val="002D5E20"/>
    <w:rsid w:val="002D68D0"/>
    <w:rsid w:val="002E3291"/>
    <w:rsid w:val="002E3E39"/>
    <w:rsid w:val="002E4878"/>
    <w:rsid w:val="002E588C"/>
    <w:rsid w:val="002E605B"/>
    <w:rsid w:val="002E665A"/>
    <w:rsid w:val="002E6DDB"/>
    <w:rsid w:val="002E70D9"/>
    <w:rsid w:val="002E761A"/>
    <w:rsid w:val="002E7EB5"/>
    <w:rsid w:val="002F1B27"/>
    <w:rsid w:val="002F1EAD"/>
    <w:rsid w:val="002F2014"/>
    <w:rsid w:val="002F2D2A"/>
    <w:rsid w:val="002F555A"/>
    <w:rsid w:val="002F564E"/>
    <w:rsid w:val="002F5AE3"/>
    <w:rsid w:val="002F6198"/>
    <w:rsid w:val="002F7B10"/>
    <w:rsid w:val="0030178F"/>
    <w:rsid w:val="00302479"/>
    <w:rsid w:val="00302569"/>
    <w:rsid w:val="003025A2"/>
    <w:rsid w:val="00302DFA"/>
    <w:rsid w:val="0030629C"/>
    <w:rsid w:val="003062FE"/>
    <w:rsid w:val="003073F6"/>
    <w:rsid w:val="0030790D"/>
    <w:rsid w:val="003103DF"/>
    <w:rsid w:val="00311BB5"/>
    <w:rsid w:val="0031258F"/>
    <w:rsid w:val="00313325"/>
    <w:rsid w:val="003151FD"/>
    <w:rsid w:val="00315B52"/>
    <w:rsid w:val="003163BC"/>
    <w:rsid w:val="00317F87"/>
    <w:rsid w:val="00323AE2"/>
    <w:rsid w:val="003243D0"/>
    <w:rsid w:val="00324C1A"/>
    <w:rsid w:val="00324F59"/>
    <w:rsid w:val="003254CE"/>
    <w:rsid w:val="00325642"/>
    <w:rsid w:val="00326B75"/>
    <w:rsid w:val="00326F96"/>
    <w:rsid w:val="00327350"/>
    <w:rsid w:val="00331E6D"/>
    <w:rsid w:val="003342FA"/>
    <w:rsid w:val="003349B5"/>
    <w:rsid w:val="00335A8C"/>
    <w:rsid w:val="0034027C"/>
    <w:rsid w:val="00340E44"/>
    <w:rsid w:val="003433D4"/>
    <w:rsid w:val="003438BC"/>
    <w:rsid w:val="00343EFA"/>
    <w:rsid w:val="00344B51"/>
    <w:rsid w:val="003455D8"/>
    <w:rsid w:val="00345790"/>
    <w:rsid w:val="00345841"/>
    <w:rsid w:val="00345DEF"/>
    <w:rsid w:val="003477F8"/>
    <w:rsid w:val="003501FB"/>
    <w:rsid w:val="00351C44"/>
    <w:rsid w:val="00352A8A"/>
    <w:rsid w:val="0035448F"/>
    <w:rsid w:val="00356466"/>
    <w:rsid w:val="00360316"/>
    <w:rsid w:val="00361247"/>
    <w:rsid w:val="0036217A"/>
    <w:rsid w:val="00363FB3"/>
    <w:rsid w:val="00364BEB"/>
    <w:rsid w:val="003658D6"/>
    <w:rsid w:val="00365A5D"/>
    <w:rsid w:val="00367CB6"/>
    <w:rsid w:val="003710EF"/>
    <w:rsid w:val="003716DB"/>
    <w:rsid w:val="003725AE"/>
    <w:rsid w:val="00374052"/>
    <w:rsid w:val="00374F27"/>
    <w:rsid w:val="00375266"/>
    <w:rsid w:val="003755DE"/>
    <w:rsid w:val="0037569B"/>
    <w:rsid w:val="00375B5C"/>
    <w:rsid w:val="00375BC5"/>
    <w:rsid w:val="00376BAE"/>
    <w:rsid w:val="0037785C"/>
    <w:rsid w:val="003779DB"/>
    <w:rsid w:val="00383C33"/>
    <w:rsid w:val="00385327"/>
    <w:rsid w:val="0038699B"/>
    <w:rsid w:val="00386DA0"/>
    <w:rsid w:val="003872C4"/>
    <w:rsid w:val="00387359"/>
    <w:rsid w:val="00390E2E"/>
    <w:rsid w:val="00392958"/>
    <w:rsid w:val="003929C6"/>
    <w:rsid w:val="00392BBF"/>
    <w:rsid w:val="003958F6"/>
    <w:rsid w:val="00396479"/>
    <w:rsid w:val="00396983"/>
    <w:rsid w:val="00396F4B"/>
    <w:rsid w:val="00397832"/>
    <w:rsid w:val="00397F19"/>
    <w:rsid w:val="003A30DD"/>
    <w:rsid w:val="003A355B"/>
    <w:rsid w:val="003A3944"/>
    <w:rsid w:val="003A444F"/>
    <w:rsid w:val="003A6438"/>
    <w:rsid w:val="003A6E55"/>
    <w:rsid w:val="003A7D9F"/>
    <w:rsid w:val="003B1535"/>
    <w:rsid w:val="003B532E"/>
    <w:rsid w:val="003B6B36"/>
    <w:rsid w:val="003B7827"/>
    <w:rsid w:val="003B7CA5"/>
    <w:rsid w:val="003B7F7A"/>
    <w:rsid w:val="003C00CB"/>
    <w:rsid w:val="003C04C5"/>
    <w:rsid w:val="003C1AB9"/>
    <w:rsid w:val="003C225C"/>
    <w:rsid w:val="003C2E91"/>
    <w:rsid w:val="003C341C"/>
    <w:rsid w:val="003C7B1E"/>
    <w:rsid w:val="003D13ED"/>
    <w:rsid w:val="003D27D9"/>
    <w:rsid w:val="003D349D"/>
    <w:rsid w:val="003D3D77"/>
    <w:rsid w:val="003D5B8C"/>
    <w:rsid w:val="003E0407"/>
    <w:rsid w:val="003E114C"/>
    <w:rsid w:val="003E31DA"/>
    <w:rsid w:val="003E33CD"/>
    <w:rsid w:val="003E59A2"/>
    <w:rsid w:val="003E6F05"/>
    <w:rsid w:val="003E78AB"/>
    <w:rsid w:val="003F35CE"/>
    <w:rsid w:val="003F3B53"/>
    <w:rsid w:val="003F4261"/>
    <w:rsid w:val="003F5894"/>
    <w:rsid w:val="003F656E"/>
    <w:rsid w:val="003F6ADE"/>
    <w:rsid w:val="003F6DD7"/>
    <w:rsid w:val="003F703E"/>
    <w:rsid w:val="003F70CB"/>
    <w:rsid w:val="003F73D4"/>
    <w:rsid w:val="003F7E47"/>
    <w:rsid w:val="0040123C"/>
    <w:rsid w:val="00401ECC"/>
    <w:rsid w:val="00402C13"/>
    <w:rsid w:val="00403165"/>
    <w:rsid w:val="00403C13"/>
    <w:rsid w:val="0040447E"/>
    <w:rsid w:val="00404E57"/>
    <w:rsid w:val="00405C42"/>
    <w:rsid w:val="0040791A"/>
    <w:rsid w:val="0041079B"/>
    <w:rsid w:val="00411E57"/>
    <w:rsid w:val="0041254C"/>
    <w:rsid w:val="00414E80"/>
    <w:rsid w:val="00415440"/>
    <w:rsid w:val="004159BB"/>
    <w:rsid w:val="00415AB5"/>
    <w:rsid w:val="00416962"/>
    <w:rsid w:val="004173D7"/>
    <w:rsid w:val="0042021F"/>
    <w:rsid w:val="004203C0"/>
    <w:rsid w:val="00420E86"/>
    <w:rsid w:val="0042316D"/>
    <w:rsid w:val="00423D75"/>
    <w:rsid w:val="00424995"/>
    <w:rsid w:val="00424F49"/>
    <w:rsid w:val="00426ADB"/>
    <w:rsid w:val="00427CC7"/>
    <w:rsid w:val="0043007E"/>
    <w:rsid w:val="0043009F"/>
    <w:rsid w:val="0043122E"/>
    <w:rsid w:val="00434712"/>
    <w:rsid w:val="00434A31"/>
    <w:rsid w:val="004350CB"/>
    <w:rsid w:val="0043531B"/>
    <w:rsid w:val="00440353"/>
    <w:rsid w:val="00442C17"/>
    <w:rsid w:val="00444425"/>
    <w:rsid w:val="00444BF6"/>
    <w:rsid w:val="0044539F"/>
    <w:rsid w:val="00445AB4"/>
    <w:rsid w:val="00446147"/>
    <w:rsid w:val="00446E6D"/>
    <w:rsid w:val="00447D66"/>
    <w:rsid w:val="004504A9"/>
    <w:rsid w:val="00450754"/>
    <w:rsid w:val="00450D53"/>
    <w:rsid w:val="00451D58"/>
    <w:rsid w:val="00453010"/>
    <w:rsid w:val="00453505"/>
    <w:rsid w:val="004554EA"/>
    <w:rsid w:val="004559A6"/>
    <w:rsid w:val="00456337"/>
    <w:rsid w:val="00456CCB"/>
    <w:rsid w:val="0045705B"/>
    <w:rsid w:val="004574E6"/>
    <w:rsid w:val="0046062D"/>
    <w:rsid w:val="00460A0E"/>
    <w:rsid w:val="0046123B"/>
    <w:rsid w:val="004612FE"/>
    <w:rsid w:val="00461370"/>
    <w:rsid w:val="00461AFC"/>
    <w:rsid w:val="00461EC3"/>
    <w:rsid w:val="00461FE2"/>
    <w:rsid w:val="00466D8E"/>
    <w:rsid w:val="00467133"/>
    <w:rsid w:val="00467436"/>
    <w:rsid w:val="00467AB1"/>
    <w:rsid w:val="004719F3"/>
    <w:rsid w:val="00472FA4"/>
    <w:rsid w:val="00473353"/>
    <w:rsid w:val="004739AA"/>
    <w:rsid w:val="00474710"/>
    <w:rsid w:val="004754CD"/>
    <w:rsid w:val="00476E1C"/>
    <w:rsid w:val="0047752A"/>
    <w:rsid w:val="004778AB"/>
    <w:rsid w:val="00477D6A"/>
    <w:rsid w:val="00480586"/>
    <w:rsid w:val="00480A19"/>
    <w:rsid w:val="00480B16"/>
    <w:rsid w:val="00480FBB"/>
    <w:rsid w:val="00482990"/>
    <w:rsid w:val="00483F67"/>
    <w:rsid w:val="00484070"/>
    <w:rsid w:val="00484139"/>
    <w:rsid w:val="00485141"/>
    <w:rsid w:val="00485AC6"/>
    <w:rsid w:val="004875CC"/>
    <w:rsid w:val="0049004F"/>
    <w:rsid w:val="00490ACD"/>
    <w:rsid w:val="00491BBC"/>
    <w:rsid w:val="00491F43"/>
    <w:rsid w:val="0049236A"/>
    <w:rsid w:val="00492AE6"/>
    <w:rsid w:val="00493137"/>
    <w:rsid w:val="00493A3A"/>
    <w:rsid w:val="00494145"/>
    <w:rsid w:val="00495021"/>
    <w:rsid w:val="00495AD4"/>
    <w:rsid w:val="00496380"/>
    <w:rsid w:val="0049681F"/>
    <w:rsid w:val="004969A7"/>
    <w:rsid w:val="00496BE3"/>
    <w:rsid w:val="00497EB4"/>
    <w:rsid w:val="004A03DE"/>
    <w:rsid w:val="004A2161"/>
    <w:rsid w:val="004A35B0"/>
    <w:rsid w:val="004A3D38"/>
    <w:rsid w:val="004A3EC3"/>
    <w:rsid w:val="004A5FDB"/>
    <w:rsid w:val="004A6E1F"/>
    <w:rsid w:val="004A768A"/>
    <w:rsid w:val="004A7706"/>
    <w:rsid w:val="004B0070"/>
    <w:rsid w:val="004B054E"/>
    <w:rsid w:val="004B1678"/>
    <w:rsid w:val="004B16E0"/>
    <w:rsid w:val="004B1EB2"/>
    <w:rsid w:val="004B341E"/>
    <w:rsid w:val="004B37CE"/>
    <w:rsid w:val="004B55B5"/>
    <w:rsid w:val="004B6A3C"/>
    <w:rsid w:val="004B72E2"/>
    <w:rsid w:val="004C00B9"/>
    <w:rsid w:val="004C0147"/>
    <w:rsid w:val="004C0F16"/>
    <w:rsid w:val="004C25AF"/>
    <w:rsid w:val="004C2870"/>
    <w:rsid w:val="004C3233"/>
    <w:rsid w:val="004C3CAE"/>
    <w:rsid w:val="004C3FB6"/>
    <w:rsid w:val="004C4991"/>
    <w:rsid w:val="004C4CD0"/>
    <w:rsid w:val="004C4D4F"/>
    <w:rsid w:val="004C65E3"/>
    <w:rsid w:val="004C664E"/>
    <w:rsid w:val="004C6684"/>
    <w:rsid w:val="004D08DC"/>
    <w:rsid w:val="004D0FFA"/>
    <w:rsid w:val="004D2D51"/>
    <w:rsid w:val="004D3725"/>
    <w:rsid w:val="004D378B"/>
    <w:rsid w:val="004D42D4"/>
    <w:rsid w:val="004D4675"/>
    <w:rsid w:val="004D59FA"/>
    <w:rsid w:val="004D640E"/>
    <w:rsid w:val="004D7F24"/>
    <w:rsid w:val="004E29F3"/>
    <w:rsid w:val="004E367F"/>
    <w:rsid w:val="004E4778"/>
    <w:rsid w:val="004E5379"/>
    <w:rsid w:val="004E71E4"/>
    <w:rsid w:val="004F00DD"/>
    <w:rsid w:val="004F0B96"/>
    <w:rsid w:val="004F273B"/>
    <w:rsid w:val="004F45F9"/>
    <w:rsid w:val="004F544C"/>
    <w:rsid w:val="004F6F53"/>
    <w:rsid w:val="005008FC"/>
    <w:rsid w:val="00501ED3"/>
    <w:rsid w:val="00502991"/>
    <w:rsid w:val="00502A81"/>
    <w:rsid w:val="0050593F"/>
    <w:rsid w:val="005059CE"/>
    <w:rsid w:val="00505F72"/>
    <w:rsid w:val="00506352"/>
    <w:rsid w:val="00512168"/>
    <w:rsid w:val="005135CB"/>
    <w:rsid w:val="00513CDC"/>
    <w:rsid w:val="0051480D"/>
    <w:rsid w:val="0051543A"/>
    <w:rsid w:val="00515950"/>
    <w:rsid w:val="00515EA3"/>
    <w:rsid w:val="0051621C"/>
    <w:rsid w:val="00517AA5"/>
    <w:rsid w:val="00520E9A"/>
    <w:rsid w:val="00520F79"/>
    <w:rsid w:val="00521466"/>
    <w:rsid w:val="0052174D"/>
    <w:rsid w:val="0052233C"/>
    <w:rsid w:val="0052348C"/>
    <w:rsid w:val="0052519B"/>
    <w:rsid w:val="0052556E"/>
    <w:rsid w:val="00526552"/>
    <w:rsid w:val="0052695E"/>
    <w:rsid w:val="005272FD"/>
    <w:rsid w:val="00530226"/>
    <w:rsid w:val="00530F2B"/>
    <w:rsid w:val="00531AD5"/>
    <w:rsid w:val="00532EC0"/>
    <w:rsid w:val="00533C0B"/>
    <w:rsid w:val="00533E4B"/>
    <w:rsid w:val="00533F7F"/>
    <w:rsid w:val="005342B2"/>
    <w:rsid w:val="005347A4"/>
    <w:rsid w:val="005368A9"/>
    <w:rsid w:val="00537DFB"/>
    <w:rsid w:val="005408D4"/>
    <w:rsid w:val="00541AF1"/>
    <w:rsid w:val="00541D1E"/>
    <w:rsid w:val="005425C9"/>
    <w:rsid w:val="00542D80"/>
    <w:rsid w:val="00543167"/>
    <w:rsid w:val="00543366"/>
    <w:rsid w:val="00543E17"/>
    <w:rsid w:val="00544871"/>
    <w:rsid w:val="005455DC"/>
    <w:rsid w:val="005457E0"/>
    <w:rsid w:val="00546B07"/>
    <w:rsid w:val="00546CC3"/>
    <w:rsid w:val="00547471"/>
    <w:rsid w:val="00547A4A"/>
    <w:rsid w:val="005506F7"/>
    <w:rsid w:val="005515E2"/>
    <w:rsid w:val="00551868"/>
    <w:rsid w:val="00552D73"/>
    <w:rsid w:val="00553666"/>
    <w:rsid w:val="00553D49"/>
    <w:rsid w:val="005540E9"/>
    <w:rsid w:val="00556056"/>
    <w:rsid w:val="00556072"/>
    <w:rsid w:val="005560B4"/>
    <w:rsid w:val="005571B2"/>
    <w:rsid w:val="00561905"/>
    <w:rsid w:val="0056391F"/>
    <w:rsid w:val="005640FE"/>
    <w:rsid w:val="005644B1"/>
    <w:rsid w:val="005644D1"/>
    <w:rsid w:val="00564775"/>
    <w:rsid w:val="00565878"/>
    <w:rsid w:val="00566FE0"/>
    <w:rsid w:val="00567332"/>
    <w:rsid w:val="00567434"/>
    <w:rsid w:val="005674F3"/>
    <w:rsid w:val="005679D0"/>
    <w:rsid w:val="00567E83"/>
    <w:rsid w:val="00570840"/>
    <w:rsid w:val="0057092B"/>
    <w:rsid w:val="00571251"/>
    <w:rsid w:val="00571E50"/>
    <w:rsid w:val="005722F7"/>
    <w:rsid w:val="00572474"/>
    <w:rsid w:val="00572759"/>
    <w:rsid w:val="00573479"/>
    <w:rsid w:val="00573BEC"/>
    <w:rsid w:val="00573D3F"/>
    <w:rsid w:val="00573DE1"/>
    <w:rsid w:val="005740E2"/>
    <w:rsid w:val="0057471A"/>
    <w:rsid w:val="00574847"/>
    <w:rsid w:val="0057579E"/>
    <w:rsid w:val="00575EF2"/>
    <w:rsid w:val="0057632B"/>
    <w:rsid w:val="0057669C"/>
    <w:rsid w:val="00577ED0"/>
    <w:rsid w:val="005823AC"/>
    <w:rsid w:val="00583921"/>
    <w:rsid w:val="00583AF2"/>
    <w:rsid w:val="00585379"/>
    <w:rsid w:val="00586DDA"/>
    <w:rsid w:val="00590E01"/>
    <w:rsid w:val="00591124"/>
    <w:rsid w:val="00593D36"/>
    <w:rsid w:val="005942FB"/>
    <w:rsid w:val="005943EE"/>
    <w:rsid w:val="00595311"/>
    <w:rsid w:val="00597D15"/>
    <w:rsid w:val="005A0930"/>
    <w:rsid w:val="005A10CB"/>
    <w:rsid w:val="005A1169"/>
    <w:rsid w:val="005A150D"/>
    <w:rsid w:val="005A169A"/>
    <w:rsid w:val="005A1EA6"/>
    <w:rsid w:val="005A211F"/>
    <w:rsid w:val="005A393B"/>
    <w:rsid w:val="005A40C2"/>
    <w:rsid w:val="005A444A"/>
    <w:rsid w:val="005A4592"/>
    <w:rsid w:val="005A5778"/>
    <w:rsid w:val="005A5F41"/>
    <w:rsid w:val="005A61FE"/>
    <w:rsid w:val="005A62E3"/>
    <w:rsid w:val="005A7CD1"/>
    <w:rsid w:val="005B0D8E"/>
    <w:rsid w:val="005B0E73"/>
    <w:rsid w:val="005B1FEB"/>
    <w:rsid w:val="005B201E"/>
    <w:rsid w:val="005B2EBB"/>
    <w:rsid w:val="005B2ECF"/>
    <w:rsid w:val="005B4704"/>
    <w:rsid w:val="005B4776"/>
    <w:rsid w:val="005B588C"/>
    <w:rsid w:val="005B5C6E"/>
    <w:rsid w:val="005B67FC"/>
    <w:rsid w:val="005B6C9B"/>
    <w:rsid w:val="005B6D5E"/>
    <w:rsid w:val="005B7138"/>
    <w:rsid w:val="005B7C85"/>
    <w:rsid w:val="005C50A9"/>
    <w:rsid w:val="005C5D1B"/>
    <w:rsid w:val="005C6CCE"/>
    <w:rsid w:val="005C7A0C"/>
    <w:rsid w:val="005D0E07"/>
    <w:rsid w:val="005D1AE3"/>
    <w:rsid w:val="005D28F8"/>
    <w:rsid w:val="005D38FE"/>
    <w:rsid w:val="005D4307"/>
    <w:rsid w:val="005D467F"/>
    <w:rsid w:val="005D52AC"/>
    <w:rsid w:val="005D70CD"/>
    <w:rsid w:val="005D768C"/>
    <w:rsid w:val="005D7EF8"/>
    <w:rsid w:val="005E153F"/>
    <w:rsid w:val="005E1DB2"/>
    <w:rsid w:val="005E28CC"/>
    <w:rsid w:val="005E2C1A"/>
    <w:rsid w:val="005E33F4"/>
    <w:rsid w:val="005E478E"/>
    <w:rsid w:val="005E5A20"/>
    <w:rsid w:val="005E5E51"/>
    <w:rsid w:val="005E63A8"/>
    <w:rsid w:val="005E6C92"/>
    <w:rsid w:val="005E7310"/>
    <w:rsid w:val="005E7731"/>
    <w:rsid w:val="005E7867"/>
    <w:rsid w:val="005E7AAB"/>
    <w:rsid w:val="005F1826"/>
    <w:rsid w:val="005F18DF"/>
    <w:rsid w:val="005F3DA5"/>
    <w:rsid w:val="005F4439"/>
    <w:rsid w:val="005F4A99"/>
    <w:rsid w:val="005F4B5E"/>
    <w:rsid w:val="005F6AAE"/>
    <w:rsid w:val="005F7134"/>
    <w:rsid w:val="005F76C9"/>
    <w:rsid w:val="005F77CA"/>
    <w:rsid w:val="006004C8"/>
    <w:rsid w:val="006005FA"/>
    <w:rsid w:val="00601EB2"/>
    <w:rsid w:val="006033C2"/>
    <w:rsid w:val="00603B28"/>
    <w:rsid w:val="006047B1"/>
    <w:rsid w:val="00604A69"/>
    <w:rsid w:val="00605516"/>
    <w:rsid w:val="0060589A"/>
    <w:rsid w:val="00605ACA"/>
    <w:rsid w:val="00605DD5"/>
    <w:rsid w:val="00606DB1"/>
    <w:rsid w:val="006073F4"/>
    <w:rsid w:val="0060762E"/>
    <w:rsid w:val="00607A31"/>
    <w:rsid w:val="0061018C"/>
    <w:rsid w:val="0061184D"/>
    <w:rsid w:val="00614B90"/>
    <w:rsid w:val="00614EB6"/>
    <w:rsid w:val="006150C9"/>
    <w:rsid w:val="00617784"/>
    <w:rsid w:val="006215F3"/>
    <w:rsid w:val="0062307F"/>
    <w:rsid w:val="00623532"/>
    <w:rsid w:val="00626063"/>
    <w:rsid w:val="00626A4A"/>
    <w:rsid w:val="00626A91"/>
    <w:rsid w:val="0062715E"/>
    <w:rsid w:val="0063091F"/>
    <w:rsid w:val="0063096F"/>
    <w:rsid w:val="00631170"/>
    <w:rsid w:val="00631F37"/>
    <w:rsid w:val="00634011"/>
    <w:rsid w:val="00634D8C"/>
    <w:rsid w:val="00634F92"/>
    <w:rsid w:val="00635027"/>
    <w:rsid w:val="00635700"/>
    <w:rsid w:val="0063578D"/>
    <w:rsid w:val="00635BCB"/>
    <w:rsid w:val="00636863"/>
    <w:rsid w:val="00637ACC"/>
    <w:rsid w:val="006402C6"/>
    <w:rsid w:val="00640B13"/>
    <w:rsid w:val="006415FD"/>
    <w:rsid w:val="00641758"/>
    <w:rsid w:val="00641EA0"/>
    <w:rsid w:val="006421B6"/>
    <w:rsid w:val="00642B41"/>
    <w:rsid w:val="0064328A"/>
    <w:rsid w:val="0064389A"/>
    <w:rsid w:val="0064528B"/>
    <w:rsid w:val="0064541E"/>
    <w:rsid w:val="00645ABC"/>
    <w:rsid w:val="006506A9"/>
    <w:rsid w:val="00650CF3"/>
    <w:rsid w:val="006519B9"/>
    <w:rsid w:val="006526E5"/>
    <w:rsid w:val="00653090"/>
    <w:rsid w:val="00657C9F"/>
    <w:rsid w:val="00657CAB"/>
    <w:rsid w:val="00663EB5"/>
    <w:rsid w:val="006649C9"/>
    <w:rsid w:val="00666A8C"/>
    <w:rsid w:val="00666C0E"/>
    <w:rsid w:val="00670002"/>
    <w:rsid w:val="00670867"/>
    <w:rsid w:val="00670BF1"/>
    <w:rsid w:val="00673491"/>
    <w:rsid w:val="00673848"/>
    <w:rsid w:val="006745EB"/>
    <w:rsid w:val="00674A15"/>
    <w:rsid w:val="00674D11"/>
    <w:rsid w:val="006756E9"/>
    <w:rsid w:val="00675B46"/>
    <w:rsid w:val="0067744E"/>
    <w:rsid w:val="00680DD4"/>
    <w:rsid w:val="00681A44"/>
    <w:rsid w:val="006821C9"/>
    <w:rsid w:val="006821FD"/>
    <w:rsid w:val="00683A7D"/>
    <w:rsid w:val="00683B41"/>
    <w:rsid w:val="006856C0"/>
    <w:rsid w:val="00685B6B"/>
    <w:rsid w:val="00687031"/>
    <w:rsid w:val="006908CB"/>
    <w:rsid w:val="006935D3"/>
    <w:rsid w:val="006945AD"/>
    <w:rsid w:val="00695AB1"/>
    <w:rsid w:val="00695EBE"/>
    <w:rsid w:val="006A1615"/>
    <w:rsid w:val="006A179A"/>
    <w:rsid w:val="006A24EF"/>
    <w:rsid w:val="006A2F21"/>
    <w:rsid w:val="006A2FC1"/>
    <w:rsid w:val="006A73F9"/>
    <w:rsid w:val="006B1100"/>
    <w:rsid w:val="006B36F4"/>
    <w:rsid w:val="006B44EC"/>
    <w:rsid w:val="006B58DE"/>
    <w:rsid w:val="006B6E71"/>
    <w:rsid w:val="006B7382"/>
    <w:rsid w:val="006B74A0"/>
    <w:rsid w:val="006B75EE"/>
    <w:rsid w:val="006C02BE"/>
    <w:rsid w:val="006C02E5"/>
    <w:rsid w:val="006C0BDD"/>
    <w:rsid w:val="006C0E0A"/>
    <w:rsid w:val="006C2728"/>
    <w:rsid w:val="006C2B9E"/>
    <w:rsid w:val="006C2E9F"/>
    <w:rsid w:val="006C482C"/>
    <w:rsid w:val="006C5C50"/>
    <w:rsid w:val="006C7650"/>
    <w:rsid w:val="006D01CE"/>
    <w:rsid w:val="006D12E7"/>
    <w:rsid w:val="006D167C"/>
    <w:rsid w:val="006D259C"/>
    <w:rsid w:val="006D3704"/>
    <w:rsid w:val="006D3DA2"/>
    <w:rsid w:val="006D4126"/>
    <w:rsid w:val="006D4EDA"/>
    <w:rsid w:val="006D5609"/>
    <w:rsid w:val="006D5C31"/>
    <w:rsid w:val="006D5D8E"/>
    <w:rsid w:val="006D6AEF"/>
    <w:rsid w:val="006D6FC4"/>
    <w:rsid w:val="006D78FC"/>
    <w:rsid w:val="006D7DD0"/>
    <w:rsid w:val="006E1015"/>
    <w:rsid w:val="006E23DF"/>
    <w:rsid w:val="006E2818"/>
    <w:rsid w:val="006E53D6"/>
    <w:rsid w:val="006E5AB5"/>
    <w:rsid w:val="006E6643"/>
    <w:rsid w:val="006F0496"/>
    <w:rsid w:val="006F0D3B"/>
    <w:rsid w:val="006F104B"/>
    <w:rsid w:val="006F1496"/>
    <w:rsid w:val="006F1B8C"/>
    <w:rsid w:val="006F2A1A"/>
    <w:rsid w:val="006F3A37"/>
    <w:rsid w:val="006F40EB"/>
    <w:rsid w:val="006F4653"/>
    <w:rsid w:val="006F4887"/>
    <w:rsid w:val="006F4B0F"/>
    <w:rsid w:val="006F5009"/>
    <w:rsid w:val="006F50A1"/>
    <w:rsid w:val="0070113F"/>
    <w:rsid w:val="00703451"/>
    <w:rsid w:val="00703DCA"/>
    <w:rsid w:val="00704732"/>
    <w:rsid w:val="00706578"/>
    <w:rsid w:val="0070662E"/>
    <w:rsid w:val="0070693F"/>
    <w:rsid w:val="00707A76"/>
    <w:rsid w:val="00707CC8"/>
    <w:rsid w:val="00707E3D"/>
    <w:rsid w:val="00710771"/>
    <w:rsid w:val="00711389"/>
    <w:rsid w:val="00712AB2"/>
    <w:rsid w:val="00713024"/>
    <w:rsid w:val="00714FA5"/>
    <w:rsid w:val="00715B60"/>
    <w:rsid w:val="00715CEA"/>
    <w:rsid w:val="00717F1E"/>
    <w:rsid w:val="007206A3"/>
    <w:rsid w:val="007217FA"/>
    <w:rsid w:val="00722368"/>
    <w:rsid w:val="00722449"/>
    <w:rsid w:val="00722D9B"/>
    <w:rsid w:val="00722E82"/>
    <w:rsid w:val="00723E9C"/>
    <w:rsid w:val="00724322"/>
    <w:rsid w:val="00725D17"/>
    <w:rsid w:val="0072730E"/>
    <w:rsid w:val="00727AAC"/>
    <w:rsid w:val="00730917"/>
    <w:rsid w:val="0073134C"/>
    <w:rsid w:val="00731C77"/>
    <w:rsid w:val="0073246E"/>
    <w:rsid w:val="00733616"/>
    <w:rsid w:val="00735189"/>
    <w:rsid w:val="007356FD"/>
    <w:rsid w:val="0073598F"/>
    <w:rsid w:val="007365F2"/>
    <w:rsid w:val="00737FD3"/>
    <w:rsid w:val="00740D73"/>
    <w:rsid w:val="007414FB"/>
    <w:rsid w:val="00742065"/>
    <w:rsid w:val="0074229A"/>
    <w:rsid w:val="00742479"/>
    <w:rsid w:val="00742E79"/>
    <w:rsid w:val="0074400D"/>
    <w:rsid w:val="00744BAC"/>
    <w:rsid w:val="00745649"/>
    <w:rsid w:val="0074591F"/>
    <w:rsid w:val="007473C9"/>
    <w:rsid w:val="007526B8"/>
    <w:rsid w:val="007528BF"/>
    <w:rsid w:val="007535EA"/>
    <w:rsid w:val="0075429E"/>
    <w:rsid w:val="0075637C"/>
    <w:rsid w:val="007576F5"/>
    <w:rsid w:val="0075796A"/>
    <w:rsid w:val="007612A5"/>
    <w:rsid w:val="00762C21"/>
    <w:rsid w:val="00763387"/>
    <w:rsid w:val="00764484"/>
    <w:rsid w:val="00765780"/>
    <w:rsid w:val="00767217"/>
    <w:rsid w:val="00767406"/>
    <w:rsid w:val="0076766F"/>
    <w:rsid w:val="007739D1"/>
    <w:rsid w:val="00773C9F"/>
    <w:rsid w:val="00777014"/>
    <w:rsid w:val="00777712"/>
    <w:rsid w:val="00777E07"/>
    <w:rsid w:val="007808D7"/>
    <w:rsid w:val="0078183C"/>
    <w:rsid w:val="00781AA1"/>
    <w:rsid w:val="007830DD"/>
    <w:rsid w:val="0078552D"/>
    <w:rsid w:val="00786653"/>
    <w:rsid w:val="007868A5"/>
    <w:rsid w:val="0078736E"/>
    <w:rsid w:val="007875BD"/>
    <w:rsid w:val="00787895"/>
    <w:rsid w:val="0079134E"/>
    <w:rsid w:val="00791D3F"/>
    <w:rsid w:val="0079202D"/>
    <w:rsid w:val="007935CE"/>
    <w:rsid w:val="00794161"/>
    <w:rsid w:val="007953AA"/>
    <w:rsid w:val="007A0E53"/>
    <w:rsid w:val="007A264C"/>
    <w:rsid w:val="007A27CD"/>
    <w:rsid w:val="007A2B31"/>
    <w:rsid w:val="007A3321"/>
    <w:rsid w:val="007A3CE6"/>
    <w:rsid w:val="007A5166"/>
    <w:rsid w:val="007A5724"/>
    <w:rsid w:val="007A5B33"/>
    <w:rsid w:val="007A5C3E"/>
    <w:rsid w:val="007A5F5E"/>
    <w:rsid w:val="007A5FD5"/>
    <w:rsid w:val="007A71F5"/>
    <w:rsid w:val="007B0F91"/>
    <w:rsid w:val="007B10FC"/>
    <w:rsid w:val="007B133C"/>
    <w:rsid w:val="007B19D7"/>
    <w:rsid w:val="007B2B25"/>
    <w:rsid w:val="007B2DCF"/>
    <w:rsid w:val="007B37C8"/>
    <w:rsid w:val="007B4A1F"/>
    <w:rsid w:val="007B4A6D"/>
    <w:rsid w:val="007B4DB1"/>
    <w:rsid w:val="007B7856"/>
    <w:rsid w:val="007C12E6"/>
    <w:rsid w:val="007C34C8"/>
    <w:rsid w:val="007C4DE9"/>
    <w:rsid w:val="007C4E47"/>
    <w:rsid w:val="007C5280"/>
    <w:rsid w:val="007C618E"/>
    <w:rsid w:val="007C64C8"/>
    <w:rsid w:val="007C71C1"/>
    <w:rsid w:val="007C7457"/>
    <w:rsid w:val="007D02B2"/>
    <w:rsid w:val="007D02FF"/>
    <w:rsid w:val="007D066F"/>
    <w:rsid w:val="007D0D4E"/>
    <w:rsid w:val="007D30DA"/>
    <w:rsid w:val="007D391B"/>
    <w:rsid w:val="007D4750"/>
    <w:rsid w:val="007D4785"/>
    <w:rsid w:val="007E0C02"/>
    <w:rsid w:val="007E156D"/>
    <w:rsid w:val="007E1B0F"/>
    <w:rsid w:val="007E387E"/>
    <w:rsid w:val="007E6578"/>
    <w:rsid w:val="007E6C5C"/>
    <w:rsid w:val="007E6CDA"/>
    <w:rsid w:val="007F017E"/>
    <w:rsid w:val="007F1078"/>
    <w:rsid w:val="007F1EC6"/>
    <w:rsid w:val="007F24BD"/>
    <w:rsid w:val="007F2B57"/>
    <w:rsid w:val="007F3E75"/>
    <w:rsid w:val="007F4555"/>
    <w:rsid w:val="007F7035"/>
    <w:rsid w:val="007F7D23"/>
    <w:rsid w:val="008008A9"/>
    <w:rsid w:val="0080141A"/>
    <w:rsid w:val="0080145B"/>
    <w:rsid w:val="00802210"/>
    <w:rsid w:val="00802570"/>
    <w:rsid w:val="00802BBB"/>
    <w:rsid w:val="008037A7"/>
    <w:rsid w:val="00804A2D"/>
    <w:rsid w:val="00806776"/>
    <w:rsid w:val="00811878"/>
    <w:rsid w:val="00811CF2"/>
    <w:rsid w:val="008126B7"/>
    <w:rsid w:val="00814399"/>
    <w:rsid w:val="00814805"/>
    <w:rsid w:val="00814CB1"/>
    <w:rsid w:val="0081655E"/>
    <w:rsid w:val="00817A48"/>
    <w:rsid w:val="008220BF"/>
    <w:rsid w:val="00823369"/>
    <w:rsid w:val="008238A5"/>
    <w:rsid w:val="00823ADA"/>
    <w:rsid w:val="008241C7"/>
    <w:rsid w:val="00824ECA"/>
    <w:rsid w:val="008251A1"/>
    <w:rsid w:val="008251F3"/>
    <w:rsid w:val="008253FD"/>
    <w:rsid w:val="0082580A"/>
    <w:rsid w:val="00825AFA"/>
    <w:rsid w:val="00831853"/>
    <w:rsid w:val="00832DC7"/>
    <w:rsid w:val="00834225"/>
    <w:rsid w:val="00834557"/>
    <w:rsid w:val="00834BB2"/>
    <w:rsid w:val="00835384"/>
    <w:rsid w:val="00836C38"/>
    <w:rsid w:val="00837237"/>
    <w:rsid w:val="008373A1"/>
    <w:rsid w:val="0084099A"/>
    <w:rsid w:val="00841988"/>
    <w:rsid w:val="00841B26"/>
    <w:rsid w:val="00841F59"/>
    <w:rsid w:val="0084512A"/>
    <w:rsid w:val="00850EC8"/>
    <w:rsid w:val="00852314"/>
    <w:rsid w:val="00854AAC"/>
    <w:rsid w:val="00855840"/>
    <w:rsid w:val="00855C5E"/>
    <w:rsid w:val="008568EE"/>
    <w:rsid w:val="008568FE"/>
    <w:rsid w:val="0085728B"/>
    <w:rsid w:val="00861E28"/>
    <w:rsid w:val="008635DF"/>
    <w:rsid w:val="00863626"/>
    <w:rsid w:val="00863A8C"/>
    <w:rsid w:val="008668DF"/>
    <w:rsid w:val="008675BF"/>
    <w:rsid w:val="008719D3"/>
    <w:rsid w:val="00872B38"/>
    <w:rsid w:val="00873CD4"/>
    <w:rsid w:val="00874CA9"/>
    <w:rsid w:val="00876D03"/>
    <w:rsid w:val="00877CCB"/>
    <w:rsid w:val="00877D50"/>
    <w:rsid w:val="00885301"/>
    <w:rsid w:val="00886308"/>
    <w:rsid w:val="008901CE"/>
    <w:rsid w:val="00891396"/>
    <w:rsid w:val="0089222D"/>
    <w:rsid w:val="00892724"/>
    <w:rsid w:val="008955BB"/>
    <w:rsid w:val="00895640"/>
    <w:rsid w:val="00896B01"/>
    <w:rsid w:val="00897067"/>
    <w:rsid w:val="00897554"/>
    <w:rsid w:val="008A0162"/>
    <w:rsid w:val="008A05A5"/>
    <w:rsid w:val="008A182A"/>
    <w:rsid w:val="008A2377"/>
    <w:rsid w:val="008A32A9"/>
    <w:rsid w:val="008A4387"/>
    <w:rsid w:val="008A5587"/>
    <w:rsid w:val="008A5864"/>
    <w:rsid w:val="008A5A4A"/>
    <w:rsid w:val="008B1E3D"/>
    <w:rsid w:val="008B3747"/>
    <w:rsid w:val="008B37A5"/>
    <w:rsid w:val="008B5B21"/>
    <w:rsid w:val="008B6357"/>
    <w:rsid w:val="008C47EA"/>
    <w:rsid w:val="008C4B44"/>
    <w:rsid w:val="008C5372"/>
    <w:rsid w:val="008C5D8E"/>
    <w:rsid w:val="008C607D"/>
    <w:rsid w:val="008C706A"/>
    <w:rsid w:val="008D22DB"/>
    <w:rsid w:val="008D395B"/>
    <w:rsid w:val="008D7873"/>
    <w:rsid w:val="008D7E12"/>
    <w:rsid w:val="008D7EA4"/>
    <w:rsid w:val="008E0CD2"/>
    <w:rsid w:val="008E14F0"/>
    <w:rsid w:val="008E3148"/>
    <w:rsid w:val="008E3342"/>
    <w:rsid w:val="008E3774"/>
    <w:rsid w:val="008E4DB1"/>
    <w:rsid w:val="008E52B2"/>
    <w:rsid w:val="008E547F"/>
    <w:rsid w:val="008E651A"/>
    <w:rsid w:val="008E7974"/>
    <w:rsid w:val="008E7DD0"/>
    <w:rsid w:val="008F08C6"/>
    <w:rsid w:val="008F090B"/>
    <w:rsid w:val="008F209C"/>
    <w:rsid w:val="008F2233"/>
    <w:rsid w:val="008F2692"/>
    <w:rsid w:val="008F2AF6"/>
    <w:rsid w:val="008F2C0D"/>
    <w:rsid w:val="008F2EA3"/>
    <w:rsid w:val="008F36E4"/>
    <w:rsid w:val="008F3C52"/>
    <w:rsid w:val="008F40CC"/>
    <w:rsid w:val="008F4786"/>
    <w:rsid w:val="0090173F"/>
    <w:rsid w:val="00901967"/>
    <w:rsid w:val="00904D6A"/>
    <w:rsid w:val="00904FB1"/>
    <w:rsid w:val="00905FCB"/>
    <w:rsid w:val="0090612C"/>
    <w:rsid w:val="00910A91"/>
    <w:rsid w:val="00911872"/>
    <w:rsid w:val="00911D77"/>
    <w:rsid w:val="00911F7D"/>
    <w:rsid w:val="009133AA"/>
    <w:rsid w:val="00913D8B"/>
    <w:rsid w:val="009144CC"/>
    <w:rsid w:val="00915011"/>
    <w:rsid w:val="00915884"/>
    <w:rsid w:val="00915CDE"/>
    <w:rsid w:val="009163B7"/>
    <w:rsid w:val="0091655C"/>
    <w:rsid w:val="00917141"/>
    <w:rsid w:val="00920746"/>
    <w:rsid w:val="0092123A"/>
    <w:rsid w:val="00921FAC"/>
    <w:rsid w:val="00922A7B"/>
    <w:rsid w:val="00923793"/>
    <w:rsid w:val="00923A33"/>
    <w:rsid w:val="00924974"/>
    <w:rsid w:val="00924A19"/>
    <w:rsid w:val="009272AB"/>
    <w:rsid w:val="00927FE5"/>
    <w:rsid w:val="00930CA7"/>
    <w:rsid w:val="0093107E"/>
    <w:rsid w:val="00931808"/>
    <w:rsid w:val="00932ACB"/>
    <w:rsid w:val="00934519"/>
    <w:rsid w:val="00934548"/>
    <w:rsid w:val="00934AF4"/>
    <w:rsid w:val="00935EE9"/>
    <w:rsid w:val="009367F9"/>
    <w:rsid w:val="0094256F"/>
    <w:rsid w:val="0094290B"/>
    <w:rsid w:val="00942B78"/>
    <w:rsid w:val="0094444C"/>
    <w:rsid w:val="00944BFA"/>
    <w:rsid w:val="00946011"/>
    <w:rsid w:val="0094765D"/>
    <w:rsid w:val="00950AB2"/>
    <w:rsid w:val="009514A3"/>
    <w:rsid w:val="009515DE"/>
    <w:rsid w:val="009536A3"/>
    <w:rsid w:val="00953B0C"/>
    <w:rsid w:val="0095447D"/>
    <w:rsid w:val="00955E85"/>
    <w:rsid w:val="00956BA9"/>
    <w:rsid w:val="009574EE"/>
    <w:rsid w:val="00960494"/>
    <w:rsid w:val="009610A3"/>
    <w:rsid w:val="00961852"/>
    <w:rsid w:val="009621F5"/>
    <w:rsid w:val="009621FD"/>
    <w:rsid w:val="00964801"/>
    <w:rsid w:val="009651D9"/>
    <w:rsid w:val="00965D02"/>
    <w:rsid w:val="00967AC8"/>
    <w:rsid w:val="009706E7"/>
    <w:rsid w:val="0097089F"/>
    <w:rsid w:val="009712DF"/>
    <w:rsid w:val="009715EC"/>
    <w:rsid w:val="0097312E"/>
    <w:rsid w:val="0097394C"/>
    <w:rsid w:val="009758A5"/>
    <w:rsid w:val="00975FA1"/>
    <w:rsid w:val="00976DF7"/>
    <w:rsid w:val="009801F8"/>
    <w:rsid w:val="00980816"/>
    <w:rsid w:val="00980CC6"/>
    <w:rsid w:val="00982B39"/>
    <w:rsid w:val="00983604"/>
    <w:rsid w:val="00985D4B"/>
    <w:rsid w:val="00991049"/>
    <w:rsid w:val="009912E1"/>
    <w:rsid w:val="00991503"/>
    <w:rsid w:val="00991579"/>
    <w:rsid w:val="009927BC"/>
    <w:rsid w:val="0099315B"/>
    <w:rsid w:val="00993691"/>
    <w:rsid w:val="00993C03"/>
    <w:rsid w:val="0099443C"/>
    <w:rsid w:val="00996844"/>
    <w:rsid w:val="00996C86"/>
    <w:rsid w:val="00997777"/>
    <w:rsid w:val="009A1798"/>
    <w:rsid w:val="009A1CEB"/>
    <w:rsid w:val="009A2366"/>
    <w:rsid w:val="009A25E6"/>
    <w:rsid w:val="009A421B"/>
    <w:rsid w:val="009A5AD5"/>
    <w:rsid w:val="009A79D6"/>
    <w:rsid w:val="009B0DC7"/>
    <w:rsid w:val="009B1F17"/>
    <w:rsid w:val="009B389E"/>
    <w:rsid w:val="009B4105"/>
    <w:rsid w:val="009B444F"/>
    <w:rsid w:val="009B4546"/>
    <w:rsid w:val="009B55C5"/>
    <w:rsid w:val="009B6D85"/>
    <w:rsid w:val="009C0516"/>
    <w:rsid w:val="009C270A"/>
    <w:rsid w:val="009C2AAD"/>
    <w:rsid w:val="009C4457"/>
    <w:rsid w:val="009C445B"/>
    <w:rsid w:val="009C4B8F"/>
    <w:rsid w:val="009C5187"/>
    <w:rsid w:val="009C685C"/>
    <w:rsid w:val="009C69DC"/>
    <w:rsid w:val="009C6E91"/>
    <w:rsid w:val="009C6FB4"/>
    <w:rsid w:val="009C7F2A"/>
    <w:rsid w:val="009D0055"/>
    <w:rsid w:val="009D209E"/>
    <w:rsid w:val="009D4978"/>
    <w:rsid w:val="009D4B53"/>
    <w:rsid w:val="009D5FE9"/>
    <w:rsid w:val="009D65D2"/>
    <w:rsid w:val="009D6B87"/>
    <w:rsid w:val="009E1536"/>
    <w:rsid w:val="009E19C8"/>
    <w:rsid w:val="009E1DE8"/>
    <w:rsid w:val="009E2A12"/>
    <w:rsid w:val="009E4250"/>
    <w:rsid w:val="009E4E32"/>
    <w:rsid w:val="009E5CEA"/>
    <w:rsid w:val="009E5D8A"/>
    <w:rsid w:val="009F01FE"/>
    <w:rsid w:val="009F0934"/>
    <w:rsid w:val="009F09E6"/>
    <w:rsid w:val="009F103F"/>
    <w:rsid w:val="009F137E"/>
    <w:rsid w:val="009F1995"/>
    <w:rsid w:val="009F1C1E"/>
    <w:rsid w:val="009F2640"/>
    <w:rsid w:val="009F48BA"/>
    <w:rsid w:val="009F5B17"/>
    <w:rsid w:val="009F6B18"/>
    <w:rsid w:val="009F70F3"/>
    <w:rsid w:val="009F7B66"/>
    <w:rsid w:val="009F7FBB"/>
    <w:rsid w:val="00A00CBE"/>
    <w:rsid w:val="00A016D8"/>
    <w:rsid w:val="00A02302"/>
    <w:rsid w:val="00A028CF"/>
    <w:rsid w:val="00A02CB8"/>
    <w:rsid w:val="00A02E7F"/>
    <w:rsid w:val="00A0395F"/>
    <w:rsid w:val="00A03ED3"/>
    <w:rsid w:val="00A044D1"/>
    <w:rsid w:val="00A045FB"/>
    <w:rsid w:val="00A05996"/>
    <w:rsid w:val="00A0759D"/>
    <w:rsid w:val="00A07702"/>
    <w:rsid w:val="00A078BA"/>
    <w:rsid w:val="00A1254F"/>
    <w:rsid w:val="00A1488B"/>
    <w:rsid w:val="00A1694A"/>
    <w:rsid w:val="00A16F3C"/>
    <w:rsid w:val="00A171EA"/>
    <w:rsid w:val="00A17B2C"/>
    <w:rsid w:val="00A204DB"/>
    <w:rsid w:val="00A221BF"/>
    <w:rsid w:val="00A22BCA"/>
    <w:rsid w:val="00A22C63"/>
    <w:rsid w:val="00A23A49"/>
    <w:rsid w:val="00A24FB9"/>
    <w:rsid w:val="00A253E4"/>
    <w:rsid w:val="00A253F1"/>
    <w:rsid w:val="00A259A9"/>
    <w:rsid w:val="00A26BDF"/>
    <w:rsid w:val="00A27196"/>
    <w:rsid w:val="00A278C9"/>
    <w:rsid w:val="00A31509"/>
    <w:rsid w:val="00A3297D"/>
    <w:rsid w:val="00A330B7"/>
    <w:rsid w:val="00A33960"/>
    <w:rsid w:val="00A34049"/>
    <w:rsid w:val="00A356D8"/>
    <w:rsid w:val="00A3594D"/>
    <w:rsid w:val="00A35A1C"/>
    <w:rsid w:val="00A36943"/>
    <w:rsid w:val="00A4004A"/>
    <w:rsid w:val="00A4087A"/>
    <w:rsid w:val="00A40C17"/>
    <w:rsid w:val="00A414A7"/>
    <w:rsid w:val="00A4157B"/>
    <w:rsid w:val="00A4454D"/>
    <w:rsid w:val="00A449CC"/>
    <w:rsid w:val="00A44E7C"/>
    <w:rsid w:val="00A44F5B"/>
    <w:rsid w:val="00A45BC3"/>
    <w:rsid w:val="00A45CA1"/>
    <w:rsid w:val="00A466CB"/>
    <w:rsid w:val="00A47759"/>
    <w:rsid w:val="00A47CE1"/>
    <w:rsid w:val="00A50AE6"/>
    <w:rsid w:val="00A518FA"/>
    <w:rsid w:val="00A51F2E"/>
    <w:rsid w:val="00A52113"/>
    <w:rsid w:val="00A53432"/>
    <w:rsid w:val="00A53CDB"/>
    <w:rsid w:val="00A564D9"/>
    <w:rsid w:val="00A5736D"/>
    <w:rsid w:val="00A57C32"/>
    <w:rsid w:val="00A6033E"/>
    <w:rsid w:val="00A606C8"/>
    <w:rsid w:val="00A611FE"/>
    <w:rsid w:val="00A61DC3"/>
    <w:rsid w:val="00A621B0"/>
    <w:rsid w:val="00A62FF2"/>
    <w:rsid w:val="00A660EB"/>
    <w:rsid w:val="00A66604"/>
    <w:rsid w:val="00A67DA2"/>
    <w:rsid w:val="00A70A7A"/>
    <w:rsid w:val="00A70F68"/>
    <w:rsid w:val="00A71E6D"/>
    <w:rsid w:val="00A71FA2"/>
    <w:rsid w:val="00A740B0"/>
    <w:rsid w:val="00A747A3"/>
    <w:rsid w:val="00A7499D"/>
    <w:rsid w:val="00A75BF7"/>
    <w:rsid w:val="00A762E5"/>
    <w:rsid w:val="00A76BAD"/>
    <w:rsid w:val="00A77B98"/>
    <w:rsid w:val="00A77BD5"/>
    <w:rsid w:val="00A77CCF"/>
    <w:rsid w:val="00A77F17"/>
    <w:rsid w:val="00A80A31"/>
    <w:rsid w:val="00A80E6C"/>
    <w:rsid w:val="00A82EA7"/>
    <w:rsid w:val="00A83D98"/>
    <w:rsid w:val="00A85116"/>
    <w:rsid w:val="00A85A46"/>
    <w:rsid w:val="00A85D20"/>
    <w:rsid w:val="00A86C12"/>
    <w:rsid w:val="00A87242"/>
    <w:rsid w:val="00A87609"/>
    <w:rsid w:val="00A876E4"/>
    <w:rsid w:val="00A87AC3"/>
    <w:rsid w:val="00A87C05"/>
    <w:rsid w:val="00A87CA9"/>
    <w:rsid w:val="00A901D0"/>
    <w:rsid w:val="00A90258"/>
    <w:rsid w:val="00A9067A"/>
    <w:rsid w:val="00A92BEA"/>
    <w:rsid w:val="00A93EC1"/>
    <w:rsid w:val="00A94558"/>
    <w:rsid w:val="00A94B53"/>
    <w:rsid w:val="00A96124"/>
    <w:rsid w:val="00A96CCB"/>
    <w:rsid w:val="00A971E9"/>
    <w:rsid w:val="00A979BD"/>
    <w:rsid w:val="00AA06A0"/>
    <w:rsid w:val="00AA0754"/>
    <w:rsid w:val="00AA0E83"/>
    <w:rsid w:val="00AA2234"/>
    <w:rsid w:val="00AA22D5"/>
    <w:rsid w:val="00AA2622"/>
    <w:rsid w:val="00AA2757"/>
    <w:rsid w:val="00AA2DAD"/>
    <w:rsid w:val="00AA3871"/>
    <w:rsid w:val="00AA3881"/>
    <w:rsid w:val="00AA5442"/>
    <w:rsid w:val="00AA6449"/>
    <w:rsid w:val="00AA71D6"/>
    <w:rsid w:val="00AA7538"/>
    <w:rsid w:val="00AA776D"/>
    <w:rsid w:val="00AA7809"/>
    <w:rsid w:val="00AB0712"/>
    <w:rsid w:val="00AB07C8"/>
    <w:rsid w:val="00AB25FC"/>
    <w:rsid w:val="00AB2958"/>
    <w:rsid w:val="00AB2B97"/>
    <w:rsid w:val="00AB4E44"/>
    <w:rsid w:val="00AB54E5"/>
    <w:rsid w:val="00AB6E06"/>
    <w:rsid w:val="00AC22CF"/>
    <w:rsid w:val="00AC24D5"/>
    <w:rsid w:val="00AC356F"/>
    <w:rsid w:val="00AC35B3"/>
    <w:rsid w:val="00AC4D06"/>
    <w:rsid w:val="00AC5454"/>
    <w:rsid w:val="00AC5817"/>
    <w:rsid w:val="00AC64F7"/>
    <w:rsid w:val="00AC6DF7"/>
    <w:rsid w:val="00AC713A"/>
    <w:rsid w:val="00AC768C"/>
    <w:rsid w:val="00AC7977"/>
    <w:rsid w:val="00AD002E"/>
    <w:rsid w:val="00AD3725"/>
    <w:rsid w:val="00AD3B5D"/>
    <w:rsid w:val="00AD3CA5"/>
    <w:rsid w:val="00AD69CA"/>
    <w:rsid w:val="00AD775D"/>
    <w:rsid w:val="00AE164A"/>
    <w:rsid w:val="00AE2039"/>
    <w:rsid w:val="00AE43B8"/>
    <w:rsid w:val="00AE5760"/>
    <w:rsid w:val="00AE5DD3"/>
    <w:rsid w:val="00AE6050"/>
    <w:rsid w:val="00AE692D"/>
    <w:rsid w:val="00AF0C52"/>
    <w:rsid w:val="00AF0C94"/>
    <w:rsid w:val="00AF0F15"/>
    <w:rsid w:val="00AF124A"/>
    <w:rsid w:val="00AF1DA6"/>
    <w:rsid w:val="00AF26DB"/>
    <w:rsid w:val="00AF29B7"/>
    <w:rsid w:val="00AF387E"/>
    <w:rsid w:val="00AF3D02"/>
    <w:rsid w:val="00AF406B"/>
    <w:rsid w:val="00AF43C6"/>
    <w:rsid w:val="00AF5079"/>
    <w:rsid w:val="00AF56ED"/>
    <w:rsid w:val="00B000A0"/>
    <w:rsid w:val="00B00F94"/>
    <w:rsid w:val="00B0203A"/>
    <w:rsid w:val="00B02A26"/>
    <w:rsid w:val="00B03B27"/>
    <w:rsid w:val="00B03F8B"/>
    <w:rsid w:val="00B04537"/>
    <w:rsid w:val="00B049CE"/>
    <w:rsid w:val="00B05CC8"/>
    <w:rsid w:val="00B06E8C"/>
    <w:rsid w:val="00B07BA7"/>
    <w:rsid w:val="00B10973"/>
    <w:rsid w:val="00B10C44"/>
    <w:rsid w:val="00B12685"/>
    <w:rsid w:val="00B12B61"/>
    <w:rsid w:val="00B15CDE"/>
    <w:rsid w:val="00B15F34"/>
    <w:rsid w:val="00B16239"/>
    <w:rsid w:val="00B16506"/>
    <w:rsid w:val="00B16DCB"/>
    <w:rsid w:val="00B179FD"/>
    <w:rsid w:val="00B20C07"/>
    <w:rsid w:val="00B212C1"/>
    <w:rsid w:val="00B21901"/>
    <w:rsid w:val="00B22BFE"/>
    <w:rsid w:val="00B23513"/>
    <w:rsid w:val="00B23CEB"/>
    <w:rsid w:val="00B24972"/>
    <w:rsid w:val="00B25419"/>
    <w:rsid w:val="00B26AFF"/>
    <w:rsid w:val="00B275DC"/>
    <w:rsid w:val="00B2793A"/>
    <w:rsid w:val="00B3144A"/>
    <w:rsid w:val="00B33099"/>
    <w:rsid w:val="00B338AA"/>
    <w:rsid w:val="00B348AF"/>
    <w:rsid w:val="00B3657A"/>
    <w:rsid w:val="00B40FF9"/>
    <w:rsid w:val="00B42415"/>
    <w:rsid w:val="00B435EA"/>
    <w:rsid w:val="00B43CE2"/>
    <w:rsid w:val="00B44933"/>
    <w:rsid w:val="00B44CFA"/>
    <w:rsid w:val="00B454A7"/>
    <w:rsid w:val="00B459F9"/>
    <w:rsid w:val="00B460E4"/>
    <w:rsid w:val="00B47789"/>
    <w:rsid w:val="00B47942"/>
    <w:rsid w:val="00B506A9"/>
    <w:rsid w:val="00B50C36"/>
    <w:rsid w:val="00B51E74"/>
    <w:rsid w:val="00B5374C"/>
    <w:rsid w:val="00B53FB5"/>
    <w:rsid w:val="00B55228"/>
    <w:rsid w:val="00B57E40"/>
    <w:rsid w:val="00B616C2"/>
    <w:rsid w:val="00B61E98"/>
    <w:rsid w:val="00B61F6C"/>
    <w:rsid w:val="00B622A8"/>
    <w:rsid w:val="00B637BF"/>
    <w:rsid w:val="00B64C86"/>
    <w:rsid w:val="00B6634A"/>
    <w:rsid w:val="00B66D4F"/>
    <w:rsid w:val="00B7087F"/>
    <w:rsid w:val="00B7192D"/>
    <w:rsid w:val="00B7193B"/>
    <w:rsid w:val="00B72234"/>
    <w:rsid w:val="00B72921"/>
    <w:rsid w:val="00B72C33"/>
    <w:rsid w:val="00B72D7E"/>
    <w:rsid w:val="00B7344C"/>
    <w:rsid w:val="00B75567"/>
    <w:rsid w:val="00B75741"/>
    <w:rsid w:val="00B77289"/>
    <w:rsid w:val="00B7741D"/>
    <w:rsid w:val="00B774BB"/>
    <w:rsid w:val="00B7786D"/>
    <w:rsid w:val="00B7787E"/>
    <w:rsid w:val="00B82991"/>
    <w:rsid w:val="00B85529"/>
    <w:rsid w:val="00B8686F"/>
    <w:rsid w:val="00B86A75"/>
    <w:rsid w:val="00B877D2"/>
    <w:rsid w:val="00B9126D"/>
    <w:rsid w:val="00B9167A"/>
    <w:rsid w:val="00B91CC0"/>
    <w:rsid w:val="00B9444D"/>
    <w:rsid w:val="00B946D1"/>
    <w:rsid w:val="00B94BE0"/>
    <w:rsid w:val="00B95973"/>
    <w:rsid w:val="00B95B73"/>
    <w:rsid w:val="00B961AC"/>
    <w:rsid w:val="00B967CE"/>
    <w:rsid w:val="00B973BF"/>
    <w:rsid w:val="00B97FCD"/>
    <w:rsid w:val="00BA00DE"/>
    <w:rsid w:val="00BA3518"/>
    <w:rsid w:val="00BA3539"/>
    <w:rsid w:val="00BA3A6E"/>
    <w:rsid w:val="00BA4197"/>
    <w:rsid w:val="00BA4B80"/>
    <w:rsid w:val="00BA4E9E"/>
    <w:rsid w:val="00BA5C08"/>
    <w:rsid w:val="00BA6511"/>
    <w:rsid w:val="00BA73C8"/>
    <w:rsid w:val="00BA78AD"/>
    <w:rsid w:val="00BA7B89"/>
    <w:rsid w:val="00BB0161"/>
    <w:rsid w:val="00BB1170"/>
    <w:rsid w:val="00BB1192"/>
    <w:rsid w:val="00BB23EB"/>
    <w:rsid w:val="00BB30E5"/>
    <w:rsid w:val="00BC00B0"/>
    <w:rsid w:val="00BC09CF"/>
    <w:rsid w:val="00BC1535"/>
    <w:rsid w:val="00BC2B23"/>
    <w:rsid w:val="00BC2CE9"/>
    <w:rsid w:val="00BC3320"/>
    <w:rsid w:val="00BC4FB0"/>
    <w:rsid w:val="00BC578C"/>
    <w:rsid w:val="00BC7AC5"/>
    <w:rsid w:val="00BD00ED"/>
    <w:rsid w:val="00BD15B7"/>
    <w:rsid w:val="00BD26D0"/>
    <w:rsid w:val="00BD4071"/>
    <w:rsid w:val="00BD4B86"/>
    <w:rsid w:val="00BD58DA"/>
    <w:rsid w:val="00BE1695"/>
    <w:rsid w:val="00BE1F10"/>
    <w:rsid w:val="00BE2761"/>
    <w:rsid w:val="00BE2E5D"/>
    <w:rsid w:val="00BE4A80"/>
    <w:rsid w:val="00BE6052"/>
    <w:rsid w:val="00BE644D"/>
    <w:rsid w:val="00BE72E8"/>
    <w:rsid w:val="00BF0D3F"/>
    <w:rsid w:val="00BF0E52"/>
    <w:rsid w:val="00BF13F1"/>
    <w:rsid w:val="00BF15F0"/>
    <w:rsid w:val="00BF162B"/>
    <w:rsid w:val="00BF175F"/>
    <w:rsid w:val="00BF4B7C"/>
    <w:rsid w:val="00BF514B"/>
    <w:rsid w:val="00BF598B"/>
    <w:rsid w:val="00BF6066"/>
    <w:rsid w:val="00BF67C5"/>
    <w:rsid w:val="00C00753"/>
    <w:rsid w:val="00C00A49"/>
    <w:rsid w:val="00C01C89"/>
    <w:rsid w:val="00C04DDB"/>
    <w:rsid w:val="00C04E8D"/>
    <w:rsid w:val="00C04F46"/>
    <w:rsid w:val="00C05F5E"/>
    <w:rsid w:val="00C06C69"/>
    <w:rsid w:val="00C1032A"/>
    <w:rsid w:val="00C108FA"/>
    <w:rsid w:val="00C132B8"/>
    <w:rsid w:val="00C1525A"/>
    <w:rsid w:val="00C171AF"/>
    <w:rsid w:val="00C174C2"/>
    <w:rsid w:val="00C17BD5"/>
    <w:rsid w:val="00C208F9"/>
    <w:rsid w:val="00C20E81"/>
    <w:rsid w:val="00C2302A"/>
    <w:rsid w:val="00C23D1B"/>
    <w:rsid w:val="00C253FA"/>
    <w:rsid w:val="00C2611D"/>
    <w:rsid w:val="00C26CD3"/>
    <w:rsid w:val="00C26FCB"/>
    <w:rsid w:val="00C27136"/>
    <w:rsid w:val="00C300E0"/>
    <w:rsid w:val="00C30147"/>
    <w:rsid w:val="00C3099C"/>
    <w:rsid w:val="00C324B5"/>
    <w:rsid w:val="00C32763"/>
    <w:rsid w:val="00C3395D"/>
    <w:rsid w:val="00C33A89"/>
    <w:rsid w:val="00C33EA2"/>
    <w:rsid w:val="00C35124"/>
    <w:rsid w:val="00C368B6"/>
    <w:rsid w:val="00C40BCF"/>
    <w:rsid w:val="00C41152"/>
    <w:rsid w:val="00C45AC0"/>
    <w:rsid w:val="00C46627"/>
    <w:rsid w:val="00C46EDA"/>
    <w:rsid w:val="00C4773A"/>
    <w:rsid w:val="00C47F75"/>
    <w:rsid w:val="00C50C14"/>
    <w:rsid w:val="00C540B2"/>
    <w:rsid w:val="00C54455"/>
    <w:rsid w:val="00C55FAD"/>
    <w:rsid w:val="00C573A4"/>
    <w:rsid w:val="00C60B49"/>
    <w:rsid w:val="00C61575"/>
    <w:rsid w:val="00C61A2E"/>
    <w:rsid w:val="00C636EF"/>
    <w:rsid w:val="00C65713"/>
    <w:rsid w:val="00C65D0F"/>
    <w:rsid w:val="00C670FF"/>
    <w:rsid w:val="00C7132B"/>
    <w:rsid w:val="00C720BD"/>
    <w:rsid w:val="00C72DE1"/>
    <w:rsid w:val="00C73A20"/>
    <w:rsid w:val="00C7597F"/>
    <w:rsid w:val="00C75C65"/>
    <w:rsid w:val="00C7678C"/>
    <w:rsid w:val="00C767BA"/>
    <w:rsid w:val="00C770D0"/>
    <w:rsid w:val="00C77384"/>
    <w:rsid w:val="00C77A7E"/>
    <w:rsid w:val="00C81774"/>
    <w:rsid w:val="00C8282A"/>
    <w:rsid w:val="00C82D0C"/>
    <w:rsid w:val="00C82E14"/>
    <w:rsid w:val="00C83326"/>
    <w:rsid w:val="00C840C2"/>
    <w:rsid w:val="00C847FB"/>
    <w:rsid w:val="00C8485A"/>
    <w:rsid w:val="00C84C2A"/>
    <w:rsid w:val="00C85A05"/>
    <w:rsid w:val="00C86B19"/>
    <w:rsid w:val="00C87626"/>
    <w:rsid w:val="00C915CE"/>
    <w:rsid w:val="00C94D70"/>
    <w:rsid w:val="00C95109"/>
    <w:rsid w:val="00C957C2"/>
    <w:rsid w:val="00C96210"/>
    <w:rsid w:val="00C97122"/>
    <w:rsid w:val="00C97482"/>
    <w:rsid w:val="00C97E16"/>
    <w:rsid w:val="00CA03F0"/>
    <w:rsid w:val="00CA0514"/>
    <w:rsid w:val="00CA0C85"/>
    <w:rsid w:val="00CA147D"/>
    <w:rsid w:val="00CA16F2"/>
    <w:rsid w:val="00CA2623"/>
    <w:rsid w:val="00CA30AC"/>
    <w:rsid w:val="00CA3939"/>
    <w:rsid w:val="00CA40B4"/>
    <w:rsid w:val="00CA46C5"/>
    <w:rsid w:val="00CA5072"/>
    <w:rsid w:val="00CA536B"/>
    <w:rsid w:val="00CA6AFF"/>
    <w:rsid w:val="00CA6BCF"/>
    <w:rsid w:val="00CB06E0"/>
    <w:rsid w:val="00CB0937"/>
    <w:rsid w:val="00CB166A"/>
    <w:rsid w:val="00CB247E"/>
    <w:rsid w:val="00CB3970"/>
    <w:rsid w:val="00CB3FA5"/>
    <w:rsid w:val="00CB4839"/>
    <w:rsid w:val="00CB486A"/>
    <w:rsid w:val="00CB6948"/>
    <w:rsid w:val="00CB7253"/>
    <w:rsid w:val="00CB7807"/>
    <w:rsid w:val="00CB7CBB"/>
    <w:rsid w:val="00CB7F5F"/>
    <w:rsid w:val="00CC0CCC"/>
    <w:rsid w:val="00CC1A56"/>
    <w:rsid w:val="00CC2E3A"/>
    <w:rsid w:val="00CC4074"/>
    <w:rsid w:val="00CC4ABF"/>
    <w:rsid w:val="00CC4BF2"/>
    <w:rsid w:val="00CC748A"/>
    <w:rsid w:val="00CC7845"/>
    <w:rsid w:val="00CC7B01"/>
    <w:rsid w:val="00CC7C05"/>
    <w:rsid w:val="00CD1AD3"/>
    <w:rsid w:val="00CD2026"/>
    <w:rsid w:val="00CD27AC"/>
    <w:rsid w:val="00CD33A8"/>
    <w:rsid w:val="00CD435A"/>
    <w:rsid w:val="00CD48D6"/>
    <w:rsid w:val="00CD5426"/>
    <w:rsid w:val="00CD5F7D"/>
    <w:rsid w:val="00CD6A80"/>
    <w:rsid w:val="00CE055E"/>
    <w:rsid w:val="00CE06C4"/>
    <w:rsid w:val="00CE09E9"/>
    <w:rsid w:val="00CE11FE"/>
    <w:rsid w:val="00CE1FD5"/>
    <w:rsid w:val="00CE5A62"/>
    <w:rsid w:val="00CE6927"/>
    <w:rsid w:val="00CE6EC7"/>
    <w:rsid w:val="00CE75C6"/>
    <w:rsid w:val="00CF004E"/>
    <w:rsid w:val="00CF12F7"/>
    <w:rsid w:val="00CF2E6E"/>
    <w:rsid w:val="00CF4185"/>
    <w:rsid w:val="00CF53C8"/>
    <w:rsid w:val="00CF5626"/>
    <w:rsid w:val="00CF5902"/>
    <w:rsid w:val="00CF7158"/>
    <w:rsid w:val="00D0108D"/>
    <w:rsid w:val="00D01092"/>
    <w:rsid w:val="00D01941"/>
    <w:rsid w:val="00D03B50"/>
    <w:rsid w:val="00D04238"/>
    <w:rsid w:val="00D056E0"/>
    <w:rsid w:val="00D062F4"/>
    <w:rsid w:val="00D074EE"/>
    <w:rsid w:val="00D12154"/>
    <w:rsid w:val="00D122E6"/>
    <w:rsid w:val="00D1252C"/>
    <w:rsid w:val="00D1253B"/>
    <w:rsid w:val="00D13A2B"/>
    <w:rsid w:val="00D147A3"/>
    <w:rsid w:val="00D14DA1"/>
    <w:rsid w:val="00D14E7D"/>
    <w:rsid w:val="00D16A9D"/>
    <w:rsid w:val="00D20025"/>
    <w:rsid w:val="00D2036B"/>
    <w:rsid w:val="00D2122D"/>
    <w:rsid w:val="00D2160A"/>
    <w:rsid w:val="00D219F2"/>
    <w:rsid w:val="00D23012"/>
    <w:rsid w:val="00D248E1"/>
    <w:rsid w:val="00D25069"/>
    <w:rsid w:val="00D2523C"/>
    <w:rsid w:val="00D268C7"/>
    <w:rsid w:val="00D26F1A"/>
    <w:rsid w:val="00D27EC9"/>
    <w:rsid w:val="00D30A62"/>
    <w:rsid w:val="00D3238D"/>
    <w:rsid w:val="00D3419D"/>
    <w:rsid w:val="00D3435F"/>
    <w:rsid w:val="00D41C2C"/>
    <w:rsid w:val="00D41FB9"/>
    <w:rsid w:val="00D4370C"/>
    <w:rsid w:val="00D43DDA"/>
    <w:rsid w:val="00D45CC1"/>
    <w:rsid w:val="00D46060"/>
    <w:rsid w:val="00D46CB6"/>
    <w:rsid w:val="00D5096E"/>
    <w:rsid w:val="00D5174A"/>
    <w:rsid w:val="00D5324B"/>
    <w:rsid w:val="00D53558"/>
    <w:rsid w:val="00D53E49"/>
    <w:rsid w:val="00D55197"/>
    <w:rsid w:val="00D553FC"/>
    <w:rsid w:val="00D5583C"/>
    <w:rsid w:val="00D55A3F"/>
    <w:rsid w:val="00D55BE5"/>
    <w:rsid w:val="00D55F3C"/>
    <w:rsid w:val="00D561C3"/>
    <w:rsid w:val="00D57B7A"/>
    <w:rsid w:val="00D60DEB"/>
    <w:rsid w:val="00D60ED4"/>
    <w:rsid w:val="00D61021"/>
    <w:rsid w:val="00D62B30"/>
    <w:rsid w:val="00D6320B"/>
    <w:rsid w:val="00D65F6B"/>
    <w:rsid w:val="00D66535"/>
    <w:rsid w:val="00D666B8"/>
    <w:rsid w:val="00D669BC"/>
    <w:rsid w:val="00D700C7"/>
    <w:rsid w:val="00D727C1"/>
    <w:rsid w:val="00D73109"/>
    <w:rsid w:val="00D736B1"/>
    <w:rsid w:val="00D746CA"/>
    <w:rsid w:val="00D77472"/>
    <w:rsid w:val="00D805E6"/>
    <w:rsid w:val="00D81B19"/>
    <w:rsid w:val="00D81D4C"/>
    <w:rsid w:val="00D824F8"/>
    <w:rsid w:val="00D84FDC"/>
    <w:rsid w:val="00D850C9"/>
    <w:rsid w:val="00D86DCD"/>
    <w:rsid w:val="00D87552"/>
    <w:rsid w:val="00D90A5D"/>
    <w:rsid w:val="00D927F7"/>
    <w:rsid w:val="00D93AD1"/>
    <w:rsid w:val="00D93FDC"/>
    <w:rsid w:val="00D9538D"/>
    <w:rsid w:val="00D971B0"/>
    <w:rsid w:val="00DA0CFD"/>
    <w:rsid w:val="00DA110B"/>
    <w:rsid w:val="00DA18C3"/>
    <w:rsid w:val="00DA32BA"/>
    <w:rsid w:val="00DA43DD"/>
    <w:rsid w:val="00DA721D"/>
    <w:rsid w:val="00DB05C2"/>
    <w:rsid w:val="00DB23CB"/>
    <w:rsid w:val="00DB2AE3"/>
    <w:rsid w:val="00DB33BF"/>
    <w:rsid w:val="00DB4702"/>
    <w:rsid w:val="00DB51ED"/>
    <w:rsid w:val="00DB5290"/>
    <w:rsid w:val="00DB5668"/>
    <w:rsid w:val="00DB577B"/>
    <w:rsid w:val="00DB6308"/>
    <w:rsid w:val="00DB71A4"/>
    <w:rsid w:val="00DC02A0"/>
    <w:rsid w:val="00DC0735"/>
    <w:rsid w:val="00DC0FEF"/>
    <w:rsid w:val="00DC1962"/>
    <w:rsid w:val="00DC27A5"/>
    <w:rsid w:val="00DC3591"/>
    <w:rsid w:val="00DC3BEC"/>
    <w:rsid w:val="00DC413D"/>
    <w:rsid w:val="00DC4DFD"/>
    <w:rsid w:val="00DC5481"/>
    <w:rsid w:val="00DC6563"/>
    <w:rsid w:val="00DC7C37"/>
    <w:rsid w:val="00DD0E58"/>
    <w:rsid w:val="00DD1481"/>
    <w:rsid w:val="00DD1F07"/>
    <w:rsid w:val="00DD27D3"/>
    <w:rsid w:val="00DD29DA"/>
    <w:rsid w:val="00DE0212"/>
    <w:rsid w:val="00DE0685"/>
    <w:rsid w:val="00DE0D81"/>
    <w:rsid w:val="00DE1E54"/>
    <w:rsid w:val="00DE2E18"/>
    <w:rsid w:val="00DE3051"/>
    <w:rsid w:val="00DE308B"/>
    <w:rsid w:val="00DE44C2"/>
    <w:rsid w:val="00DE6FB8"/>
    <w:rsid w:val="00DF124C"/>
    <w:rsid w:val="00DF1F7D"/>
    <w:rsid w:val="00DF23BA"/>
    <w:rsid w:val="00DF6E63"/>
    <w:rsid w:val="00DF754A"/>
    <w:rsid w:val="00E00096"/>
    <w:rsid w:val="00E04129"/>
    <w:rsid w:val="00E0414C"/>
    <w:rsid w:val="00E04817"/>
    <w:rsid w:val="00E04B15"/>
    <w:rsid w:val="00E04B78"/>
    <w:rsid w:val="00E04F07"/>
    <w:rsid w:val="00E050B5"/>
    <w:rsid w:val="00E053BC"/>
    <w:rsid w:val="00E055A4"/>
    <w:rsid w:val="00E07489"/>
    <w:rsid w:val="00E11CB2"/>
    <w:rsid w:val="00E120F0"/>
    <w:rsid w:val="00E166AE"/>
    <w:rsid w:val="00E17E0F"/>
    <w:rsid w:val="00E20C49"/>
    <w:rsid w:val="00E2244C"/>
    <w:rsid w:val="00E23486"/>
    <w:rsid w:val="00E2362C"/>
    <w:rsid w:val="00E23C0E"/>
    <w:rsid w:val="00E257FF"/>
    <w:rsid w:val="00E2752C"/>
    <w:rsid w:val="00E3137E"/>
    <w:rsid w:val="00E31C0B"/>
    <w:rsid w:val="00E329B1"/>
    <w:rsid w:val="00E33F62"/>
    <w:rsid w:val="00E35CC9"/>
    <w:rsid w:val="00E365DE"/>
    <w:rsid w:val="00E36F9F"/>
    <w:rsid w:val="00E37841"/>
    <w:rsid w:val="00E4015D"/>
    <w:rsid w:val="00E402ED"/>
    <w:rsid w:val="00E41247"/>
    <w:rsid w:val="00E441B7"/>
    <w:rsid w:val="00E501DF"/>
    <w:rsid w:val="00E50840"/>
    <w:rsid w:val="00E525CC"/>
    <w:rsid w:val="00E54D32"/>
    <w:rsid w:val="00E55194"/>
    <w:rsid w:val="00E551B8"/>
    <w:rsid w:val="00E5532B"/>
    <w:rsid w:val="00E55CE3"/>
    <w:rsid w:val="00E55EBA"/>
    <w:rsid w:val="00E55F49"/>
    <w:rsid w:val="00E57497"/>
    <w:rsid w:val="00E60B91"/>
    <w:rsid w:val="00E63375"/>
    <w:rsid w:val="00E635C3"/>
    <w:rsid w:val="00E64396"/>
    <w:rsid w:val="00E65835"/>
    <w:rsid w:val="00E658AD"/>
    <w:rsid w:val="00E659E4"/>
    <w:rsid w:val="00E66955"/>
    <w:rsid w:val="00E66F80"/>
    <w:rsid w:val="00E677A7"/>
    <w:rsid w:val="00E67B18"/>
    <w:rsid w:val="00E67E67"/>
    <w:rsid w:val="00E71341"/>
    <w:rsid w:val="00E71633"/>
    <w:rsid w:val="00E71CAD"/>
    <w:rsid w:val="00E72413"/>
    <w:rsid w:val="00E73DDC"/>
    <w:rsid w:val="00E74324"/>
    <w:rsid w:val="00E74B53"/>
    <w:rsid w:val="00E768BC"/>
    <w:rsid w:val="00E76D6B"/>
    <w:rsid w:val="00E7761F"/>
    <w:rsid w:val="00E77EC3"/>
    <w:rsid w:val="00E77EDC"/>
    <w:rsid w:val="00E77F09"/>
    <w:rsid w:val="00E803EA"/>
    <w:rsid w:val="00E80825"/>
    <w:rsid w:val="00E80833"/>
    <w:rsid w:val="00E81E87"/>
    <w:rsid w:val="00E82032"/>
    <w:rsid w:val="00E85045"/>
    <w:rsid w:val="00E86A1C"/>
    <w:rsid w:val="00E8704D"/>
    <w:rsid w:val="00E916D3"/>
    <w:rsid w:val="00E92DA6"/>
    <w:rsid w:val="00E94882"/>
    <w:rsid w:val="00E96316"/>
    <w:rsid w:val="00E977E0"/>
    <w:rsid w:val="00E97F35"/>
    <w:rsid w:val="00EA05F0"/>
    <w:rsid w:val="00EA1721"/>
    <w:rsid w:val="00EA1C27"/>
    <w:rsid w:val="00EA1CDD"/>
    <w:rsid w:val="00EA4041"/>
    <w:rsid w:val="00EA45A7"/>
    <w:rsid w:val="00EA6CDF"/>
    <w:rsid w:val="00EA6EE0"/>
    <w:rsid w:val="00EA700E"/>
    <w:rsid w:val="00EA74C4"/>
    <w:rsid w:val="00EB0112"/>
    <w:rsid w:val="00EB0E44"/>
    <w:rsid w:val="00EB2278"/>
    <w:rsid w:val="00EB2449"/>
    <w:rsid w:val="00EB4312"/>
    <w:rsid w:val="00EB4800"/>
    <w:rsid w:val="00EB4DEC"/>
    <w:rsid w:val="00EB5703"/>
    <w:rsid w:val="00EB6CE4"/>
    <w:rsid w:val="00EC0128"/>
    <w:rsid w:val="00EC08CE"/>
    <w:rsid w:val="00EC0DAF"/>
    <w:rsid w:val="00EC39C7"/>
    <w:rsid w:val="00EC48DD"/>
    <w:rsid w:val="00EC5BCC"/>
    <w:rsid w:val="00EC7772"/>
    <w:rsid w:val="00ED0E44"/>
    <w:rsid w:val="00ED1314"/>
    <w:rsid w:val="00ED2F20"/>
    <w:rsid w:val="00ED402E"/>
    <w:rsid w:val="00ED4676"/>
    <w:rsid w:val="00ED4E96"/>
    <w:rsid w:val="00ED5244"/>
    <w:rsid w:val="00ED580A"/>
    <w:rsid w:val="00ED609E"/>
    <w:rsid w:val="00ED62A6"/>
    <w:rsid w:val="00ED7B6B"/>
    <w:rsid w:val="00EE04D1"/>
    <w:rsid w:val="00EE1E4F"/>
    <w:rsid w:val="00EE393F"/>
    <w:rsid w:val="00EE3E2F"/>
    <w:rsid w:val="00EE5E65"/>
    <w:rsid w:val="00EE7B18"/>
    <w:rsid w:val="00EE7B68"/>
    <w:rsid w:val="00EF0587"/>
    <w:rsid w:val="00EF11D2"/>
    <w:rsid w:val="00EF197E"/>
    <w:rsid w:val="00EF2350"/>
    <w:rsid w:val="00EF31C4"/>
    <w:rsid w:val="00EF3C6C"/>
    <w:rsid w:val="00EF3F12"/>
    <w:rsid w:val="00EF6521"/>
    <w:rsid w:val="00EF6E53"/>
    <w:rsid w:val="00EF6EF0"/>
    <w:rsid w:val="00EF707D"/>
    <w:rsid w:val="00EF74EB"/>
    <w:rsid w:val="00EF7CFC"/>
    <w:rsid w:val="00EF7D9F"/>
    <w:rsid w:val="00F002B6"/>
    <w:rsid w:val="00F003AD"/>
    <w:rsid w:val="00F01DE6"/>
    <w:rsid w:val="00F025AF"/>
    <w:rsid w:val="00F03196"/>
    <w:rsid w:val="00F07CF9"/>
    <w:rsid w:val="00F10E95"/>
    <w:rsid w:val="00F1291D"/>
    <w:rsid w:val="00F12AF0"/>
    <w:rsid w:val="00F15636"/>
    <w:rsid w:val="00F174D1"/>
    <w:rsid w:val="00F17561"/>
    <w:rsid w:val="00F17B08"/>
    <w:rsid w:val="00F2086C"/>
    <w:rsid w:val="00F24CD0"/>
    <w:rsid w:val="00F25B67"/>
    <w:rsid w:val="00F26FE5"/>
    <w:rsid w:val="00F273D7"/>
    <w:rsid w:val="00F275B3"/>
    <w:rsid w:val="00F320E0"/>
    <w:rsid w:val="00F33201"/>
    <w:rsid w:val="00F33E01"/>
    <w:rsid w:val="00F34269"/>
    <w:rsid w:val="00F34697"/>
    <w:rsid w:val="00F34B44"/>
    <w:rsid w:val="00F34CBA"/>
    <w:rsid w:val="00F36B47"/>
    <w:rsid w:val="00F36FE0"/>
    <w:rsid w:val="00F376E4"/>
    <w:rsid w:val="00F4010D"/>
    <w:rsid w:val="00F41FEE"/>
    <w:rsid w:val="00F430F5"/>
    <w:rsid w:val="00F43185"/>
    <w:rsid w:val="00F432D4"/>
    <w:rsid w:val="00F435FB"/>
    <w:rsid w:val="00F44B93"/>
    <w:rsid w:val="00F44C01"/>
    <w:rsid w:val="00F44F48"/>
    <w:rsid w:val="00F45B37"/>
    <w:rsid w:val="00F45FEF"/>
    <w:rsid w:val="00F4606F"/>
    <w:rsid w:val="00F472D7"/>
    <w:rsid w:val="00F47837"/>
    <w:rsid w:val="00F50CA3"/>
    <w:rsid w:val="00F516A0"/>
    <w:rsid w:val="00F517C9"/>
    <w:rsid w:val="00F5242D"/>
    <w:rsid w:val="00F56476"/>
    <w:rsid w:val="00F60192"/>
    <w:rsid w:val="00F60960"/>
    <w:rsid w:val="00F60DED"/>
    <w:rsid w:val="00F60EFE"/>
    <w:rsid w:val="00F61047"/>
    <w:rsid w:val="00F6138B"/>
    <w:rsid w:val="00F62C85"/>
    <w:rsid w:val="00F63715"/>
    <w:rsid w:val="00F63F51"/>
    <w:rsid w:val="00F6438D"/>
    <w:rsid w:val="00F6451D"/>
    <w:rsid w:val="00F6544C"/>
    <w:rsid w:val="00F654FF"/>
    <w:rsid w:val="00F65F10"/>
    <w:rsid w:val="00F66FDD"/>
    <w:rsid w:val="00F70BF7"/>
    <w:rsid w:val="00F72E4F"/>
    <w:rsid w:val="00F74428"/>
    <w:rsid w:val="00F75455"/>
    <w:rsid w:val="00F75BA5"/>
    <w:rsid w:val="00F75E96"/>
    <w:rsid w:val="00F778D9"/>
    <w:rsid w:val="00F81336"/>
    <w:rsid w:val="00F839CC"/>
    <w:rsid w:val="00F85D30"/>
    <w:rsid w:val="00F85F11"/>
    <w:rsid w:val="00F86011"/>
    <w:rsid w:val="00F86686"/>
    <w:rsid w:val="00F86D50"/>
    <w:rsid w:val="00F86D83"/>
    <w:rsid w:val="00F870B9"/>
    <w:rsid w:val="00F91F3C"/>
    <w:rsid w:val="00F93B57"/>
    <w:rsid w:val="00F944B8"/>
    <w:rsid w:val="00F95B1F"/>
    <w:rsid w:val="00F9617B"/>
    <w:rsid w:val="00FA05A6"/>
    <w:rsid w:val="00FA08CB"/>
    <w:rsid w:val="00FA0E04"/>
    <w:rsid w:val="00FA124D"/>
    <w:rsid w:val="00FA1417"/>
    <w:rsid w:val="00FA24AC"/>
    <w:rsid w:val="00FA2D64"/>
    <w:rsid w:val="00FA5B3A"/>
    <w:rsid w:val="00FA5DAF"/>
    <w:rsid w:val="00FA7AE3"/>
    <w:rsid w:val="00FA7F59"/>
    <w:rsid w:val="00FB025E"/>
    <w:rsid w:val="00FB161C"/>
    <w:rsid w:val="00FB34AA"/>
    <w:rsid w:val="00FB3781"/>
    <w:rsid w:val="00FB3D27"/>
    <w:rsid w:val="00FB3E3C"/>
    <w:rsid w:val="00FB63CF"/>
    <w:rsid w:val="00FB6577"/>
    <w:rsid w:val="00FB7582"/>
    <w:rsid w:val="00FC2CA2"/>
    <w:rsid w:val="00FC3F17"/>
    <w:rsid w:val="00FC430A"/>
    <w:rsid w:val="00FC65F3"/>
    <w:rsid w:val="00FC6A49"/>
    <w:rsid w:val="00FC7110"/>
    <w:rsid w:val="00FC7328"/>
    <w:rsid w:val="00FC7C95"/>
    <w:rsid w:val="00FD07A8"/>
    <w:rsid w:val="00FD0984"/>
    <w:rsid w:val="00FD0E1F"/>
    <w:rsid w:val="00FD18AA"/>
    <w:rsid w:val="00FD316A"/>
    <w:rsid w:val="00FD357E"/>
    <w:rsid w:val="00FD4178"/>
    <w:rsid w:val="00FD5E8E"/>
    <w:rsid w:val="00FD5EBC"/>
    <w:rsid w:val="00FE032A"/>
    <w:rsid w:val="00FE0525"/>
    <w:rsid w:val="00FE1415"/>
    <w:rsid w:val="00FE1996"/>
    <w:rsid w:val="00FE46A9"/>
    <w:rsid w:val="00FE55A7"/>
    <w:rsid w:val="00FE5C62"/>
    <w:rsid w:val="00FE6DF2"/>
    <w:rsid w:val="00FE7564"/>
    <w:rsid w:val="00FF030D"/>
    <w:rsid w:val="00FF18D9"/>
    <w:rsid w:val="00FF2051"/>
    <w:rsid w:val="00FF331C"/>
    <w:rsid w:val="00FF3FD6"/>
    <w:rsid w:val="00FF4D96"/>
    <w:rsid w:val="00FF612D"/>
    <w:rsid w:val="00FF6DAE"/>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B1489"/>
  <w15:chartTrackingRefBased/>
  <w15:docId w15:val="{483EF2D5-32FE-4659-8350-C6BCD95B2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3C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09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29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03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036B"/>
  </w:style>
  <w:style w:type="paragraph" w:styleId="Footer">
    <w:name w:val="footer"/>
    <w:basedOn w:val="Normal"/>
    <w:link w:val="FooterChar"/>
    <w:uiPriority w:val="99"/>
    <w:unhideWhenUsed/>
    <w:qFormat/>
    <w:rsid w:val="00D203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036B"/>
  </w:style>
  <w:style w:type="character" w:styleId="Hyperlink">
    <w:name w:val="Hyperlink"/>
    <w:basedOn w:val="DefaultParagraphFont"/>
    <w:uiPriority w:val="99"/>
    <w:unhideWhenUsed/>
    <w:rsid w:val="00066BED"/>
    <w:rPr>
      <w:color w:val="0563C1" w:themeColor="hyperlink"/>
      <w:u w:val="single"/>
    </w:rPr>
  </w:style>
  <w:style w:type="character" w:styleId="UnresolvedMention">
    <w:name w:val="Unresolved Mention"/>
    <w:basedOn w:val="DefaultParagraphFont"/>
    <w:uiPriority w:val="99"/>
    <w:semiHidden/>
    <w:unhideWhenUsed/>
    <w:rsid w:val="00066BED"/>
    <w:rPr>
      <w:color w:val="605E5C"/>
      <w:shd w:val="clear" w:color="auto" w:fill="E1DFDD"/>
    </w:rPr>
  </w:style>
  <w:style w:type="table" w:styleId="TableGrid">
    <w:name w:val="Table Grid"/>
    <w:basedOn w:val="TableNormal"/>
    <w:uiPriority w:val="39"/>
    <w:rsid w:val="005B7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BE6052"/>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3">
    <w:name w:val="List Table 3 Accent 3"/>
    <w:basedOn w:val="TableNormal"/>
    <w:uiPriority w:val="48"/>
    <w:rsid w:val="00BE605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SubtleEmphasis">
    <w:name w:val="Subtle Emphasis"/>
    <w:basedOn w:val="DefaultParagraphFont"/>
    <w:uiPriority w:val="19"/>
    <w:qFormat/>
    <w:rsid w:val="00BE6052"/>
    <w:rPr>
      <w:i/>
      <w:iCs/>
      <w:color w:val="404040" w:themeColor="text1" w:themeTint="BF"/>
    </w:rPr>
  </w:style>
  <w:style w:type="character" w:customStyle="1" w:styleId="Heading1Char">
    <w:name w:val="Heading 1 Char"/>
    <w:basedOn w:val="DefaultParagraphFont"/>
    <w:link w:val="Heading1"/>
    <w:uiPriority w:val="9"/>
    <w:rsid w:val="00EF3C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3C6C"/>
    <w:pPr>
      <w:outlineLvl w:val="9"/>
    </w:pPr>
    <w:rPr>
      <w:lang w:val="en-US"/>
    </w:rPr>
  </w:style>
  <w:style w:type="character" w:customStyle="1" w:styleId="Heading2Char">
    <w:name w:val="Heading 2 Char"/>
    <w:basedOn w:val="DefaultParagraphFont"/>
    <w:link w:val="Heading2"/>
    <w:uiPriority w:val="9"/>
    <w:rsid w:val="008409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82990"/>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3238D"/>
    <w:pPr>
      <w:tabs>
        <w:tab w:val="right" w:leader="dot" w:pos="9016"/>
      </w:tabs>
      <w:spacing w:after="100"/>
    </w:pPr>
    <w:rPr>
      <w:b/>
      <w:bCs/>
      <w:noProof/>
      <w:lang w:val="en-US" w:bidi="he-IL"/>
    </w:rPr>
  </w:style>
  <w:style w:type="paragraph" w:styleId="TOC2">
    <w:name w:val="toc 2"/>
    <w:basedOn w:val="Normal"/>
    <w:next w:val="Normal"/>
    <w:autoRedefine/>
    <w:uiPriority w:val="39"/>
    <w:unhideWhenUsed/>
    <w:rsid w:val="004350CB"/>
    <w:pPr>
      <w:spacing w:after="100"/>
      <w:ind w:left="220"/>
    </w:pPr>
  </w:style>
  <w:style w:type="paragraph" w:styleId="TOC3">
    <w:name w:val="toc 3"/>
    <w:basedOn w:val="Normal"/>
    <w:next w:val="Normal"/>
    <w:autoRedefine/>
    <w:uiPriority w:val="39"/>
    <w:unhideWhenUsed/>
    <w:rsid w:val="004350CB"/>
    <w:pPr>
      <w:spacing w:after="100"/>
      <w:ind w:left="440"/>
    </w:pPr>
  </w:style>
  <w:style w:type="paragraph" w:styleId="ListParagraph">
    <w:name w:val="List Paragraph"/>
    <w:basedOn w:val="Normal"/>
    <w:uiPriority w:val="34"/>
    <w:qFormat/>
    <w:rsid w:val="00A44E7C"/>
    <w:pPr>
      <w:ind w:left="720"/>
      <w:contextualSpacing/>
    </w:pPr>
  </w:style>
  <w:style w:type="table" w:styleId="ListTable3-Accent5">
    <w:name w:val="List Table 3 Accent 5"/>
    <w:basedOn w:val="TableNormal"/>
    <w:uiPriority w:val="48"/>
    <w:rsid w:val="00146BCD"/>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Caption">
    <w:name w:val="caption"/>
    <w:basedOn w:val="Normal"/>
    <w:next w:val="Normal"/>
    <w:uiPriority w:val="35"/>
    <w:unhideWhenUsed/>
    <w:qFormat/>
    <w:rsid w:val="00A45BC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2C33"/>
    <w:rPr>
      <w:color w:val="808080"/>
    </w:rPr>
  </w:style>
  <w:style w:type="character" w:styleId="FollowedHyperlink">
    <w:name w:val="FollowedHyperlink"/>
    <w:basedOn w:val="DefaultParagraphFont"/>
    <w:uiPriority w:val="99"/>
    <w:semiHidden/>
    <w:unhideWhenUsed/>
    <w:rsid w:val="00286CFD"/>
    <w:rPr>
      <w:color w:val="954F72" w:themeColor="followedHyperlink"/>
      <w:u w:val="single"/>
    </w:rPr>
  </w:style>
  <w:style w:type="character" w:styleId="Emphasis">
    <w:name w:val="Emphasis"/>
    <w:basedOn w:val="DefaultParagraphFont"/>
    <w:uiPriority w:val="20"/>
    <w:qFormat/>
    <w:rsid w:val="00CC7C05"/>
    <w:rPr>
      <w:i/>
      <w:iCs/>
      <w:color w:val="auto"/>
    </w:rPr>
  </w:style>
  <w:style w:type="paragraph" w:styleId="NoSpacing">
    <w:name w:val="No Spacing"/>
    <w:uiPriority w:val="1"/>
    <w:qFormat/>
    <w:rsid w:val="00CC7C05"/>
    <w:pPr>
      <w:spacing w:after="0" w:line="240" w:lineRule="auto"/>
    </w:pPr>
    <w:rPr>
      <w:rFonts w:eastAsiaTheme="minorEastAsia"/>
      <w:lang w:val="en-US"/>
    </w:rPr>
  </w:style>
  <w:style w:type="paragraph" w:styleId="HTMLPreformatted">
    <w:name w:val="HTML Preformatted"/>
    <w:basedOn w:val="Normal"/>
    <w:link w:val="HTMLPreformattedChar"/>
    <w:uiPriority w:val="99"/>
    <w:semiHidden/>
    <w:unhideWhenUsed/>
    <w:rsid w:val="00DA1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L" w:eastAsia="en-IL"/>
    </w:rPr>
  </w:style>
  <w:style w:type="character" w:customStyle="1" w:styleId="HTMLPreformattedChar">
    <w:name w:val="HTML Preformatted Char"/>
    <w:basedOn w:val="DefaultParagraphFont"/>
    <w:link w:val="HTMLPreformatted"/>
    <w:uiPriority w:val="99"/>
    <w:semiHidden/>
    <w:rsid w:val="00DA110B"/>
    <w:rPr>
      <w:rFonts w:ascii="Courier New" w:eastAsia="Times New Roman" w:hAnsi="Courier New" w:cs="Courier New"/>
      <w:sz w:val="20"/>
      <w:szCs w:val="20"/>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76695">
      <w:bodyDiv w:val="1"/>
      <w:marLeft w:val="0"/>
      <w:marRight w:val="0"/>
      <w:marTop w:val="0"/>
      <w:marBottom w:val="0"/>
      <w:divBdr>
        <w:top w:val="none" w:sz="0" w:space="0" w:color="auto"/>
        <w:left w:val="none" w:sz="0" w:space="0" w:color="auto"/>
        <w:bottom w:val="none" w:sz="0" w:space="0" w:color="auto"/>
        <w:right w:val="none" w:sz="0" w:space="0" w:color="auto"/>
      </w:divBdr>
    </w:div>
    <w:div w:id="615720077">
      <w:bodyDiv w:val="1"/>
      <w:marLeft w:val="0"/>
      <w:marRight w:val="0"/>
      <w:marTop w:val="0"/>
      <w:marBottom w:val="0"/>
      <w:divBdr>
        <w:top w:val="none" w:sz="0" w:space="0" w:color="auto"/>
        <w:left w:val="none" w:sz="0" w:space="0" w:color="auto"/>
        <w:bottom w:val="none" w:sz="0" w:space="0" w:color="auto"/>
        <w:right w:val="none" w:sz="0" w:space="0" w:color="auto"/>
      </w:divBdr>
    </w:div>
    <w:div w:id="756832504">
      <w:bodyDiv w:val="1"/>
      <w:marLeft w:val="0"/>
      <w:marRight w:val="0"/>
      <w:marTop w:val="0"/>
      <w:marBottom w:val="0"/>
      <w:divBdr>
        <w:top w:val="none" w:sz="0" w:space="0" w:color="auto"/>
        <w:left w:val="none" w:sz="0" w:space="0" w:color="auto"/>
        <w:bottom w:val="none" w:sz="0" w:space="0" w:color="auto"/>
        <w:right w:val="none" w:sz="0" w:space="0" w:color="auto"/>
      </w:divBdr>
      <w:divsChild>
        <w:div w:id="1356809919">
          <w:marLeft w:val="0"/>
          <w:marRight w:val="0"/>
          <w:marTop w:val="0"/>
          <w:marBottom w:val="0"/>
          <w:divBdr>
            <w:top w:val="none" w:sz="0" w:space="0" w:color="auto"/>
            <w:left w:val="none" w:sz="0" w:space="0" w:color="auto"/>
            <w:bottom w:val="none" w:sz="0" w:space="0" w:color="auto"/>
            <w:right w:val="none" w:sz="0" w:space="0" w:color="auto"/>
          </w:divBdr>
          <w:divsChild>
            <w:div w:id="78407747">
              <w:marLeft w:val="0"/>
              <w:marRight w:val="0"/>
              <w:marTop w:val="0"/>
              <w:marBottom w:val="0"/>
              <w:divBdr>
                <w:top w:val="none" w:sz="0" w:space="0" w:color="auto"/>
                <w:left w:val="none" w:sz="0" w:space="0" w:color="auto"/>
                <w:bottom w:val="none" w:sz="0" w:space="0" w:color="auto"/>
                <w:right w:val="none" w:sz="0" w:space="0" w:color="auto"/>
              </w:divBdr>
            </w:div>
            <w:div w:id="2017684353">
              <w:marLeft w:val="0"/>
              <w:marRight w:val="0"/>
              <w:marTop w:val="0"/>
              <w:marBottom w:val="0"/>
              <w:divBdr>
                <w:top w:val="none" w:sz="0" w:space="0" w:color="auto"/>
                <w:left w:val="none" w:sz="0" w:space="0" w:color="auto"/>
                <w:bottom w:val="none" w:sz="0" w:space="0" w:color="auto"/>
                <w:right w:val="none" w:sz="0" w:space="0" w:color="auto"/>
              </w:divBdr>
            </w:div>
            <w:div w:id="1464347357">
              <w:marLeft w:val="0"/>
              <w:marRight w:val="0"/>
              <w:marTop w:val="0"/>
              <w:marBottom w:val="0"/>
              <w:divBdr>
                <w:top w:val="none" w:sz="0" w:space="0" w:color="auto"/>
                <w:left w:val="none" w:sz="0" w:space="0" w:color="auto"/>
                <w:bottom w:val="none" w:sz="0" w:space="0" w:color="auto"/>
                <w:right w:val="none" w:sz="0" w:space="0" w:color="auto"/>
              </w:divBdr>
            </w:div>
            <w:div w:id="1658682710">
              <w:marLeft w:val="0"/>
              <w:marRight w:val="0"/>
              <w:marTop w:val="0"/>
              <w:marBottom w:val="0"/>
              <w:divBdr>
                <w:top w:val="none" w:sz="0" w:space="0" w:color="auto"/>
                <w:left w:val="none" w:sz="0" w:space="0" w:color="auto"/>
                <w:bottom w:val="none" w:sz="0" w:space="0" w:color="auto"/>
                <w:right w:val="none" w:sz="0" w:space="0" w:color="auto"/>
              </w:divBdr>
            </w:div>
            <w:div w:id="202527262">
              <w:marLeft w:val="0"/>
              <w:marRight w:val="0"/>
              <w:marTop w:val="0"/>
              <w:marBottom w:val="0"/>
              <w:divBdr>
                <w:top w:val="none" w:sz="0" w:space="0" w:color="auto"/>
                <w:left w:val="none" w:sz="0" w:space="0" w:color="auto"/>
                <w:bottom w:val="none" w:sz="0" w:space="0" w:color="auto"/>
                <w:right w:val="none" w:sz="0" w:space="0" w:color="auto"/>
              </w:divBdr>
            </w:div>
            <w:div w:id="17856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8827">
      <w:bodyDiv w:val="1"/>
      <w:marLeft w:val="0"/>
      <w:marRight w:val="0"/>
      <w:marTop w:val="0"/>
      <w:marBottom w:val="0"/>
      <w:divBdr>
        <w:top w:val="none" w:sz="0" w:space="0" w:color="auto"/>
        <w:left w:val="none" w:sz="0" w:space="0" w:color="auto"/>
        <w:bottom w:val="none" w:sz="0" w:space="0" w:color="auto"/>
        <w:right w:val="none" w:sz="0" w:space="0" w:color="auto"/>
      </w:divBdr>
      <w:divsChild>
        <w:div w:id="1601790200">
          <w:marLeft w:val="0"/>
          <w:marRight w:val="0"/>
          <w:marTop w:val="0"/>
          <w:marBottom w:val="0"/>
          <w:divBdr>
            <w:top w:val="none" w:sz="0" w:space="0" w:color="auto"/>
            <w:left w:val="none" w:sz="0" w:space="0" w:color="auto"/>
            <w:bottom w:val="none" w:sz="0" w:space="0" w:color="auto"/>
            <w:right w:val="none" w:sz="0" w:space="0" w:color="auto"/>
          </w:divBdr>
          <w:divsChild>
            <w:div w:id="6614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6056">
      <w:bodyDiv w:val="1"/>
      <w:marLeft w:val="0"/>
      <w:marRight w:val="0"/>
      <w:marTop w:val="0"/>
      <w:marBottom w:val="0"/>
      <w:divBdr>
        <w:top w:val="none" w:sz="0" w:space="0" w:color="auto"/>
        <w:left w:val="none" w:sz="0" w:space="0" w:color="auto"/>
        <w:bottom w:val="none" w:sz="0" w:space="0" w:color="auto"/>
        <w:right w:val="none" w:sz="0" w:space="0" w:color="auto"/>
      </w:divBdr>
      <w:divsChild>
        <w:div w:id="2038922310">
          <w:marLeft w:val="0"/>
          <w:marRight w:val="0"/>
          <w:marTop w:val="0"/>
          <w:marBottom w:val="0"/>
          <w:divBdr>
            <w:top w:val="none" w:sz="0" w:space="0" w:color="auto"/>
            <w:left w:val="none" w:sz="0" w:space="0" w:color="auto"/>
            <w:bottom w:val="none" w:sz="0" w:space="0" w:color="auto"/>
            <w:right w:val="none" w:sz="0" w:space="0" w:color="auto"/>
          </w:divBdr>
          <w:divsChild>
            <w:div w:id="2136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6409">
      <w:bodyDiv w:val="1"/>
      <w:marLeft w:val="0"/>
      <w:marRight w:val="0"/>
      <w:marTop w:val="0"/>
      <w:marBottom w:val="0"/>
      <w:divBdr>
        <w:top w:val="none" w:sz="0" w:space="0" w:color="auto"/>
        <w:left w:val="none" w:sz="0" w:space="0" w:color="auto"/>
        <w:bottom w:val="none" w:sz="0" w:space="0" w:color="auto"/>
        <w:right w:val="none" w:sz="0" w:space="0" w:color="auto"/>
      </w:divBdr>
      <w:divsChild>
        <w:div w:id="1700929751">
          <w:marLeft w:val="0"/>
          <w:marRight w:val="0"/>
          <w:marTop w:val="0"/>
          <w:marBottom w:val="0"/>
          <w:divBdr>
            <w:top w:val="none" w:sz="0" w:space="0" w:color="auto"/>
            <w:left w:val="none" w:sz="0" w:space="0" w:color="auto"/>
            <w:bottom w:val="none" w:sz="0" w:space="0" w:color="auto"/>
            <w:right w:val="none" w:sz="0" w:space="0" w:color="auto"/>
          </w:divBdr>
          <w:divsChild>
            <w:div w:id="15209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5791">
      <w:bodyDiv w:val="1"/>
      <w:marLeft w:val="0"/>
      <w:marRight w:val="0"/>
      <w:marTop w:val="0"/>
      <w:marBottom w:val="0"/>
      <w:divBdr>
        <w:top w:val="none" w:sz="0" w:space="0" w:color="auto"/>
        <w:left w:val="none" w:sz="0" w:space="0" w:color="auto"/>
        <w:bottom w:val="none" w:sz="0" w:space="0" w:color="auto"/>
        <w:right w:val="none" w:sz="0" w:space="0" w:color="auto"/>
      </w:divBdr>
      <w:divsChild>
        <w:div w:id="1969696477">
          <w:marLeft w:val="0"/>
          <w:marRight w:val="0"/>
          <w:marTop w:val="0"/>
          <w:marBottom w:val="0"/>
          <w:divBdr>
            <w:top w:val="none" w:sz="0" w:space="0" w:color="auto"/>
            <w:left w:val="none" w:sz="0" w:space="0" w:color="auto"/>
            <w:bottom w:val="none" w:sz="0" w:space="0" w:color="auto"/>
            <w:right w:val="none" w:sz="0" w:space="0" w:color="auto"/>
          </w:divBdr>
          <w:divsChild>
            <w:div w:id="49434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package" Target="embeddings/Microsoft_Visio_Drawing2.vsdx"/><Relationship Id="rId42" Type="http://schemas.openxmlformats.org/officeDocument/2006/relationships/image" Target="media/image22.png"/><Relationship Id="rId47" Type="http://schemas.openxmlformats.org/officeDocument/2006/relationships/package" Target="embeddings/Microsoft_Visio_Drawing6.vsdx"/><Relationship Id="rId63" Type="http://schemas.openxmlformats.org/officeDocument/2006/relationships/image" Target="media/image35.png"/><Relationship Id="rId68" Type="http://schemas.openxmlformats.org/officeDocument/2006/relationships/image" Target="media/image40.jpg"/><Relationship Id="rId16" Type="http://schemas.openxmlformats.org/officeDocument/2006/relationships/image" Target="media/image2.emf"/><Relationship Id="rId11" Type="http://schemas.openxmlformats.org/officeDocument/2006/relationships/hyperlink" Target="mailto:chrisshakkour@gmail.com" TargetMode="Externa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package" Target="embeddings/Microsoft_Visio_Drawing9.vsdx"/><Relationship Id="rId58" Type="http://schemas.openxmlformats.org/officeDocument/2006/relationships/image" Target="media/image32.emf"/><Relationship Id="rId74" Type="http://schemas.openxmlformats.org/officeDocument/2006/relationships/hyperlink" Target="https://www.amazon.com/Serial-Adapter-Signal-Prolific-Windows/dp/B08BLKBK1K?th=1" TargetMode="External"/><Relationship Id="rId79" Type="http://schemas.openxmlformats.org/officeDocument/2006/relationships/hyperlink" Target="https://www.totalphase.com/blog/2020/07/about-the-usb-protocol-common-usb-bus-errors-and-how-to-troubleshoot-them/" TargetMode="External"/><Relationship Id="rId5" Type="http://schemas.openxmlformats.org/officeDocument/2006/relationships/numbering" Target="numbering.xml"/><Relationship Id="rId61" Type="http://schemas.openxmlformats.org/officeDocument/2006/relationships/package" Target="embeddings/Microsoft_Visio_Drawing13.vsdx"/><Relationship Id="rId82" Type="http://schemas.openxmlformats.org/officeDocument/2006/relationships/fontTable" Target="fontTable.xml"/><Relationship Id="rId19" Type="http://schemas.openxmlformats.org/officeDocument/2006/relationships/package" Target="embeddings/Microsoft_Visio_Drawing1.vsdx"/><Relationship Id="rId14" Type="http://schemas.openxmlformats.org/officeDocument/2006/relationships/hyperlink" Target="https://github.com/amichai-bd/riscv-multi-core-lotr"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emf"/><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image" Target="media/image36.jpg"/><Relationship Id="rId69" Type="http://schemas.openxmlformats.org/officeDocument/2006/relationships/hyperlink" Target="https://www.asciitable.com/" TargetMode="External"/><Relationship Id="rId77" Type="http://schemas.openxmlformats.org/officeDocument/2006/relationships/hyperlink" Target="https://github.com/amichai-bd/riscv-multi-core-lotr/tree/master/doc/RC_doc" TargetMode="External"/><Relationship Id="rId8" Type="http://schemas.openxmlformats.org/officeDocument/2006/relationships/webSettings" Target="webSettings.xml"/><Relationship Id="rId51" Type="http://schemas.openxmlformats.org/officeDocument/2006/relationships/package" Target="embeddings/Microsoft_Visio_Drawing8.vsdx"/><Relationship Id="rId72" Type="http://schemas.openxmlformats.org/officeDocument/2006/relationships/hyperlink" Target="https://cdn.opencores.org/downloads/wbspec_b4.pdf" TargetMode="External"/><Relationship Id="rId80" Type="http://schemas.openxmlformats.org/officeDocument/2006/relationships/hyperlink" Target="https://www.beyondlogic.org/usbnutshell/usb1.shtml" TargetMode="External"/><Relationship Id="rId3" Type="http://schemas.openxmlformats.org/officeDocument/2006/relationships/customXml" Target="../customXml/item3.xml"/><Relationship Id="rId12" Type="http://schemas.openxmlformats.org/officeDocument/2006/relationships/hyperlink" Target="mailto:shdrth1@gmail.com" TargetMode="External"/><Relationship Id="rId17" Type="http://schemas.openxmlformats.org/officeDocument/2006/relationships/package" Target="embeddings/Microsoft_Visio_Drawing.vsdx"/><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emf"/><Relationship Id="rId59" Type="http://schemas.openxmlformats.org/officeDocument/2006/relationships/package" Target="embeddings/Microsoft_Visio_Drawing12.vsdx"/><Relationship Id="rId67" Type="http://schemas.openxmlformats.org/officeDocument/2006/relationships/image" Target="media/image39.png"/><Relationship Id="rId20" Type="http://schemas.openxmlformats.org/officeDocument/2006/relationships/image" Target="media/image4.emf"/><Relationship Id="rId41" Type="http://schemas.openxmlformats.org/officeDocument/2006/relationships/image" Target="media/image21.png"/><Relationship Id="rId54" Type="http://schemas.openxmlformats.org/officeDocument/2006/relationships/image" Target="media/image30.emf"/><Relationship Id="rId62" Type="http://schemas.openxmlformats.org/officeDocument/2006/relationships/image" Target="media/image34.png"/><Relationship Id="rId70" Type="http://schemas.openxmlformats.org/officeDocument/2006/relationships/hyperlink" Target="https://www.geeksforgeeks.org/little-and-big-endian-mystery" TargetMode="External"/><Relationship Id="rId75" Type="http://schemas.openxmlformats.org/officeDocument/2006/relationships/hyperlink" Target="https://pyserial.readthedocs.io/en/latest/pyserial.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package" Target="embeddings/Microsoft_Visio_Drawing5.vsdx"/><Relationship Id="rId49" Type="http://schemas.openxmlformats.org/officeDocument/2006/relationships/package" Target="embeddings/Microsoft_Visio_Drawing7.vsdx"/><Relationship Id="rId57" Type="http://schemas.openxmlformats.org/officeDocument/2006/relationships/package" Target="embeddings/Microsoft_Visio_Drawing11.vsdx"/><Relationship Id="rId10" Type="http://schemas.openxmlformats.org/officeDocument/2006/relationships/endnotes" Target="endnotes.xml"/><Relationship Id="rId31" Type="http://schemas.openxmlformats.org/officeDocument/2006/relationships/package" Target="embeddings/Microsoft_Visio_Drawing4.vsdx"/><Relationship Id="rId44" Type="http://schemas.openxmlformats.org/officeDocument/2006/relationships/image" Target="media/image24.png"/><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image" Target="media/image37.jpeg"/><Relationship Id="rId73" Type="http://schemas.openxmlformats.org/officeDocument/2006/relationships/hyperlink" Target="https://faculty-web.msoe.edu/johnsontimoj/Common/FILES/DE10_Lite_User_Manual.pdf" TargetMode="External"/><Relationship Id="rId78" Type="http://schemas.openxmlformats.org/officeDocument/2006/relationships/hyperlink" Target="https://github.com/amichai-bd/riscv-multi-core-lotr/tree/master/doc/RC_doc" TargetMode="External"/><Relationship Id="rId8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amichaibd@gmail.com" TargetMode="External"/><Relationship Id="rId18" Type="http://schemas.openxmlformats.org/officeDocument/2006/relationships/image" Target="media/image3.emf"/><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28.emf"/><Relationship Id="rId55" Type="http://schemas.openxmlformats.org/officeDocument/2006/relationships/package" Target="embeddings/Microsoft_Visio_Drawing10.vsdx"/><Relationship Id="rId76" Type="http://schemas.openxmlformats.org/officeDocument/2006/relationships/hyperlink" Target="https://www.analog.com/en/analog-dialogue/articles/uart-a-hardware-communication-protocol.html" TargetMode="External"/><Relationship Id="rId7" Type="http://schemas.openxmlformats.org/officeDocument/2006/relationships/settings" Target="settings.xml"/><Relationship Id="rId71" Type="http://schemas.openxmlformats.org/officeDocument/2006/relationships/hyperlink" Target="https://opencores.org/projects/uart16550" TargetMode="External"/><Relationship Id="rId2" Type="http://schemas.openxmlformats.org/officeDocument/2006/relationships/customXml" Target="../customXml/item2.xml"/><Relationship Id="rId29" Type="http://schemas.openxmlformats.org/officeDocument/2006/relationships/package" Target="embeddings/Microsoft_Visio_Drawing3.vsdx"/><Relationship Id="rId24" Type="http://schemas.openxmlformats.org/officeDocument/2006/relationships/image" Target="media/image7.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1F64F0C6A943144934BD2F44913D8B9" ma:contentTypeVersion="14" ma:contentTypeDescription="Create a new document." ma:contentTypeScope="" ma:versionID="abf2b56a535a384b26f32693f7c082bc">
  <xsd:schema xmlns:xsd="http://www.w3.org/2001/XMLSchema" xmlns:xs="http://www.w3.org/2001/XMLSchema" xmlns:p="http://schemas.microsoft.com/office/2006/metadata/properties" xmlns:ns3="253eef3f-af0e-4427-b2c4-00da57734517" xmlns:ns4="ebd533e4-4645-4f9b-9c49-dbd72ca9d9bc" targetNamespace="http://schemas.microsoft.com/office/2006/metadata/properties" ma:root="true" ma:fieldsID="ee8b2254a4b4d9612c60946f43428b0d" ns3:_="" ns4:_="">
    <xsd:import namespace="253eef3f-af0e-4427-b2c4-00da57734517"/>
    <xsd:import namespace="ebd533e4-4645-4f9b-9c49-dbd72ca9d9b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3eef3f-af0e-4427-b2c4-00da577345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bd533e4-4645-4f9b-9c49-dbd72ca9d9b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A63FA-4DC5-4427-BE18-1372B5FA16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DE343D8-4184-4A01-9B25-D8D8C24C4029}">
  <ds:schemaRefs>
    <ds:schemaRef ds:uri="http://schemas.microsoft.com/sharepoint/v3/contenttype/forms"/>
  </ds:schemaRefs>
</ds:datastoreItem>
</file>

<file path=customXml/itemProps3.xml><?xml version="1.0" encoding="utf-8"?>
<ds:datastoreItem xmlns:ds="http://schemas.openxmlformats.org/officeDocument/2006/customXml" ds:itemID="{561A609B-7BB7-4277-AE27-E0C5FB774C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3eef3f-af0e-4427-b2c4-00da57734517"/>
    <ds:schemaRef ds:uri="ebd533e4-4645-4f9b-9c49-dbd72ca9d9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59E27D-3A82-402F-A97F-DC75F2091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28</Pages>
  <Words>4693</Words>
  <Characters>26755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Shakkour</dc:creator>
  <cp:keywords/>
  <dc:description/>
  <cp:lastModifiedBy>Christian Shakkour</cp:lastModifiedBy>
  <cp:revision>412</cp:revision>
  <cp:lastPrinted>2023-01-19T12:15:00Z</cp:lastPrinted>
  <dcterms:created xsi:type="dcterms:W3CDTF">2023-01-06T21:14:00Z</dcterms:created>
  <dcterms:modified xsi:type="dcterms:W3CDTF">2023-01-19T12:15:00Z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0x010100C1F64F0C6A943144934BD2F44913D8B9</vt:lpwstr>
  </property>
</Properties>
</file>