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DBDAC" w14:textId="77777777" w:rsidR="00722E22" w:rsidRDefault="00E84E1B">
      <w:pPr>
        <w:jc w:val="center"/>
        <w:rPr>
          <w:rFonts w:ascii="Gill Sans" w:eastAsia="Gill Sans" w:hAnsi="Gill Sans" w:cs="Gill Sans"/>
          <w:b/>
          <w:sz w:val="48"/>
          <w:szCs w:val="48"/>
        </w:rPr>
      </w:pPr>
      <w:r>
        <w:rPr>
          <w:rFonts w:ascii="Gill Sans" w:eastAsia="Gill Sans" w:hAnsi="Gill Sans" w:cs="Gill Sans"/>
          <w:b/>
          <w:sz w:val="48"/>
          <w:szCs w:val="48"/>
        </w:rPr>
        <w:t>Local House Prices App</w:t>
      </w:r>
    </w:p>
    <w:p w14:paraId="1682346C" w14:textId="77777777" w:rsidR="00722E22" w:rsidRDefault="00E84E1B">
      <w:pPr>
        <w:jc w:val="center"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  <w:i/>
          <w:color w:val="999999"/>
        </w:rPr>
        <w:t>Specification Document</w:t>
      </w:r>
    </w:p>
    <w:p w14:paraId="1C21CAE9" w14:textId="77777777" w:rsidR="00722E22" w:rsidRDefault="00722E22">
      <w:pPr>
        <w:rPr>
          <w:rFonts w:ascii="Gill Sans" w:eastAsia="Gill Sans" w:hAnsi="Gill Sans" w:cs="Gill Sans"/>
        </w:rPr>
      </w:pPr>
    </w:p>
    <w:p w14:paraId="5771FE8C" w14:textId="77777777" w:rsidR="00722E22" w:rsidRDefault="00722E22">
      <w:pPr>
        <w:rPr>
          <w:rFonts w:ascii="Gill Sans" w:eastAsia="Gill Sans" w:hAnsi="Gill Sans" w:cs="Gill Sans"/>
        </w:rPr>
      </w:pPr>
    </w:p>
    <w:p w14:paraId="4B3F19A6" w14:textId="77777777" w:rsidR="00722E22" w:rsidRDefault="00722E22">
      <w:pPr>
        <w:rPr>
          <w:rFonts w:ascii="Gill Sans" w:eastAsia="Gill Sans" w:hAnsi="Gill Sans" w:cs="Gill Sans"/>
        </w:rPr>
      </w:pPr>
    </w:p>
    <w:p w14:paraId="4EC7D882" w14:textId="77777777" w:rsidR="00722E22" w:rsidRDefault="00E84E1B">
      <w:pPr>
        <w:rPr>
          <w:rFonts w:ascii="Gill Sans" w:eastAsia="Gill Sans" w:hAnsi="Gill Sans" w:cs="Gill Sans"/>
          <w:i/>
          <w:sz w:val="24"/>
          <w:szCs w:val="24"/>
        </w:rPr>
      </w:pPr>
      <w:r>
        <w:rPr>
          <w:rFonts w:ascii="Gill Sans" w:eastAsia="Gill Sans" w:hAnsi="Gill Sans" w:cs="Gill Sans"/>
          <w:b/>
          <w:sz w:val="24"/>
          <w:szCs w:val="24"/>
          <w:u w:val="single"/>
        </w:rPr>
        <w:t>Epic:</w:t>
      </w:r>
      <w:r>
        <w:rPr>
          <w:rFonts w:ascii="Gill Sans" w:eastAsia="Gill Sans" w:hAnsi="Gill Sans" w:cs="Gill Sans"/>
          <w:sz w:val="24"/>
          <w:szCs w:val="24"/>
        </w:rPr>
        <w:t xml:space="preserve"> </w:t>
      </w:r>
      <w:r>
        <w:rPr>
          <w:rFonts w:ascii="Gill Sans" w:eastAsia="Gill Sans" w:hAnsi="Gill Sans" w:cs="Gill Sans"/>
          <w:b/>
          <w:i/>
          <w:sz w:val="24"/>
          <w:szCs w:val="24"/>
        </w:rPr>
        <w:t xml:space="preserve">As </w:t>
      </w:r>
      <w:r>
        <w:rPr>
          <w:rFonts w:ascii="Gill Sans" w:eastAsia="Gill Sans" w:hAnsi="Gill Sans" w:cs="Gill Sans"/>
          <w:i/>
          <w:sz w:val="24"/>
          <w:szCs w:val="24"/>
        </w:rPr>
        <w:t>a Property Development Firm</w:t>
      </w:r>
      <w:r>
        <w:rPr>
          <w:rFonts w:ascii="Gill Sans" w:eastAsia="Gill Sans" w:hAnsi="Gill Sans" w:cs="Gill Sans"/>
          <w:b/>
          <w:i/>
          <w:sz w:val="24"/>
          <w:szCs w:val="24"/>
        </w:rPr>
        <w:t xml:space="preserve"> I want </w:t>
      </w:r>
      <w:r>
        <w:rPr>
          <w:rFonts w:ascii="Gill Sans" w:eastAsia="Gill Sans" w:hAnsi="Gill Sans" w:cs="Gill Sans"/>
          <w:i/>
          <w:sz w:val="24"/>
          <w:szCs w:val="24"/>
        </w:rPr>
        <w:t>to display Local House Price Data</w:t>
      </w:r>
      <w:r>
        <w:rPr>
          <w:rFonts w:ascii="Gill Sans" w:eastAsia="Gill Sans" w:hAnsi="Gill Sans" w:cs="Gill Sans"/>
          <w:b/>
          <w:i/>
          <w:sz w:val="24"/>
          <w:szCs w:val="24"/>
        </w:rPr>
        <w:t xml:space="preserve"> so that </w:t>
      </w:r>
      <w:r>
        <w:rPr>
          <w:rFonts w:ascii="Gill Sans" w:eastAsia="Gill Sans" w:hAnsi="Gill Sans" w:cs="Gill Sans"/>
          <w:i/>
          <w:sz w:val="24"/>
          <w:szCs w:val="24"/>
        </w:rPr>
        <w:t>my staff are better informed about potential development opportunities</w:t>
      </w:r>
    </w:p>
    <w:p w14:paraId="63C9DFF2" w14:textId="77777777" w:rsidR="00722E22" w:rsidRDefault="00722E22">
      <w:pPr>
        <w:rPr>
          <w:rFonts w:ascii="Gill Sans" w:eastAsia="Gill Sans" w:hAnsi="Gill Sans" w:cs="Gill Sans"/>
        </w:rPr>
      </w:pPr>
    </w:p>
    <w:p w14:paraId="52A13642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User Stories</w:t>
      </w:r>
    </w:p>
    <w:p w14:paraId="0DAB58AC" w14:textId="77777777" w:rsidR="00722E22" w:rsidRDefault="00722E22">
      <w:pPr>
        <w:rPr>
          <w:rFonts w:ascii="Gill Sans" w:eastAsia="Gill Sans" w:hAnsi="Gill Sans" w:cs="Gill Sans"/>
        </w:rPr>
      </w:pPr>
    </w:p>
    <w:p w14:paraId="01757809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Price Paid Data ETL</w:t>
      </w:r>
    </w:p>
    <w:p w14:paraId="128A9191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Pre-fetch and calculate Postcode data (boundaries &amp; averages)</w:t>
      </w:r>
    </w:p>
    <w:p w14:paraId="68FF262A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Postcode House Price API</w:t>
      </w:r>
    </w:p>
    <w:p w14:paraId="1F681155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API Distributed Tracing</w:t>
      </w:r>
    </w:p>
    <w:p w14:paraId="766DB39B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API Security &amp; Data Privacy</w:t>
      </w:r>
    </w:p>
    <w:p w14:paraId="69903752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House Prices</w:t>
      </w:r>
    </w:p>
    <w:p w14:paraId="5CA721EC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House Prices: User’s current location</w:t>
      </w:r>
    </w:p>
    <w:p w14:paraId="12CD5279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House Prices: Explore nearby postcodes on </w:t>
      </w:r>
      <w:r>
        <w:rPr>
          <w:rFonts w:ascii="Gill Sans" w:eastAsia="Gill Sans" w:hAnsi="Gill Sans" w:cs="Gill Sans"/>
        </w:rPr>
        <w:t>map</w:t>
      </w:r>
    </w:p>
    <w:p w14:paraId="69E1A979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House Prices: Postcode Search</w:t>
      </w:r>
    </w:p>
    <w:p w14:paraId="112F65AB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House Prices: Local caching</w:t>
      </w:r>
    </w:p>
    <w:p w14:paraId="625C1B60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Return map to user’s current location</w:t>
      </w:r>
    </w:p>
    <w:p w14:paraId="02930BF1" w14:textId="77777777" w:rsidR="00722E22" w:rsidRDefault="00E84E1B">
      <w:pPr>
        <w:numPr>
          <w:ilvl w:val="0"/>
          <w:numId w:val="3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  <w:i/>
          <w:color w:val="999999"/>
        </w:rPr>
        <w:t>(Roadmap – later phase)</w:t>
      </w:r>
      <w:r>
        <w:rPr>
          <w:rFonts w:ascii="Gill Sans" w:eastAsia="Gill Sans" w:hAnsi="Gill Sans" w:cs="Gill Sans"/>
        </w:rPr>
        <w:t xml:space="preserve"> Specific House Prices</w:t>
      </w:r>
    </w:p>
    <w:p w14:paraId="5E3DDCC3" w14:textId="77777777" w:rsidR="00722E22" w:rsidRDefault="00722E22">
      <w:pPr>
        <w:rPr>
          <w:rFonts w:ascii="Gill Sans" w:eastAsia="Gill Sans" w:hAnsi="Gill Sans" w:cs="Gill Sans"/>
        </w:rPr>
      </w:pPr>
    </w:p>
    <w:p w14:paraId="064B183C" w14:textId="77777777" w:rsidR="00722E22" w:rsidRDefault="00722E22">
      <w:pPr>
        <w:rPr>
          <w:rFonts w:ascii="Gill Sans" w:eastAsia="Gill Sans" w:hAnsi="Gill Sans" w:cs="Gill Sans"/>
        </w:rPr>
      </w:pPr>
    </w:p>
    <w:p w14:paraId="09ED75CA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  <w:b/>
          <w:u w:val="single"/>
        </w:rPr>
        <w:t>1) Price Paid Data ETL</w:t>
      </w:r>
    </w:p>
    <w:p w14:paraId="75CC7E80" w14:textId="77777777" w:rsidR="00722E22" w:rsidRDefault="00722E22">
      <w:pPr>
        <w:rPr>
          <w:rFonts w:ascii="Gill Sans" w:eastAsia="Gill Sans" w:hAnsi="Gill Sans" w:cs="Gill Sans"/>
        </w:rPr>
      </w:pPr>
    </w:p>
    <w:p w14:paraId="411DF693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 Software Engineer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transform Land Registry CSV data and load it into a database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use it for my application.</w:t>
      </w:r>
    </w:p>
    <w:p w14:paraId="35894BD5" w14:textId="77777777" w:rsidR="00722E22" w:rsidRDefault="00722E22">
      <w:pPr>
        <w:rPr>
          <w:rFonts w:ascii="Gill Sans" w:eastAsia="Gill Sans" w:hAnsi="Gill Sans" w:cs="Gill Sans"/>
        </w:rPr>
      </w:pPr>
    </w:p>
    <w:p w14:paraId="6F2EE977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75BF782F" w14:textId="77777777" w:rsidR="00722E22" w:rsidRDefault="00722E22">
      <w:pPr>
        <w:rPr>
          <w:rFonts w:ascii="Gill Sans" w:eastAsia="Gill Sans" w:hAnsi="Gill Sans" w:cs="Gill Sans"/>
        </w:rPr>
      </w:pPr>
    </w:p>
    <w:p w14:paraId="4D7289F3" w14:textId="77777777" w:rsidR="00722E22" w:rsidRDefault="00E84E1B">
      <w:pPr>
        <w:numPr>
          <w:ilvl w:val="0"/>
          <w:numId w:val="2"/>
        </w:numPr>
        <w:ind w:right="-18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process should be repeatable, so that it can be tested and so that the CSV file can be updated or replaced in future</w:t>
      </w:r>
    </w:p>
    <w:p w14:paraId="3E231841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transformation should take a subset of data for application performance – this subset should be addresses with postcodes in the BN1, BN2 and BN3 regions</w:t>
      </w:r>
    </w:p>
    <w:p w14:paraId="63663B72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The code should be written so that only minor adjustments need to be made in order to increase the </w:t>
      </w:r>
      <w:r>
        <w:rPr>
          <w:rFonts w:ascii="Gill Sans" w:eastAsia="Gill Sans" w:hAnsi="Gill Sans" w:cs="Gill Sans"/>
        </w:rPr>
        <w:t>size of the subset of data in future</w:t>
      </w:r>
    </w:p>
    <w:p w14:paraId="64036957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Reloading the CSV through this data should remove existing data before insertion in order to avoid legacy or duplicate affecting the application accuracy</w:t>
      </w:r>
    </w:p>
    <w:p w14:paraId="71ED2224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ETL should initially save data to a NoSQL database. Other databas</w:t>
      </w:r>
      <w:r>
        <w:rPr>
          <w:rFonts w:ascii="Gill Sans" w:eastAsia="Gill Sans" w:hAnsi="Gill Sans" w:cs="Gill Sans"/>
        </w:rPr>
        <w:t>e types may be required at a later date, but this is not an initial requirement.</w:t>
      </w:r>
    </w:p>
    <w:p w14:paraId="3143C2BA" w14:textId="77777777" w:rsidR="00E84E1B" w:rsidRDefault="00E84E1B" w:rsidP="00E84E1B">
      <w:pPr>
        <w:contextualSpacing/>
        <w:rPr>
          <w:rFonts w:ascii="Gill Sans" w:eastAsia="Gill Sans" w:hAnsi="Gill Sans" w:cs="Gill Sans"/>
        </w:rPr>
      </w:pPr>
    </w:p>
    <w:p w14:paraId="0F9238F5" w14:textId="77777777" w:rsidR="00E84E1B" w:rsidRDefault="00E84E1B" w:rsidP="00E84E1B">
      <w:pPr>
        <w:contextualSpacing/>
        <w:rPr>
          <w:rFonts w:ascii="Gill Sans" w:eastAsia="Gill Sans" w:hAnsi="Gill Sans" w:cs="Gill Sans"/>
        </w:rPr>
      </w:pPr>
    </w:p>
    <w:p w14:paraId="779FCB3E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lastRenderedPageBreak/>
        <w:t>2) Pre-fetch and calculate Postcode data (boundaries &amp; averages)</w:t>
      </w:r>
    </w:p>
    <w:p w14:paraId="48450B39" w14:textId="77777777" w:rsidR="00722E22" w:rsidRDefault="00722E22">
      <w:pPr>
        <w:rPr>
          <w:rFonts w:ascii="Gill Sans" w:eastAsia="Gill Sans" w:hAnsi="Gill Sans" w:cs="Gill Sans"/>
        </w:rPr>
      </w:pPr>
    </w:p>
    <w:p w14:paraId="1BCC73BC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 Software Engineer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pre-calculate postcode boundaries and sale-price averages on the server </w:t>
      </w:r>
      <w:r>
        <w:rPr>
          <w:rFonts w:ascii="Gill Sans" w:eastAsia="Gill Sans" w:hAnsi="Gill Sans" w:cs="Gill Sans"/>
          <w:b/>
          <w:i/>
        </w:rPr>
        <w:t>so t</w:t>
      </w:r>
      <w:r>
        <w:rPr>
          <w:rFonts w:ascii="Gill Sans" w:eastAsia="Gill Sans" w:hAnsi="Gill Sans" w:cs="Gill Sans"/>
          <w:b/>
          <w:i/>
        </w:rPr>
        <w:t>hat</w:t>
      </w:r>
      <w:r>
        <w:rPr>
          <w:rFonts w:ascii="Gill Sans" w:eastAsia="Gill Sans" w:hAnsi="Gill Sans" w:cs="Gill Sans"/>
          <w:i/>
        </w:rPr>
        <w:t xml:space="preserve"> I can load data quickly on the android application without processing time</w:t>
      </w:r>
    </w:p>
    <w:p w14:paraId="0D80A79A" w14:textId="77777777" w:rsidR="00722E22" w:rsidRDefault="00722E22">
      <w:pPr>
        <w:rPr>
          <w:rFonts w:ascii="Gill Sans" w:eastAsia="Gill Sans" w:hAnsi="Gill Sans" w:cs="Gill Sans"/>
        </w:rPr>
      </w:pPr>
    </w:p>
    <w:p w14:paraId="1BAA6A2E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73B83921" w14:textId="77777777" w:rsidR="00722E22" w:rsidRDefault="00722E22">
      <w:pPr>
        <w:rPr>
          <w:rFonts w:ascii="Gill Sans" w:eastAsia="Gill Sans" w:hAnsi="Gill Sans" w:cs="Gill Sans"/>
        </w:rPr>
      </w:pPr>
    </w:p>
    <w:p w14:paraId="7D749FB2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Postcode boundaries should be stored as longitude and latitude coordinates</w:t>
      </w:r>
    </w:p>
    <w:p w14:paraId="7E1F617A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Average sale price data should be stored as a two-decimal float, which can </w:t>
      </w:r>
      <w:r>
        <w:rPr>
          <w:rFonts w:ascii="Gill Sans" w:eastAsia="Gill Sans" w:hAnsi="Gill Sans" w:cs="Gill Sans"/>
        </w:rPr>
        <w:t xml:space="preserve">be used later as either a formatted sale-price or a </w:t>
      </w:r>
      <w:hyperlink r:id="rId5" w:anchor="weighted">
        <w:proofErr w:type="spellStart"/>
        <w:r>
          <w:rPr>
            <w:rFonts w:ascii="Gill Sans" w:eastAsia="Gill Sans" w:hAnsi="Gill Sans" w:cs="Gill Sans"/>
            <w:color w:val="1155CC"/>
            <w:u w:val="single"/>
          </w:rPr>
          <w:t>heatmap</w:t>
        </w:r>
        <w:proofErr w:type="spellEnd"/>
        <w:r>
          <w:rPr>
            <w:rFonts w:ascii="Gill Sans" w:eastAsia="Gill Sans" w:hAnsi="Gill Sans" w:cs="Gill Sans"/>
            <w:color w:val="1155CC"/>
            <w:u w:val="single"/>
          </w:rPr>
          <w:t xml:space="preserve"> location weight</w:t>
        </w:r>
      </w:hyperlink>
      <w:r>
        <w:rPr>
          <w:rFonts w:ascii="Gill Sans" w:eastAsia="Gill Sans" w:hAnsi="Gill Sans" w:cs="Gill Sans"/>
        </w:rPr>
        <w:t xml:space="preserve"> in the Android </w:t>
      </w:r>
      <w:proofErr w:type="spellStart"/>
      <w:r>
        <w:rPr>
          <w:rFonts w:ascii="Gill Sans" w:eastAsia="Gill Sans" w:hAnsi="Gill Sans" w:cs="Gill Sans"/>
        </w:rPr>
        <w:t>heatmap</w:t>
      </w:r>
      <w:proofErr w:type="spellEnd"/>
    </w:p>
    <w:p w14:paraId="14EB823B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Pre-calculated data should be stored to a datab</w:t>
      </w:r>
      <w:r>
        <w:rPr>
          <w:rFonts w:ascii="Gill Sans" w:eastAsia="Gill Sans" w:hAnsi="Gill Sans" w:cs="Gill Sans"/>
        </w:rPr>
        <w:t>ase for later retrieval via the API</w:t>
      </w:r>
    </w:p>
    <w:p w14:paraId="29EFBD1E" w14:textId="77777777" w:rsidR="00722E22" w:rsidRDefault="00722E22">
      <w:pPr>
        <w:rPr>
          <w:rFonts w:ascii="Gill Sans" w:eastAsia="Gill Sans" w:hAnsi="Gill Sans" w:cs="Gill Sans"/>
        </w:rPr>
      </w:pPr>
    </w:p>
    <w:p w14:paraId="6D36FDC4" w14:textId="77777777" w:rsidR="00722E22" w:rsidRDefault="00722E22">
      <w:pPr>
        <w:rPr>
          <w:rFonts w:ascii="Gill Sans" w:eastAsia="Gill Sans" w:hAnsi="Gill Sans" w:cs="Gill Sans"/>
        </w:rPr>
      </w:pPr>
    </w:p>
    <w:p w14:paraId="71B2282F" w14:textId="77777777" w:rsidR="00E84E1B" w:rsidRDefault="00E84E1B">
      <w:pPr>
        <w:rPr>
          <w:rFonts w:ascii="Gill Sans" w:eastAsia="Gill Sans" w:hAnsi="Gill Sans" w:cs="Gill Sans"/>
        </w:rPr>
      </w:pPr>
    </w:p>
    <w:p w14:paraId="5ABC8723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t>3) Postcode House Price REST API</w:t>
      </w:r>
    </w:p>
    <w:p w14:paraId="0D99317E" w14:textId="77777777" w:rsidR="00722E22" w:rsidRDefault="00722E22">
      <w:pPr>
        <w:rPr>
          <w:rFonts w:ascii="Gill Sans" w:eastAsia="Gill Sans" w:hAnsi="Gill Sans" w:cs="Gill Sans"/>
        </w:rPr>
      </w:pPr>
    </w:p>
    <w:p w14:paraId="490C7834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an android developer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retrieve relevant house price and postcode data for a given area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</w:t>
      </w:r>
      <w:proofErr w:type="spellStart"/>
      <w:r>
        <w:rPr>
          <w:rFonts w:ascii="Gill Sans" w:eastAsia="Gill Sans" w:hAnsi="Gill Sans" w:cs="Gill Sans"/>
          <w:i/>
        </w:rPr>
        <w:t>optimise</w:t>
      </w:r>
      <w:proofErr w:type="spellEnd"/>
      <w:r>
        <w:rPr>
          <w:rFonts w:ascii="Gill Sans" w:eastAsia="Gill Sans" w:hAnsi="Gill Sans" w:cs="Gill Sans"/>
          <w:i/>
        </w:rPr>
        <w:t xml:space="preserve"> performance by displaying this information without processing</w:t>
      </w:r>
      <w:r>
        <w:rPr>
          <w:rFonts w:ascii="Gill Sans" w:eastAsia="Gill Sans" w:hAnsi="Gill Sans" w:cs="Gill Sans"/>
          <w:i/>
        </w:rPr>
        <w:t xml:space="preserve"> it on the phone</w:t>
      </w:r>
    </w:p>
    <w:p w14:paraId="7E6C3D07" w14:textId="77777777" w:rsidR="00722E22" w:rsidRDefault="00722E22">
      <w:pPr>
        <w:rPr>
          <w:rFonts w:ascii="Gill Sans" w:eastAsia="Gill Sans" w:hAnsi="Gill Sans" w:cs="Gill Sans"/>
        </w:rPr>
      </w:pPr>
    </w:p>
    <w:p w14:paraId="196E2317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3144F269" w14:textId="77777777" w:rsidR="00722E22" w:rsidRDefault="00722E22">
      <w:pPr>
        <w:rPr>
          <w:rFonts w:ascii="Gill Sans" w:eastAsia="Gill Sans" w:hAnsi="Gill Sans" w:cs="Gill Sans"/>
        </w:rPr>
      </w:pPr>
    </w:p>
    <w:p w14:paraId="3D1483CE" w14:textId="77777777" w:rsidR="00722E22" w:rsidRDefault="00E84E1B">
      <w:pPr>
        <w:numPr>
          <w:ilvl w:val="0"/>
          <w:numId w:val="1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The API should follow JSON API Specification v1.0 </w:t>
      </w:r>
      <w:hyperlink r:id="rId6">
        <w:r>
          <w:rPr>
            <w:rFonts w:ascii="Gill Sans" w:eastAsia="Gill Sans" w:hAnsi="Gill Sans" w:cs="Gill Sans"/>
            <w:color w:val="1155CC"/>
            <w:u w:val="single"/>
          </w:rPr>
          <w:t>http://jsonapi.org/format/1.0/</w:t>
        </w:r>
      </w:hyperlink>
      <w:r>
        <w:rPr>
          <w:rFonts w:ascii="Gill Sans" w:eastAsia="Gill Sans" w:hAnsi="Gill Sans" w:cs="Gill Sans"/>
        </w:rPr>
        <w:t xml:space="preserve"> </w:t>
      </w:r>
    </w:p>
    <w:p w14:paraId="5711519F" w14:textId="77777777" w:rsidR="00722E22" w:rsidRDefault="00E84E1B">
      <w:pPr>
        <w:numPr>
          <w:ilvl w:val="0"/>
          <w:numId w:val="1"/>
        </w:numPr>
        <w:ind w:right="-72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API should be available for multiple phones with the House Price application installed to connect</w:t>
      </w:r>
    </w:p>
    <w:p w14:paraId="4E752E28" w14:textId="77777777" w:rsidR="00722E22" w:rsidRDefault="00E84E1B">
      <w:pPr>
        <w:numPr>
          <w:ilvl w:val="0"/>
          <w:numId w:val="1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API should require OAuth2 authentication in order to connect</w:t>
      </w:r>
    </w:p>
    <w:p w14:paraId="007895DE" w14:textId="77777777" w:rsidR="00722E22" w:rsidRDefault="00E84E1B">
      <w:pPr>
        <w:numPr>
          <w:ilvl w:val="0"/>
          <w:numId w:val="1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API should successfully handle 99.9% of requests in order to support reliable applica</w:t>
      </w:r>
      <w:r>
        <w:rPr>
          <w:rFonts w:ascii="Gill Sans" w:eastAsia="Gill Sans" w:hAnsi="Gill Sans" w:cs="Gill Sans"/>
        </w:rPr>
        <w:t>tions</w:t>
      </w:r>
    </w:p>
    <w:p w14:paraId="2D1A1741" w14:textId="77777777" w:rsidR="00722E22" w:rsidRDefault="00E84E1B">
      <w:pPr>
        <w:numPr>
          <w:ilvl w:val="0"/>
          <w:numId w:val="1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API should include logs and application reporting in order to monitor performance</w:t>
      </w:r>
    </w:p>
    <w:p w14:paraId="5CFAD588" w14:textId="77777777" w:rsidR="00722E22" w:rsidRDefault="00722E22">
      <w:pPr>
        <w:ind w:right="-630"/>
        <w:rPr>
          <w:rFonts w:ascii="Gill Sans" w:eastAsia="Gill Sans" w:hAnsi="Gill Sans" w:cs="Gill Sans"/>
        </w:rPr>
      </w:pPr>
    </w:p>
    <w:p w14:paraId="1DDE9B3C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See REST API documentation: </w:t>
      </w:r>
      <w:hyperlink r:id="rId7">
        <w:r>
          <w:rPr>
            <w:rFonts w:ascii="Gill Sans" w:eastAsia="Gill Sans" w:hAnsi="Gill Sans" w:cs="Gill Sans"/>
            <w:color w:val="1155CC"/>
            <w:u w:val="single"/>
          </w:rPr>
          <w:t>https://github.com/SoftwareEngineer</w:t>
        </w:r>
        <w:r>
          <w:rPr>
            <w:rFonts w:ascii="Gill Sans" w:eastAsia="Gill Sans" w:hAnsi="Gill Sans" w:cs="Gill Sans"/>
            <w:color w:val="1155CC"/>
            <w:u w:val="single"/>
          </w:rPr>
          <w:t>ingG02/Project01/blob/master/server/ReadMe.md</w:t>
        </w:r>
      </w:hyperlink>
      <w:r>
        <w:rPr>
          <w:rFonts w:ascii="Gill Sans" w:eastAsia="Gill Sans" w:hAnsi="Gill Sans" w:cs="Gill Sans"/>
        </w:rPr>
        <w:t xml:space="preserve"> </w:t>
      </w:r>
    </w:p>
    <w:p w14:paraId="7FF62043" w14:textId="77777777" w:rsidR="00722E22" w:rsidRDefault="00722E22"/>
    <w:p w14:paraId="2040B7E2" w14:textId="77777777" w:rsidR="00E84E1B" w:rsidRDefault="00E84E1B"/>
    <w:p w14:paraId="6DDB1138" w14:textId="77777777" w:rsidR="00722E22" w:rsidRDefault="00722E22">
      <w:pPr>
        <w:rPr>
          <w:b/>
          <w:u w:val="single"/>
        </w:rPr>
      </w:pPr>
    </w:p>
    <w:p w14:paraId="0830936C" w14:textId="77777777" w:rsidR="00722E22" w:rsidRDefault="00E84E1B">
      <w:pPr>
        <w:rPr>
          <w:b/>
          <w:u w:val="single"/>
        </w:rPr>
      </w:pPr>
      <w:r>
        <w:rPr>
          <w:b/>
          <w:u w:val="single"/>
        </w:rPr>
        <w:t>4) API Distributed Tracing</w:t>
      </w:r>
    </w:p>
    <w:p w14:paraId="4A94564C" w14:textId="77777777" w:rsidR="00722E22" w:rsidRDefault="00722E22">
      <w:pPr>
        <w:rPr>
          <w:rFonts w:ascii="Gill Sans" w:eastAsia="Gill Sans" w:hAnsi="Gill Sans" w:cs="Gill Sans"/>
        </w:rPr>
      </w:pPr>
    </w:p>
    <w:p w14:paraId="37BF8710" w14:textId="77777777" w:rsidR="00722E22" w:rsidRDefault="00E84E1B">
      <w:pPr>
        <w:rPr>
          <w:rFonts w:ascii="Gill Sans" w:eastAsia="Gill Sans" w:hAnsi="Gill Sans" w:cs="Gill Sans"/>
          <w:b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 server administrator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the tools to distribute API connections across multiple EC2 instances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scale hardware to meet service demand</w:t>
      </w:r>
    </w:p>
    <w:p w14:paraId="49AD4867" w14:textId="77777777" w:rsidR="00722E22" w:rsidRDefault="00722E22">
      <w:pPr>
        <w:rPr>
          <w:rFonts w:ascii="Gill Sans" w:eastAsia="Gill Sans" w:hAnsi="Gill Sans" w:cs="Gill Sans"/>
        </w:rPr>
      </w:pPr>
    </w:p>
    <w:p w14:paraId="17BF7E39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</w:t>
      </w:r>
      <w:r>
        <w:rPr>
          <w:rFonts w:ascii="Gill Sans" w:eastAsia="Gill Sans" w:hAnsi="Gill Sans" w:cs="Gill Sans"/>
        </w:rPr>
        <w:t>ia</w:t>
      </w:r>
    </w:p>
    <w:p w14:paraId="285A0C47" w14:textId="77777777" w:rsidR="00722E22" w:rsidRDefault="00722E22">
      <w:pPr>
        <w:rPr>
          <w:rFonts w:ascii="Gill Sans" w:eastAsia="Gill Sans" w:hAnsi="Gill Sans" w:cs="Gill Sans"/>
        </w:rPr>
      </w:pPr>
    </w:p>
    <w:p w14:paraId="2195C2C8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t>API should assign external requests with a unique request ID</w:t>
      </w:r>
    </w:p>
    <w:p w14:paraId="095E34F9" w14:textId="77777777" w:rsidR="00722E22" w:rsidRDefault="00E84E1B">
      <w:pPr>
        <w:numPr>
          <w:ilvl w:val="0"/>
          <w:numId w:val="2"/>
        </w:numPr>
        <w:contextualSpacing/>
      </w:pPr>
      <w:r>
        <w:t>API should record information about the request, including:</w:t>
      </w:r>
    </w:p>
    <w:p w14:paraId="7E22DE6A" w14:textId="77777777" w:rsidR="00722E22" w:rsidRDefault="00E84E1B">
      <w:pPr>
        <w:numPr>
          <w:ilvl w:val="1"/>
          <w:numId w:val="2"/>
        </w:numPr>
        <w:contextualSpacing/>
      </w:pPr>
      <w:r>
        <w:t>Request start timestamp</w:t>
      </w:r>
    </w:p>
    <w:p w14:paraId="1ABB7DEC" w14:textId="77777777" w:rsidR="00722E22" w:rsidRDefault="00E84E1B">
      <w:pPr>
        <w:numPr>
          <w:ilvl w:val="1"/>
          <w:numId w:val="2"/>
        </w:numPr>
        <w:contextualSpacing/>
      </w:pPr>
      <w:r>
        <w:t>Request end timestamp</w:t>
      </w:r>
    </w:p>
    <w:p w14:paraId="25DA927D" w14:textId="77777777" w:rsidR="00722E22" w:rsidRDefault="00E84E1B" w:rsidP="00E84E1B">
      <w:pPr>
        <w:numPr>
          <w:ilvl w:val="1"/>
          <w:numId w:val="2"/>
        </w:numPr>
        <w:contextualSpacing/>
      </w:pPr>
      <w:r>
        <w:t>IP address</w:t>
      </w:r>
    </w:p>
    <w:p w14:paraId="4D329163" w14:textId="77777777" w:rsidR="00722E22" w:rsidRDefault="00E84E1B">
      <w:r>
        <w:lastRenderedPageBreak/>
        <w:t xml:space="preserve">Note: During development only one EC2 instance will be in use due to AWS </w:t>
      </w:r>
      <w:r>
        <w:t>free tier limitations. The requirement here is for the tools for hardware scaling to be in place, rather than for the scaling itself to be in place.</w:t>
      </w:r>
    </w:p>
    <w:p w14:paraId="280063D9" w14:textId="77777777" w:rsidR="00722E22" w:rsidRDefault="00722E22"/>
    <w:p w14:paraId="3203505A" w14:textId="77777777" w:rsidR="00722E22" w:rsidRDefault="00722E22">
      <w:pPr>
        <w:rPr>
          <w:b/>
          <w:u w:val="single"/>
        </w:rPr>
      </w:pPr>
    </w:p>
    <w:p w14:paraId="442E6257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b/>
          <w:u w:val="single"/>
        </w:rPr>
        <w:t>5) API Security &amp; Data Privacy</w:t>
      </w:r>
    </w:p>
    <w:p w14:paraId="427F6EAF" w14:textId="77777777" w:rsidR="00722E22" w:rsidRDefault="00722E22">
      <w:pPr>
        <w:rPr>
          <w:rFonts w:ascii="Gill Sans" w:eastAsia="Gill Sans" w:hAnsi="Gill Sans" w:cs="Gill Sans"/>
        </w:rPr>
      </w:pPr>
    </w:p>
    <w:p w14:paraId="2DC60991" w14:textId="77777777" w:rsidR="00722E22" w:rsidRDefault="00E84E1B">
      <w:pPr>
        <w:rPr>
          <w:rFonts w:ascii="Gill Sans" w:eastAsia="Gill Sans" w:hAnsi="Gill Sans" w:cs="Gill Sans"/>
          <w:b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 trading business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encrypt data and limit access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meet EU Data security regulations</w:t>
      </w:r>
    </w:p>
    <w:p w14:paraId="2169B8EC" w14:textId="77777777" w:rsidR="00722E22" w:rsidRDefault="00722E22">
      <w:pPr>
        <w:rPr>
          <w:rFonts w:ascii="Gill Sans" w:eastAsia="Gill Sans" w:hAnsi="Gill Sans" w:cs="Gill Sans"/>
        </w:rPr>
      </w:pPr>
    </w:p>
    <w:p w14:paraId="6FE806E1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335CDB14" w14:textId="77777777" w:rsidR="00722E22" w:rsidRDefault="00722E22">
      <w:pPr>
        <w:rPr>
          <w:rFonts w:ascii="Gill Sans" w:eastAsia="Gill Sans" w:hAnsi="Gill Sans" w:cs="Gill Sans"/>
        </w:rPr>
      </w:pPr>
    </w:p>
    <w:p w14:paraId="0C4D5321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API data should be served on a https URL with a valid SSL certificate</w:t>
      </w:r>
    </w:p>
    <w:p w14:paraId="0D7AC9B2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API should require OAuth2 authentication in order to connect</w:t>
      </w:r>
    </w:p>
    <w:p w14:paraId="3A9867B0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SSH access should be locked to whitelisted IP addresses and r</w:t>
      </w:r>
      <w:r>
        <w:rPr>
          <w:rFonts w:ascii="Gill Sans" w:eastAsia="Gill Sans" w:hAnsi="Gill Sans" w:cs="Gill Sans"/>
        </w:rPr>
        <w:t>equire SSH keys to connect</w:t>
      </w:r>
    </w:p>
    <w:p w14:paraId="03CEA35B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application and/or server should not store any Personally Identifiable Information (PII) without the user’s explicit permission. PII is defined as “a name, an identification number, location data, an online identifier, one or</w:t>
      </w:r>
      <w:r>
        <w:rPr>
          <w:rFonts w:ascii="Gill Sans" w:eastAsia="Gill Sans" w:hAnsi="Gill Sans" w:cs="Gill Sans"/>
        </w:rPr>
        <w:t xml:space="preserve"> more factors specific to the physical, physiological, genetic, mental, economic, cultural or social identity of that natural person”</w:t>
      </w:r>
    </w:p>
    <w:p w14:paraId="295D9A6C" w14:textId="77777777" w:rsidR="00722E22" w:rsidRDefault="00722E22">
      <w:pPr>
        <w:rPr>
          <w:rFonts w:ascii="Gill Sans" w:eastAsia="Gill Sans" w:hAnsi="Gill Sans" w:cs="Gill Sans"/>
        </w:rPr>
      </w:pPr>
    </w:p>
    <w:p w14:paraId="06F9FC33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Note: GPS location is an explicit application permission in Android, which the user needs to actively grant for the appli</w:t>
      </w:r>
      <w:r>
        <w:rPr>
          <w:rFonts w:ascii="Gill Sans" w:eastAsia="Gill Sans" w:hAnsi="Gill Sans" w:cs="Gill Sans"/>
        </w:rPr>
        <w:t>cation to have access to this data.</w:t>
      </w:r>
    </w:p>
    <w:p w14:paraId="3F4CF7A2" w14:textId="77777777" w:rsidR="00722E22" w:rsidRDefault="00722E22">
      <w:pPr>
        <w:rPr>
          <w:rFonts w:ascii="Gill Sans" w:eastAsia="Gill Sans" w:hAnsi="Gill Sans" w:cs="Gill Sans"/>
        </w:rPr>
      </w:pPr>
    </w:p>
    <w:p w14:paraId="06C4EA28" w14:textId="77777777" w:rsidR="00722E22" w:rsidRDefault="00722E22">
      <w:pPr>
        <w:rPr>
          <w:rFonts w:ascii="Gill Sans" w:eastAsia="Gill Sans" w:hAnsi="Gill Sans" w:cs="Gill Sans"/>
          <w:b/>
          <w:u w:val="single"/>
        </w:rPr>
      </w:pPr>
    </w:p>
    <w:p w14:paraId="4B57AE03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t xml:space="preserve">6) </w:t>
      </w:r>
      <w:proofErr w:type="spellStart"/>
      <w:r>
        <w:rPr>
          <w:rFonts w:ascii="Gill Sans" w:eastAsia="Gill Sans" w:hAnsi="Gill Sans" w:cs="Gill Sans"/>
          <w:b/>
          <w:u w:val="single"/>
        </w:rPr>
        <w:t>Heatmap</w:t>
      </w:r>
      <w:proofErr w:type="spellEnd"/>
      <w:r>
        <w:rPr>
          <w:rFonts w:ascii="Gill Sans" w:eastAsia="Gill Sans" w:hAnsi="Gill Sans" w:cs="Gill Sans"/>
          <w:b/>
          <w:u w:val="single"/>
        </w:rPr>
        <w:t xml:space="preserve"> House Prices</w:t>
      </w:r>
    </w:p>
    <w:p w14:paraId="7DBB8CBE" w14:textId="77777777" w:rsidR="00722E22" w:rsidRDefault="00722E22">
      <w:pPr>
        <w:rPr>
          <w:rFonts w:ascii="Gill Sans" w:eastAsia="Gill Sans" w:hAnsi="Gill Sans" w:cs="Gill Sans"/>
        </w:rPr>
      </w:pPr>
    </w:p>
    <w:p w14:paraId="1F134532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an Architect/Builder/Property Developer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use the android app to see a </w:t>
      </w:r>
      <w:proofErr w:type="spellStart"/>
      <w:r>
        <w:rPr>
          <w:rFonts w:ascii="Gill Sans" w:eastAsia="Gill Sans" w:hAnsi="Gill Sans" w:cs="Gill Sans"/>
          <w:i/>
        </w:rPr>
        <w:t>heatmap</w:t>
      </w:r>
      <w:proofErr w:type="spellEnd"/>
      <w:r>
        <w:rPr>
          <w:rFonts w:ascii="Gill Sans" w:eastAsia="Gill Sans" w:hAnsi="Gill Sans" w:cs="Gill Sans"/>
          <w:i/>
        </w:rPr>
        <w:t xml:space="preserve"> of house prices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quickly assess opportunities for a given area</w:t>
      </w:r>
    </w:p>
    <w:p w14:paraId="41523F7E" w14:textId="77777777" w:rsidR="00722E22" w:rsidRDefault="00722E22">
      <w:pPr>
        <w:rPr>
          <w:rFonts w:ascii="Gill Sans" w:eastAsia="Gill Sans" w:hAnsi="Gill Sans" w:cs="Gill Sans"/>
        </w:rPr>
      </w:pPr>
    </w:p>
    <w:p w14:paraId="0B5AA4AF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2F6C943C" w14:textId="77777777" w:rsidR="00722E22" w:rsidRDefault="00722E22">
      <w:pPr>
        <w:rPr>
          <w:rFonts w:ascii="Gill Sans" w:eastAsia="Gill Sans" w:hAnsi="Gill Sans" w:cs="Gill Sans"/>
        </w:rPr>
      </w:pPr>
    </w:p>
    <w:p w14:paraId="737F8049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Android app should show a map of a given area (user’s location, user searched location, or user explored location)</w:t>
      </w:r>
    </w:p>
    <w:p w14:paraId="7D695D16" w14:textId="77777777" w:rsidR="00722E22" w:rsidRDefault="00E84E1B">
      <w:pPr>
        <w:numPr>
          <w:ilvl w:val="0"/>
          <w:numId w:val="2"/>
        </w:numPr>
        <w:ind w:right="-63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The displayed map should show a </w:t>
      </w: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overlay, representing the relative sale value of each house sold since 1995, averaged for each p</w:t>
      </w:r>
      <w:r>
        <w:rPr>
          <w:rFonts w:ascii="Gill Sans" w:eastAsia="Gill Sans" w:hAnsi="Gill Sans" w:cs="Gill Sans"/>
        </w:rPr>
        <w:t xml:space="preserve">ostcode and using a </w:t>
      </w:r>
      <w:proofErr w:type="spellStart"/>
      <w:r>
        <w:rPr>
          <w:rFonts w:ascii="Gill Sans" w:eastAsia="Gill Sans" w:hAnsi="Gill Sans" w:cs="Gill Sans"/>
        </w:rPr>
        <w:t>colour</w:t>
      </w:r>
      <w:proofErr w:type="spellEnd"/>
      <w:r>
        <w:rPr>
          <w:rFonts w:ascii="Gill Sans" w:eastAsia="Gill Sans" w:hAnsi="Gill Sans" w:cs="Gill Sans"/>
        </w:rPr>
        <w:t xml:space="preserve"> scale of low to high house prices</w:t>
      </w:r>
    </w:p>
    <w:p w14:paraId="4E251CD6" w14:textId="77777777" w:rsidR="00722E22" w:rsidRDefault="00E84E1B">
      <w:pPr>
        <w:numPr>
          <w:ilvl w:val="0"/>
          <w:numId w:val="2"/>
        </w:numPr>
        <w:ind w:right="-63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The </w:t>
      </w: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should also display a ticker tape banner displaying the last selected postcode and £ value average house price for that postcode. </w:t>
      </w:r>
    </w:p>
    <w:p w14:paraId="00D023B9" w14:textId="77777777" w:rsidR="00722E22" w:rsidRDefault="00E84E1B">
      <w:pPr>
        <w:numPr>
          <w:ilvl w:val="0"/>
          <w:numId w:val="2"/>
        </w:numPr>
        <w:ind w:right="-63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initial selection for the ticker tape banner sho</w:t>
      </w:r>
      <w:r>
        <w:rPr>
          <w:rFonts w:ascii="Gill Sans" w:eastAsia="Gill Sans" w:hAnsi="Gill Sans" w:cs="Gill Sans"/>
        </w:rPr>
        <w:t>uld by default be the postcode that the user is currently located within</w:t>
      </w:r>
    </w:p>
    <w:p w14:paraId="4BF72BD9" w14:textId="77777777" w:rsidR="00722E22" w:rsidRDefault="00E84E1B">
      <w:pPr>
        <w:numPr>
          <w:ilvl w:val="0"/>
          <w:numId w:val="2"/>
        </w:numPr>
        <w:ind w:right="-18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Only BN1, BN2 and BN3 data should initially be available – the </w:t>
      </w: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overlay should not display beyond these regions, however the map can still be viewable and </w:t>
      </w:r>
      <w:proofErr w:type="spellStart"/>
      <w:r>
        <w:rPr>
          <w:rFonts w:ascii="Gill Sans" w:eastAsia="Gill Sans" w:hAnsi="Gill Sans" w:cs="Gill Sans"/>
        </w:rPr>
        <w:t>explorable</w:t>
      </w:r>
      <w:proofErr w:type="spellEnd"/>
      <w:r>
        <w:rPr>
          <w:rFonts w:ascii="Gill Sans" w:eastAsia="Gill Sans" w:hAnsi="Gill Sans" w:cs="Gill Sans"/>
        </w:rPr>
        <w:t xml:space="preserve"> beyond the</w:t>
      </w:r>
      <w:r>
        <w:rPr>
          <w:rFonts w:ascii="Gill Sans" w:eastAsia="Gill Sans" w:hAnsi="Gill Sans" w:cs="Gill Sans"/>
        </w:rPr>
        <w:t>se regions without price data</w:t>
      </w:r>
    </w:p>
    <w:p w14:paraId="645A1426" w14:textId="77777777" w:rsidR="00722E22" w:rsidRDefault="00722E22">
      <w:pPr>
        <w:rPr>
          <w:rFonts w:ascii="Gill Sans" w:eastAsia="Gill Sans" w:hAnsi="Gill Sans" w:cs="Gill Sans"/>
        </w:rPr>
      </w:pPr>
    </w:p>
    <w:p w14:paraId="6EC3E5D2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Wireframe: </w:t>
      </w:r>
      <w:hyperlink r:id="rId8">
        <w:r>
          <w:rPr>
            <w:rFonts w:ascii="Gill Sans" w:eastAsia="Gill Sans" w:hAnsi="Gill Sans" w:cs="Gill Sans"/>
            <w:color w:val="1155CC"/>
            <w:u w:val="single"/>
          </w:rPr>
          <w:t>https://balsamiq.cloud/s18sd/pjvhi/r69AC</w:t>
        </w:r>
      </w:hyperlink>
      <w:r>
        <w:rPr>
          <w:rFonts w:ascii="Gill Sans" w:eastAsia="Gill Sans" w:hAnsi="Gill Sans" w:cs="Gill Sans"/>
        </w:rPr>
        <w:t xml:space="preserve"> </w:t>
      </w:r>
    </w:p>
    <w:p w14:paraId="6C549855" w14:textId="77777777" w:rsidR="00722E22" w:rsidRDefault="00722E22">
      <w:pPr>
        <w:rPr>
          <w:rFonts w:ascii="Gill Sans" w:eastAsia="Gill Sans" w:hAnsi="Gill Sans" w:cs="Gill Sans"/>
        </w:rPr>
      </w:pPr>
    </w:p>
    <w:p w14:paraId="0464D637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lastRenderedPageBreak/>
        <w:t xml:space="preserve">7) </w:t>
      </w:r>
      <w:proofErr w:type="spellStart"/>
      <w:r>
        <w:rPr>
          <w:rFonts w:ascii="Gill Sans" w:eastAsia="Gill Sans" w:hAnsi="Gill Sans" w:cs="Gill Sans"/>
          <w:b/>
          <w:u w:val="single"/>
        </w:rPr>
        <w:t>Heatmap</w:t>
      </w:r>
      <w:proofErr w:type="spellEnd"/>
      <w:r>
        <w:rPr>
          <w:rFonts w:ascii="Gill Sans" w:eastAsia="Gill Sans" w:hAnsi="Gill Sans" w:cs="Gill Sans"/>
          <w:b/>
          <w:u w:val="single"/>
        </w:rPr>
        <w:t xml:space="preserve"> House Prices: User’s current location</w:t>
      </w:r>
    </w:p>
    <w:p w14:paraId="2B7AADA9" w14:textId="77777777" w:rsidR="00722E22" w:rsidRDefault="00722E22">
      <w:pPr>
        <w:rPr>
          <w:rFonts w:ascii="Gill Sans" w:eastAsia="Gill Sans" w:hAnsi="Gill Sans" w:cs="Gill Sans"/>
        </w:rPr>
      </w:pPr>
    </w:p>
    <w:p w14:paraId="1C64F048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an Architect/Builder/Property Developer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use the android app to see a </w:t>
      </w:r>
      <w:proofErr w:type="spellStart"/>
      <w:r>
        <w:rPr>
          <w:rFonts w:ascii="Gill Sans" w:eastAsia="Gill Sans" w:hAnsi="Gill Sans" w:cs="Gill Sans"/>
          <w:i/>
        </w:rPr>
        <w:t>heatmap</w:t>
      </w:r>
      <w:proofErr w:type="spellEnd"/>
      <w:r>
        <w:rPr>
          <w:rFonts w:ascii="Gill Sans" w:eastAsia="Gill Sans" w:hAnsi="Gill Sans" w:cs="Gill Sans"/>
          <w:i/>
        </w:rPr>
        <w:t xml:space="preserve"> of house prices for the postcode I’m in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quickly assess opportunity in the area I am in</w:t>
      </w:r>
    </w:p>
    <w:p w14:paraId="6762C35C" w14:textId="77777777" w:rsidR="00722E22" w:rsidRDefault="00722E22">
      <w:pPr>
        <w:rPr>
          <w:rFonts w:ascii="Gill Sans" w:eastAsia="Gill Sans" w:hAnsi="Gill Sans" w:cs="Gill Sans"/>
        </w:rPr>
      </w:pPr>
    </w:p>
    <w:p w14:paraId="52ED8C05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7E216F5C" w14:textId="77777777" w:rsidR="00722E22" w:rsidRDefault="00722E22">
      <w:pPr>
        <w:rPr>
          <w:rFonts w:ascii="Gill Sans" w:eastAsia="Gill Sans" w:hAnsi="Gill Sans" w:cs="Gill Sans"/>
        </w:rPr>
      </w:pPr>
    </w:p>
    <w:p w14:paraId="63BA0A91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Android app should show the map of the immediate area around the user’s location by default when the app loads</w:t>
      </w:r>
    </w:p>
    <w:p w14:paraId="7334371D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When displaying the user’s current location, the map’s displayed area should follow the user’s location as the users themselves change locati</w:t>
      </w:r>
      <w:r>
        <w:rPr>
          <w:rFonts w:ascii="Gill Sans" w:eastAsia="Gill Sans" w:hAnsi="Gill Sans" w:cs="Gill Sans"/>
        </w:rPr>
        <w:t>on</w:t>
      </w:r>
    </w:p>
    <w:p w14:paraId="35333697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Android app should display an icon showing the user’s actual GPS location</w:t>
      </w:r>
    </w:p>
    <w:p w14:paraId="08C21DCB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Android app should display the £ value of the average house sale in the postcode that the user is currently standing in</w:t>
      </w:r>
    </w:p>
    <w:p w14:paraId="19FDAD8B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user’s current location should update on-change</w:t>
      </w:r>
      <w:r>
        <w:rPr>
          <w:rFonts w:ascii="Gill Sans" w:eastAsia="Gill Sans" w:hAnsi="Gill Sans" w:cs="Gill Sans"/>
        </w:rPr>
        <w:t>, when a change is over 10 meters</w:t>
      </w:r>
    </w:p>
    <w:p w14:paraId="33F77B33" w14:textId="77777777" w:rsidR="00722E22" w:rsidRDefault="00E84E1B">
      <w:pPr>
        <w:numPr>
          <w:ilvl w:val="0"/>
          <w:numId w:val="2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In the event that the user is offline or cannot connect to the API, the app should display the user’s last known location until the app is able to reconnect</w:t>
      </w:r>
    </w:p>
    <w:p w14:paraId="383E14DE" w14:textId="77777777" w:rsidR="00722E22" w:rsidRDefault="00722E22">
      <w:pPr>
        <w:rPr>
          <w:rFonts w:ascii="Gill Sans" w:eastAsia="Gill Sans" w:hAnsi="Gill Sans" w:cs="Gill Sans"/>
        </w:rPr>
      </w:pPr>
    </w:p>
    <w:p w14:paraId="40B34B1C" w14:textId="77777777" w:rsidR="00722E22" w:rsidRDefault="00722E22">
      <w:pPr>
        <w:rPr>
          <w:rFonts w:ascii="Gill Sans" w:eastAsia="Gill Sans" w:hAnsi="Gill Sans" w:cs="Gill Sans"/>
        </w:rPr>
      </w:pPr>
    </w:p>
    <w:p w14:paraId="39554F6F" w14:textId="77777777" w:rsidR="00722E22" w:rsidRDefault="00722E22">
      <w:pPr>
        <w:rPr>
          <w:rFonts w:ascii="Gill Sans" w:eastAsia="Gill Sans" w:hAnsi="Gill Sans" w:cs="Gill Sans"/>
        </w:rPr>
      </w:pPr>
    </w:p>
    <w:p w14:paraId="18D51C22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t xml:space="preserve">8) </w:t>
      </w:r>
      <w:proofErr w:type="spellStart"/>
      <w:r>
        <w:rPr>
          <w:rFonts w:ascii="Gill Sans" w:eastAsia="Gill Sans" w:hAnsi="Gill Sans" w:cs="Gill Sans"/>
          <w:b/>
          <w:u w:val="single"/>
        </w:rPr>
        <w:t>Heatmap</w:t>
      </w:r>
      <w:proofErr w:type="spellEnd"/>
      <w:r>
        <w:rPr>
          <w:rFonts w:ascii="Gill Sans" w:eastAsia="Gill Sans" w:hAnsi="Gill Sans" w:cs="Gill Sans"/>
          <w:b/>
          <w:u w:val="single"/>
        </w:rPr>
        <w:t xml:space="preserve"> House Prices: Explore nearby postcodes on map</w:t>
      </w:r>
    </w:p>
    <w:p w14:paraId="42A510C7" w14:textId="77777777" w:rsidR="00722E22" w:rsidRDefault="00722E22">
      <w:pPr>
        <w:rPr>
          <w:rFonts w:ascii="Gill Sans" w:eastAsia="Gill Sans" w:hAnsi="Gill Sans" w:cs="Gill Sans"/>
        </w:rPr>
      </w:pPr>
    </w:p>
    <w:p w14:paraId="5181869F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</w:t>
      </w:r>
      <w:r>
        <w:rPr>
          <w:rFonts w:ascii="Gill Sans" w:eastAsia="Gill Sans" w:hAnsi="Gill Sans" w:cs="Gill Sans"/>
          <w:i/>
        </w:rPr>
        <w:t xml:space="preserve">n Architect/Builder/Property Developer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use the android app to explore a </w:t>
      </w:r>
      <w:proofErr w:type="spellStart"/>
      <w:r>
        <w:rPr>
          <w:rFonts w:ascii="Gill Sans" w:eastAsia="Gill Sans" w:hAnsi="Gill Sans" w:cs="Gill Sans"/>
          <w:i/>
        </w:rPr>
        <w:t>heatmap</w:t>
      </w:r>
      <w:proofErr w:type="spellEnd"/>
      <w:r>
        <w:rPr>
          <w:rFonts w:ascii="Gill Sans" w:eastAsia="Gill Sans" w:hAnsi="Gill Sans" w:cs="Gill Sans"/>
          <w:i/>
        </w:rPr>
        <w:t xml:space="preserve"> of house prices for postcodes around the area I am located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assess opportunity in nearby areas</w:t>
      </w:r>
    </w:p>
    <w:p w14:paraId="711663EA" w14:textId="77777777" w:rsidR="00722E22" w:rsidRDefault="00722E22">
      <w:pPr>
        <w:rPr>
          <w:rFonts w:ascii="Gill Sans" w:eastAsia="Gill Sans" w:hAnsi="Gill Sans" w:cs="Gill Sans"/>
        </w:rPr>
      </w:pPr>
    </w:p>
    <w:p w14:paraId="03040644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4C7114BA" w14:textId="77777777" w:rsidR="00722E22" w:rsidRDefault="00722E22">
      <w:pPr>
        <w:rPr>
          <w:rFonts w:ascii="Gill Sans" w:eastAsia="Gill Sans" w:hAnsi="Gill Sans" w:cs="Gill Sans"/>
        </w:rPr>
      </w:pPr>
    </w:p>
    <w:p w14:paraId="2934FBFD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The Android app should allow a </w:t>
      </w:r>
      <w:r>
        <w:rPr>
          <w:rFonts w:ascii="Gill Sans" w:eastAsia="Gill Sans" w:hAnsi="Gill Sans" w:cs="Gill Sans"/>
        </w:rPr>
        <w:t>user to scroll the displayed map horizontally and vertically</w:t>
      </w:r>
    </w:p>
    <w:p w14:paraId="70B3F046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app should allow a user to zoom in &amp; out of the displayed map</w:t>
      </w:r>
    </w:p>
    <w:p w14:paraId="4215A5B1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app should allow a user to click on other postcodes to change the ticker tape banner to display the selected postcode and the £ value of the average house sale in that postcode</w:t>
      </w:r>
    </w:p>
    <w:p w14:paraId="53823F4E" w14:textId="77777777" w:rsidR="00722E22" w:rsidRDefault="00722E22">
      <w:pPr>
        <w:rPr>
          <w:rFonts w:ascii="Gill Sans" w:eastAsia="Gill Sans" w:hAnsi="Gill Sans" w:cs="Gill Sans"/>
        </w:rPr>
      </w:pPr>
    </w:p>
    <w:p w14:paraId="46C38288" w14:textId="77777777" w:rsidR="00722E22" w:rsidRDefault="00722E22">
      <w:pPr>
        <w:rPr>
          <w:rFonts w:ascii="Gill Sans" w:eastAsia="Gill Sans" w:hAnsi="Gill Sans" w:cs="Gill Sans"/>
        </w:rPr>
      </w:pPr>
    </w:p>
    <w:p w14:paraId="55736429" w14:textId="77777777" w:rsidR="00722E22" w:rsidRDefault="00722E22">
      <w:pPr>
        <w:rPr>
          <w:rFonts w:ascii="Gill Sans" w:eastAsia="Gill Sans" w:hAnsi="Gill Sans" w:cs="Gill Sans"/>
        </w:rPr>
      </w:pPr>
    </w:p>
    <w:p w14:paraId="46D6610B" w14:textId="77777777" w:rsidR="00722E22" w:rsidRDefault="00722E22">
      <w:pPr>
        <w:rPr>
          <w:rFonts w:ascii="Gill Sans" w:eastAsia="Gill Sans" w:hAnsi="Gill Sans" w:cs="Gill Sans"/>
          <w:b/>
          <w:u w:val="single"/>
        </w:rPr>
      </w:pPr>
    </w:p>
    <w:p w14:paraId="2955CF45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t xml:space="preserve">9) </w:t>
      </w:r>
      <w:proofErr w:type="spellStart"/>
      <w:r>
        <w:rPr>
          <w:rFonts w:ascii="Gill Sans" w:eastAsia="Gill Sans" w:hAnsi="Gill Sans" w:cs="Gill Sans"/>
          <w:b/>
          <w:u w:val="single"/>
        </w:rPr>
        <w:t>Heatmap</w:t>
      </w:r>
      <w:proofErr w:type="spellEnd"/>
      <w:r>
        <w:rPr>
          <w:rFonts w:ascii="Gill Sans" w:eastAsia="Gill Sans" w:hAnsi="Gill Sans" w:cs="Gill Sans"/>
          <w:b/>
          <w:u w:val="single"/>
        </w:rPr>
        <w:t xml:space="preserve"> House Prices: Postcode Search</w:t>
      </w:r>
    </w:p>
    <w:p w14:paraId="5BFD4F99" w14:textId="77777777" w:rsidR="00722E22" w:rsidRDefault="00722E22">
      <w:pPr>
        <w:rPr>
          <w:rFonts w:ascii="Gill Sans" w:eastAsia="Gill Sans" w:hAnsi="Gill Sans" w:cs="Gill Sans"/>
        </w:rPr>
      </w:pPr>
    </w:p>
    <w:p w14:paraId="1FE39001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an Architect/Builder/Prope</w:t>
      </w:r>
      <w:r>
        <w:rPr>
          <w:rFonts w:ascii="Gill Sans" w:eastAsia="Gill Sans" w:hAnsi="Gill Sans" w:cs="Gill Sans"/>
          <w:i/>
        </w:rPr>
        <w:t xml:space="preserve">rty Developer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use the android app to see a </w:t>
      </w:r>
      <w:proofErr w:type="spellStart"/>
      <w:r>
        <w:rPr>
          <w:rFonts w:ascii="Gill Sans" w:eastAsia="Gill Sans" w:hAnsi="Gill Sans" w:cs="Gill Sans"/>
          <w:i/>
        </w:rPr>
        <w:t>heatmap</w:t>
      </w:r>
      <w:proofErr w:type="spellEnd"/>
      <w:r>
        <w:rPr>
          <w:rFonts w:ascii="Gill Sans" w:eastAsia="Gill Sans" w:hAnsi="Gill Sans" w:cs="Gill Sans"/>
          <w:i/>
        </w:rPr>
        <w:t xml:space="preserve"> of house prices for a postcode that I have searched for,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assess opportunity in other areas</w:t>
      </w:r>
    </w:p>
    <w:p w14:paraId="78182DA8" w14:textId="77777777" w:rsidR="00722E22" w:rsidRDefault="00722E22">
      <w:pPr>
        <w:rPr>
          <w:rFonts w:ascii="Gill Sans" w:eastAsia="Gill Sans" w:hAnsi="Gill Sans" w:cs="Gill Sans"/>
        </w:rPr>
      </w:pPr>
    </w:p>
    <w:p w14:paraId="529C882E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5A213A2E" w14:textId="77777777" w:rsidR="00722E22" w:rsidRDefault="00722E22">
      <w:pPr>
        <w:rPr>
          <w:rFonts w:ascii="Gill Sans" w:eastAsia="Gill Sans" w:hAnsi="Gill Sans" w:cs="Gill Sans"/>
        </w:rPr>
      </w:pPr>
    </w:p>
    <w:p w14:paraId="47C1DF03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Android app should move the displayed map to the desired po</w:t>
      </w:r>
      <w:r>
        <w:rPr>
          <w:rFonts w:ascii="Gill Sans" w:eastAsia="Gill Sans" w:hAnsi="Gill Sans" w:cs="Gill Sans"/>
        </w:rPr>
        <w:t>stcode</w:t>
      </w:r>
    </w:p>
    <w:p w14:paraId="739549EF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lastRenderedPageBreak/>
        <w:t>The ticker tape banner should be changed to display the searched postcode and the £ value of the average house sale in the searched postcode</w:t>
      </w:r>
    </w:p>
    <w:p w14:paraId="4142397B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Android app should indicate the location of the searched postcode (i.e. via dropped pin)</w:t>
      </w:r>
    </w:p>
    <w:p w14:paraId="24A3EDA4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User input fiel</w:t>
      </w:r>
      <w:r>
        <w:rPr>
          <w:rFonts w:ascii="Gill Sans" w:eastAsia="Gill Sans" w:hAnsi="Gill Sans" w:cs="Gill Sans"/>
        </w:rPr>
        <w:t>d accepts alphanumeric input only (postcode format is slightly ambiguous so we are not very strict on the exact format required)</w:t>
      </w:r>
    </w:p>
    <w:p w14:paraId="3FE06AC5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User submitted postcode should be checked as an existing postcode on postcode.io</w:t>
      </w:r>
    </w:p>
    <w:p w14:paraId="1F6CD844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Error message informs the user if they have no</w:t>
      </w:r>
      <w:r>
        <w:rPr>
          <w:rFonts w:ascii="Gill Sans" w:eastAsia="Gill Sans" w:hAnsi="Gill Sans" w:cs="Gill Sans"/>
        </w:rPr>
        <w:t>t entered a correct postcode (i.e. not alphanumeric or does not exist)</w:t>
      </w:r>
    </w:p>
    <w:p w14:paraId="2DB1743B" w14:textId="77777777" w:rsidR="00722E22" w:rsidRDefault="00E84E1B">
      <w:pPr>
        <w:numPr>
          <w:ilvl w:val="0"/>
          <w:numId w:val="4"/>
        </w:numPr>
        <w:ind w:right="-18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Only BN1, BN2 and BN3 data should be initially searchable – an error message should be displayed if a user searches for a postcode outside of this region</w:t>
      </w:r>
    </w:p>
    <w:p w14:paraId="0BC4D8DF" w14:textId="77777777" w:rsidR="00722E22" w:rsidRDefault="00722E22">
      <w:pPr>
        <w:rPr>
          <w:rFonts w:ascii="Gill Sans" w:eastAsia="Gill Sans" w:hAnsi="Gill Sans" w:cs="Gill Sans"/>
        </w:rPr>
      </w:pPr>
    </w:p>
    <w:p w14:paraId="19C0A9E6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Postcode search wireframe: </w:t>
      </w:r>
      <w:hyperlink r:id="rId9">
        <w:r>
          <w:rPr>
            <w:rFonts w:ascii="Gill Sans" w:eastAsia="Gill Sans" w:hAnsi="Gill Sans" w:cs="Gill Sans"/>
            <w:color w:val="1155CC"/>
            <w:u w:val="single"/>
          </w:rPr>
          <w:t>https://balsamiq.cloud/s18sd/pjvhi/r3F99</w:t>
        </w:r>
      </w:hyperlink>
      <w:r>
        <w:rPr>
          <w:rFonts w:ascii="Gill Sans" w:eastAsia="Gill Sans" w:hAnsi="Gill Sans" w:cs="Gill Sans"/>
        </w:rPr>
        <w:t xml:space="preserve"> </w:t>
      </w:r>
    </w:p>
    <w:p w14:paraId="0F428997" w14:textId="77777777" w:rsidR="00722E22" w:rsidRDefault="00722E22">
      <w:pPr>
        <w:rPr>
          <w:rFonts w:ascii="Gill Sans" w:eastAsia="Gill Sans" w:hAnsi="Gill Sans" w:cs="Gill Sans"/>
        </w:rPr>
      </w:pPr>
    </w:p>
    <w:p w14:paraId="06A51FB4" w14:textId="77777777" w:rsidR="00722E22" w:rsidRDefault="00722E22">
      <w:pPr>
        <w:rPr>
          <w:rFonts w:ascii="Gill Sans" w:eastAsia="Gill Sans" w:hAnsi="Gill Sans" w:cs="Gill Sans"/>
        </w:rPr>
      </w:pPr>
    </w:p>
    <w:p w14:paraId="07BDF890" w14:textId="77777777" w:rsidR="00722E22" w:rsidRDefault="00722E22">
      <w:pPr>
        <w:rPr>
          <w:rFonts w:ascii="Gill Sans" w:eastAsia="Gill Sans" w:hAnsi="Gill Sans" w:cs="Gill Sans"/>
        </w:rPr>
      </w:pPr>
    </w:p>
    <w:p w14:paraId="1DF55A52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t xml:space="preserve">10) </w:t>
      </w:r>
      <w:proofErr w:type="spellStart"/>
      <w:r>
        <w:rPr>
          <w:rFonts w:ascii="Gill Sans" w:eastAsia="Gill Sans" w:hAnsi="Gill Sans" w:cs="Gill Sans"/>
          <w:b/>
          <w:u w:val="single"/>
        </w:rPr>
        <w:t>Heatmap</w:t>
      </w:r>
      <w:proofErr w:type="spellEnd"/>
      <w:r>
        <w:rPr>
          <w:rFonts w:ascii="Gill Sans" w:eastAsia="Gill Sans" w:hAnsi="Gill Sans" w:cs="Gill Sans"/>
          <w:b/>
          <w:u w:val="single"/>
        </w:rPr>
        <w:t xml:space="preserve"> House Prices: Local caching</w:t>
      </w:r>
    </w:p>
    <w:p w14:paraId="6896C37E" w14:textId="77777777" w:rsidR="00722E22" w:rsidRDefault="00722E22">
      <w:pPr>
        <w:rPr>
          <w:rFonts w:ascii="Gill Sans" w:eastAsia="Gill Sans" w:hAnsi="Gill Sans" w:cs="Gill Sans"/>
        </w:rPr>
      </w:pPr>
    </w:p>
    <w:p w14:paraId="7AD6B274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an android developer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cache recently retrieved postcode and </w:t>
      </w:r>
      <w:proofErr w:type="spellStart"/>
      <w:r>
        <w:rPr>
          <w:rFonts w:ascii="Gill Sans" w:eastAsia="Gill Sans" w:hAnsi="Gill Sans" w:cs="Gill Sans"/>
          <w:i/>
        </w:rPr>
        <w:t>heatmap</w:t>
      </w:r>
      <w:proofErr w:type="spellEnd"/>
      <w:r>
        <w:rPr>
          <w:rFonts w:ascii="Gill Sans" w:eastAsia="Gill Sans" w:hAnsi="Gill Sans" w:cs="Gill Sans"/>
          <w:i/>
        </w:rPr>
        <w:t xml:space="preserve"> information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quickl</w:t>
      </w:r>
      <w:r>
        <w:rPr>
          <w:rFonts w:ascii="Gill Sans" w:eastAsia="Gill Sans" w:hAnsi="Gill Sans" w:cs="Gill Sans"/>
          <w:i/>
        </w:rPr>
        <w:t>y reload it if a user returns to the same location</w:t>
      </w:r>
    </w:p>
    <w:p w14:paraId="19890BBF" w14:textId="77777777" w:rsidR="00722E22" w:rsidRDefault="00722E22">
      <w:pPr>
        <w:rPr>
          <w:rFonts w:ascii="Gill Sans" w:eastAsia="Gill Sans" w:hAnsi="Gill Sans" w:cs="Gill Sans"/>
        </w:rPr>
      </w:pPr>
    </w:p>
    <w:p w14:paraId="39945EC0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0C03C6B7" w14:textId="77777777" w:rsidR="00722E22" w:rsidRDefault="00722E22">
      <w:pPr>
        <w:rPr>
          <w:rFonts w:ascii="Gill Sans" w:eastAsia="Gill Sans" w:hAnsi="Gill Sans" w:cs="Gill Sans"/>
        </w:rPr>
      </w:pPr>
    </w:p>
    <w:p w14:paraId="07EB2197" w14:textId="77777777" w:rsidR="00722E22" w:rsidRDefault="00E84E1B">
      <w:pPr>
        <w:numPr>
          <w:ilvl w:val="0"/>
          <w:numId w:val="2"/>
        </w:numPr>
        <w:ind w:right="-180"/>
        <w:contextualSpacing/>
        <w:rPr>
          <w:rFonts w:ascii="Gill Sans" w:eastAsia="Gill Sans" w:hAnsi="Gill Sans" w:cs="Gill Sans"/>
        </w:rPr>
      </w:pP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areas displayed should be cached locally so that subsequent visits to the same location load quicker</w:t>
      </w:r>
    </w:p>
    <w:p w14:paraId="62745FCA" w14:textId="77777777" w:rsidR="00722E22" w:rsidRDefault="00E84E1B">
      <w:pPr>
        <w:numPr>
          <w:ilvl w:val="0"/>
          <w:numId w:val="2"/>
        </w:numPr>
        <w:ind w:right="-18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Local cache storage should include clean-up functionality and expiration so that the app does not exceed 1mb of stored cache data</w:t>
      </w:r>
    </w:p>
    <w:p w14:paraId="258BC298" w14:textId="77777777" w:rsidR="00722E22" w:rsidRDefault="00722E22">
      <w:pPr>
        <w:rPr>
          <w:rFonts w:ascii="Gill Sans" w:eastAsia="Gill Sans" w:hAnsi="Gill Sans" w:cs="Gill Sans"/>
        </w:rPr>
      </w:pPr>
    </w:p>
    <w:p w14:paraId="7DB4FE82" w14:textId="77777777" w:rsidR="00722E22" w:rsidRDefault="00722E22">
      <w:pPr>
        <w:rPr>
          <w:rFonts w:ascii="Gill Sans" w:eastAsia="Gill Sans" w:hAnsi="Gill Sans" w:cs="Gill Sans"/>
        </w:rPr>
      </w:pPr>
    </w:p>
    <w:p w14:paraId="2394B165" w14:textId="77777777" w:rsidR="00722E22" w:rsidRDefault="00722E22">
      <w:pPr>
        <w:rPr>
          <w:rFonts w:ascii="Gill Sans" w:eastAsia="Gill Sans" w:hAnsi="Gill Sans" w:cs="Gill Sans"/>
        </w:rPr>
      </w:pPr>
    </w:p>
    <w:p w14:paraId="1A664663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t>11) Return map to user’s current location</w:t>
      </w:r>
    </w:p>
    <w:p w14:paraId="60A6FD82" w14:textId="77777777" w:rsidR="00722E22" w:rsidRDefault="00722E22">
      <w:pPr>
        <w:rPr>
          <w:rFonts w:ascii="Gill Sans" w:eastAsia="Gill Sans" w:hAnsi="Gill Sans" w:cs="Gill Sans"/>
        </w:rPr>
      </w:pPr>
    </w:p>
    <w:p w14:paraId="01585140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 user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an option to quickly return to viewing my current location </w:t>
      </w:r>
      <w:r>
        <w:rPr>
          <w:rFonts w:ascii="Gill Sans" w:eastAsia="Gill Sans" w:hAnsi="Gill Sans" w:cs="Gill Sans"/>
          <w:b/>
          <w:i/>
        </w:rPr>
        <w:t>so t</w:t>
      </w:r>
      <w:r>
        <w:rPr>
          <w:rFonts w:ascii="Gill Sans" w:eastAsia="Gill Sans" w:hAnsi="Gill Sans" w:cs="Gill Sans"/>
          <w:b/>
          <w:i/>
        </w:rPr>
        <w:t>hat</w:t>
      </w:r>
      <w:r>
        <w:rPr>
          <w:rFonts w:ascii="Gill Sans" w:eastAsia="Gill Sans" w:hAnsi="Gill Sans" w:cs="Gill Sans"/>
          <w:i/>
        </w:rPr>
        <w:t xml:space="preserve"> I can find my bearings and begin new searches</w:t>
      </w:r>
    </w:p>
    <w:p w14:paraId="3431C2BE" w14:textId="77777777" w:rsidR="00722E22" w:rsidRDefault="00722E22">
      <w:pPr>
        <w:rPr>
          <w:rFonts w:ascii="Gill Sans" w:eastAsia="Gill Sans" w:hAnsi="Gill Sans" w:cs="Gill Sans"/>
        </w:rPr>
      </w:pPr>
    </w:p>
    <w:p w14:paraId="7408B93B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0DB6F958" w14:textId="77777777" w:rsidR="00722E22" w:rsidRDefault="00722E22">
      <w:pPr>
        <w:rPr>
          <w:rFonts w:ascii="Gill Sans" w:eastAsia="Gill Sans" w:hAnsi="Gill Sans" w:cs="Gill Sans"/>
        </w:rPr>
      </w:pPr>
    </w:p>
    <w:p w14:paraId="3F886C3A" w14:textId="77777777" w:rsidR="00722E22" w:rsidRDefault="00E84E1B">
      <w:pPr>
        <w:numPr>
          <w:ilvl w:val="0"/>
          <w:numId w:val="4"/>
        </w:numPr>
        <w:ind w:right="-540"/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 return to current location button should be visible at all times and easily identifiable (i.e. crosshairs)</w:t>
      </w:r>
    </w:p>
    <w:p w14:paraId="6FACBCF1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return to current location button should also be greyed out and in</w:t>
      </w:r>
      <w:r>
        <w:rPr>
          <w:rFonts w:ascii="Gill Sans" w:eastAsia="Gill Sans" w:hAnsi="Gill Sans" w:cs="Gill Sans"/>
        </w:rPr>
        <w:t>operable when the user is viewing their current location, and highlighted as active when the user has “taken control” by scrolling or searching away from their current location</w:t>
      </w:r>
    </w:p>
    <w:p w14:paraId="50D95B84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return to current location does not need to be fully visible or usable if t</w:t>
      </w:r>
      <w:r>
        <w:rPr>
          <w:rFonts w:ascii="Gill Sans" w:eastAsia="Gill Sans" w:hAnsi="Gill Sans" w:cs="Gill Sans"/>
        </w:rPr>
        <w:t>he map itself is currently obscured by the UI, as the button should re-orientate the map</w:t>
      </w:r>
    </w:p>
    <w:p w14:paraId="3D98BB6F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Activating the return to current location button, should also change the postcode &amp; average within the ticker tape banner to the postcode and average of the user’s cur</w:t>
      </w:r>
      <w:r>
        <w:rPr>
          <w:rFonts w:ascii="Gill Sans" w:eastAsia="Gill Sans" w:hAnsi="Gill Sans" w:cs="Gill Sans"/>
        </w:rPr>
        <w:t xml:space="preserve">rent location </w:t>
      </w:r>
    </w:p>
    <w:p w14:paraId="275B5B0E" w14:textId="77777777" w:rsidR="00722E22" w:rsidRDefault="00E84E1B">
      <w:pPr>
        <w:rPr>
          <w:rFonts w:ascii="Gill Sans" w:eastAsia="Gill Sans" w:hAnsi="Gill Sans" w:cs="Gill Sans"/>
          <w:b/>
          <w:u w:val="single"/>
        </w:rPr>
      </w:pPr>
      <w:r>
        <w:rPr>
          <w:rFonts w:ascii="Gill Sans" w:eastAsia="Gill Sans" w:hAnsi="Gill Sans" w:cs="Gill Sans"/>
          <w:b/>
          <w:u w:val="single"/>
        </w:rPr>
        <w:lastRenderedPageBreak/>
        <w:t>12) (Roadmap – later phase) Specific House Prices</w:t>
      </w:r>
    </w:p>
    <w:p w14:paraId="76C0F7BB" w14:textId="77777777" w:rsidR="00722E22" w:rsidRDefault="00722E22">
      <w:pPr>
        <w:rPr>
          <w:rFonts w:ascii="Gill Sans" w:eastAsia="Gill Sans" w:hAnsi="Gill Sans" w:cs="Gill Sans"/>
        </w:rPr>
      </w:pPr>
    </w:p>
    <w:p w14:paraId="63ECC45B" w14:textId="77777777" w:rsidR="00722E22" w:rsidRDefault="00E84E1B">
      <w:pPr>
        <w:rPr>
          <w:rFonts w:ascii="Gill Sans" w:eastAsia="Gill Sans" w:hAnsi="Gill Sans" w:cs="Gill Sans"/>
          <w:i/>
        </w:rPr>
      </w:pPr>
      <w:r>
        <w:rPr>
          <w:rFonts w:ascii="Gill Sans" w:eastAsia="Gill Sans" w:hAnsi="Gill Sans" w:cs="Gill Sans"/>
          <w:b/>
          <w:i/>
        </w:rPr>
        <w:t>As</w:t>
      </w:r>
      <w:r>
        <w:rPr>
          <w:rFonts w:ascii="Gill Sans" w:eastAsia="Gill Sans" w:hAnsi="Gill Sans" w:cs="Gill Sans"/>
          <w:i/>
        </w:rPr>
        <w:t xml:space="preserve"> an Architect/Builder/Property Developer </w:t>
      </w:r>
      <w:r>
        <w:rPr>
          <w:rFonts w:ascii="Gill Sans" w:eastAsia="Gill Sans" w:hAnsi="Gill Sans" w:cs="Gill Sans"/>
          <w:b/>
          <w:i/>
        </w:rPr>
        <w:t>I want</w:t>
      </w:r>
      <w:r>
        <w:rPr>
          <w:rFonts w:ascii="Gill Sans" w:eastAsia="Gill Sans" w:hAnsi="Gill Sans" w:cs="Gill Sans"/>
          <w:i/>
        </w:rPr>
        <w:t xml:space="preserve"> to select a specific address within a postcode </w:t>
      </w:r>
      <w:r>
        <w:rPr>
          <w:rFonts w:ascii="Gill Sans" w:eastAsia="Gill Sans" w:hAnsi="Gill Sans" w:cs="Gill Sans"/>
          <w:b/>
          <w:i/>
        </w:rPr>
        <w:t>so that</w:t>
      </w:r>
      <w:r>
        <w:rPr>
          <w:rFonts w:ascii="Gill Sans" w:eastAsia="Gill Sans" w:hAnsi="Gill Sans" w:cs="Gill Sans"/>
          <w:i/>
        </w:rPr>
        <w:t xml:space="preserve"> I can view an individual building or plot</w:t>
      </w:r>
    </w:p>
    <w:p w14:paraId="0D35C7FB" w14:textId="77777777" w:rsidR="00722E22" w:rsidRDefault="00722E22">
      <w:pPr>
        <w:rPr>
          <w:rFonts w:ascii="Gill Sans" w:eastAsia="Gill Sans" w:hAnsi="Gill Sans" w:cs="Gill Sans"/>
        </w:rPr>
      </w:pPr>
      <w:bookmarkStart w:id="0" w:name="_GoBack"/>
      <w:bookmarkEnd w:id="0"/>
    </w:p>
    <w:p w14:paraId="63459164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Acceptance/Test Criteria</w:t>
      </w:r>
    </w:p>
    <w:p w14:paraId="7EE7A5C8" w14:textId="77777777" w:rsidR="00722E22" w:rsidRDefault="00722E22">
      <w:pPr>
        <w:rPr>
          <w:rFonts w:ascii="Gill Sans" w:eastAsia="Gill Sans" w:hAnsi="Gill Sans" w:cs="Gill Sans"/>
        </w:rPr>
      </w:pPr>
    </w:p>
    <w:p w14:paraId="17CFDE8C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On postcode search, the Android app should display addresses from the searched postcode as options for the user to select from</w:t>
      </w:r>
    </w:p>
    <w:p w14:paraId="1C996220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Android app should make it clear to the user that the addresses available are a limited list of available data, not every address within the postcode</w:t>
      </w:r>
    </w:p>
    <w:p w14:paraId="4356211E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number of addresses visible on screen will be dependent on device screen size. A minimum of 3 addr</w:t>
      </w:r>
      <w:r>
        <w:rPr>
          <w:rFonts w:ascii="Gill Sans" w:eastAsia="Gill Sans" w:hAnsi="Gill Sans" w:cs="Gill Sans"/>
        </w:rPr>
        <w:t>ess items should be at least partially visible, with additional items viewable using a scroll action. More addresses should be visible where the screen size allows.</w:t>
      </w:r>
    </w:p>
    <w:p w14:paraId="5A415E47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Addresses can be cut-off with an ellipsis (see wireframes) however in this situation the ad</w:t>
      </w:r>
      <w:r>
        <w:rPr>
          <w:rFonts w:ascii="Gill Sans" w:eastAsia="Gill Sans" w:hAnsi="Gill Sans" w:cs="Gill Sans"/>
        </w:rPr>
        <w:t xml:space="preserve">dresses must display a minimum of 20 characters to allow users a reasonable chance of </w:t>
      </w:r>
      <w:proofErr w:type="spellStart"/>
      <w:r>
        <w:rPr>
          <w:rFonts w:ascii="Gill Sans" w:eastAsia="Gill Sans" w:hAnsi="Gill Sans" w:cs="Gill Sans"/>
        </w:rPr>
        <w:t>recognising</w:t>
      </w:r>
      <w:proofErr w:type="spellEnd"/>
      <w:r>
        <w:rPr>
          <w:rFonts w:ascii="Gill Sans" w:eastAsia="Gill Sans" w:hAnsi="Gill Sans" w:cs="Gill Sans"/>
        </w:rPr>
        <w:t xml:space="preserve"> the address.</w:t>
      </w:r>
    </w:p>
    <w:p w14:paraId="18CAB697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A user should be able to cancel the search and remove the search window using an “X” close button.</w:t>
      </w:r>
    </w:p>
    <w:p w14:paraId="33CB8ECE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user should also be presented with an opti</w:t>
      </w:r>
      <w:r>
        <w:rPr>
          <w:rFonts w:ascii="Gill Sans" w:eastAsia="Gill Sans" w:hAnsi="Gill Sans" w:cs="Gill Sans"/>
        </w:rPr>
        <w:t xml:space="preserve">on to view the </w:t>
      </w:r>
      <w:proofErr w:type="spellStart"/>
      <w:r>
        <w:rPr>
          <w:rFonts w:ascii="Gill Sans" w:eastAsia="Gill Sans" w:hAnsi="Gill Sans" w:cs="Gill Sans"/>
        </w:rPr>
        <w:t>heatmap</w:t>
      </w:r>
      <w:proofErr w:type="spellEnd"/>
      <w:r>
        <w:rPr>
          <w:rFonts w:ascii="Gill Sans" w:eastAsia="Gill Sans" w:hAnsi="Gill Sans" w:cs="Gill Sans"/>
        </w:rPr>
        <w:t xml:space="preserve"> and average price for the postcode, as an alternative to viewing a specific address</w:t>
      </w:r>
    </w:p>
    <w:p w14:paraId="23324769" w14:textId="77777777" w:rsidR="00722E22" w:rsidRDefault="00E84E1B">
      <w:pPr>
        <w:numPr>
          <w:ilvl w:val="0"/>
          <w:numId w:val="4"/>
        </w:numPr>
        <w:contextualSpacing/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The input field should remain populated with the searched postcode during this selection</w:t>
      </w:r>
    </w:p>
    <w:p w14:paraId="5AEA4110" w14:textId="77777777" w:rsidR="00722E22" w:rsidRDefault="00722E22">
      <w:pPr>
        <w:rPr>
          <w:rFonts w:ascii="Gill Sans" w:eastAsia="Gill Sans" w:hAnsi="Gill Sans" w:cs="Gill Sans"/>
        </w:rPr>
      </w:pPr>
    </w:p>
    <w:p w14:paraId="67CEEC4F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Select Address wireframe: </w:t>
      </w:r>
      <w:hyperlink r:id="rId10">
        <w:r>
          <w:rPr>
            <w:rFonts w:ascii="Gill Sans" w:eastAsia="Gill Sans" w:hAnsi="Gill Sans" w:cs="Gill Sans"/>
            <w:color w:val="1155CC"/>
            <w:u w:val="single"/>
          </w:rPr>
          <w:t>https://balsamiq.cloud/s18sd/pjvhi/rE5AF</w:t>
        </w:r>
      </w:hyperlink>
      <w:r>
        <w:rPr>
          <w:rFonts w:ascii="Gill Sans" w:eastAsia="Gill Sans" w:hAnsi="Gill Sans" w:cs="Gill Sans"/>
        </w:rPr>
        <w:t xml:space="preserve"> </w:t>
      </w:r>
    </w:p>
    <w:p w14:paraId="084C8950" w14:textId="77777777" w:rsidR="00722E22" w:rsidRDefault="00E84E1B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Display address sale details wireframe: </w:t>
      </w:r>
      <w:hyperlink r:id="rId11">
        <w:r>
          <w:rPr>
            <w:rFonts w:ascii="Gill Sans" w:eastAsia="Gill Sans" w:hAnsi="Gill Sans" w:cs="Gill Sans"/>
            <w:color w:val="1155CC"/>
            <w:u w:val="single"/>
          </w:rPr>
          <w:t>https://balsamiq.cloud/s18sd/pjvhi/rD64C</w:t>
        </w:r>
      </w:hyperlink>
      <w:r>
        <w:rPr>
          <w:rFonts w:ascii="Gill Sans" w:eastAsia="Gill Sans" w:hAnsi="Gill Sans" w:cs="Gill Sans"/>
        </w:rPr>
        <w:t xml:space="preserve"> </w:t>
      </w:r>
    </w:p>
    <w:p w14:paraId="7B3C8A24" w14:textId="77777777" w:rsidR="00722E22" w:rsidRDefault="00722E22">
      <w:pPr>
        <w:rPr>
          <w:rFonts w:ascii="Gill Sans" w:eastAsia="Gill Sans" w:hAnsi="Gill Sans" w:cs="Gill Sans"/>
        </w:rPr>
      </w:pPr>
    </w:p>
    <w:p w14:paraId="5C8C7D3D" w14:textId="77777777" w:rsidR="00722E22" w:rsidRDefault="00722E22">
      <w:pPr>
        <w:rPr>
          <w:rFonts w:ascii="Gill Sans" w:eastAsia="Gill Sans" w:hAnsi="Gill Sans" w:cs="Gill Sans"/>
          <w:b/>
          <w:u w:val="single"/>
        </w:rPr>
      </w:pPr>
    </w:p>
    <w:sectPr w:rsidR="00722E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4801"/>
    <w:multiLevelType w:val="multilevel"/>
    <w:tmpl w:val="1C66D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987500"/>
    <w:multiLevelType w:val="multilevel"/>
    <w:tmpl w:val="821AB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546ADA"/>
    <w:multiLevelType w:val="multilevel"/>
    <w:tmpl w:val="ECC86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6F30BC"/>
    <w:multiLevelType w:val="multilevel"/>
    <w:tmpl w:val="B218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2E22"/>
    <w:rsid w:val="00722E22"/>
    <w:rsid w:val="00E8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69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alsamiq.cloud/s18sd/pjvhi/rD64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maps/documentation/android-api/utility/heatmap" TargetMode="External"/><Relationship Id="rId6" Type="http://schemas.openxmlformats.org/officeDocument/2006/relationships/hyperlink" Target="http://jsonapi.org/format/1.0/" TargetMode="External"/><Relationship Id="rId7" Type="http://schemas.openxmlformats.org/officeDocument/2006/relationships/hyperlink" Target="https://github.com/SoftwareEngineeringG02/Project01/blob/master/server/ReadMe.md" TargetMode="External"/><Relationship Id="rId8" Type="http://schemas.openxmlformats.org/officeDocument/2006/relationships/hyperlink" Target="https://balsamiq.cloud/s18sd/pjvhi/r69AC" TargetMode="External"/><Relationship Id="rId9" Type="http://schemas.openxmlformats.org/officeDocument/2006/relationships/hyperlink" Target="https://balsamiq.cloud/s18sd/pjvhi/r3F99" TargetMode="External"/><Relationship Id="rId10" Type="http://schemas.openxmlformats.org/officeDocument/2006/relationships/hyperlink" Target="https://balsamiq.cloud/s18sd/pjvhi/rE5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1740</Words>
  <Characters>9922</Characters>
  <Application>Microsoft Macintosh Word</Application>
  <DocSecurity>0</DocSecurity>
  <Lines>82</Lines>
  <Paragraphs>23</Paragraphs>
  <ScaleCrop>false</ScaleCrop>
  <LinksUpToDate>false</LinksUpToDate>
  <CharactersWithSpaces>11639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Nottage</cp:lastModifiedBy>
  <cp:revision>2</cp:revision>
  <dcterms:created xsi:type="dcterms:W3CDTF">2017-11-22T21:49:00Z</dcterms:created>
  <dcterms:modified xsi:type="dcterms:W3CDTF">2017-11-22T21:52:00Z</dcterms:modified>
</cp:coreProperties>
</file>