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42E480AD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2C2EF5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2C2EF5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73F1624C" w14:textId="3813DEA9" w:rsidR="002C2EF5" w:rsidRPr="006F2666" w:rsidRDefault="002C2EF5" w:rsidP="002C2EF5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6411FF57" w14:textId="77777777" w:rsidR="005C0586" w:rsidRPr="005C0586" w:rsidRDefault="005C0586" w:rsidP="0095391E">
      <w:pPr>
        <w:pBdr>
          <w:bottom w:val="single" w:sz="12" w:space="1" w:color="002060"/>
        </w:pBdr>
        <w:spacing w:before="120" w:after="12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5C0586">
        <w:rPr>
          <w:b/>
          <w:color w:val="002060"/>
          <w:sz w:val="24"/>
        </w:rPr>
        <w:t>TECHNICAL SKILLS</w:t>
      </w:r>
    </w:p>
    <w:p w14:paraId="217DA3E5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6C054242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20CBD56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46C70BA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5D174F86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6252AE8E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18FF667D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DAD3B49" w14:textId="28CA505A" w:rsidR="005657ED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="009E0307" w:rsidRPr="005C0586">
        <w:rPr>
          <w:sz w:val="20"/>
          <w:szCs w:val="20"/>
        </w:rPr>
        <w:t xml:space="preserve"> </w:t>
      </w:r>
    </w:p>
    <w:p w14:paraId="63473955" w14:textId="79AEDAB3" w:rsidR="005657ED" w:rsidRPr="005C0586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5C0586">
        <w:rPr>
          <w:sz w:val="24"/>
        </w:rPr>
        <w:t>PROFESSIONAL</w:t>
      </w:r>
      <w:r w:rsidR="009E0307" w:rsidRPr="005C0586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30AD0CA1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</w:p>
    <w:p w14:paraId="17A07D0B" w14:textId="245926C6" w:rsidR="00161F43" w:rsidRPr="002C2EF5" w:rsidRDefault="007B5251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 w:rsidRPr="002C2EF5">
        <w:rPr>
          <w:i/>
          <w:iCs/>
          <w:sz w:val="20"/>
          <w:szCs w:val="20"/>
        </w:rPr>
        <w:t xml:space="preserve">Serve as a hands-on Senior Software Engineer and CTO, directing software architecture, AI engineering, application development, and technical execution while serving as the primary inventor of patented healthcare application technology. </w:t>
      </w:r>
      <w:r w:rsidR="00161F43" w:rsidRPr="002C2EF5">
        <w:rPr>
          <w:i/>
          <w:iCs/>
          <w:sz w:val="20"/>
          <w:szCs w:val="20"/>
        </w:rPr>
        <w:t>Lead technology strategy and hands-on engineering for a healthcare technology startup, overseeing product architecture, application development, technical execution, and multidisciplinary engineering initiatives.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28F7A75E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Drive research and development of proprietary healthcare application capabilities, applying emerging technologies and systems-level thinking to address complex technical challenges.</w:t>
      </w:r>
    </w:p>
    <w:p w14:paraId="1F6CC9AB" w14:textId="2E6823DB" w:rsidR="0049682A" w:rsidRDefault="00ED2307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06C0A3E7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1C8A943B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 xml:space="preserve"> </w:t>
      </w:r>
      <w:r>
        <w:rPr>
          <w:b/>
          <w:bCs/>
          <w:color w:val="000000" w:themeColor="text1"/>
          <w:sz w:val="20"/>
          <w:szCs w:val="20"/>
        </w:rPr>
        <w:t>JAN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>
        <w:rPr>
          <w:b/>
          <w:bCs/>
          <w:color w:val="000000" w:themeColor="text1"/>
          <w:sz w:val="20"/>
          <w:szCs w:val="20"/>
        </w:rPr>
        <w:t>4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 2025</w:t>
      </w:r>
    </w:p>
    <w:p w14:paraId="4DB9E0A4" w14:textId="77777777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8F72F0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auto"/>
          <w:sz w:val="24"/>
        </w:rPr>
      </w:pPr>
      <w:r w:rsidRPr="008F72F0">
        <w:rPr>
          <w:b/>
          <w:color w:val="auto"/>
          <w:sz w:val="24"/>
        </w:rPr>
        <w:t>SOFTWARE ENGINEERING PROJECTS</w:t>
      </w:r>
    </w:p>
    <w:p w14:paraId="5592720D" w14:textId="4626C6B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 xml:space="preserve"> 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</w:t>
      </w:r>
      <w:proofErr w:type="spellStart"/>
      <w:r w:rsidRPr="00F87A08">
        <w:rPr>
          <w:color w:val="auto"/>
          <w:kern w:val="0"/>
          <w:sz w:val="20"/>
          <w:szCs w:val="20"/>
        </w:rPr>
        <w:t>groundedness</w:t>
      </w:r>
      <w:proofErr w:type="spellEnd"/>
      <w:r w:rsidRPr="00F87A08">
        <w:rPr>
          <w:color w:val="auto"/>
          <w:kern w:val="0"/>
          <w:sz w:val="20"/>
          <w:szCs w:val="20"/>
        </w:rPr>
        <w:t>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465601D4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E73222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FC6AC2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2C2EF5">
        <w:rPr>
          <w:sz w:val="24"/>
        </w:rPr>
        <w:t xml:space="preserve">EDUCATION </w:t>
      </w:r>
      <w:r w:rsidR="005C2E7C" w:rsidRPr="002C2EF5">
        <w:rPr>
          <w:sz w:val="24"/>
        </w:rPr>
        <w:t>| PROFESSIONAL DEVELOPMENT</w:t>
      </w:r>
    </w:p>
    <w:p w14:paraId="21EC876F" w14:textId="1B129059" w:rsidR="008A183C" w:rsidRDefault="00BC78C1" w:rsidP="0013452B">
      <w:pPr>
        <w:spacing w:before="120"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13452B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Master’s Degree in Architecture, GPA 3.5/4.0</w:t>
      </w:r>
    </w:p>
    <w:p w14:paraId="42FCF097" w14:textId="21E39558" w:rsid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67C15B72" w14:textId="1F5058D1" w:rsidR="00BC78C1" w:rsidRP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4175E97B" w14:textId="77777777" w:rsidR="0059545B" w:rsidRPr="0059545B" w:rsidRDefault="0059545B">
      <w:pPr>
        <w:spacing w:before="60" w:after="0" w:line="240" w:lineRule="auto"/>
        <w:ind w:left="0"/>
        <w:jc w:val="both"/>
        <w:rPr>
          <w:strike/>
          <w:color w:val="auto"/>
          <w:spacing w:val="-4"/>
          <w:kern w:val="0"/>
          <w:sz w:val="20"/>
          <w:szCs w:val="20"/>
        </w:rPr>
      </w:pPr>
    </w:p>
    <w:sectPr w:rsidR="0059545B" w:rsidRPr="0059545B" w:rsidSect="00820793">
      <w:headerReference w:type="default" r:id="rId11"/>
      <w:footerReference w:type="first" r:id="rId12"/>
      <w:pgSz w:w="12240" w:h="15840"/>
      <w:pgMar w:top="540" w:right="665" w:bottom="0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BDF840" w14:textId="77777777" w:rsidR="004B501E" w:rsidRDefault="004B501E" w:rsidP="005C0586">
      <w:pPr>
        <w:spacing w:after="0" w:line="240" w:lineRule="auto"/>
      </w:pPr>
      <w:r>
        <w:separator/>
      </w:r>
    </w:p>
  </w:endnote>
  <w:endnote w:type="continuationSeparator" w:id="0">
    <w:p w14:paraId="3E195A02" w14:textId="77777777" w:rsidR="004B501E" w:rsidRDefault="004B501E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2B1854" w14:textId="77777777" w:rsidR="004B501E" w:rsidRDefault="004B501E" w:rsidP="005C0586">
      <w:pPr>
        <w:spacing w:after="0" w:line="240" w:lineRule="auto"/>
      </w:pPr>
      <w:r>
        <w:separator/>
      </w:r>
    </w:p>
  </w:footnote>
  <w:footnote w:type="continuationSeparator" w:id="0">
    <w:p w14:paraId="78C79739" w14:textId="77777777" w:rsidR="004B501E" w:rsidRDefault="004B501E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3C617E28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Pr="0049682A">
      <w:rPr>
        <w:b/>
        <w:bCs/>
        <w:color w:val="000000" w:themeColor="text1"/>
        <w:sz w:val="24"/>
      </w:rPr>
      <w:tab/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3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0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19"/>
  </w:num>
  <w:num w:numId="7" w16cid:durableId="535384800">
    <w:abstractNumId w:val="9"/>
  </w:num>
  <w:num w:numId="8" w16cid:durableId="1393308433">
    <w:abstractNumId w:val="24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7"/>
  </w:num>
  <w:num w:numId="12" w16cid:durableId="890070757">
    <w:abstractNumId w:val="12"/>
  </w:num>
  <w:num w:numId="13" w16cid:durableId="888609185">
    <w:abstractNumId w:val="10"/>
  </w:num>
  <w:num w:numId="14" w16cid:durableId="1292708722">
    <w:abstractNumId w:val="21"/>
  </w:num>
  <w:num w:numId="15" w16cid:durableId="689836355">
    <w:abstractNumId w:val="15"/>
  </w:num>
  <w:num w:numId="16" w16cid:durableId="918254205">
    <w:abstractNumId w:val="18"/>
  </w:num>
  <w:num w:numId="17" w16cid:durableId="1493594510">
    <w:abstractNumId w:val="4"/>
  </w:num>
  <w:num w:numId="18" w16cid:durableId="1612125995">
    <w:abstractNumId w:val="16"/>
  </w:num>
  <w:num w:numId="19" w16cid:durableId="625891011">
    <w:abstractNumId w:val="2"/>
  </w:num>
  <w:num w:numId="20" w16cid:durableId="308747061">
    <w:abstractNumId w:val="23"/>
  </w:num>
  <w:num w:numId="21" w16cid:durableId="367223679">
    <w:abstractNumId w:val="11"/>
  </w:num>
  <w:num w:numId="22" w16cid:durableId="207645461">
    <w:abstractNumId w:val="14"/>
  </w:num>
  <w:num w:numId="23" w16cid:durableId="676201383">
    <w:abstractNumId w:val="22"/>
  </w:num>
  <w:num w:numId="24" w16cid:durableId="710300168">
    <w:abstractNumId w:val="13"/>
  </w:num>
  <w:num w:numId="25" w16cid:durableId="8407051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46E0"/>
    <w:rsid w:val="000B56F9"/>
    <w:rsid w:val="000C67CB"/>
    <w:rsid w:val="000F16E9"/>
    <w:rsid w:val="00130EF7"/>
    <w:rsid w:val="0013397F"/>
    <w:rsid w:val="0013452B"/>
    <w:rsid w:val="00161F43"/>
    <w:rsid w:val="00166EE5"/>
    <w:rsid w:val="00184159"/>
    <w:rsid w:val="001B3E86"/>
    <w:rsid w:val="001D3B5C"/>
    <w:rsid w:val="001E1254"/>
    <w:rsid w:val="00223EF8"/>
    <w:rsid w:val="0026601D"/>
    <w:rsid w:val="002A6EFE"/>
    <w:rsid w:val="002C2EF5"/>
    <w:rsid w:val="002D4173"/>
    <w:rsid w:val="002D66A2"/>
    <w:rsid w:val="002E6CA5"/>
    <w:rsid w:val="0031081C"/>
    <w:rsid w:val="00324E16"/>
    <w:rsid w:val="0038725D"/>
    <w:rsid w:val="003A725A"/>
    <w:rsid w:val="003C1805"/>
    <w:rsid w:val="003F7F8B"/>
    <w:rsid w:val="004713C9"/>
    <w:rsid w:val="004932BF"/>
    <w:rsid w:val="004962F5"/>
    <w:rsid w:val="0049682A"/>
    <w:rsid w:val="004B501E"/>
    <w:rsid w:val="004D30FF"/>
    <w:rsid w:val="004D3F96"/>
    <w:rsid w:val="00524F08"/>
    <w:rsid w:val="00536FB2"/>
    <w:rsid w:val="0055707B"/>
    <w:rsid w:val="005657ED"/>
    <w:rsid w:val="0059545B"/>
    <w:rsid w:val="005B6FE2"/>
    <w:rsid w:val="005C0586"/>
    <w:rsid w:val="005C2E7C"/>
    <w:rsid w:val="006336BA"/>
    <w:rsid w:val="00662BA0"/>
    <w:rsid w:val="0068250C"/>
    <w:rsid w:val="006F2666"/>
    <w:rsid w:val="007474D7"/>
    <w:rsid w:val="00762DD8"/>
    <w:rsid w:val="007B5251"/>
    <w:rsid w:val="007D6F66"/>
    <w:rsid w:val="008056EA"/>
    <w:rsid w:val="00820793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901DDB"/>
    <w:rsid w:val="0092280E"/>
    <w:rsid w:val="00942719"/>
    <w:rsid w:val="0095391E"/>
    <w:rsid w:val="009818EB"/>
    <w:rsid w:val="00991465"/>
    <w:rsid w:val="009C132C"/>
    <w:rsid w:val="009E0307"/>
    <w:rsid w:val="00A105AA"/>
    <w:rsid w:val="00A3697B"/>
    <w:rsid w:val="00A532FA"/>
    <w:rsid w:val="00AD05C0"/>
    <w:rsid w:val="00B06B33"/>
    <w:rsid w:val="00B75B96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E532E"/>
    <w:rsid w:val="00D200B4"/>
    <w:rsid w:val="00D33750"/>
    <w:rsid w:val="00D819CF"/>
    <w:rsid w:val="00D93E26"/>
    <w:rsid w:val="00DD24C4"/>
    <w:rsid w:val="00DD2859"/>
    <w:rsid w:val="00E518A6"/>
    <w:rsid w:val="00E73222"/>
    <w:rsid w:val="00EC3866"/>
    <w:rsid w:val="00ED2307"/>
    <w:rsid w:val="00F13DC7"/>
    <w:rsid w:val="00F1423E"/>
    <w:rsid w:val="00F306BF"/>
    <w:rsid w:val="00F702A2"/>
    <w:rsid w:val="00F87A08"/>
    <w:rsid w:val="00FC57CE"/>
    <w:rsid w:val="00FC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-015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hakr.io" TargetMode="External"/><Relationship Id="rId2" Type="http://schemas.openxmlformats.org/officeDocument/2006/relationships/hyperlink" Target="https://www.linkedin.com/in/chris-thackrey-015/" TargetMode="External"/><Relationship Id="rId1" Type="http://schemas.openxmlformats.org/officeDocument/2006/relationships/hyperlink" Target="mailto:c.r.thack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1567</Words>
  <Characters>8936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10483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4</cp:revision>
  <cp:lastPrinted>2026-10-01T20:12:00Z</cp:lastPrinted>
  <dcterms:created xsi:type="dcterms:W3CDTF">2026-10-01T20:12:00Z</dcterms:created>
  <dcterms:modified xsi:type="dcterms:W3CDTF">2026-10-14T01:36:00Z</dcterms:modified>
</cp:coreProperties>
</file>