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AE7BF" w14:textId="7C237764" w:rsidR="00CA6C42" w:rsidRDefault="006324D7">
      <w:r>
        <w:t xml:space="preserve">Nous utilisons plusieurs fonctions pour récupérer le contenu des corpus et traiter le texte. </w:t>
      </w:r>
      <w:r w:rsidR="00AC30AB">
        <w:t xml:space="preserve">Nous utilisons la bibliothèque NLTK. </w:t>
      </w:r>
    </w:p>
    <w:p w14:paraId="7DC9A011" w14:textId="671A7506" w:rsidR="003D6588" w:rsidRDefault="006324D7">
      <w:r>
        <w:t>Nous « </w:t>
      </w:r>
      <w:proofErr w:type="spellStart"/>
      <w:r>
        <w:t>tokenisons</w:t>
      </w:r>
      <w:proofErr w:type="spellEnd"/>
      <w:r>
        <w:t> » le texte</w:t>
      </w:r>
      <w:r w:rsidR="003D6588">
        <w:t xml:space="preserve"> et nous supprimons les mots qui ne sont pas « alphabétiques » afin de supprimer </w:t>
      </w:r>
      <w:r w:rsidR="00843B67">
        <w:t xml:space="preserve">les titres de tableaux, les années, mots incorrects, etc… </w:t>
      </w:r>
    </w:p>
    <w:p w14:paraId="42373AB3" w14:textId="2F09053E" w:rsidR="003D6588" w:rsidRDefault="00843B67">
      <w:r>
        <w:t xml:space="preserve">Nous appliquons ensuite </w:t>
      </w:r>
      <w:r w:rsidR="006324D7">
        <w:t xml:space="preserve">un </w:t>
      </w:r>
      <w:proofErr w:type="spellStart"/>
      <w:r w:rsidR="006324D7">
        <w:t>lemm</w:t>
      </w:r>
      <w:r>
        <w:t>atizer</w:t>
      </w:r>
      <w:proofErr w:type="spellEnd"/>
      <w:r>
        <w:t xml:space="preserve"> sur les mots</w:t>
      </w:r>
      <w:r w:rsidR="006324D7">
        <w:t xml:space="preserve">, </w:t>
      </w:r>
      <w:r>
        <w:t xml:space="preserve">puis nous </w:t>
      </w:r>
      <w:r w:rsidR="006324D7">
        <w:t xml:space="preserve">supprimons les « stop </w:t>
      </w:r>
      <w:proofErr w:type="spellStart"/>
      <w:r w:rsidR="006324D7">
        <w:t>words</w:t>
      </w:r>
      <w:proofErr w:type="spellEnd"/>
      <w:r w:rsidR="006324D7">
        <w:t> »</w:t>
      </w:r>
      <w:r>
        <w:t xml:space="preserve">. Ensuite nous utiliser la classe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 xml:space="preserve">) pour stem notre liste de mots. Nous retournons ensuite une liste sans duplicatas dans un dictionnaire (grâce à la clé de la classe dictionnaire). </w:t>
      </w:r>
    </w:p>
    <w:p w14:paraId="009FC721" w14:textId="3E1F0048" w:rsidR="006324D7" w:rsidRDefault="00843B67">
      <w:r>
        <w:t xml:space="preserve">Nous avons deux fonctions nous permettant de récupérer le contenu des corpus (utilisant des fonctions différentes également) : </w:t>
      </w:r>
    </w:p>
    <w:p w14:paraId="465A8E6A" w14:textId="37394B39" w:rsidR="00843B67" w:rsidRDefault="00843B67" w:rsidP="00843B67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getStemWords</w:t>
      </w:r>
      <w:proofErr w:type="spellEnd"/>
      <w:r>
        <w:t>(</w:t>
      </w:r>
      <w:proofErr w:type="gramEnd"/>
      <w:r>
        <w:t xml:space="preserve">) permet de récupérer le dictionnaire de tous les corpus mélangés, afin d’obtenir la liste réel de tous les mots présents dans nos corpus. </w:t>
      </w:r>
    </w:p>
    <w:p w14:paraId="1C814876" w14:textId="2C07A951" w:rsidR="00843B67" w:rsidRDefault="00843B67" w:rsidP="00843B67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getStemWordsByCorpus</w:t>
      </w:r>
      <w:proofErr w:type="spellEnd"/>
      <w:r>
        <w:t>(</w:t>
      </w:r>
      <w:proofErr w:type="gramEnd"/>
      <w:r>
        <w:t xml:space="preserve">) nous permet de récupérer 10 listes, une pour chaque corpus, afin de fabriquer nos index plus tard. </w:t>
      </w:r>
    </w:p>
    <w:p w14:paraId="3CF75993" w14:textId="19176E7F" w:rsidR="00843B67" w:rsidRDefault="00843B67" w:rsidP="00843B67">
      <w:r>
        <w:t xml:space="preserve">Avec ces deux listes ainsi obtenus, nous pouvons avec la fonction </w:t>
      </w:r>
      <w:proofErr w:type="spellStart"/>
      <w:proofErr w:type="gramStart"/>
      <w:r>
        <w:t>getIncidenceMatrix</w:t>
      </w:r>
      <w:proofErr w:type="spellEnd"/>
      <w:r>
        <w:t>(</w:t>
      </w:r>
      <w:proofErr w:type="gramEnd"/>
      <w:r>
        <w:t xml:space="preserve">) générer la matrice d’incidence. </w:t>
      </w:r>
    </w:p>
    <w:p w14:paraId="5CBA9715" w14:textId="77777777" w:rsidR="00697ACC" w:rsidRDefault="00843B67" w:rsidP="00843B67">
      <w:r>
        <w:t xml:space="preserve">La fonction </w:t>
      </w:r>
      <w:proofErr w:type="spellStart"/>
      <w:proofErr w:type="gramStart"/>
      <w:r>
        <w:t>getReversedIndex</w:t>
      </w:r>
      <w:proofErr w:type="spellEnd"/>
      <w:r>
        <w:t>(</w:t>
      </w:r>
      <w:proofErr w:type="gramEnd"/>
      <w:r>
        <w:t>) nous permet de récupérer l’index inversé pour chaque corpus dans le dossier « corpus ».</w:t>
      </w:r>
    </w:p>
    <w:p w14:paraId="57D56F0A" w14:textId="27328EB2" w:rsidR="00881796" w:rsidRDefault="00881796" w:rsidP="00843B67">
      <w:r>
        <w:rPr>
          <w:noProof/>
        </w:rPr>
        <w:drawing>
          <wp:inline distT="0" distB="0" distL="0" distR="0" wp14:anchorId="6D30ACBF" wp14:editId="1663471B">
            <wp:extent cx="3063240" cy="1173480"/>
            <wp:effectExtent l="0" t="0" r="381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8C79" w14:textId="77777777" w:rsidR="00C0481F" w:rsidRDefault="00C0481F" w:rsidP="00C0481F">
      <w:r>
        <w:t xml:space="preserve">La fonction </w:t>
      </w:r>
      <w:proofErr w:type="spellStart"/>
      <w:proofErr w:type="gramStart"/>
      <w:r>
        <w:t>booleanRequest</w:t>
      </w:r>
      <w:proofErr w:type="spellEnd"/>
      <w:r>
        <w:t>(</w:t>
      </w:r>
      <w:proofErr w:type="gramEnd"/>
      <w:r>
        <w:t>) nous permet ensuite de faire des requêtes utilisant l’index / la matrice d’incidence.</w:t>
      </w:r>
    </w:p>
    <w:p w14:paraId="5998FAEF" w14:textId="77777777" w:rsidR="00C0481F" w:rsidRDefault="00C0481F" w:rsidP="00843B67"/>
    <w:sectPr w:rsidR="00C04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01075"/>
    <w:multiLevelType w:val="hybridMultilevel"/>
    <w:tmpl w:val="83DE7E0E"/>
    <w:lvl w:ilvl="0" w:tplc="D826D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42"/>
    <w:rsid w:val="003D6588"/>
    <w:rsid w:val="006324D7"/>
    <w:rsid w:val="00697ACC"/>
    <w:rsid w:val="00843B67"/>
    <w:rsid w:val="00881796"/>
    <w:rsid w:val="00A76FA2"/>
    <w:rsid w:val="00AC30AB"/>
    <w:rsid w:val="00C0481F"/>
    <w:rsid w:val="00CA6C42"/>
    <w:rsid w:val="00CB6088"/>
    <w:rsid w:val="00F3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0FA4"/>
  <w15:chartTrackingRefBased/>
  <w15:docId w15:val="{4C0D8C41-2FDA-4E51-AA3B-12305AC4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chris.tramier@outlook.fr</dc:creator>
  <cp:keywords/>
  <dc:description/>
  <cp:lastModifiedBy>chris.tramier@outlook.fr</cp:lastModifiedBy>
  <cp:revision>2</cp:revision>
  <dcterms:created xsi:type="dcterms:W3CDTF">2021-01-28T13:48:00Z</dcterms:created>
  <dcterms:modified xsi:type="dcterms:W3CDTF">2021-01-28T13:48:00Z</dcterms:modified>
</cp:coreProperties>
</file>