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6A4D8" w14:textId="60BC54A8" w:rsidR="00A241CD" w:rsidRDefault="00A241CD" w:rsidP="00A241CD">
      <w:pPr>
        <w:pStyle w:val="1"/>
        <w:rPr>
          <w:rFonts w:hint="eastAsia"/>
        </w:rPr>
      </w:pPr>
      <w:r>
        <w:rPr>
          <w:rFonts w:hint="eastAsia"/>
        </w:rPr>
        <w:t xml:space="preserve"> python数据模型</w:t>
      </w:r>
    </w:p>
    <w:p w14:paraId="4219A9C8" w14:textId="77777777" w:rsidR="00A241CD" w:rsidRPr="00A241CD" w:rsidRDefault="00A241CD" w:rsidP="00A241CD">
      <w:pPr>
        <w:rPr>
          <w:rFonts w:hint="eastAsia"/>
        </w:rPr>
      </w:pPr>
    </w:p>
    <w:p w14:paraId="10EDED43" w14:textId="55E8D83C" w:rsidR="00A241CD" w:rsidRDefault="00A241CD" w:rsidP="00A241CD">
      <w:pPr>
        <w:pStyle w:val="1"/>
        <w:rPr>
          <w:rFonts w:hint="eastAsia"/>
        </w:rPr>
      </w:pPr>
      <w:r>
        <w:rPr>
          <w:rFonts w:hint="eastAsia"/>
        </w:rPr>
        <w:t xml:space="preserve"> 序列构成的数组</w:t>
      </w:r>
    </w:p>
    <w:p w14:paraId="41C24BF5" w14:textId="7D1E06F7" w:rsidR="00A241CD" w:rsidRDefault="00A241CD" w:rsidP="00A241CD">
      <w:pPr>
        <w:pStyle w:val="2"/>
        <w:rPr>
          <w:rFonts w:hint="eastAsia"/>
        </w:rPr>
      </w:pPr>
      <w:r>
        <w:rPr>
          <w:rFonts w:hint="eastAsia"/>
        </w:rPr>
        <w:t>2.1内置序列类型预览</w:t>
      </w:r>
    </w:p>
    <w:p w14:paraId="7D3D4D6E" w14:textId="4D2D8BA6" w:rsidR="004C3D52" w:rsidRDefault="004C3D52" w:rsidP="004C3D52">
      <w:pPr>
        <w:rPr>
          <w:rFonts w:hint="eastAsia"/>
        </w:rPr>
      </w:pPr>
      <w:r>
        <w:rPr>
          <w:rFonts w:hint="eastAsia"/>
        </w:rPr>
        <w:t>序列类型：</w:t>
      </w:r>
    </w:p>
    <w:p w14:paraId="7F428C6B" w14:textId="2E476CA1" w:rsidR="004C3D52" w:rsidRDefault="004C3D52" w:rsidP="004C3D52">
      <w:pPr>
        <w:rPr>
          <w:rFonts w:hint="eastAsia"/>
        </w:rPr>
      </w:pPr>
      <w:r>
        <w:rPr>
          <w:rFonts w:hint="eastAsia"/>
        </w:rPr>
        <w:t>容器序列、扁平序列</w:t>
      </w:r>
    </w:p>
    <w:p w14:paraId="1751DEC3" w14:textId="00F2EBA6" w:rsidR="004C3D52" w:rsidRPr="004C3D52" w:rsidRDefault="004C3D52" w:rsidP="004C3D52">
      <w:pPr>
        <w:rPr>
          <w:rFonts w:hint="eastAsia"/>
        </w:rPr>
      </w:pPr>
      <w:r>
        <w:rPr>
          <w:rFonts w:hint="eastAsia"/>
        </w:rPr>
        <w:t>可变序列、不可变序列</w:t>
      </w:r>
    </w:p>
    <w:p w14:paraId="4BBA04EB" w14:textId="4B8B86FF" w:rsidR="00A241CD" w:rsidRDefault="00A241CD" w:rsidP="00A241CD">
      <w:pPr>
        <w:pStyle w:val="2"/>
        <w:rPr>
          <w:rFonts w:hint="eastAsia"/>
        </w:rPr>
      </w:pPr>
      <w:r>
        <w:rPr>
          <w:rFonts w:hint="eastAsia"/>
        </w:rPr>
        <w:t>2.2列表推导和生成器表达</w:t>
      </w:r>
    </w:p>
    <w:p w14:paraId="2F08F574" w14:textId="77777777" w:rsidR="004C3D52" w:rsidRPr="004C3D52" w:rsidRDefault="004C3D52" w:rsidP="004C3D52">
      <w:pPr>
        <w:rPr>
          <w:rFonts w:hint="eastAsia"/>
        </w:rPr>
      </w:pPr>
      <w:r w:rsidRPr="004C3D52">
        <w:rPr>
          <w:rFonts w:hint="eastAsia"/>
        </w:rPr>
        <w:t>列表推导是构建列表（</w:t>
      </w:r>
      <w:r w:rsidRPr="004C3D52">
        <w:t>list</w:t>
      </w:r>
      <w:r w:rsidRPr="004C3D52">
        <w:rPr>
          <w:rFonts w:hint="eastAsia"/>
        </w:rPr>
        <w:t xml:space="preserve">）的快捷方式，而生成器表达式则可以用来创建其他任何类型 </w:t>
      </w:r>
    </w:p>
    <w:p w14:paraId="741C7403" w14:textId="05BD30B2" w:rsidR="004C3D52" w:rsidRPr="004C3D52" w:rsidRDefault="004C3D52" w:rsidP="004C3D52">
      <w:pPr>
        <w:rPr>
          <w:rFonts w:hint="eastAsia"/>
        </w:rPr>
      </w:pPr>
      <w:r w:rsidRPr="004C3D52">
        <w:rPr>
          <w:rFonts w:hint="eastAsia"/>
        </w:rPr>
        <w:t>的序列</w:t>
      </w:r>
    </w:p>
    <w:p w14:paraId="58750B7B" w14:textId="6F256B54" w:rsidR="00A241CD" w:rsidRDefault="00A241CD" w:rsidP="00A241CD">
      <w:pPr>
        <w:rPr>
          <w:rFonts w:hint="eastAsia"/>
        </w:rPr>
      </w:pPr>
      <w:r>
        <w:rPr>
          <w:rFonts w:hint="eastAsia"/>
        </w:rPr>
        <w:t>2.2.1 列表推导和可读性</w:t>
      </w:r>
    </w:p>
    <w:p w14:paraId="15CA041A" w14:textId="2B793FB0" w:rsidR="004C3D52" w:rsidRDefault="004C3D52" w:rsidP="003F0F5B">
      <w:pPr>
        <w:rPr>
          <w:rFonts w:hint="eastAsia"/>
        </w:rPr>
      </w:pPr>
      <w:r>
        <w:tab/>
      </w:r>
      <w:r w:rsidR="003F0F5B" w:rsidRPr="003F0F5B">
        <w:rPr>
          <w:rFonts w:hint="eastAsia"/>
        </w:rPr>
        <w:t>列表推导可以帮助我们把一个序列或是其他可迭代类型中的元素过滤或是加工，然后再新建一个列表</w:t>
      </w:r>
    </w:p>
    <w:p w14:paraId="485803FD" w14:textId="57CF6C80" w:rsidR="00A241CD" w:rsidRDefault="00A241CD" w:rsidP="00A241CD">
      <w:pPr>
        <w:rPr>
          <w:rFonts w:hint="eastAsia"/>
        </w:rPr>
      </w:pPr>
      <w:r>
        <w:rPr>
          <w:rFonts w:hint="eastAsia"/>
        </w:rPr>
        <w:t xml:space="preserve">2.2.2 </w:t>
      </w:r>
      <w:r w:rsidRPr="00A241CD">
        <w:rPr>
          <w:rFonts w:hint="eastAsia"/>
        </w:rPr>
        <w:t>列表推导同</w:t>
      </w:r>
      <w:r w:rsidRPr="00A241CD">
        <w:t>filter</w:t>
      </w:r>
      <w:r w:rsidRPr="00A241CD">
        <w:rPr>
          <w:rFonts w:hint="eastAsia"/>
        </w:rPr>
        <w:t>和</w:t>
      </w:r>
      <w:r w:rsidRPr="00A241CD">
        <w:t>map</w:t>
      </w:r>
      <w:r w:rsidRPr="00A241CD">
        <w:rPr>
          <w:rFonts w:hint="eastAsia"/>
        </w:rPr>
        <w:t>的比较</w:t>
      </w:r>
    </w:p>
    <w:p w14:paraId="41553545" w14:textId="3EE5F68B" w:rsidR="00A241CD" w:rsidRDefault="00C92BAA" w:rsidP="00A241CD">
      <w:pPr>
        <w:rPr>
          <w:rFonts w:hint="eastAsia"/>
        </w:rPr>
      </w:pPr>
      <w:r>
        <w:rPr>
          <w:rFonts w:hint="eastAsia"/>
        </w:rPr>
        <w:t>2.2.3 笛卡尔积</w:t>
      </w:r>
    </w:p>
    <w:p w14:paraId="26F78C34" w14:textId="78995622" w:rsidR="00C92BAA" w:rsidRDefault="00C92BAA" w:rsidP="00A241CD">
      <w:pPr>
        <w:rPr>
          <w:rFonts w:hint="eastAsia"/>
        </w:rPr>
      </w:pPr>
      <w:r>
        <w:rPr>
          <w:rFonts w:hint="eastAsia"/>
        </w:rPr>
        <w:t>2.2.4 生成器表达式</w:t>
      </w:r>
    </w:p>
    <w:p w14:paraId="4EEC9743" w14:textId="5D46DF29" w:rsidR="004C3D52" w:rsidRDefault="004C3D52" w:rsidP="004C3D52">
      <w:pPr>
        <w:rPr>
          <w:rFonts w:hint="eastAsia"/>
        </w:rPr>
      </w:pPr>
      <w:r>
        <w:tab/>
      </w:r>
      <w:r w:rsidRPr="004C3D52">
        <w:rPr>
          <w:rFonts w:hint="eastAsia"/>
        </w:rPr>
        <w:t>列表推导的作用只有一个：生成列表。如果想生成其他类型的序列，生成器表达式就派上了用场</w:t>
      </w:r>
    </w:p>
    <w:p w14:paraId="3313FA95" w14:textId="71C0B24D" w:rsidR="004C3D52" w:rsidRDefault="004C3D52" w:rsidP="004C3D52">
      <w:pPr>
        <w:rPr>
          <w:rFonts w:hint="eastAsia"/>
        </w:rPr>
      </w:pPr>
      <w:r>
        <w:tab/>
      </w:r>
      <w:r w:rsidRPr="004C3D52">
        <w:rPr>
          <w:rFonts w:hint="eastAsia"/>
        </w:rPr>
        <w:t>生成器表达式可以逐个地产出元素，而不是先建立一个完整的列表，然后再把这个列表传递到某个构造函数里。前面那种方式显然能够节省内存</w:t>
      </w:r>
    </w:p>
    <w:p w14:paraId="745EA7E0" w14:textId="16D17D27" w:rsidR="004C3D52" w:rsidRDefault="004C3D52" w:rsidP="004C3D52">
      <w:pPr>
        <w:rPr>
          <w:rFonts w:hint="eastAsia"/>
        </w:rPr>
      </w:pPr>
      <w:r>
        <w:tab/>
      </w:r>
      <w:r w:rsidRPr="004C3D52">
        <w:rPr>
          <w:rFonts w:hint="eastAsia"/>
        </w:rPr>
        <w:t>生成器表达式的语法跟列表推导差不多，只不过把方括号换成圆括号而已</w:t>
      </w:r>
    </w:p>
    <w:p w14:paraId="79CD8D0E" w14:textId="5DA93CEF" w:rsidR="004C3D52" w:rsidRPr="004C3D52" w:rsidRDefault="004C3D52" w:rsidP="004C3D52">
      <w:pPr>
        <w:rPr>
          <w:rFonts w:hint="eastAsia"/>
        </w:rPr>
      </w:pPr>
      <w:r>
        <w:tab/>
      </w:r>
    </w:p>
    <w:p w14:paraId="309D0686" w14:textId="4BE266F2" w:rsidR="00C92BAA" w:rsidRDefault="00C92BAA" w:rsidP="00C92BAA">
      <w:pPr>
        <w:pStyle w:val="2"/>
        <w:rPr>
          <w:rFonts w:hint="eastAsia"/>
        </w:rPr>
      </w:pPr>
      <w:r>
        <w:rPr>
          <w:rFonts w:hint="eastAsia"/>
        </w:rPr>
        <w:t>2.3 元组（不仅仅是不可变列表）</w:t>
      </w:r>
    </w:p>
    <w:p w14:paraId="03C42120" w14:textId="7CFEE2B5" w:rsidR="00C92BAA" w:rsidRDefault="00C92BAA" w:rsidP="00C92BAA">
      <w:pPr>
        <w:rPr>
          <w:rFonts w:hint="eastAsia"/>
        </w:rPr>
      </w:pPr>
      <w:r>
        <w:rPr>
          <w:rFonts w:hint="eastAsia"/>
        </w:rPr>
        <w:t>2.3.1 元组和记录</w:t>
      </w:r>
    </w:p>
    <w:p w14:paraId="5B9A8649" w14:textId="65C1F7C6" w:rsidR="00C92BAA" w:rsidRDefault="00870466" w:rsidP="00C92BAA">
      <w:pPr>
        <w:rPr>
          <w:rFonts w:hint="eastAsia"/>
        </w:rPr>
      </w:pPr>
      <w:r>
        <w:rPr>
          <w:rFonts w:hint="eastAsia"/>
        </w:rPr>
        <w:t>2.3.2 元组拆包</w:t>
      </w:r>
    </w:p>
    <w:p w14:paraId="0A8D1A49" w14:textId="13A1999A" w:rsidR="008379FB" w:rsidRDefault="008379FB" w:rsidP="00C92BAA">
      <w:pPr>
        <w:rPr>
          <w:rFonts w:hint="eastAsia"/>
        </w:rPr>
      </w:pPr>
      <w:r>
        <w:tab/>
      </w:r>
      <w:r>
        <w:rPr>
          <w:rFonts w:hint="eastAsia"/>
        </w:rPr>
        <w:t>拆包即为元组对应</w:t>
      </w:r>
    </w:p>
    <w:p w14:paraId="279034FC" w14:textId="5007522E" w:rsidR="008379FB" w:rsidRDefault="008379FB" w:rsidP="008379FB">
      <w:pPr>
        <w:rPr>
          <w:rFonts w:hint="eastAsia"/>
        </w:rPr>
      </w:pPr>
      <w:r>
        <w:tab/>
      </w:r>
      <w:r w:rsidRPr="008379FB">
        <w:rPr>
          <w:rFonts w:hint="eastAsia"/>
        </w:rPr>
        <w:t>在进行拆包的时候，我们</w:t>
      </w:r>
      <w:proofErr w:type="gramStart"/>
      <w:r w:rsidRPr="008379FB">
        <w:rPr>
          <w:rFonts w:hint="eastAsia"/>
        </w:rPr>
        <w:t>不</w:t>
      </w:r>
      <w:proofErr w:type="gramEnd"/>
      <w:r w:rsidRPr="008379FB">
        <w:rPr>
          <w:rFonts w:hint="eastAsia"/>
        </w:rPr>
        <w:t>总是对元组里所有的数据都感兴趣，</w:t>
      </w:r>
      <w:r w:rsidRPr="008379FB">
        <w:t xml:space="preserve">_ </w:t>
      </w:r>
      <w:r w:rsidRPr="008379FB">
        <w:rPr>
          <w:rFonts w:hint="eastAsia"/>
        </w:rPr>
        <w:t>占位符能帮助处理这种情况</w:t>
      </w:r>
    </w:p>
    <w:p w14:paraId="4DD0981B" w14:textId="49514995" w:rsidR="008379FB" w:rsidRDefault="008379FB" w:rsidP="008379FB">
      <w:pPr>
        <w:rPr>
          <w:rFonts w:hint="eastAsia"/>
        </w:rPr>
      </w:pPr>
      <w:r>
        <w:tab/>
      </w:r>
      <w:r w:rsidRPr="008379FB">
        <w:rPr>
          <w:rFonts w:hint="eastAsia"/>
        </w:rPr>
        <w:t xml:space="preserve">除此之外，在元组拆包中使用 </w:t>
      </w:r>
      <w:r w:rsidRPr="008379FB">
        <w:t xml:space="preserve">* </w:t>
      </w:r>
      <w:r w:rsidRPr="008379FB">
        <w:rPr>
          <w:rFonts w:hint="eastAsia"/>
        </w:rPr>
        <w:t>也可以帮助我们把注意力集中在元组的部分元素上</w:t>
      </w:r>
    </w:p>
    <w:p w14:paraId="2BEC4CA3" w14:textId="5AA96759" w:rsidR="00870466" w:rsidRDefault="00CA02FC" w:rsidP="00C92BAA">
      <w:pPr>
        <w:rPr>
          <w:rFonts w:hint="eastAsia"/>
        </w:rPr>
      </w:pPr>
      <w:r w:rsidRPr="00CA02FC">
        <w:t>2.3.3</w:t>
      </w:r>
      <w:r w:rsidRPr="00CA02FC">
        <w:rPr>
          <w:rFonts w:hint="eastAsia"/>
        </w:rPr>
        <w:t xml:space="preserve"> 嵌套元组拆包</w:t>
      </w:r>
    </w:p>
    <w:p w14:paraId="383E9FF0" w14:textId="5A7B6C17" w:rsidR="00CA02FC" w:rsidRDefault="004563E9" w:rsidP="00C92BAA">
      <w:pPr>
        <w:rPr>
          <w:rFonts w:hint="eastAsia"/>
        </w:rPr>
      </w:pPr>
      <w:r w:rsidRPr="004563E9">
        <w:t>2.3.4</w:t>
      </w:r>
      <w:r w:rsidRPr="004563E9">
        <w:rPr>
          <w:rFonts w:hint="eastAsia"/>
        </w:rPr>
        <w:t xml:space="preserve"> 具名元组</w:t>
      </w:r>
    </w:p>
    <w:p w14:paraId="00786A8A" w14:textId="07074916" w:rsidR="004563E9" w:rsidRDefault="004563E9" w:rsidP="00C92BAA">
      <w:pPr>
        <w:rPr>
          <w:rFonts w:hint="eastAsia"/>
        </w:rPr>
      </w:pPr>
      <w:r w:rsidRPr="004563E9">
        <w:t>2.3.5</w:t>
      </w:r>
      <w:r w:rsidRPr="004563E9">
        <w:rPr>
          <w:rFonts w:hint="eastAsia"/>
        </w:rPr>
        <w:t xml:space="preserve"> 作为不可变列表的元组</w:t>
      </w:r>
    </w:p>
    <w:p w14:paraId="193E1C9D" w14:textId="167478B0" w:rsidR="004563E9" w:rsidRDefault="00531997" w:rsidP="00531997">
      <w:pPr>
        <w:pStyle w:val="2"/>
        <w:rPr>
          <w:rFonts w:hint="eastAsia"/>
        </w:rPr>
      </w:pPr>
      <w:r>
        <w:rPr>
          <w:rFonts w:hint="eastAsia"/>
        </w:rPr>
        <w:t>2.4 切片</w:t>
      </w:r>
    </w:p>
    <w:p w14:paraId="75C62B3C" w14:textId="3CAFF47E" w:rsidR="00531997" w:rsidRDefault="00531997" w:rsidP="00531997">
      <w:pPr>
        <w:rPr>
          <w:rFonts w:hint="eastAsia"/>
        </w:rPr>
      </w:pPr>
      <w:r w:rsidRPr="00531997">
        <w:t>2.4.1</w:t>
      </w:r>
      <w:r w:rsidRPr="00531997">
        <w:rPr>
          <w:rFonts w:hint="eastAsia"/>
        </w:rPr>
        <w:t xml:space="preserve"> 为什么切片和区间会忽略最后一个元素</w:t>
      </w:r>
    </w:p>
    <w:p w14:paraId="10E25490" w14:textId="5272237D" w:rsidR="00F06D90" w:rsidRDefault="00F06D90" w:rsidP="00531997">
      <w:pPr>
        <w:rPr>
          <w:rFonts w:hint="eastAsia"/>
        </w:rPr>
      </w:pPr>
      <w:r w:rsidRPr="00F06D90">
        <w:t>2.4.2</w:t>
      </w:r>
      <w:r w:rsidRPr="00F06D90">
        <w:rPr>
          <w:rFonts w:hint="eastAsia"/>
        </w:rPr>
        <w:t xml:space="preserve"> 对对象进行切片</w:t>
      </w:r>
    </w:p>
    <w:p w14:paraId="05FFA090" w14:textId="78DCBC7E" w:rsidR="00531997" w:rsidRDefault="00F06D90" w:rsidP="00531997">
      <w:pPr>
        <w:rPr>
          <w:rFonts w:hint="eastAsia"/>
        </w:rPr>
      </w:pPr>
      <w:r w:rsidRPr="00F06D90">
        <w:t>2.4.3</w:t>
      </w:r>
      <w:r w:rsidRPr="00F06D90">
        <w:rPr>
          <w:rFonts w:hint="eastAsia"/>
        </w:rPr>
        <w:t xml:space="preserve"> 多维切片和省略</w:t>
      </w:r>
    </w:p>
    <w:p w14:paraId="7CFB7FE5" w14:textId="5137F420" w:rsidR="00F06D90" w:rsidRDefault="00F06D90" w:rsidP="00531997">
      <w:pPr>
        <w:rPr>
          <w:rFonts w:hint="eastAsia"/>
        </w:rPr>
      </w:pPr>
      <w:r w:rsidRPr="00F06D90">
        <w:t>2.4.4</w:t>
      </w:r>
      <w:r w:rsidRPr="00F06D90">
        <w:rPr>
          <w:rFonts w:hint="eastAsia"/>
        </w:rPr>
        <w:t xml:space="preserve"> 给切片赋值</w:t>
      </w:r>
    </w:p>
    <w:p w14:paraId="3F4742AB" w14:textId="7F6A6A4D" w:rsidR="00F06D90" w:rsidRDefault="00376309" w:rsidP="00376309">
      <w:pPr>
        <w:pStyle w:val="2"/>
        <w:rPr>
          <w:rFonts w:hint="eastAsia"/>
        </w:rPr>
      </w:pPr>
      <w:r w:rsidRPr="00376309">
        <w:t>2.5</w:t>
      </w:r>
      <w:r w:rsidRPr="00376309">
        <w:rPr>
          <w:rFonts w:hint="eastAsia"/>
        </w:rPr>
        <w:t xml:space="preserve"> 对序列使用</w:t>
      </w:r>
      <w:r w:rsidRPr="00376309">
        <w:t>+</w:t>
      </w:r>
      <w:r w:rsidRPr="00376309">
        <w:rPr>
          <w:rFonts w:hint="eastAsia"/>
        </w:rPr>
        <w:t>和</w:t>
      </w:r>
      <w:r w:rsidRPr="00376309">
        <w:t>*</w:t>
      </w:r>
    </w:p>
    <w:p w14:paraId="0C4C812E" w14:textId="35D988EC" w:rsidR="00376309" w:rsidRDefault="00376309" w:rsidP="00376309">
      <w:pPr>
        <w:pStyle w:val="2"/>
        <w:rPr>
          <w:rFonts w:hint="eastAsia"/>
        </w:rPr>
      </w:pPr>
      <w:r w:rsidRPr="00376309">
        <w:t>2.6</w:t>
      </w:r>
      <w:r w:rsidRPr="00376309">
        <w:rPr>
          <w:rFonts w:hint="eastAsia"/>
        </w:rPr>
        <w:t xml:space="preserve"> 序列的增量赋值</w:t>
      </w:r>
    </w:p>
    <w:p w14:paraId="322F3A3B" w14:textId="610788E5" w:rsidR="00376309" w:rsidRDefault="00085F0D" w:rsidP="00085F0D">
      <w:pPr>
        <w:pStyle w:val="2"/>
        <w:rPr>
          <w:rFonts w:hint="eastAsia"/>
        </w:rPr>
      </w:pPr>
      <w:r w:rsidRPr="00085F0D">
        <w:t xml:space="preserve">2.7 </w:t>
      </w:r>
      <w:proofErr w:type="spellStart"/>
      <w:r w:rsidRPr="00085F0D">
        <w:t>list.sort</w:t>
      </w:r>
      <w:proofErr w:type="spellEnd"/>
      <w:r w:rsidRPr="00085F0D">
        <w:rPr>
          <w:rFonts w:hint="eastAsia"/>
        </w:rPr>
        <w:t>方法和内置函数</w:t>
      </w:r>
      <w:r w:rsidRPr="00085F0D">
        <w:t>sorted</w:t>
      </w:r>
    </w:p>
    <w:p w14:paraId="37E56263" w14:textId="442952FB" w:rsidR="00085F0D" w:rsidRDefault="00085F0D" w:rsidP="00085F0D">
      <w:pPr>
        <w:pStyle w:val="2"/>
        <w:rPr>
          <w:rFonts w:hint="eastAsia"/>
        </w:rPr>
      </w:pPr>
      <w:r w:rsidRPr="00085F0D">
        <w:t>2.8</w:t>
      </w:r>
      <w:r w:rsidRPr="00085F0D">
        <w:rPr>
          <w:rFonts w:hint="eastAsia"/>
        </w:rPr>
        <w:t xml:space="preserve"> 用</w:t>
      </w:r>
      <w:r w:rsidRPr="00085F0D">
        <w:t>bisect</w:t>
      </w:r>
      <w:r w:rsidRPr="00085F0D">
        <w:rPr>
          <w:rFonts w:hint="eastAsia"/>
        </w:rPr>
        <w:t>来管理已排序的序列</w:t>
      </w:r>
    </w:p>
    <w:p w14:paraId="026E8992" w14:textId="2C9DC23F" w:rsidR="00085F0D" w:rsidRDefault="00085F0D" w:rsidP="00085F0D">
      <w:pPr>
        <w:rPr>
          <w:rFonts w:hint="eastAsia"/>
        </w:rPr>
      </w:pPr>
      <w:r w:rsidRPr="00085F0D">
        <w:t>2.8.1</w:t>
      </w:r>
      <w:r w:rsidRPr="00085F0D">
        <w:rPr>
          <w:rFonts w:hint="eastAsia"/>
        </w:rPr>
        <w:t xml:space="preserve"> 用</w:t>
      </w:r>
      <w:r w:rsidRPr="00085F0D">
        <w:t>bisect</w:t>
      </w:r>
      <w:r w:rsidRPr="00085F0D">
        <w:rPr>
          <w:rFonts w:hint="eastAsia"/>
        </w:rPr>
        <w:t>来搜索</w:t>
      </w:r>
    </w:p>
    <w:p w14:paraId="336B14E2" w14:textId="49AF2815" w:rsidR="00085F0D" w:rsidRDefault="003E13BF" w:rsidP="00085F0D">
      <w:pPr>
        <w:rPr>
          <w:rFonts w:hint="eastAsia"/>
        </w:rPr>
      </w:pPr>
      <w:r w:rsidRPr="003E13BF">
        <w:t>2.8.2</w:t>
      </w:r>
      <w:r w:rsidRPr="003E13BF">
        <w:rPr>
          <w:rFonts w:hint="eastAsia"/>
        </w:rPr>
        <w:t xml:space="preserve"> 用</w:t>
      </w:r>
      <w:proofErr w:type="spellStart"/>
      <w:r w:rsidRPr="003E13BF">
        <w:t>bisect.insort</w:t>
      </w:r>
      <w:proofErr w:type="spellEnd"/>
      <w:r w:rsidRPr="003E13BF">
        <w:rPr>
          <w:rFonts w:hint="eastAsia"/>
        </w:rPr>
        <w:t>插入新元素</w:t>
      </w:r>
    </w:p>
    <w:p w14:paraId="44303B8D" w14:textId="7ECC1C8C" w:rsidR="003730EE" w:rsidRPr="003730EE" w:rsidRDefault="004B06A9" w:rsidP="003730EE">
      <w:pPr>
        <w:pStyle w:val="2"/>
        <w:rPr>
          <w:rFonts w:hint="eastAsia"/>
        </w:rPr>
      </w:pPr>
      <w:r w:rsidRPr="004B06A9">
        <w:t>2.9</w:t>
      </w:r>
      <w:r w:rsidRPr="004B06A9">
        <w:rPr>
          <w:rFonts w:hint="eastAsia"/>
        </w:rPr>
        <w:t xml:space="preserve"> 当列表不是首选时</w:t>
      </w:r>
    </w:p>
    <w:p w14:paraId="3CBE01AD" w14:textId="7B60EEDA" w:rsidR="004B06A9" w:rsidRDefault="0039308C" w:rsidP="004B06A9">
      <w:pPr>
        <w:rPr>
          <w:rFonts w:hint="eastAsia"/>
        </w:rPr>
      </w:pPr>
      <w:r w:rsidRPr="0039308C">
        <w:t>2.9.1</w:t>
      </w:r>
      <w:r w:rsidRPr="0039308C">
        <w:rPr>
          <w:rFonts w:hint="eastAsia"/>
        </w:rPr>
        <w:t xml:space="preserve"> 数组</w:t>
      </w:r>
    </w:p>
    <w:p w14:paraId="411DFF41" w14:textId="7E8289A9" w:rsidR="0039308C" w:rsidRDefault="0039308C" w:rsidP="004B06A9">
      <w:pPr>
        <w:rPr>
          <w:rFonts w:hint="eastAsia"/>
        </w:rPr>
      </w:pPr>
      <w:r w:rsidRPr="0039308C">
        <w:t>2.9.2</w:t>
      </w:r>
      <w:r w:rsidRPr="0039308C">
        <w:rPr>
          <w:rFonts w:hint="eastAsia"/>
        </w:rPr>
        <w:t xml:space="preserve"> 内存视图</w:t>
      </w:r>
    </w:p>
    <w:p w14:paraId="302B00FF" w14:textId="62CF5D66" w:rsidR="0039308C" w:rsidRDefault="00AE6190" w:rsidP="004B06A9">
      <w:pPr>
        <w:rPr>
          <w:rFonts w:hint="eastAsia"/>
        </w:rPr>
      </w:pPr>
      <w:r w:rsidRPr="00AE6190">
        <w:t>2.9.3 NumPy</w:t>
      </w:r>
      <w:r w:rsidRPr="00AE6190">
        <w:rPr>
          <w:rFonts w:hint="eastAsia"/>
        </w:rPr>
        <w:t>和</w:t>
      </w:r>
      <w:r w:rsidRPr="00AE6190">
        <w:t>SciPy</w:t>
      </w:r>
    </w:p>
    <w:p w14:paraId="1AB7990A" w14:textId="282CE1EC" w:rsidR="00AE6190" w:rsidRDefault="00AE6190" w:rsidP="004B06A9">
      <w:pPr>
        <w:rPr>
          <w:rFonts w:hint="eastAsia"/>
        </w:rPr>
      </w:pPr>
      <w:r w:rsidRPr="00AE6190">
        <w:t>2.9.4</w:t>
      </w:r>
      <w:r w:rsidRPr="00AE6190">
        <w:rPr>
          <w:rFonts w:hint="eastAsia"/>
        </w:rPr>
        <w:t xml:space="preserve"> 双向队列和其他形式的队列</w:t>
      </w:r>
    </w:p>
    <w:p w14:paraId="6DB08F66" w14:textId="69FD9E75" w:rsidR="00AE6190" w:rsidRDefault="003730EE" w:rsidP="003730EE">
      <w:pPr>
        <w:pStyle w:val="1"/>
        <w:rPr>
          <w:rFonts w:hint="eastAsia"/>
        </w:rPr>
      </w:pPr>
      <w:r>
        <w:rPr>
          <w:rFonts w:hint="eastAsia"/>
        </w:rPr>
        <w:t xml:space="preserve"> 字典和集合</w:t>
      </w:r>
    </w:p>
    <w:p w14:paraId="53731BBB" w14:textId="35EB87DB" w:rsidR="003730EE" w:rsidRDefault="003730EE" w:rsidP="003730EE">
      <w:pPr>
        <w:pStyle w:val="2"/>
        <w:rPr>
          <w:rFonts w:hint="eastAsia"/>
        </w:rPr>
      </w:pPr>
      <w:r>
        <w:rPr>
          <w:rFonts w:hint="eastAsia"/>
        </w:rPr>
        <w:t>3.1 泛映射类型</w:t>
      </w:r>
    </w:p>
    <w:p w14:paraId="7E86D907" w14:textId="77777777" w:rsidR="003730EE" w:rsidRPr="003730EE" w:rsidRDefault="003730EE" w:rsidP="003730EE">
      <w:pPr>
        <w:rPr>
          <w:rFonts w:hint="eastAsia"/>
        </w:rPr>
      </w:pPr>
    </w:p>
    <w:sectPr w:rsidR="003730EE" w:rsidRPr="00373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4186F"/>
    <w:multiLevelType w:val="hybridMultilevel"/>
    <w:tmpl w:val="8624B6D2"/>
    <w:lvl w:ilvl="0" w:tplc="ECAACF70">
      <w:start w:val="1"/>
      <w:numFmt w:val="japaneseCounting"/>
      <w:lvlText w:val="第%1章"/>
      <w:lvlJc w:val="left"/>
      <w:pPr>
        <w:ind w:left="735" w:hanging="7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07742F"/>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1830637402">
    <w:abstractNumId w:val="1"/>
  </w:num>
  <w:num w:numId="2" w16cid:durableId="24715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63"/>
    <w:rsid w:val="00085F0D"/>
    <w:rsid w:val="001B65F6"/>
    <w:rsid w:val="001D22ED"/>
    <w:rsid w:val="001F6921"/>
    <w:rsid w:val="002821EC"/>
    <w:rsid w:val="003730EE"/>
    <w:rsid w:val="00376309"/>
    <w:rsid w:val="0039308C"/>
    <w:rsid w:val="003E13BF"/>
    <w:rsid w:val="003F0F5B"/>
    <w:rsid w:val="00404963"/>
    <w:rsid w:val="004563E9"/>
    <w:rsid w:val="004B06A9"/>
    <w:rsid w:val="004C3D52"/>
    <w:rsid w:val="00531997"/>
    <w:rsid w:val="006D10F8"/>
    <w:rsid w:val="007E6050"/>
    <w:rsid w:val="008379FB"/>
    <w:rsid w:val="00870466"/>
    <w:rsid w:val="00983118"/>
    <w:rsid w:val="00A241CD"/>
    <w:rsid w:val="00AE6190"/>
    <w:rsid w:val="00AE767E"/>
    <w:rsid w:val="00B16559"/>
    <w:rsid w:val="00C450E4"/>
    <w:rsid w:val="00C92BAA"/>
    <w:rsid w:val="00CA02FC"/>
    <w:rsid w:val="00F06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17CC"/>
  <w15:chartTrackingRefBased/>
  <w15:docId w15:val="{3487C151-C6AA-43D7-9BFD-CDE81CC2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963"/>
    <w:pPr>
      <w:keepNext/>
      <w:keepLines/>
      <w:numPr>
        <w:numId w:val="1"/>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0496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4963"/>
    <w:pPr>
      <w:keepNext/>
      <w:keepLines/>
      <w:numPr>
        <w:ilvl w:val="2"/>
        <w:numId w:val="1"/>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4963"/>
    <w:pPr>
      <w:keepNext/>
      <w:keepLines/>
      <w:numPr>
        <w:ilvl w:val="3"/>
        <w:numId w:val="1"/>
      </w:numPr>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4963"/>
    <w:pPr>
      <w:keepNext/>
      <w:keepLines/>
      <w:numPr>
        <w:ilvl w:val="4"/>
        <w:numId w:val="1"/>
      </w:numPr>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4963"/>
    <w:pPr>
      <w:keepNext/>
      <w:keepLines/>
      <w:numPr>
        <w:ilvl w:val="5"/>
        <w:numId w:val="1"/>
      </w:numPr>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4963"/>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4963"/>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404963"/>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9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049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49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4963"/>
    <w:rPr>
      <w:rFonts w:cstheme="majorBidi"/>
      <w:color w:val="0F4761" w:themeColor="accent1" w:themeShade="BF"/>
      <w:sz w:val="28"/>
      <w:szCs w:val="28"/>
    </w:rPr>
  </w:style>
  <w:style w:type="character" w:customStyle="1" w:styleId="50">
    <w:name w:val="标题 5 字符"/>
    <w:basedOn w:val="a0"/>
    <w:link w:val="5"/>
    <w:uiPriority w:val="9"/>
    <w:semiHidden/>
    <w:rsid w:val="00404963"/>
    <w:rPr>
      <w:rFonts w:cstheme="majorBidi"/>
      <w:color w:val="0F4761" w:themeColor="accent1" w:themeShade="BF"/>
      <w:sz w:val="24"/>
      <w:szCs w:val="24"/>
    </w:rPr>
  </w:style>
  <w:style w:type="character" w:customStyle="1" w:styleId="60">
    <w:name w:val="标题 6 字符"/>
    <w:basedOn w:val="a0"/>
    <w:link w:val="6"/>
    <w:uiPriority w:val="9"/>
    <w:semiHidden/>
    <w:rsid w:val="00404963"/>
    <w:rPr>
      <w:rFonts w:cstheme="majorBidi"/>
      <w:b/>
      <w:bCs/>
      <w:color w:val="0F4761" w:themeColor="accent1" w:themeShade="BF"/>
    </w:rPr>
  </w:style>
  <w:style w:type="character" w:customStyle="1" w:styleId="70">
    <w:name w:val="标题 7 字符"/>
    <w:basedOn w:val="a0"/>
    <w:link w:val="7"/>
    <w:uiPriority w:val="9"/>
    <w:semiHidden/>
    <w:rsid w:val="00404963"/>
    <w:rPr>
      <w:rFonts w:cstheme="majorBidi"/>
      <w:b/>
      <w:bCs/>
      <w:color w:val="595959" w:themeColor="text1" w:themeTint="A6"/>
    </w:rPr>
  </w:style>
  <w:style w:type="character" w:customStyle="1" w:styleId="80">
    <w:name w:val="标题 8 字符"/>
    <w:basedOn w:val="a0"/>
    <w:link w:val="8"/>
    <w:uiPriority w:val="9"/>
    <w:semiHidden/>
    <w:rsid w:val="00404963"/>
    <w:rPr>
      <w:rFonts w:cstheme="majorBidi"/>
      <w:color w:val="595959" w:themeColor="text1" w:themeTint="A6"/>
    </w:rPr>
  </w:style>
  <w:style w:type="character" w:customStyle="1" w:styleId="90">
    <w:name w:val="标题 9 字符"/>
    <w:basedOn w:val="a0"/>
    <w:link w:val="9"/>
    <w:uiPriority w:val="9"/>
    <w:semiHidden/>
    <w:rsid w:val="00404963"/>
    <w:rPr>
      <w:rFonts w:eastAsiaTheme="majorEastAsia" w:cstheme="majorBidi"/>
      <w:color w:val="595959" w:themeColor="text1" w:themeTint="A6"/>
    </w:rPr>
  </w:style>
  <w:style w:type="paragraph" w:styleId="a3">
    <w:name w:val="Title"/>
    <w:basedOn w:val="a"/>
    <w:next w:val="a"/>
    <w:link w:val="a4"/>
    <w:uiPriority w:val="10"/>
    <w:qFormat/>
    <w:rsid w:val="004049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49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49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49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4963"/>
    <w:pPr>
      <w:spacing w:before="160" w:after="160"/>
      <w:jc w:val="center"/>
    </w:pPr>
    <w:rPr>
      <w:i/>
      <w:iCs/>
      <w:color w:val="404040" w:themeColor="text1" w:themeTint="BF"/>
    </w:rPr>
  </w:style>
  <w:style w:type="character" w:customStyle="1" w:styleId="a8">
    <w:name w:val="引用 字符"/>
    <w:basedOn w:val="a0"/>
    <w:link w:val="a7"/>
    <w:uiPriority w:val="29"/>
    <w:rsid w:val="00404963"/>
    <w:rPr>
      <w:i/>
      <w:iCs/>
      <w:color w:val="404040" w:themeColor="text1" w:themeTint="BF"/>
    </w:rPr>
  </w:style>
  <w:style w:type="paragraph" w:styleId="a9">
    <w:name w:val="List Paragraph"/>
    <w:basedOn w:val="a"/>
    <w:uiPriority w:val="34"/>
    <w:qFormat/>
    <w:rsid w:val="00404963"/>
    <w:pPr>
      <w:ind w:left="720"/>
      <w:contextualSpacing/>
    </w:pPr>
  </w:style>
  <w:style w:type="character" w:styleId="aa">
    <w:name w:val="Intense Emphasis"/>
    <w:basedOn w:val="a0"/>
    <w:uiPriority w:val="21"/>
    <w:qFormat/>
    <w:rsid w:val="00404963"/>
    <w:rPr>
      <w:i/>
      <w:iCs/>
      <w:color w:val="0F4761" w:themeColor="accent1" w:themeShade="BF"/>
    </w:rPr>
  </w:style>
  <w:style w:type="paragraph" w:styleId="ab">
    <w:name w:val="Intense Quote"/>
    <w:basedOn w:val="a"/>
    <w:next w:val="a"/>
    <w:link w:val="ac"/>
    <w:uiPriority w:val="30"/>
    <w:qFormat/>
    <w:rsid w:val="00404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4963"/>
    <w:rPr>
      <w:i/>
      <w:iCs/>
      <w:color w:val="0F4761" w:themeColor="accent1" w:themeShade="BF"/>
    </w:rPr>
  </w:style>
  <w:style w:type="character" w:styleId="ad">
    <w:name w:val="Intense Reference"/>
    <w:basedOn w:val="a0"/>
    <w:uiPriority w:val="32"/>
    <w:qFormat/>
    <w:rsid w:val="00404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1780">
      <w:bodyDiv w:val="1"/>
      <w:marLeft w:val="0"/>
      <w:marRight w:val="0"/>
      <w:marTop w:val="0"/>
      <w:marBottom w:val="0"/>
      <w:divBdr>
        <w:top w:val="none" w:sz="0" w:space="0" w:color="auto"/>
        <w:left w:val="none" w:sz="0" w:space="0" w:color="auto"/>
        <w:bottom w:val="none" w:sz="0" w:space="0" w:color="auto"/>
        <w:right w:val="none" w:sz="0" w:space="0" w:color="auto"/>
      </w:divBdr>
      <w:divsChild>
        <w:div w:id="1173841850">
          <w:marLeft w:val="0"/>
          <w:marRight w:val="0"/>
          <w:marTop w:val="0"/>
          <w:marBottom w:val="0"/>
          <w:divBdr>
            <w:top w:val="none" w:sz="0" w:space="0" w:color="auto"/>
            <w:left w:val="none" w:sz="0" w:space="0" w:color="auto"/>
            <w:bottom w:val="none" w:sz="0" w:space="0" w:color="auto"/>
            <w:right w:val="none" w:sz="0" w:space="0" w:color="auto"/>
          </w:divBdr>
        </w:div>
      </w:divsChild>
    </w:div>
    <w:div w:id="109860341">
      <w:bodyDiv w:val="1"/>
      <w:marLeft w:val="0"/>
      <w:marRight w:val="0"/>
      <w:marTop w:val="0"/>
      <w:marBottom w:val="0"/>
      <w:divBdr>
        <w:top w:val="none" w:sz="0" w:space="0" w:color="auto"/>
        <w:left w:val="none" w:sz="0" w:space="0" w:color="auto"/>
        <w:bottom w:val="none" w:sz="0" w:space="0" w:color="auto"/>
        <w:right w:val="none" w:sz="0" w:space="0" w:color="auto"/>
      </w:divBdr>
      <w:divsChild>
        <w:div w:id="908616806">
          <w:marLeft w:val="0"/>
          <w:marRight w:val="0"/>
          <w:marTop w:val="0"/>
          <w:marBottom w:val="0"/>
          <w:divBdr>
            <w:top w:val="none" w:sz="0" w:space="0" w:color="auto"/>
            <w:left w:val="none" w:sz="0" w:space="0" w:color="auto"/>
            <w:bottom w:val="none" w:sz="0" w:space="0" w:color="auto"/>
            <w:right w:val="none" w:sz="0" w:space="0" w:color="auto"/>
          </w:divBdr>
        </w:div>
      </w:divsChild>
    </w:div>
    <w:div w:id="155345710">
      <w:bodyDiv w:val="1"/>
      <w:marLeft w:val="0"/>
      <w:marRight w:val="0"/>
      <w:marTop w:val="0"/>
      <w:marBottom w:val="0"/>
      <w:divBdr>
        <w:top w:val="none" w:sz="0" w:space="0" w:color="auto"/>
        <w:left w:val="none" w:sz="0" w:space="0" w:color="auto"/>
        <w:bottom w:val="none" w:sz="0" w:space="0" w:color="auto"/>
        <w:right w:val="none" w:sz="0" w:space="0" w:color="auto"/>
      </w:divBdr>
      <w:divsChild>
        <w:div w:id="1062607403">
          <w:marLeft w:val="0"/>
          <w:marRight w:val="0"/>
          <w:marTop w:val="0"/>
          <w:marBottom w:val="0"/>
          <w:divBdr>
            <w:top w:val="none" w:sz="0" w:space="0" w:color="auto"/>
            <w:left w:val="none" w:sz="0" w:space="0" w:color="auto"/>
            <w:bottom w:val="none" w:sz="0" w:space="0" w:color="auto"/>
            <w:right w:val="none" w:sz="0" w:space="0" w:color="auto"/>
          </w:divBdr>
        </w:div>
      </w:divsChild>
    </w:div>
    <w:div w:id="251621443">
      <w:bodyDiv w:val="1"/>
      <w:marLeft w:val="0"/>
      <w:marRight w:val="0"/>
      <w:marTop w:val="0"/>
      <w:marBottom w:val="0"/>
      <w:divBdr>
        <w:top w:val="none" w:sz="0" w:space="0" w:color="auto"/>
        <w:left w:val="none" w:sz="0" w:space="0" w:color="auto"/>
        <w:bottom w:val="none" w:sz="0" w:space="0" w:color="auto"/>
        <w:right w:val="none" w:sz="0" w:space="0" w:color="auto"/>
      </w:divBdr>
      <w:divsChild>
        <w:div w:id="1096055788">
          <w:marLeft w:val="0"/>
          <w:marRight w:val="0"/>
          <w:marTop w:val="0"/>
          <w:marBottom w:val="0"/>
          <w:divBdr>
            <w:top w:val="none" w:sz="0" w:space="0" w:color="auto"/>
            <w:left w:val="none" w:sz="0" w:space="0" w:color="auto"/>
            <w:bottom w:val="none" w:sz="0" w:space="0" w:color="auto"/>
            <w:right w:val="none" w:sz="0" w:space="0" w:color="auto"/>
          </w:divBdr>
        </w:div>
      </w:divsChild>
    </w:div>
    <w:div w:id="441727249">
      <w:bodyDiv w:val="1"/>
      <w:marLeft w:val="0"/>
      <w:marRight w:val="0"/>
      <w:marTop w:val="0"/>
      <w:marBottom w:val="0"/>
      <w:divBdr>
        <w:top w:val="none" w:sz="0" w:space="0" w:color="auto"/>
        <w:left w:val="none" w:sz="0" w:space="0" w:color="auto"/>
        <w:bottom w:val="none" w:sz="0" w:space="0" w:color="auto"/>
        <w:right w:val="none" w:sz="0" w:space="0" w:color="auto"/>
      </w:divBdr>
      <w:divsChild>
        <w:div w:id="1686786742">
          <w:marLeft w:val="0"/>
          <w:marRight w:val="0"/>
          <w:marTop w:val="0"/>
          <w:marBottom w:val="0"/>
          <w:divBdr>
            <w:top w:val="none" w:sz="0" w:space="0" w:color="auto"/>
            <w:left w:val="none" w:sz="0" w:space="0" w:color="auto"/>
            <w:bottom w:val="none" w:sz="0" w:space="0" w:color="auto"/>
            <w:right w:val="none" w:sz="0" w:space="0" w:color="auto"/>
          </w:divBdr>
        </w:div>
        <w:div w:id="971399171">
          <w:marLeft w:val="0"/>
          <w:marRight w:val="0"/>
          <w:marTop w:val="0"/>
          <w:marBottom w:val="0"/>
          <w:divBdr>
            <w:top w:val="none" w:sz="0" w:space="0" w:color="auto"/>
            <w:left w:val="none" w:sz="0" w:space="0" w:color="auto"/>
            <w:bottom w:val="none" w:sz="0" w:space="0" w:color="auto"/>
            <w:right w:val="none" w:sz="0" w:space="0" w:color="auto"/>
          </w:divBdr>
        </w:div>
      </w:divsChild>
    </w:div>
    <w:div w:id="1187408672">
      <w:bodyDiv w:val="1"/>
      <w:marLeft w:val="0"/>
      <w:marRight w:val="0"/>
      <w:marTop w:val="0"/>
      <w:marBottom w:val="0"/>
      <w:divBdr>
        <w:top w:val="none" w:sz="0" w:space="0" w:color="auto"/>
        <w:left w:val="none" w:sz="0" w:space="0" w:color="auto"/>
        <w:bottom w:val="none" w:sz="0" w:space="0" w:color="auto"/>
        <w:right w:val="none" w:sz="0" w:space="0" w:color="auto"/>
      </w:divBdr>
      <w:divsChild>
        <w:div w:id="2140024553">
          <w:marLeft w:val="0"/>
          <w:marRight w:val="0"/>
          <w:marTop w:val="0"/>
          <w:marBottom w:val="0"/>
          <w:divBdr>
            <w:top w:val="none" w:sz="0" w:space="0" w:color="auto"/>
            <w:left w:val="none" w:sz="0" w:space="0" w:color="auto"/>
            <w:bottom w:val="none" w:sz="0" w:space="0" w:color="auto"/>
            <w:right w:val="none" w:sz="0" w:space="0" w:color="auto"/>
          </w:divBdr>
        </w:div>
        <w:div w:id="858742082">
          <w:marLeft w:val="0"/>
          <w:marRight w:val="0"/>
          <w:marTop w:val="0"/>
          <w:marBottom w:val="0"/>
          <w:divBdr>
            <w:top w:val="none" w:sz="0" w:space="0" w:color="auto"/>
            <w:left w:val="none" w:sz="0" w:space="0" w:color="auto"/>
            <w:bottom w:val="none" w:sz="0" w:space="0" w:color="auto"/>
            <w:right w:val="none" w:sz="0" w:space="0" w:color="auto"/>
          </w:divBdr>
        </w:div>
      </w:divsChild>
    </w:div>
    <w:div w:id="1458793069">
      <w:bodyDiv w:val="1"/>
      <w:marLeft w:val="0"/>
      <w:marRight w:val="0"/>
      <w:marTop w:val="0"/>
      <w:marBottom w:val="0"/>
      <w:divBdr>
        <w:top w:val="none" w:sz="0" w:space="0" w:color="auto"/>
        <w:left w:val="none" w:sz="0" w:space="0" w:color="auto"/>
        <w:bottom w:val="none" w:sz="0" w:space="0" w:color="auto"/>
        <w:right w:val="none" w:sz="0" w:space="0" w:color="auto"/>
      </w:divBdr>
      <w:divsChild>
        <w:div w:id="123499878">
          <w:marLeft w:val="0"/>
          <w:marRight w:val="0"/>
          <w:marTop w:val="0"/>
          <w:marBottom w:val="0"/>
          <w:divBdr>
            <w:top w:val="none" w:sz="0" w:space="0" w:color="auto"/>
            <w:left w:val="none" w:sz="0" w:space="0" w:color="auto"/>
            <w:bottom w:val="none" w:sz="0" w:space="0" w:color="auto"/>
            <w:right w:val="none" w:sz="0" w:space="0" w:color="auto"/>
          </w:divBdr>
        </w:div>
      </w:divsChild>
    </w:div>
    <w:div w:id="1508642538">
      <w:bodyDiv w:val="1"/>
      <w:marLeft w:val="0"/>
      <w:marRight w:val="0"/>
      <w:marTop w:val="0"/>
      <w:marBottom w:val="0"/>
      <w:divBdr>
        <w:top w:val="none" w:sz="0" w:space="0" w:color="auto"/>
        <w:left w:val="none" w:sz="0" w:space="0" w:color="auto"/>
        <w:bottom w:val="none" w:sz="0" w:space="0" w:color="auto"/>
        <w:right w:val="none" w:sz="0" w:space="0" w:color="auto"/>
      </w:divBdr>
      <w:divsChild>
        <w:div w:id="241255294">
          <w:marLeft w:val="0"/>
          <w:marRight w:val="0"/>
          <w:marTop w:val="0"/>
          <w:marBottom w:val="0"/>
          <w:divBdr>
            <w:top w:val="none" w:sz="0" w:space="0" w:color="auto"/>
            <w:left w:val="none" w:sz="0" w:space="0" w:color="auto"/>
            <w:bottom w:val="none" w:sz="0" w:space="0" w:color="auto"/>
            <w:right w:val="none" w:sz="0" w:space="0" w:color="auto"/>
          </w:divBdr>
        </w:div>
      </w:divsChild>
    </w:div>
    <w:div w:id="1991251237">
      <w:bodyDiv w:val="1"/>
      <w:marLeft w:val="0"/>
      <w:marRight w:val="0"/>
      <w:marTop w:val="0"/>
      <w:marBottom w:val="0"/>
      <w:divBdr>
        <w:top w:val="none" w:sz="0" w:space="0" w:color="auto"/>
        <w:left w:val="none" w:sz="0" w:space="0" w:color="auto"/>
        <w:bottom w:val="none" w:sz="0" w:space="0" w:color="auto"/>
        <w:right w:val="none" w:sz="0" w:space="0" w:color="auto"/>
      </w:divBdr>
      <w:divsChild>
        <w:div w:id="601955478">
          <w:marLeft w:val="0"/>
          <w:marRight w:val="0"/>
          <w:marTop w:val="0"/>
          <w:marBottom w:val="0"/>
          <w:divBdr>
            <w:top w:val="none" w:sz="0" w:space="0" w:color="auto"/>
            <w:left w:val="none" w:sz="0" w:space="0" w:color="auto"/>
            <w:bottom w:val="none" w:sz="0" w:space="0" w:color="auto"/>
            <w:right w:val="none" w:sz="0" w:space="0" w:color="auto"/>
          </w:divBdr>
        </w:div>
      </w:divsChild>
    </w:div>
    <w:div w:id="2078822487">
      <w:bodyDiv w:val="1"/>
      <w:marLeft w:val="0"/>
      <w:marRight w:val="0"/>
      <w:marTop w:val="0"/>
      <w:marBottom w:val="0"/>
      <w:divBdr>
        <w:top w:val="none" w:sz="0" w:space="0" w:color="auto"/>
        <w:left w:val="none" w:sz="0" w:space="0" w:color="auto"/>
        <w:bottom w:val="none" w:sz="0" w:space="0" w:color="auto"/>
        <w:right w:val="none" w:sz="0" w:space="0" w:color="auto"/>
      </w:divBdr>
      <w:divsChild>
        <w:div w:id="2032369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嘉禾 王</dc:creator>
  <cp:keywords/>
  <dc:description/>
  <cp:lastModifiedBy>嘉禾 王</cp:lastModifiedBy>
  <cp:revision>8</cp:revision>
  <dcterms:created xsi:type="dcterms:W3CDTF">2025-02-26T00:53:00Z</dcterms:created>
  <dcterms:modified xsi:type="dcterms:W3CDTF">2025-02-27T13:28:00Z</dcterms:modified>
</cp:coreProperties>
</file>