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1X111</w:t>
      </w:r>
    </w:p>
    <w:p>
      <w:pPr>
        <w:pStyle w:val="Tabellentext"/>
        <w:rPr/>
      </w:pPr>
      <w:bookmarkStart w:id="10001" w:name="ID0EFDAC"/>
      <w:r>
        <w:rPr/>
        <w:t xml:space="preserve">1X111</w:t>
      </w:r>
      <w:bookmarkEnd w:id="10001"/>
    </w:p>
    <w:p>
      <w:pPr>
        <w:pStyle w:val="Tabellentext"/>
        <w:rPr/>
      </w:pPr>
      <w:bookmarkStart w:id="10002" w:name="ID0E5DAC"/>
      <w:r>
        <w:rPr/>
        <w:t xml:space="preserve">Steuerung defekt</w:t>
      </w:r>
      <w:bookmarkEnd w:id="10002"/>
    </w:p>
    <w:p>
      <w:pPr>
        <w:pStyle w:val="Resultat"/>
        <w:rPr/>
      </w:pPr>
      <w:bookmarkStart w:id="10003" w:name="ID0ECFAC"/>
      <w:r>
        <w:rPr/>
        <w:t xml:space="preserve">Lassen Sie das Bedienteil auswechseln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2016-08-13T21:22:40Z</dcterms:created>
  <dcterms:modified xmlns:dcterms="http://purl.org/dc/terms/" xmlns:xsi="http://www.w3.org/2001/XMLSchema-instance" xsi:type="dcterms:W3CDTF">2016-08-13T21:22:40Z</dcterms:modified>
</cp:coreProperties>
</file>