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JDA"/>
            <w:r>
              <w:rPr/>
              <w:t xml:space="preserve">X3-B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JDA"/>
            <w:r>
              <w:rPr/>
              <w:t xml:space="preserve">211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J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J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J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JDA"/>
            <w:r>
              <w:rPr/>
              <w:t xml:space="preserve">4.4000000000000004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J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JDA"/>
            <w:r>
              <w:rPr/>
              <w:t xml:space="preserve">43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JDA"/>
            <w:r>
              <w:rPr/>
              <w:t xml:space="preserve">900-4200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JDA"/>
            <w:r>
              <w:rPr/>
              <w:t xml:space="preserve">3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J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J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J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Bedienung</w:t>
      </w:r>
      <w:bookmarkEnd w:id="10082"/>
    </w:p>
    <w:p>
      <w:pPr>
        <w:pStyle w:val="berschrift2"/>
        <w:rPr/>
      </w:pPr>
      <w:bookmarkStart w:id="10083" w:name="ID0EF"/>
      <w:r>
        <w:rPr/>
        <w:t xml:space="preserve">Höhe einstellen</w:t>
      </w:r>
      <w:bookmarkEnd w:id="1008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4" w:name="ID0ECG"/>
      <w:r>
        <w:rPr/>
        <w:t xml:space="preserve">Die Höhe des Geräts ist stufenlos einstellbar.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GIAC"/>
      <w:bookmarkEnd w:id="10085"/>
    </w:p>
    <w:p>
      <w:pPr>
        <w:pStyle w:val="Beschriftung"/>
        <w:rPr/>
      </w:pPr>
      <w:bookmarkStart w:id="10086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5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89" w:name="ID0E1HAC"/>
      <w:r>
        <w:rPr/>
        <w:t xml:space="preserve">Das Gerät hat nun die gewünschte Höhe</w:t>
      </w:r>
      <w:bookmarkEnd w:id="10089"/>
    </w:p>
    <w:p>
      <w:pPr>
        <w:pStyle w:val="berschrift2"/>
        <w:rPr/>
      </w:pPr>
      <w:bookmarkStart w:id="10090" w:name="ID0EF"/>
      <w:r>
        <w:rPr/>
        <w:t xml:space="preserve">Neigung einstellen</w:t>
      </w:r>
      <w:bookmarkEnd w:id="1009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1" w:name="ID0ERF"/>
      <w:r>
        <w:rPr/>
        <w:t xml:space="preserve">Der Ventilator hat einen Neigungswinkel von -15° bis +35°. Diesen können Sie schrittweise  in 5°‑Schritten einstellen.</w:t>
      </w:r>
      <w:bookmarkEnd w:id="1009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2" w:name="ID0EBKAC"/>
      <w:r>
        <w:rPr/>
        <w:t xml:space="preserve">Hinweis: Ein deutlich hörbares Einrastgeräusch signalisiert, dass sich der Neigungswinkel um eine Stufe geändert hat.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NKAC"/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6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6" w:name="ID0EMHAC"/>
      <w:r>
        <w:rPr>
          <w:rStyle w:val="Absatz-Standardschriftart"/>
        </w:rPr>
        <w:t xml:space="preserve">Abbildung 2: </w:t>
      </w:r>
      <w:r>
        <w:rPr/>
        <w:t xml:space="preserve">Neigung einstellen</w:t>
      </w:r>
      <w:bookmarkEnd w:id="10096"/>
    </w:p>
    <w:p>
      <w:pPr>
        <w:pStyle w:val="Standard"/>
        <w:rPr/>
      </w:pPr>
    </w:p>
    <w:p>
      <w:pPr>
        <w:pStyle w:val="Liste"/>
        <w:numPr>
          <w:ilvl w:val="0"/>
          <w:numId w:val="23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8" w:name="ID0EF"/>
      <w:r>
        <w:rPr/>
        <w:t xml:space="preserve">Einschalten / Geschwindigkeit einstellen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KFAE"/>
      <w:r>
        <w:rPr/>
        <w:t xml:space="preserve">Mit dem Drehknopf 1 steuern Sie die Geschwindigkeit des Lüfterrades.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YIAE"/>
      <w:bookmarkEnd w:id="101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3" w:name="ID0EDJAE"/>
      <w:r>
        <w:rPr/>
        <w:t xml:space="preserve">(ergibt 5_3d)</w:t>
      </w:r>
      <w:bookmarkEnd w:id="101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7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Basis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6" w:name="ID0EOBAE"/>
      <w:r>
        <w:rPr/>
        <w:t xml:space="preserve">(ergibt 5_3c)</w:t>
      </w:r>
      <w:bookmarkEnd w:id="10106"/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7" w:name="ID0ENGAE"/>
      <w:r>
        <w:rPr/>
        <w:t xml:space="preserve">Das Lüfterrad dreht sich nun auf der geringsten Stufe.</w:t>
      </w:r>
      <w:bookmarkEnd w:id="10107"/>
    </w:p>
    <w:p>
      <w:pPr>
        <w:pStyle w:val="Liste"/>
        <w:numPr>
          <w:ilvl w:val="0"/>
          <w:numId w:val="2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8" w:name="ID0EMIAE"/>
      <w:r>
        <w:rPr/>
        <w:t xml:space="preserve">Das Gerät ist nun ausgeschaltet und verbraucht keinen Strom mehr.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Schwenkfunktion ein-/ausschalten</w:t>
      </w:r>
      <w:bookmarkEnd w:id="1010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8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Basis_5_4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2" w:name="ID0E6SAE"/>
      <w:r>
        <w:rPr/>
        <w:t xml:space="preserve">Die Schwenkfunktion ist nun eingeschaltet und die Taste 1 bleibt gedrückt.</w:t>
      </w:r>
      <w:bookmarkEnd w:id="10112"/>
    </w:p>
    <w:p>
      <w:pPr>
        <w:pStyle w:val="Resultat"/>
        <w:rPr/>
      </w:pPr>
      <w:bookmarkStart w:id="10113" w:name="ID0ERTAE"/>
      <w:r>
        <w:rPr/>
        <w:t xml:space="preserve">Die grüne LED leuchtet.</w:t>
      </w:r>
      <w:bookmarkEnd w:id="10113"/>
    </w:p>
    <w:p>
      <w:pPr>
        <w:pStyle w:val="Liste"/>
        <w:numPr>
          <w:ilvl w:val="0"/>
          <w:numId w:val="30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14" w:name="ID0ESUAE"/>
      <w:r>
        <w:rPr/>
        <w:t xml:space="preserve">Die Schwenkfunktion ist nun ausgeschaltet und die Taste 1 befindet sich wieder in ihrer Ausgangsposition.</w:t>
      </w:r>
      <w:bookmarkEnd w:id="10114"/>
    </w:p>
    <w:p>
      <w:pPr>
        <w:pStyle w:val="Resultat"/>
        <w:rPr/>
      </w:pPr>
      <w:bookmarkStart w:id="10115" w:name="ID0EEVAE"/>
      <w:r>
        <w:rPr/>
        <w:t xml:space="preserve">Die grüne LED leuchtet nicht.</w:t>
      </w:r>
      <w:bookmarkEnd w:id="1011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4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Basis.png" /><pr:Relationship Id="rIdimg_newid_ID4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2016-11-06T17:19:52Z</dcterms:created>
  <dcterms:modified xmlns:dcterms="http://purl.org/dc/terms/" xmlns:xsi="http://www.w3.org/2001/XMLSchema-instance" xsi:type="dcterms:W3CDTF">2016-11-06T17:19:52Z</dcterms:modified>
</cp:coreProperties>
</file>