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0A" w:rsidRDefault="00482B06" w:rsidP="00461A0A">
      <w:pPr>
        <w:pStyle w:val="Heading1"/>
        <w:contextualSpacing w:val="0"/>
      </w:pPr>
      <w:bookmarkStart w:id="0" w:name="_GoBack"/>
      <w:bookmarkEnd w:id="0"/>
      <w:r>
        <w:t xml:space="preserve">Design </w:t>
      </w:r>
      <w:r w:rsidR="00461A0A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F82548" w:rsidP="00461A0A">
      <w:pPr>
        <w:contextualSpacing w:val="0"/>
      </w:pPr>
      <w:r>
        <w:t>For our simple thermo</w:t>
      </w:r>
      <w:r w:rsidR="00482B06">
        <w:t>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482B06">
        <w:t>.  We will use the sp</w:t>
      </w:r>
      <w:r w:rsidR="009621A3">
        <w:t>ecs (specifications) for this black box circuit</w:t>
      </w:r>
      <w:r w:rsidR="00482B06">
        <w:t xml:space="preserve"> to determine the </w:t>
      </w:r>
      <w:r w:rsidR="003A309F">
        <w:t>voltage required to turn on th</w:t>
      </w:r>
      <w:r w:rsidR="00BA6BA5">
        <w:t>e L</w:t>
      </w:r>
      <w:r>
        <w:t xml:space="preserve">ED when the temperature </w:t>
      </w:r>
      <w:r w:rsidR="00BA6BA5">
        <w:t>detected by the sensor drops below a certain amount</w:t>
      </w:r>
      <w:r w:rsidR="00482B06"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 xml:space="preserve">We will also use a </w:t>
      </w:r>
      <w:r w:rsidR="00F82548">
        <w:t>thermo-</w:t>
      </w:r>
      <w:r>
        <w:t xml:space="preserve">resistor as our sensor.  The specs for the </w:t>
      </w:r>
      <w:r w:rsidR="00F82548">
        <w:t>thermo-</w:t>
      </w:r>
      <w:r>
        <w:t xml:space="preserve">resistor will come from our last experiment; namely the resistance of the </w:t>
      </w:r>
      <w:r w:rsidR="00F82548">
        <w:t>thermo-</w:t>
      </w:r>
      <w:r>
        <w:t xml:space="preserve">resistor in </w:t>
      </w:r>
      <w:r w:rsidR="00F82548">
        <w:t>ambient and low temperatures</w:t>
      </w:r>
      <w:r>
        <w:t>.</w:t>
      </w:r>
    </w:p>
    <w:p w:rsidR="00461A0A" w:rsidRDefault="00461A0A" w:rsidP="00461A0A">
      <w:pPr>
        <w:pStyle w:val="Heading2"/>
        <w:contextualSpacing w:val="0"/>
      </w:pPr>
      <w:bookmarkStart w:id="1" w:name="_8ir77k78xce1" w:colFirst="0" w:colLast="0"/>
      <w:bookmarkEnd w:id="1"/>
      <w:r>
        <w:t>Schematics</w:t>
      </w:r>
    </w:p>
    <w:p w:rsidR="00461A0A" w:rsidRDefault="00C2413B" w:rsidP="001F6CE9">
      <w:pPr>
        <w:keepNext/>
        <w:contextualSpacing w:val="0"/>
        <w:jc w:val="center"/>
      </w:pPr>
      <w:r w:rsidRPr="00C2413B">
        <w:rPr>
          <w:noProof/>
          <w:lang w:val="en-US"/>
        </w:rPr>
        <w:drawing>
          <wp:inline distT="0" distB="0" distL="0" distR="0" wp14:anchorId="282EE122" wp14:editId="297FA8E6">
            <wp:extent cx="34385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2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220D34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2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8A2194">
        <w:rPr>
          <w:noProof/>
          <w:sz w:val="20"/>
          <w:szCs w:val="20"/>
          <w:lang w:val="en-US"/>
        </w:rPr>
        <w:t>Simple Thermo-detecto</w:t>
      </w:r>
      <w:r w:rsidR="0058718B">
        <w:rPr>
          <w:noProof/>
          <w:sz w:val="20"/>
          <w:szCs w:val="20"/>
          <w:lang w:val="en-US"/>
        </w:rPr>
        <w:t>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Default="009E68FE" w:rsidP="000962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="00D23987">
        <w:rPr>
          <w:i/>
          <w:iCs/>
          <w:lang w:val="en-US"/>
        </w:rPr>
        <w:t xml:space="preserve"> =</w:t>
      </w:r>
      <w:r w:rsidR="00AA16E5">
        <w:rPr>
          <w:i/>
          <w:iCs/>
          <w:lang w:val="en-US"/>
        </w:rPr>
        <w:t xml:space="preserve"> 3</w:t>
      </w:r>
      <w:r w:rsidRPr="00BA6BA5">
        <w:rPr>
          <w:i/>
          <w:iCs/>
          <w:lang w:val="en-US"/>
        </w:rPr>
        <w:t>V</w:t>
      </w:r>
      <w:r>
        <w:rPr>
          <w:lang w:val="en-US"/>
        </w:rPr>
        <w:t xml:space="preserve"> for the LED to turn on</w:t>
      </w:r>
    </w:p>
    <w:p w:rsidR="008A2194" w:rsidRPr="009E68FE" w:rsidRDefault="008A2194" w:rsidP="000962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≤ 4.5V </w:t>
      </w:r>
      <w:r>
        <w:rPr>
          <w:iCs/>
          <w:lang w:val="en-US"/>
        </w:rPr>
        <w:t xml:space="preserve">for all values of </w:t>
      </w:r>
      <w:proofErr w:type="spellStart"/>
      <w:r>
        <w:rPr>
          <w:i/>
          <w:iCs/>
          <w:lang w:val="en-US"/>
        </w:rPr>
        <w:t>R</w:t>
      </w:r>
      <w:r>
        <w:rPr>
          <w:i/>
          <w:iCs/>
          <w:vertAlign w:val="subscript"/>
          <w:lang w:val="en-US"/>
        </w:rPr>
        <w:t>t</w:t>
      </w:r>
      <w:proofErr w:type="spellEnd"/>
    </w:p>
    <w:p w:rsidR="00461A0A" w:rsidRDefault="00461A0A" w:rsidP="00461A0A">
      <w:pPr>
        <w:pStyle w:val="Heading2"/>
        <w:contextualSpacing w:val="0"/>
      </w:pPr>
      <w:bookmarkStart w:id="3" w:name="_9y8smm6116gd" w:colFirst="0" w:colLast="0"/>
      <w:bookmarkEnd w:id="3"/>
      <w:r>
        <w:lastRenderedPageBreak/>
        <w:t>Procedure</w:t>
      </w:r>
    </w:p>
    <w:p w:rsidR="00791209" w:rsidRDefault="00791209" w:rsidP="00BA6BA5">
      <w:r>
        <w:t xml:space="preserve">First, let’s look at the equivalent resistance for the parallel sub-circuit in </w:t>
      </w:r>
      <w:r w:rsidR="00461A0A">
        <w:t xml:space="preserve">in </w:t>
      </w:r>
      <w:r w:rsidR="00461A0A">
        <w:fldChar w:fldCharType="begin"/>
      </w:r>
      <w:r w:rsidR="00461A0A">
        <w:instrText xml:space="preserve"> REF _Ref517193307 \h </w:instrText>
      </w:r>
      <w:r w:rsidR="00461A0A">
        <w:fldChar w:fldCharType="separate"/>
      </w:r>
      <w:r w:rsidR="00220D34" w:rsidRPr="00304D15">
        <w:rPr>
          <w:sz w:val="20"/>
          <w:szCs w:val="20"/>
        </w:rPr>
        <w:t xml:space="preserve">Figure </w:t>
      </w:r>
      <w:r w:rsidR="00220D34">
        <w:rPr>
          <w:noProof/>
          <w:sz w:val="20"/>
          <w:szCs w:val="20"/>
        </w:rPr>
        <w:t>1</w:t>
      </w:r>
      <w:r w:rsidR="00461A0A">
        <w:fldChar w:fldCharType="end"/>
      </w:r>
      <w:r>
        <w:t>.  This equivalent circuit is shown below:</w:t>
      </w:r>
    </w:p>
    <w:p w:rsidR="00791209" w:rsidRDefault="00791209" w:rsidP="00BA6BA5"/>
    <w:p w:rsidR="00791209" w:rsidRDefault="00791209" w:rsidP="00791209">
      <w:pPr>
        <w:keepNext/>
        <w:jc w:val="center"/>
      </w:pPr>
      <w:r w:rsidRPr="00791209">
        <w:rPr>
          <w:noProof/>
          <w:lang w:val="en-US"/>
        </w:rPr>
        <w:drawing>
          <wp:inline distT="0" distB="0" distL="0" distR="0" wp14:anchorId="7A78CF42" wp14:editId="07B40A98">
            <wp:extent cx="18288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9" w:rsidRDefault="00791209" w:rsidP="00791209">
      <w:pPr>
        <w:keepNext/>
        <w:jc w:val="center"/>
      </w:pPr>
    </w:p>
    <w:p w:rsidR="00791209" w:rsidRDefault="00791209" w:rsidP="00791209">
      <w:pPr>
        <w:pStyle w:val="Caption"/>
        <w:jc w:val="center"/>
      </w:pPr>
      <w:bookmarkStart w:id="4" w:name="_Ref521051051"/>
      <w:r>
        <w:t xml:space="preserve">Figure </w:t>
      </w:r>
      <w:fldSimple w:instr=" SEQ Figure \* ARABIC ">
        <w:r w:rsidR="00220D34">
          <w:rPr>
            <w:noProof/>
          </w:rPr>
          <w:t>2</w:t>
        </w:r>
      </w:fldSimple>
      <w:bookmarkEnd w:id="4"/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Equivalent Resistor Network</w:t>
      </w:r>
    </w:p>
    <w:p w:rsidR="00791209" w:rsidRDefault="00791209" w:rsidP="00BA6BA5"/>
    <w:p w:rsidR="00791209" w:rsidRDefault="00791209" w:rsidP="00BA6BA5">
      <w:r>
        <w:t xml:space="preserve">The circuit in </w:t>
      </w:r>
      <w:r>
        <w:fldChar w:fldCharType="begin"/>
      </w:r>
      <w:r>
        <w:instrText xml:space="preserve"> REF _Ref521051051 \h </w:instrText>
      </w:r>
      <w:r>
        <w:fldChar w:fldCharType="separate"/>
      </w:r>
      <w:r w:rsidR="00220D34">
        <w:t xml:space="preserve">Figure </w:t>
      </w:r>
      <w:r w:rsidR="00220D34">
        <w:rPr>
          <w:noProof/>
        </w:rPr>
        <w:t>2</w:t>
      </w:r>
      <w:r>
        <w:fldChar w:fldCharType="end"/>
      </w:r>
      <w:r>
        <w:t xml:space="preserve"> is now a simple series resistor network or a voltage divider circuit.  Recall that for a series resistor network, the voltage across each resistor is proportional to the ratio of the value of that resistor to the total resistance.  In the case of </w:t>
      </w:r>
      <w:r>
        <w:fldChar w:fldCharType="begin"/>
      </w:r>
      <w:r>
        <w:instrText xml:space="preserve"> REF _Ref521051051 \h </w:instrText>
      </w:r>
      <w:r>
        <w:fldChar w:fldCharType="separate"/>
      </w:r>
      <w:r w:rsidR="00220D34">
        <w:t xml:space="preserve">Figure </w:t>
      </w:r>
      <w:r w:rsidR="00220D34">
        <w:rPr>
          <w:noProof/>
        </w:rPr>
        <w:t>2</w:t>
      </w:r>
      <w:r>
        <w:fldChar w:fldCharType="end"/>
      </w:r>
      <w:r>
        <w:t>:</w:t>
      </w:r>
    </w:p>
    <w:p w:rsidR="001416D7" w:rsidRDefault="001416D7" w:rsidP="00BA6BA5">
      <w:pPr>
        <w:sectPr w:rsidR="001416D7" w:rsidSect="00D24D89">
          <w:headerReference w:type="default" r:id="rId11"/>
          <w:footerReference w:type="default" r:id="rId12"/>
          <w:pgSz w:w="12240" w:h="15840"/>
          <w:pgMar w:top="1440" w:right="1440" w:bottom="1440" w:left="1440" w:header="0" w:footer="576" w:gutter="0"/>
          <w:pgNumType w:start="1"/>
          <w:cols w:space="720"/>
          <w:docGrid w:linePitch="299"/>
        </w:sectPr>
      </w:pPr>
    </w:p>
    <w:p w:rsidR="00791209" w:rsidRDefault="00791209" w:rsidP="00BA6BA5"/>
    <w:p w:rsidR="001416D7" w:rsidRDefault="001416D7" w:rsidP="001416D7">
      <w:pPr>
        <w:keepNext/>
        <w:rPr>
          <w:rFonts w:ascii="Cambria Math" w:hAnsi="Cambria Math"/>
          <w:oMath/>
        </w:rPr>
        <w:sectPr w:rsidR="001416D7" w:rsidSect="001416D7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416D7" w:rsidRPr="001416D7" w:rsidRDefault="00FF1B69" w:rsidP="001416D7">
      <w:pPr>
        <w:keepNext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</m:oMath>
      </m:oMathPara>
    </w:p>
    <w:p w:rsidR="00791209" w:rsidRPr="00BE5BF4" w:rsidRDefault="001416D7" w:rsidP="001416D7">
      <w:pPr>
        <w:keepNext/>
        <w:jc w:val="right"/>
        <w:rPr>
          <w:i/>
        </w:rPr>
      </w:pPr>
      <w:r>
        <w:br w:type="column"/>
      </w:r>
      <w:bookmarkStart w:id="5" w:name="_Ref521057575"/>
      <w:r w:rsidRPr="00BE5BF4">
        <w:rPr>
          <w:i/>
        </w:rPr>
        <w:lastRenderedPageBreak/>
        <w:t xml:space="preserve">Eq. </w:t>
      </w:r>
      <w:r w:rsidRPr="00BE5BF4">
        <w:rPr>
          <w:i/>
        </w:rPr>
        <w:fldChar w:fldCharType="begin"/>
      </w:r>
      <w:r w:rsidRPr="00BE5BF4">
        <w:rPr>
          <w:i/>
        </w:rPr>
        <w:instrText xml:space="preserve"> SEQ Eq. \* ARABIC </w:instrText>
      </w:r>
      <w:r w:rsidRPr="00BE5BF4">
        <w:rPr>
          <w:i/>
        </w:rPr>
        <w:fldChar w:fldCharType="separate"/>
      </w:r>
      <w:r w:rsidR="00220D34">
        <w:rPr>
          <w:i/>
          <w:noProof/>
        </w:rPr>
        <w:t>1</w:t>
      </w:r>
      <w:r w:rsidRPr="00BE5BF4">
        <w:rPr>
          <w:i/>
        </w:rPr>
        <w:fldChar w:fldCharType="end"/>
      </w:r>
      <w:bookmarkEnd w:id="5"/>
    </w:p>
    <w:p w:rsidR="001416D7" w:rsidRDefault="001416D7" w:rsidP="00BA6BA5">
      <w:pPr>
        <w:sectPr w:rsidR="001416D7" w:rsidSect="001416D7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:rsidR="00791209" w:rsidRDefault="00791209" w:rsidP="00BA6BA5"/>
    <w:p w:rsidR="00F65F24" w:rsidRDefault="00F65F24" w:rsidP="00BA6BA5">
      <w:pPr>
        <w:rPr>
          <w:iCs/>
          <w:lang w:val="en-US"/>
        </w:rPr>
      </w:pPr>
      <w:r>
        <w:t>From our design requirement</w:t>
      </w:r>
      <w:r w:rsidR="00096278">
        <w:t xml:space="preserve"> (b)</w:t>
      </w:r>
      <w:r>
        <w:t xml:space="preserve">, we know that </w:t>
      </w: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≤ 4.5V. </w:t>
      </w:r>
      <w:r>
        <w:rPr>
          <w:iCs/>
          <w:lang w:val="en-US"/>
        </w:rPr>
        <w:t>Therefore, the ratio</w:t>
      </w:r>
    </w:p>
    <w:p w:rsidR="00F65F24" w:rsidRDefault="00F65F24" w:rsidP="00BA6BA5">
      <w:pPr>
        <w:rPr>
          <w:iCs/>
          <w:lang w:val="en-US"/>
        </w:rPr>
      </w:pPr>
    </w:p>
    <w:p w:rsidR="00F65F24" w:rsidRDefault="00FF1B69" w:rsidP="00BA6BA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</m:oMathPara>
    </w:p>
    <w:p w:rsidR="00F65F24" w:rsidRDefault="00F65F24" w:rsidP="00BA6BA5">
      <w:r>
        <w:rPr>
          <w:iCs/>
          <w:lang w:val="en-US"/>
        </w:rPr>
        <w:t xml:space="preserve">This can be achieved by </w:t>
      </w:r>
      <w:proofErr w:type="gramStart"/>
      <w:r>
        <w:rPr>
          <w:iCs/>
          <w:lang w:val="en-US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F65F24" w:rsidRDefault="00F65F24" w:rsidP="00BA6BA5"/>
    <w:p w:rsidR="00A874B1" w:rsidRDefault="00383A3A" w:rsidP="00D36F46">
      <w:pPr>
        <w:keepNext/>
        <w:keepLines/>
        <w:rPr>
          <w:iCs/>
          <w:lang w:val="en-US"/>
        </w:rPr>
      </w:pPr>
      <w:r>
        <w:rPr>
          <w:iCs/>
          <w:lang w:val="en-US"/>
        </w:rPr>
        <w:lastRenderedPageBreak/>
        <w:t xml:space="preserve">Now, examining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rPr>
          <w:iCs/>
          <w:lang w:val="en-US"/>
        </w:rPr>
        <w:t xml:space="preserve"> by </w:t>
      </w:r>
      <w:proofErr w:type="gramStart"/>
      <w:r>
        <w:rPr>
          <w:iCs/>
          <w:lang w:val="en-US"/>
        </w:rPr>
        <w:t>itself</w:t>
      </w:r>
      <w:proofErr w:type="gramEnd"/>
      <w:r>
        <w:rPr>
          <w:iCs/>
          <w:lang w:val="en-US"/>
        </w:rPr>
        <w:t xml:space="preserve">, we note that </w:t>
      </w:r>
      <w:r w:rsidR="00A874B1">
        <w:rPr>
          <w:iCs/>
          <w:lang w:val="en-US"/>
        </w:rPr>
        <w:t>in a parallel resistor network,</w:t>
      </w:r>
    </w:p>
    <w:p w:rsidR="00A874B1" w:rsidRDefault="00A874B1" w:rsidP="00D36F46">
      <w:pPr>
        <w:keepNext/>
        <w:keepLines/>
        <w:rPr>
          <w:iCs/>
          <w:lang w:val="en-US"/>
        </w:rPr>
      </w:pPr>
    </w:p>
    <w:p w:rsidR="003420A5" w:rsidRDefault="003420A5" w:rsidP="00D36F46">
      <w:pPr>
        <w:keepNext/>
        <w:keepLines/>
        <w:jc w:val="center"/>
      </w:pPr>
      <w:r w:rsidRPr="003420A5">
        <w:rPr>
          <w:noProof/>
          <w:lang w:val="en-US"/>
        </w:rPr>
        <w:drawing>
          <wp:inline distT="0" distB="0" distL="0" distR="0" wp14:anchorId="5862A1E7" wp14:editId="5AE9F654">
            <wp:extent cx="9620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C" w:rsidRDefault="00F7585C" w:rsidP="00D36F46">
      <w:pPr>
        <w:keepNext/>
        <w:keepLines/>
        <w:jc w:val="center"/>
      </w:pPr>
    </w:p>
    <w:p w:rsidR="00A874B1" w:rsidRDefault="003420A5" w:rsidP="00D36F46">
      <w:pPr>
        <w:pStyle w:val="Caption"/>
        <w:keepNext/>
        <w:keepLines/>
        <w:jc w:val="center"/>
        <w:rPr>
          <w:iCs w:val="0"/>
          <w:lang w:val="en-US"/>
        </w:rPr>
      </w:pPr>
      <w:r>
        <w:t xml:space="preserve">Figure </w:t>
      </w:r>
      <w:fldSimple w:instr=" SEQ Figure \* ARABIC ">
        <w:r w:rsidR="00220D34">
          <w:rPr>
            <w:noProof/>
          </w:rPr>
          <w:t>3</w:t>
        </w:r>
      </w:fldSimple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Parallel Resistor Sub-Circuit</w:t>
      </w:r>
    </w:p>
    <w:p w:rsidR="00A874B1" w:rsidRDefault="00383A3A" w:rsidP="00BA6BA5">
      <w:proofErr w:type="gramStart"/>
      <w:r>
        <w:rPr>
          <w:iCs/>
          <w:lang w:val="en-US"/>
        </w:rPr>
        <w:t>the</w:t>
      </w:r>
      <w:proofErr w:type="gramEnd"/>
      <w:r>
        <w:rPr>
          <w:iCs/>
          <w:lang w:val="en-US"/>
        </w:rPr>
        <w:t xml:space="preserve"> equivalent resistance of the network can never be larger than the smallest resistor in the network.  Therefore, by </w:t>
      </w:r>
      <w:proofErr w:type="gramStart"/>
      <w:r>
        <w:rPr>
          <w:iCs/>
          <w:lang w:val="en-US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4B1">
        <w:t xml:space="preserve">, we ensure that </w:t>
      </w:r>
      <w:r w:rsidR="003420A5">
        <w:t xml:space="preserve">no matter </w:t>
      </w:r>
      <w:r w:rsidR="00F7585C">
        <w:t>how large the</w:t>
      </w:r>
      <w:r w:rsidR="003420A5">
        <w:t xml:space="preserve">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7585C">
        <w:t xml:space="preserve"> is</w:t>
      </w:r>
      <w:r w:rsidR="003420A5">
        <w:t xml:space="preserve">, </w:t>
      </w:r>
      <w:r w:rsidR="00A874B1">
        <w:t>the</w:t>
      </w:r>
      <w:r w:rsidR="003420A5">
        <w:t xml:space="preserve"> value of</w:t>
      </w:r>
      <w:r w:rsidR="00A874B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A874B1">
        <w:t xml:space="preserve"> is never larger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4B1">
        <w:t xml:space="preserve">, and consequently,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den>
        </m:f>
      </m:oMath>
      <w:r w:rsidR="00A874B1">
        <w:t xml:space="preserve"> </w:t>
      </w:r>
      <w:r w:rsidR="003420A5">
        <w:t xml:space="preserve">for the series circuit in </w:t>
      </w:r>
      <w:r w:rsidR="003420A5">
        <w:fldChar w:fldCharType="begin"/>
      </w:r>
      <w:r w:rsidR="003420A5">
        <w:instrText xml:space="preserve"> REF _Ref521051051 \h </w:instrText>
      </w:r>
      <w:r w:rsidR="003420A5">
        <w:fldChar w:fldCharType="separate"/>
      </w:r>
      <w:r w:rsidR="00220D34">
        <w:t xml:space="preserve">Figure </w:t>
      </w:r>
      <w:r w:rsidR="00220D34">
        <w:rPr>
          <w:noProof/>
        </w:rPr>
        <w:t>2</w:t>
      </w:r>
      <w:r w:rsidR="003420A5">
        <w:fldChar w:fldCharType="end"/>
      </w:r>
      <w:r w:rsidR="003420A5">
        <w:t xml:space="preserve"> </w:t>
      </w:r>
      <w:r w:rsidR="00A874B1">
        <w:t xml:space="preserve">will never be larger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874B1">
        <w:t>.</w:t>
      </w:r>
    </w:p>
    <w:p w:rsidR="00A874B1" w:rsidRDefault="00A874B1" w:rsidP="00BA6BA5"/>
    <w:p w:rsidR="00E023BA" w:rsidRDefault="00E023BA" w:rsidP="00BA6BA5">
      <w:r>
        <w:t xml:space="preserve">Therefore, the circuit of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220D34" w:rsidRPr="00304D15">
        <w:rPr>
          <w:sz w:val="20"/>
          <w:szCs w:val="20"/>
        </w:rPr>
        <w:t xml:space="preserve">Figure </w:t>
      </w:r>
      <w:r w:rsidR="00220D34">
        <w:rPr>
          <w:noProof/>
          <w:sz w:val="20"/>
          <w:szCs w:val="20"/>
        </w:rPr>
        <w:t>1</w:t>
      </w:r>
      <w:r>
        <w:fldChar w:fldCharType="end"/>
      </w:r>
      <w:r>
        <w:t xml:space="preserve"> will now be as shown below.</w:t>
      </w:r>
    </w:p>
    <w:p w:rsidR="00E023BA" w:rsidRDefault="00E023BA" w:rsidP="00BA6BA5"/>
    <w:p w:rsidR="00E023BA" w:rsidRDefault="00E023BA" w:rsidP="00E023BA">
      <w:pPr>
        <w:keepNext/>
        <w:jc w:val="center"/>
      </w:pPr>
      <w:r w:rsidRPr="00E023BA">
        <w:rPr>
          <w:noProof/>
          <w:lang w:val="en-US"/>
        </w:rPr>
        <w:drawing>
          <wp:inline distT="0" distB="0" distL="0" distR="0" wp14:anchorId="1C7214B5" wp14:editId="5F91211E">
            <wp:extent cx="34385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BA" w:rsidRDefault="00E023BA" w:rsidP="00E023BA">
      <w:pPr>
        <w:keepNext/>
        <w:jc w:val="center"/>
      </w:pPr>
    </w:p>
    <w:p w:rsidR="00E023BA" w:rsidRDefault="00E023BA" w:rsidP="00E023BA">
      <w:pPr>
        <w:pStyle w:val="Caption"/>
        <w:jc w:val="center"/>
      </w:pPr>
      <w:r>
        <w:t xml:space="preserve">Figure </w:t>
      </w:r>
      <w:fldSimple w:instr=" SEQ Figure \* ARABIC ">
        <w:r w:rsidR="00220D34">
          <w:rPr>
            <w:noProof/>
          </w:rPr>
          <w:t>4</w:t>
        </w:r>
      </w:fldSimple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Simple Thermo-detector Circuit with R</w:t>
      </w:r>
      <w:r w:rsidRPr="00E023BA">
        <w:rPr>
          <w:noProof/>
          <w:vertAlign w:val="subscript"/>
        </w:rPr>
        <w:t>2</w:t>
      </w:r>
      <w:r>
        <w:rPr>
          <w:noProof/>
        </w:rPr>
        <w:t xml:space="preserve"> = R</w:t>
      </w:r>
      <w:r w:rsidRPr="00E023BA">
        <w:rPr>
          <w:noProof/>
          <w:vertAlign w:val="subscript"/>
        </w:rPr>
        <w:t>1</w:t>
      </w:r>
    </w:p>
    <w:p w:rsidR="00E023BA" w:rsidRDefault="00E023BA" w:rsidP="00BA6BA5"/>
    <w:p w:rsidR="009E68FE" w:rsidRDefault="00D23987" w:rsidP="00BA6BA5">
      <w:r>
        <w:t xml:space="preserve">Now, in order to </w:t>
      </w:r>
      <w:r w:rsidR="009E68FE">
        <w:t>determine the value of R</w:t>
      </w:r>
      <w:r w:rsidR="009E68FE">
        <w:rPr>
          <w:vertAlign w:val="subscript"/>
        </w:rPr>
        <w:t>1</w:t>
      </w:r>
      <w:r>
        <w:t xml:space="preserve">, </w:t>
      </w:r>
      <w:r w:rsidR="00096278">
        <w:t>we will use our design requirement (a) and the following steps.</w:t>
      </w:r>
    </w:p>
    <w:p w:rsidR="00BA6BA5" w:rsidRDefault="00BA6BA5" w:rsidP="00BA6BA5"/>
    <w:p w:rsidR="00BA6BA5" w:rsidRPr="00BE5BF4" w:rsidRDefault="00096278" w:rsidP="00BE5BF4">
      <w:pPr>
        <w:numPr>
          <w:ilvl w:val="0"/>
          <w:numId w:val="1"/>
        </w:numPr>
      </w:pPr>
      <w:r>
        <w:t xml:space="preserve">Design requirement (a) states that </w:t>
      </w: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=</w:t>
      </w:r>
      <w:r w:rsidR="00AA16E5">
        <w:rPr>
          <w:i/>
          <w:iCs/>
          <w:lang w:val="en-US"/>
        </w:rPr>
        <w:t xml:space="preserve"> 3</w:t>
      </w:r>
      <w:r w:rsidRPr="00BA6BA5">
        <w:rPr>
          <w:i/>
          <w:iCs/>
          <w:lang w:val="en-US"/>
        </w:rPr>
        <w:t>V</w:t>
      </w:r>
      <w:r>
        <w:t xml:space="preserve"> for LED to turn on.</w:t>
      </w:r>
      <w:r w:rsidR="00BE5BF4">
        <w:t xml:space="preserve">  Referring to </w:t>
      </w:r>
      <w:r w:rsidR="00BE5BF4">
        <w:fldChar w:fldCharType="begin"/>
      </w:r>
      <w:r w:rsidR="00BE5BF4">
        <w:instrText xml:space="preserve"> REF _Ref521051051 \h </w:instrText>
      </w:r>
      <w:r w:rsidR="00BE5BF4">
        <w:fldChar w:fldCharType="separate"/>
      </w:r>
      <w:r w:rsidR="00220D34">
        <w:t xml:space="preserve">Figure </w:t>
      </w:r>
      <w:r w:rsidR="00220D34">
        <w:rPr>
          <w:noProof/>
        </w:rPr>
        <w:t>2</w:t>
      </w:r>
      <w:r w:rsidR="00BE5BF4">
        <w:fldChar w:fldCharType="end"/>
      </w:r>
      <w:r w:rsidR="00BE5BF4">
        <w:t xml:space="preserve"> and </w:t>
      </w:r>
      <w:r w:rsidR="00BE5BF4" w:rsidRPr="00BE5BF4">
        <w:fldChar w:fldCharType="begin"/>
      </w:r>
      <w:r w:rsidR="00BE5BF4" w:rsidRPr="00BE5BF4">
        <w:instrText xml:space="preserve"> REF  _Ref521057575 \h  \* MERGEFORMAT </w:instrText>
      </w:r>
      <w:r w:rsidR="00BE5BF4" w:rsidRPr="00BE5BF4">
        <w:fldChar w:fldCharType="separate"/>
      </w:r>
      <w:r w:rsidR="00220D34" w:rsidRPr="00220D34">
        <w:t xml:space="preserve">Eq. </w:t>
      </w:r>
      <w:r w:rsidR="00220D34" w:rsidRPr="00220D34">
        <w:rPr>
          <w:noProof/>
        </w:rPr>
        <w:t>1</w:t>
      </w:r>
      <w:r w:rsidR="00BE5BF4" w:rsidRPr="00BE5BF4">
        <w:fldChar w:fldCharType="end"/>
      </w:r>
      <w:proofErr w:type="gramStart"/>
      <w:r w:rsidR="00BE5BF4">
        <w:t>:</w:t>
      </w:r>
      <w:proofErr w:type="gramEnd"/>
      <w:r w:rsidR="00BE5BF4">
        <w:br/>
      </w:r>
      <w:r w:rsidR="00BE5BF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BE5BF4">
        <w:t xml:space="preserve">However,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batt</m:t>
            </m:r>
          </m:sub>
        </m:sSub>
        <m:r>
          <m:rPr>
            <m:sty m:val="p"/>
          </m:rPr>
          <w:rPr>
            <w:rFonts w:ascii="Cambria Math"/>
          </w:rPr>
          <m:t>=9</m:t>
        </m:r>
      </m:oMath>
      <w:r w:rsidR="00BE5BF4">
        <w:t>.</w:t>
      </w:r>
      <w:r w:rsidR="00BE5BF4">
        <w:br/>
      </w:r>
      <w:r w:rsidR="00BE5BF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3=9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BE5BF4" w:rsidRPr="00E13DAE" w:rsidRDefault="00BE5BF4" w:rsidP="00BE5BF4">
      <w:pPr>
        <w:numPr>
          <w:ilvl w:val="0"/>
          <w:numId w:val="1"/>
        </w:numPr>
      </w:pPr>
      <w:r>
        <w:t xml:space="preserve">Solving above equation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>,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</m:oMathPara>
    </w:p>
    <w:p w:rsidR="00E13DAE" w:rsidRPr="00E13DAE" w:rsidRDefault="00FF1B69" w:rsidP="00BE5BF4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E13DAE">
        <w:t xml:space="preserve"> for the parallel resistor sub-circuit, on the other hand, is given by</w:t>
      </w:r>
      <w:r w:rsidR="00E13DAE">
        <w:br/>
      </w:r>
      <w:r w:rsidR="00E13D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Setting this equation equal to the one in step B: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 xml:space="preserve">and solving for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r w:rsidR="00E13DAE">
        <w:t>, we have</w:t>
      </w:r>
      <w:r w:rsidR="00E13DAE">
        <w:br/>
      </w:r>
      <w:r w:rsidR="00E13D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</m:oMathPara>
    </w:p>
    <w:p w:rsidR="009B147F" w:rsidRDefault="00E13DAE" w:rsidP="00BE5BF4">
      <w:pPr>
        <w:numPr>
          <w:ilvl w:val="0"/>
          <w:numId w:val="1"/>
        </w:numPr>
      </w:pPr>
      <w:r>
        <w:t xml:space="preserve">Now, by looking at our data collected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ambient and “cold” temperatures, we can pick a value to plug in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get a value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Write your selected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below.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=______________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=______________</m:t>
          </m:r>
          <m:r>
            <m:rPr>
              <m:sty m:val="p"/>
            </m:rPr>
            <w:br/>
          </m:r>
        </m:oMath>
      </m:oMathPara>
      <w:r w:rsidR="009B147F">
        <w:br w:type="page"/>
      </w:r>
    </w:p>
    <w:p w:rsidR="00B56EDC" w:rsidRDefault="00B56EDC" w:rsidP="00B56EDC">
      <w:pPr>
        <w:pStyle w:val="Heading2"/>
        <w:contextualSpacing w:val="0"/>
      </w:pPr>
      <w:r>
        <w:lastRenderedPageBreak/>
        <w:t>Simulation</w:t>
      </w:r>
    </w:p>
    <w:p w:rsidR="00CB6D61" w:rsidRDefault="00B56EDC" w:rsidP="00B56EDC">
      <w:r>
        <w:t>In real practice, once a design is completed on pap</w:t>
      </w:r>
      <w:r w:rsidR="00AA16E5">
        <w:t>er, engineers try to simulate the circuit</w:t>
      </w:r>
      <w:r>
        <w:t xml:space="preserve"> to detect and correct any po</w:t>
      </w:r>
      <w:r w:rsidR="00CB6D61">
        <w:t>ssible mistakes in the design.</w:t>
      </w:r>
    </w:p>
    <w:p w:rsidR="00CB6D61" w:rsidRDefault="00CB6D61" w:rsidP="00B56EDC"/>
    <w:p w:rsidR="00191C92" w:rsidRDefault="00B56EDC" w:rsidP="00191C92">
      <w:pPr>
        <w:pStyle w:val="ListParagraph"/>
        <w:keepNext/>
        <w:keepLines/>
        <w:numPr>
          <w:ilvl w:val="0"/>
          <w:numId w:val="6"/>
        </w:numPr>
      </w:pPr>
      <w:r>
        <w:t>Capture t</w:t>
      </w:r>
      <w:r w:rsidR="00CB6D61">
        <w:t>he schematic</w:t>
      </w:r>
      <w:r>
        <w:t xml:space="preserve"> </w:t>
      </w:r>
      <w:r w:rsidR="00CB6D61">
        <w:t xml:space="preserve">for your design in </w:t>
      </w:r>
      <w:proofErr w:type="spellStart"/>
      <w:r w:rsidR="00CB6D61">
        <w:t>LTSpice</w:t>
      </w:r>
      <w:proofErr w:type="spellEnd"/>
      <w:r w:rsidR="00CB6D61">
        <w:t>.  Your final schematic should look like the one below.</w:t>
      </w:r>
      <w:r w:rsidR="00B561D0">
        <w:t xml:space="preserve">  Make sure to include and select the correct library for the LED D1.</w:t>
      </w:r>
      <w:r w:rsidR="00CB6D61">
        <w:br/>
      </w:r>
      <w:r w:rsidR="00CB6D61">
        <w:br/>
      </w:r>
      <w:r w:rsidR="00191C92" w:rsidRPr="00191C92">
        <w:rPr>
          <w:noProof/>
          <w:lang w:val="en-US"/>
        </w:rPr>
        <w:drawing>
          <wp:inline distT="0" distB="0" distL="0" distR="0" wp14:anchorId="54176C40" wp14:editId="21A0A599">
            <wp:extent cx="3502152" cy="2203704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22242"/>
                    <a:stretch/>
                  </pic:blipFill>
                  <pic:spPr bwMode="auto">
                    <a:xfrm>
                      <a:off x="0" y="0"/>
                      <a:ext cx="3502152" cy="220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92" w:rsidRDefault="00191C92" w:rsidP="00191C92">
      <w:pPr>
        <w:pStyle w:val="Caption"/>
        <w:jc w:val="center"/>
      </w:pPr>
      <w:bookmarkStart w:id="6" w:name="_Ref521086511"/>
      <w:r>
        <w:t xml:space="preserve">Figure </w:t>
      </w:r>
      <w:fldSimple w:instr=" SEQ Figure \* ARABIC ">
        <w:r w:rsidR="00220D34">
          <w:rPr>
            <w:noProof/>
          </w:rPr>
          <w:t>5</w:t>
        </w:r>
      </w:fldSimple>
      <w:bookmarkEnd w:id="6"/>
      <w:r>
        <w:rPr>
          <w:noProof/>
        </w:rPr>
        <w:t xml:space="preserve"> - LTSpice Simulation Circuit</w:t>
      </w:r>
    </w:p>
    <w:p w:rsidR="00191C92" w:rsidRPr="00CB6D61" w:rsidRDefault="00CB6D61" w:rsidP="00CB6D61">
      <w:pPr>
        <w:pStyle w:val="ListParagraph"/>
        <w:numPr>
          <w:ilvl w:val="0"/>
          <w:numId w:val="6"/>
        </w:numPr>
      </w:pPr>
      <w:r>
        <w:t xml:space="preserve">Simulate your design for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191C92">
        <w:t xml:space="preserve">ranging from 80K to 800K </w:t>
      </w:r>
      <w:r>
        <w:t xml:space="preserve">to make sure the circuit is behaving as you expect it.  From the simulation results, collect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in the table below for the different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indicated.</w:t>
      </w:r>
      <w:r w:rsidR="00191C92">
        <w:br/>
      </w:r>
      <w:r w:rsidR="00191C92">
        <w:br/>
      </w: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191C92" w:rsidTr="00191C92"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 w:rsidRPr="00191C92">
              <w:rPr>
                <w:rFonts w:ascii="Garamond" w:hAnsi="Garamond"/>
                <w:b/>
                <w:sz w:val="24"/>
              </w:rPr>
              <w:t>R</w:t>
            </w:r>
            <w:r w:rsidRPr="00191C92">
              <w:rPr>
                <w:rFonts w:ascii="Garamond" w:hAnsi="Garamond"/>
                <w:b/>
                <w:sz w:val="24"/>
                <w:vertAlign w:val="subscript"/>
              </w:rPr>
              <w:t>t</w:t>
            </w:r>
            <w:proofErr w:type="spellEnd"/>
          </w:p>
        </w:tc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 w:rsidRPr="00191C92">
              <w:rPr>
                <w:rFonts w:ascii="Garamond" w:hAnsi="Garamond"/>
                <w:b/>
                <w:sz w:val="24"/>
              </w:rPr>
              <w:t>V</w:t>
            </w:r>
            <w:r w:rsidRPr="00191C92">
              <w:rPr>
                <w:rFonts w:ascii="Garamond" w:hAnsi="Garamond"/>
                <w:b/>
                <w:sz w:val="24"/>
                <w:vertAlign w:val="subscript"/>
              </w:rPr>
              <w:t>b</w:t>
            </w:r>
            <w:proofErr w:type="spellEnd"/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140K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220K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240K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800K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</w:tbl>
    <w:p w:rsidR="009B147F" w:rsidRDefault="009B147F" w:rsidP="00191C92"/>
    <w:p w:rsidR="009B147F" w:rsidRDefault="009B147F">
      <w:r>
        <w:br w:type="page"/>
      </w:r>
    </w:p>
    <w:p w:rsidR="009B147F" w:rsidRDefault="009B147F" w:rsidP="009B147F">
      <w:pPr>
        <w:pStyle w:val="Heading2"/>
        <w:contextualSpacing w:val="0"/>
      </w:pPr>
      <w:r>
        <w:lastRenderedPageBreak/>
        <w:t>Build</w:t>
      </w:r>
    </w:p>
    <w:p w:rsidR="00CB6D61" w:rsidRDefault="009B147F" w:rsidP="00191C92">
      <w:r>
        <w:t xml:space="preserve">Build your circuit from </w:t>
      </w:r>
      <w:r>
        <w:fldChar w:fldCharType="begin"/>
      </w:r>
      <w:r>
        <w:instrText xml:space="preserve"> REF _Ref521086511 \h </w:instrText>
      </w:r>
      <w:r>
        <w:fldChar w:fldCharType="separate"/>
      </w:r>
      <w:r w:rsidR="00220D34">
        <w:t xml:space="preserve">Figure </w:t>
      </w:r>
      <w:r w:rsidR="00220D34">
        <w:rPr>
          <w:noProof/>
        </w:rPr>
        <w:t>5</w:t>
      </w:r>
      <w:r>
        <w:fldChar w:fldCharType="end"/>
      </w:r>
      <w:r>
        <w:t xml:space="preserve"> on a breadboard.  Measure the voltage at </w:t>
      </w:r>
      <w:proofErr w:type="spellStart"/>
      <w:r>
        <w:t>V</w:t>
      </w:r>
      <w:r w:rsidRPr="00477240">
        <w:rPr>
          <w:vertAlign w:val="subscript"/>
        </w:rPr>
        <w:t>b</w:t>
      </w:r>
      <w:proofErr w:type="spellEnd"/>
      <w:r>
        <w:t xml:space="preserve"> with respect to ground for when the LED is off and when the LED is on.  Record the values below.</w:t>
      </w:r>
    </w:p>
    <w:p w:rsidR="00477240" w:rsidRDefault="00477240" w:rsidP="00191C92"/>
    <w:p w:rsidR="00477240" w:rsidRDefault="00477240" w:rsidP="00191C92">
      <w:proofErr w:type="spellStart"/>
      <w:r>
        <w:t>V</w:t>
      </w:r>
      <w:r w:rsidRPr="00477240">
        <w:rPr>
          <w:vertAlign w:val="subscript"/>
        </w:rPr>
        <w:t>b</w:t>
      </w:r>
      <w:proofErr w:type="spellEnd"/>
      <w:r>
        <w:t xml:space="preserve"> for LED </w:t>
      </w:r>
      <w:proofErr w:type="gramStart"/>
      <w:r>
        <w:t>Off</w:t>
      </w:r>
      <w:proofErr w:type="gramEnd"/>
      <w:r>
        <w:t xml:space="preserve"> = _________</w:t>
      </w:r>
    </w:p>
    <w:p w:rsidR="00477240" w:rsidRDefault="00477240" w:rsidP="00477240"/>
    <w:p w:rsidR="00477240" w:rsidRPr="00191C92" w:rsidRDefault="00477240" w:rsidP="00477240">
      <w:proofErr w:type="spellStart"/>
      <w:r>
        <w:t>V</w:t>
      </w:r>
      <w:r w:rsidRPr="00477240">
        <w:rPr>
          <w:vertAlign w:val="subscript"/>
        </w:rPr>
        <w:t>b</w:t>
      </w:r>
      <w:proofErr w:type="spellEnd"/>
      <w:r w:rsidR="00E60C2D">
        <w:t xml:space="preserve"> for LED </w:t>
      </w:r>
      <w:proofErr w:type="gramStart"/>
      <w:r w:rsidR="00E60C2D">
        <w:t>On</w:t>
      </w:r>
      <w:proofErr w:type="gramEnd"/>
      <w:r>
        <w:t xml:space="preserve"> = _________</w:t>
      </w:r>
    </w:p>
    <w:p w:rsidR="00477240" w:rsidRPr="00191C92" w:rsidRDefault="00477240" w:rsidP="00191C92"/>
    <w:sectPr w:rsidR="00477240" w:rsidRPr="00191C92" w:rsidSect="001416D7"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B69" w:rsidRDefault="00FF1B69" w:rsidP="009621A3">
      <w:pPr>
        <w:spacing w:line="240" w:lineRule="auto"/>
      </w:pPr>
      <w:r>
        <w:separator/>
      </w:r>
    </w:p>
  </w:endnote>
  <w:endnote w:type="continuationSeparator" w:id="0">
    <w:p w:rsidR="00FF1B69" w:rsidRDefault="00FF1B69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56D" w:rsidRDefault="00D24D89" w:rsidP="00D24D89">
    <w:pPr>
      <w:pStyle w:val="Footer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20D34">
      <w:rPr>
        <w:noProof/>
      </w:rPr>
      <w:t>2</w:t>
    </w:r>
    <w:r>
      <w:rPr>
        <w:noProof/>
      </w:rPr>
      <w:fldChar w:fldCharType="end"/>
    </w:r>
    <w:r w:rsidRPr="00D24D89">
      <w:rPr>
        <w:noProof/>
      </w:rPr>
      <w:ptab w:relativeTo="margin" w:alignment="center" w:leader="none"/>
    </w:r>
    <w:r w:rsidRPr="00D24D89">
      <w:rPr>
        <w:noProof/>
      </w:rPr>
      <w:ptab w:relativeTo="margin" w:alignment="right" w:leader="none"/>
    </w:r>
    <w:r>
      <w:t xml:space="preserve">Copyright 2018, </w:t>
    </w:r>
    <w:r w:rsidR="00220D34">
      <w:t xml:space="preserve">Created </w:t>
    </w:r>
    <w:r>
      <w:t xml:space="preserve">by Babak Aryan For Wintriss Technical Schools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B69" w:rsidRDefault="00FF1B69" w:rsidP="009621A3">
      <w:pPr>
        <w:spacing w:line="240" w:lineRule="auto"/>
      </w:pPr>
      <w:r>
        <w:separator/>
      </w:r>
    </w:p>
  </w:footnote>
  <w:footnote w:type="continuationSeparator" w:id="0">
    <w:p w:rsidR="00FF1B69" w:rsidRDefault="00FF1B69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“black box” is usually referred to a circuit where we don’t know (or need to know) the details of the circuit as long as we know the required voltages and currents for input and output ports.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D89" w:rsidRDefault="00D24D89">
    <w:pPr>
      <w:pStyle w:val="Header"/>
    </w:pPr>
  </w:p>
  <w:p w:rsidR="00D24D89" w:rsidRDefault="00D24D89">
    <w:pPr>
      <w:pStyle w:val="Header"/>
    </w:pPr>
  </w:p>
  <w:p w:rsidR="00D24D89" w:rsidRDefault="00D24D89">
    <w:pPr>
      <w:pStyle w:val="Header"/>
    </w:pPr>
  </w:p>
  <w:p w:rsidR="00D24D89" w:rsidRDefault="00D24D89" w:rsidP="00D24D89">
    <w:pPr>
      <w:pStyle w:val="Header"/>
      <w:jc w:val="right"/>
    </w:pPr>
    <w:r>
      <w:t>Name:  _________________________</w:t>
    </w:r>
  </w:p>
  <w:p w:rsidR="00D24D89" w:rsidRDefault="00D24D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02B2B"/>
    <w:multiLevelType w:val="hybridMultilevel"/>
    <w:tmpl w:val="9C2CB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70EAF"/>
    <w:multiLevelType w:val="hybridMultilevel"/>
    <w:tmpl w:val="14183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96278"/>
    <w:rsid w:val="000F3E25"/>
    <w:rsid w:val="00117A93"/>
    <w:rsid w:val="001416D7"/>
    <w:rsid w:val="00191C92"/>
    <w:rsid w:val="001F6CE9"/>
    <w:rsid w:val="00220D34"/>
    <w:rsid w:val="002D04CC"/>
    <w:rsid w:val="002E4094"/>
    <w:rsid w:val="00304D15"/>
    <w:rsid w:val="003420A5"/>
    <w:rsid w:val="003502FB"/>
    <w:rsid w:val="00383A3A"/>
    <w:rsid w:val="003A309F"/>
    <w:rsid w:val="003C1C89"/>
    <w:rsid w:val="003D1060"/>
    <w:rsid w:val="00424680"/>
    <w:rsid w:val="00461A0A"/>
    <w:rsid w:val="00477240"/>
    <w:rsid w:val="00482B06"/>
    <w:rsid w:val="0050760F"/>
    <w:rsid w:val="0058718B"/>
    <w:rsid w:val="005D7927"/>
    <w:rsid w:val="005F4DBC"/>
    <w:rsid w:val="006026CB"/>
    <w:rsid w:val="006F3284"/>
    <w:rsid w:val="00770737"/>
    <w:rsid w:val="00791209"/>
    <w:rsid w:val="00841E30"/>
    <w:rsid w:val="008A2194"/>
    <w:rsid w:val="008D7C04"/>
    <w:rsid w:val="009621A3"/>
    <w:rsid w:val="009A6194"/>
    <w:rsid w:val="009B147F"/>
    <w:rsid w:val="009E68FE"/>
    <w:rsid w:val="00A56DC7"/>
    <w:rsid w:val="00A6719B"/>
    <w:rsid w:val="00A84514"/>
    <w:rsid w:val="00A874B1"/>
    <w:rsid w:val="00A923CF"/>
    <w:rsid w:val="00AA16E5"/>
    <w:rsid w:val="00AF12A0"/>
    <w:rsid w:val="00B561D0"/>
    <w:rsid w:val="00B56EDC"/>
    <w:rsid w:val="00BA6BA5"/>
    <w:rsid w:val="00BA6C40"/>
    <w:rsid w:val="00BA6CA8"/>
    <w:rsid w:val="00BE5BF4"/>
    <w:rsid w:val="00C2413B"/>
    <w:rsid w:val="00C55669"/>
    <w:rsid w:val="00C757A0"/>
    <w:rsid w:val="00CB6D61"/>
    <w:rsid w:val="00D23987"/>
    <w:rsid w:val="00D24D89"/>
    <w:rsid w:val="00D36F46"/>
    <w:rsid w:val="00E023BA"/>
    <w:rsid w:val="00E13DAE"/>
    <w:rsid w:val="00E17CB1"/>
    <w:rsid w:val="00E60C2D"/>
    <w:rsid w:val="00E708A0"/>
    <w:rsid w:val="00EB2278"/>
    <w:rsid w:val="00EC156D"/>
    <w:rsid w:val="00EE1DB7"/>
    <w:rsid w:val="00F35D4B"/>
    <w:rsid w:val="00F5311B"/>
    <w:rsid w:val="00F65F24"/>
    <w:rsid w:val="00F71FA1"/>
    <w:rsid w:val="00F735F5"/>
    <w:rsid w:val="00F7585C"/>
    <w:rsid w:val="00F82548"/>
    <w:rsid w:val="00FC29D9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6D"/>
  </w:style>
  <w:style w:type="paragraph" w:styleId="Footer">
    <w:name w:val="footer"/>
    <w:basedOn w:val="Normal"/>
    <w:link w:val="Foot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6D"/>
  </w:style>
  <w:style w:type="paragraph" w:styleId="Footer">
    <w:name w:val="footer"/>
    <w:basedOn w:val="Normal"/>
    <w:link w:val="Foot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8C1E1-47E6-432B-BBA0-E3A54018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Parents</dc:creator>
  <cp:lastModifiedBy>Parents</cp:lastModifiedBy>
  <cp:revision>25</cp:revision>
  <cp:lastPrinted>2018-10-25T03:59:00Z</cp:lastPrinted>
  <dcterms:created xsi:type="dcterms:W3CDTF">2018-08-03T16:00:00Z</dcterms:created>
  <dcterms:modified xsi:type="dcterms:W3CDTF">2018-10-25T03:59:00Z</dcterms:modified>
</cp:coreProperties>
</file>