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A4A" w:rsidRPr="002F3F16" w:rsidRDefault="00772A4A" w:rsidP="00772A4A">
      <w:pPr>
        <w:rPr>
          <w:b/>
          <w:sz w:val="24"/>
          <w:szCs w:val="24"/>
        </w:rPr>
      </w:pPr>
      <w:r w:rsidRPr="002F3F16">
        <w:rPr>
          <w:b/>
          <w:sz w:val="24"/>
          <w:szCs w:val="24"/>
        </w:rPr>
        <w:t>一</w:t>
      </w:r>
      <w:r w:rsidRPr="002F3F16">
        <w:rPr>
          <w:rFonts w:hint="eastAsia"/>
          <w:b/>
          <w:sz w:val="24"/>
          <w:szCs w:val="24"/>
        </w:rPr>
        <w:t>、</w:t>
      </w:r>
      <w:r w:rsidRPr="002F3F16">
        <w:rPr>
          <w:b/>
          <w:sz w:val="24"/>
          <w:szCs w:val="24"/>
        </w:rPr>
        <w:t>全切片数据</w:t>
      </w:r>
      <w:r w:rsidRPr="002F3F16">
        <w:rPr>
          <w:rFonts w:hint="eastAsia"/>
          <w:b/>
          <w:sz w:val="24"/>
          <w:szCs w:val="24"/>
        </w:rPr>
        <w:t>、</w:t>
      </w:r>
      <w:r w:rsidRPr="002F3F16">
        <w:rPr>
          <w:b/>
          <w:sz w:val="24"/>
          <w:szCs w:val="24"/>
        </w:rPr>
        <w:t>标注数据及转格式数据</w:t>
      </w:r>
    </w:p>
    <w:p w:rsidR="00772A4A" w:rsidRDefault="00772A4A" w:rsidP="00772A4A">
      <w:pPr>
        <w:pStyle w:val="a5"/>
        <w:ind w:left="420" w:firstLineChars="0"/>
      </w:pPr>
      <w:r w:rsidRPr="003F4FEB">
        <w:rPr>
          <w:highlight w:val="yellow"/>
        </w:rPr>
        <w:t>所有切片原始数据</w:t>
      </w:r>
      <w:r>
        <w:t>保存在</w:t>
      </w:r>
      <w:r>
        <w:rPr>
          <w:rFonts w:hint="eastAsia"/>
        </w:rPr>
        <w:t>1</w:t>
      </w:r>
      <w:r>
        <w:t>60</w:t>
      </w:r>
      <w:r>
        <w:t>服务器的</w:t>
      </w:r>
      <w:r w:rsidRPr="002F3F16">
        <w:t>H:\TCTDATA</w:t>
      </w:r>
      <w:r>
        <w:rPr>
          <w:rFonts w:hint="eastAsia"/>
        </w:rPr>
        <w:t>。备份数据在两个硬盘中，其中</w:t>
      </w:r>
      <w:r>
        <w:rPr>
          <w:rFonts w:hint="eastAsia"/>
        </w:rPr>
        <w:t>9</w:t>
      </w:r>
      <w:r>
        <w:t>.09T</w:t>
      </w:r>
      <w:r>
        <w:t>的盘中保存了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，</w:t>
      </w:r>
      <w:r>
        <w:t>our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zsq_sfy1, szsq_sfy3,szsq_sfy5</w:t>
      </w:r>
      <w:r>
        <w:rPr>
          <w:rFonts w:hint="eastAsia"/>
        </w:rPr>
        <w:t>。</w:t>
      </w:r>
      <w:r>
        <w:t>另一个盘中保存</w:t>
      </w:r>
      <w:r>
        <w:rPr>
          <w:rFonts w:hint="eastAsia"/>
        </w:rPr>
        <w:t>了</w:t>
      </w:r>
      <w:r>
        <w:rPr>
          <w:rFonts w:hint="eastAsia"/>
        </w:rPr>
        <w:t>s</w:t>
      </w:r>
      <w:r>
        <w:t>zsq_tj6,szsq_tj7,szsq_tj8,szsq_xyw1,szsq_xyw2</w:t>
      </w:r>
      <w:r>
        <w:rPr>
          <w:rFonts w:hint="eastAsia"/>
        </w:rPr>
        <w:t>。</w:t>
      </w:r>
      <w:r>
        <w:t>其他未备份的数据需要</w:t>
      </w:r>
      <w:r>
        <w:rPr>
          <w:rFonts w:hint="eastAsia"/>
        </w:rPr>
        <w:t>1</w:t>
      </w:r>
      <w:r>
        <w:t>0T</w:t>
      </w:r>
      <w:r>
        <w:t>空间保存</w:t>
      </w:r>
      <w:r>
        <w:rPr>
          <w:rFonts w:hint="eastAsia"/>
        </w:rPr>
        <w:t>。</w:t>
      </w:r>
    </w:p>
    <w:p w:rsidR="00772A4A" w:rsidRDefault="00772A4A" w:rsidP="00772A4A">
      <w:pPr>
        <w:pStyle w:val="a5"/>
        <w:ind w:left="420" w:firstLineChars="0"/>
      </w:pPr>
      <w:r w:rsidRPr="003F4FEB">
        <w:rPr>
          <w:highlight w:val="yellow"/>
        </w:rPr>
        <w:t>标注文件</w:t>
      </w:r>
      <w:r>
        <w:t>保存在上述原始数据下对应的</w:t>
      </w:r>
      <w:r w:rsidRPr="002F3F16">
        <w:t>LabelFiles</w:t>
      </w:r>
      <w:r>
        <w:t>文件中</w:t>
      </w:r>
      <w:r>
        <w:rPr>
          <w:rFonts w:hint="eastAsia"/>
        </w:rPr>
        <w:t>。</w:t>
      </w:r>
      <w:r>
        <w:t>其中</w:t>
      </w:r>
      <w:r w:rsidRPr="003F4FEB">
        <w:rPr>
          <w:highlight w:val="yellow"/>
        </w:rPr>
        <w:t>model3</w:t>
      </w:r>
      <w:r w:rsidRPr="003F4FEB">
        <w:rPr>
          <w:highlight w:val="yellow"/>
        </w:rPr>
        <w:t>的标注文</w:t>
      </w:r>
      <w:r>
        <w:t>件保存在</w:t>
      </w:r>
      <w:r>
        <w:rPr>
          <w:rFonts w:hint="eastAsia"/>
        </w:rPr>
        <w:t>1</w:t>
      </w:r>
      <w:r>
        <w:t>60</w:t>
      </w:r>
      <w:r>
        <w:t>服务器的下面路径下</w:t>
      </w:r>
      <w:r>
        <w:rPr>
          <w:rFonts w:hint="eastAsia"/>
        </w:rPr>
        <w:t>：</w:t>
      </w:r>
      <w:r w:rsidRPr="002F3F16">
        <w:t>H:\transSrp\SZSQ_originaldata\Model3Labelfiles</w:t>
      </w:r>
      <w:r>
        <w:rPr>
          <w:rFonts w:hint="eastAsia"/>
        </w:rPr>
        <w:t>。</w:t>
      </w:r>
      <w:r w:rsidRPr="00DF7234">
        <w:rPr>
          <w:rFonts w:hint="eastAsia"/>
          <w:highlight w:val="yellow"/>
        </w:rPr>
        <w:t>整理后的标注文件</w:t>
      </w:r>
      <w:r>
        <w:rPr>
          <w:rFonts w:hint="eastAsia"/>
        </w:rPr>
        <w:t>保存在</w:t>
      </w:r>
      <w:r w:rsidRPr="003F4FEB">
        <w:rPr>
          <w:rFonts w:hint="eastAsia"/>
        </w:rPr>
        <w:t>L:\</w:t>
      </w:r>
      <w:r w:rsidRPr="003F4FEB">
        <w:rPr>
          <w:rFonts w:hint="eastAsia"/>
        </w:rPr>
        <w:t>业务文档</w:t>
      </w:r>
      <w:r w:rsidRPr="003F4FEB">
        <w:rPr>
          <w:rFonts w:hint="eastAsia"/>
        </w:rPr>
        <w:t>\TotalLabelFiles</w:t>
      </w:r>
      <w:r>
        <w:rPr>
          <w:rFonts w:hint="eastAsia"/>
        </w:rPr>
        <w:t>路径下，其中</w:t>
      </w:r>
      <w:r w:rsidRPr="003F4FEB">
        <w:t>originalBackup</w:t>
      </w:r>
      <w:r w:rsidR="0091581D">
        <w:t>中为原始标注文件的备份</w:t>
      </w:r>
      <w:r w:rsidR="00DF7234">
        <w:rPr>
          <w:rFonts w:hint="eastAsia"/>
        </w:rPr>
        <w:t>，</w:t>
      </w:r>
      <w:r w:rsidR="00DF7234" w:rsidRPr="00DF7234">
        <w:t>xmlLabelFiles</w:t>
      </w:r>
      <w:r w:rsidR="00DF7234">
        <w:t>中为将所有标注和阳性标注的</w:t>
      </w:r>
      <w:r w:rsidR="00DF7234">
        <w:t>XML</w:t>
      </w:r>
      <w:r w:rsidR="00DF7234">
        <w:t>文件</w:t>
      </w:r>
      <w:r w:rsidR="00DF7234">
        <w:rPr>
          <w:rFonts w:hint="eastAsia"/>
        </w:rPr>
        <w:t>，</w:t>
      </w:r>
      <w:r w:rsidR="00DF7234">
        <w:t>其中将所有标注名称进行统一</w:t>
      </w:r>
      <w:r w:rsidR="00DF7234">
        <w:rPr>
          <w:rFonts w:hint="eastAsia"/>
        </w:rPr>
        <w:t>，</w:t>
      </w:r>
      <w:r w:rsidR="00DF7234">
        <w:t>其对应名称如下所示</w:t>
      </w:r>
      <w:r w:rsidR="00DF7234">
        <w:rPr>
          <w:rFonts w:hint="eastAsia"/>
        </w:rPr>
        <w:t>：</w:t>
      </w:r>
    </w:p>
    <w:p w:rsidR="00DF7234" w:rsidRDefault="00DF7234" w:rsidP="00DF7234">
      <w:pPr>
        <w:pStyle w:val="a5"/>
        <w:ind w:left="420"/>
      </w:pPr>
      <w:r>
        <w:t>posdic={</w:t>
      </w:r>
    </w:p>
    <w:p w:rsidR="00DF7234" w:rsidRDefault="00DF7234" w:rsidP="00DF7234">
      <w:pPr>
        <w:pStyle w:val="a5"/>
        <w:ind w:left="420"/>
      </w:pPr>
      <w:r>
        <w:t xml:space="preserve">        'AGC':['AGC','2213','2222'],</w:t>
      </w:r>
    </w:p>
    <w:p w:rsidR="00DF7234" w:rsidRDefault="00DF7234" w:rsidP="00DF7234">
      <w:pPr>
        <w:pStyle w:val="a5"/>
        <w:ind w:left="420"/>
      </w:pPr>
      <w:r>
        <w:t xml:space="preserve">        'ASCUS':['ASC-US','ASCUS'],</w:t>
      </w:r>
    </w:p>
    <w:p w:rsidR="00DF7234" w:rsidRDefault="00DF7234" w:rsidP="00DF7234">
      <w:pPr>
        <w:pStyle w:val="a5"/>
        <w:ind w:left="420"/>
      </w:pPr>
      <w:r>
        <w:t xml:space="preserve">        'ASCH':['ASC-H','ASCH'],</w:t>
      </w:r>
    </w:p>
    <w:p w:rsidR="00DF7234" w:rsidRDefault="00DF7234" w:rsidP="00DF7234">
      <w:pPr>
        <w:pStyle w:val="a5"/>
        <w:ind w:left="420"/>
      </w:pPr>
      <w:r>
        <w:t xml:space="preserve">        'HSIL':['HISL','HSIL'],</w:t>
      </w:r>
    </w:p>
    <w:p w:rsidR="00DF7234" w:rsidRDefault="00DF7234" w:rsidP="00DF7234">
      <w:pPr>
        <w:pStyle w:val="a5"/>
        <w:ind w:left="420"/>
      </w:pPr>
      <w:r>
        <w:t xml:space="preserve">        'LSIL':['LSIL','LISL'],</w:t>
      </w:r>
    </w:p>
    <w:p w:rsidR="00DF7234" w:rsidRDefault="00DF7234" w:rsidP="00DF7234">
      <w:pPr>
        <w:pStyle w:val="a5"/>
        <w:ind w:left="420"/>
      </w:pPr>
      <w:r>
        <w:t xml:space="preserve">        'SCC':['SCC'],</w:t>
      </w:r>
    </w:p>
    <w:p w:rsidR="00DF7234" w:rsidRDefault="00DF7234" w:rsidP="00DF7234">
      <w:pPr>
        <w:pStyle w:val="a5"/>
        <w:ind w:left="420"/>
      </w:pPr>
      <w:r>
        <w:t xml:space="preserve">        'AIS':['2230'],</w:t>
      </w:r>
    </w:p>
    <w:p w:rsidR="00DF7234" w:rsidRDefault="00DF7234" w:rsidP="00DF7234">
      <w:pPr>
        <w:pStyle w:val="a5"/>
        <w:ind w:left="420"/>
      </w:pPr>
      <w:r>
        <w:t xml:space="preserve">        'Tumor':['3000'],</w:t>
      </w:r>
    </w:p>
    <w:p w:rsidR="00DF7234" w:rsidRDefault="00DF7234" w:rsidP="00DF7234">
      <w:pPr>
        <w:pStyle w:val="a5"/>
        <w:ind w:left="420"/>
      </w:pPr>
      <w:r>
        <w:t xml:space="preserve">        'Pos':['pos']}</w:t>
      </w:r>
    </w:p>
    <w:p w:rsidR="00DF7234" w:rsidRDefault="00DF7234" w:rsidP="00DF7234">
      <w:pPr>
        <w:pStyle w:val="a5"/>
        <w:ind w:left="420"/>
      </w:pPr>
    </w:p>
    <w:p w:rsidR="00DF7234" w:rsidRDefault="00DF7234" w:rsidP="00DF7234">
      <w:pPr>
        <w:pStyle w:val="a5"/>
        <w:ind w:left="420"/>
      </w:pPr>
      <w:r>
        <w:t>negdic={</w:t>
      </w:r>
    </w:p>
    <w:p w:rsidR="00DF7234" w:rsidRDefault="00DF7234" w:rsidP="00DF7234">
      <w:pPr>
        <w:pStyle w:val="a5"/>
        <w:ind w:left="420"/>
      </w:pPr>
      <w:r>
        <w:t xml:space="preserve">        'HCG':['HCG','Normal-0400',],</w:t>
      </w:r>
    </w:p>
    <w:p w:rsidR="00DF7234" w:rsidRDefault="00DF7234" w:rsidP="00DF7234">
      <w:pPr>
        <w:pStyle w:val="a5"/>
        <w:ind w:left="420"/>
      </w:pPr>
      <w:r>
        <w:t xml:space="preserve">        'NGEC':['nGEC',],</w:t>
      </w:r>
    </w:p>
    <w:p w:rsidR="00DF7234" w:rsidRDefault="00DF7234" w:rsidP="00DF7234">
      <w:pPr>
        <w:pStyle w:val="a5"/>
        <w:ind w:left="420"/>
      </w:pPr>
      <w:r>
        <w:t xml:space="preserve">        'AMC':['2212'],</w:t>
      </w:r>
    </w:p>
    <w:p w:rsidR="00DF7234" w:rsidRDefault="00DF7234" w:rsidP="00DF7234">
      <w:pPr>
        <w:pStyle w:val="a5"/>
        <w:ind w:left="420"/>
      </w:pPr>
      <w:r>
        <w:t xml:space="preserve">        'AEC':['2211'],</w:t>
      </w:r>
    </w:p>
    <w:p w:rsidR="00DF7234" w:rsidRDefault="00DF7234" w:rsidP="00DF7234">
      <w:pPr>
        <w:pStyle w:val="a5"/>
        <w:ind w:left="420"/>
      </w:pPr>
      <w:r>
        <w:t xml:space="preserve">        'IUD':['1123'],</w:t>
      </w:r>
    </w:p>
    <w:p w:rsidR="00DF7234" w:rsidRDefault="00DF7234" w:rsidP="00DF7234">
      <w:pPr>
        <w:pStyle w:val="a5"/>
        <w:ind w:left="420"/>
      </w:pPr>
      <w:r>
        <w:t xml:space="preserve">        'Mould':['mould'],</w:t>
      </w:r>
    </w:p>
    <w:p w:rsidR="00DF7234" w:rsidRDefault="00DF7234" w:rsidP="00DF7234">
      <w:pPr>
        <w:pStyle w:val="a5"/>
        <w:ind w:left="420"/>
      </w:pPr>
      <w:r>
        <w:t xml:space="preserve">        'Trichomond':['1210','trichomonad'],</w:t>
      </w:r>
    </w:p>
    <w:p w:rsidR="00DF7234" w:rsidRDefault="00DF7234" w:rsidP="00DF7234">
      <w:pPr>
        <w:pStyle w:val="a5"/>
        <w:ind w:left="420"/>
      </w:pPr>
      <w:r>
        <w:t xml:space="preserve">        'Conified':['1112'],</w:t>
      </w:r>
    </w:p>
    <w:p w:rsidR="00DF7234" w:rsidRDefault="00DF7234" w:rsidP="00DF7234">
      <w:pPr>
        <w:pStyle w:val="a5"/>
        <w:ind w:left="420"/>
      </w:pPr>
      <w:r>
        <w:t xml:space="preserve">        'Actinomycetes':['1240'],</w:t>
      </w:r>
    </w:p>
    <w:p w:rsidR="00DF7234" w:rsidRDefault="00DF7234" w:rsidP="00DF7234">
      <w:pPr>
        <w:pStyle w:val="a5"/>
        <w:ind w:left="420"/>
      </w:pPr>
      <w:r>
        <w:t xml:space="preserve">        'Metaplasia':['1111','1113'],</w:t>
      </w:r>
    </w:p>
    <w:p w:rsidR="00DF7234" w:rsidRDefault="00DF7234" w:rsidP="00DF7234">
      <w:pPr>
        <w:pStyle w:val="a5"/>
        <w:ind w:left="420"/>
      </w:pPr>
      <w:r>
        <w:t xml:space="preserve">        'Inflammation':['1121'],</w:t>
      </w:r>
    </w:p>
    <w:p w:rsidR="00DF7234" w:rsidRDefault="00DF7234" w:rsidP="00DF7234">
      <w:pPr>
        <w:pStyle w:val="a5"/>
        <w:ind w:left="420"/>
      </w:pPr>
      <w:r>
        <w:t xml:space="preserve">        'Herpes':['1250'],</w:t>
      </w:r>
    </w:p>
    <w:p w:rsidR="00DF7234" w:rsidRDefault="00DF7234" w:rsidP="00DF7234">
      <w:pPr>
        <w:pStyle w:val="a5"/>
        <w:ind w:left="420"/>
      </w:pPr>
      <w:r>
        <w:t xml:space="preserve">        'Flora':['1230'],</w:t>
      </w:r>
    </w:p>
    <w:p w:rsidR="00DF7234" w:rsidRDefault="00DF7234" w:rsidP="00DF7234">
      <w:pPr>
        <w:pStyle w:val="a5"/>
        <w:ind w:left="420"/>
      </w:pPr>
      <w:r>
        <w:t xml:space="preserve">        'Bubble':['bubble'],</w:t>
      </w:r>
    </w:p>
    <w:p w:rsidR="00DF7234" w:rsidRDefault="00DF7234" w:rsidP="00DF7234">
      <w:pPr>
        <w:pStyle w:val="a5"/>
        <w:ind w:left="420"/>
      </w:pPr>
      <w:r>
        <w:t xml:space="preserve">        'Nplus':['nplus','several','singel','tens'],</w:t>
      </w:r>
    </w:p>
    <w:p w:rsidR="00DF7234" w:rsidRDefault="00DF7234" w:rsidP="00DF7234">
      <w:pPr>
        <w:pStyle w:val="a5"/>
        <w:ind w:left="420" w:firstLineChars="0"/>
      </w:pPr>
      <w:r>
        <w:t xml:space="preserve">        'Neg':['Normal','null','Normal-0100','Normal-0300','Normal-0500','Normal-0600','0600']}</w:t>
      </w:r>
    </w:p>
    <w:p w:rsidR="00772A4A" w:rsidRDefault="00B51C7D" w:rsidP="00B51C7D">
      <w:pPr>
        <w:pStyle w:val="a5"/>
        <w:ind w:left="420" w:firstLineChars="0"/>
      </w:pPr>
      <w:r w:rsidRPr="00B51C7D">
        <w:rPr>
          <w:highlight w:val="yellow"/>
        </w:rPr>
        <w:t>转格式数据</w:t>
      </w:r>
      <w:r>
        <w:t>分别保存在下面的路径中</w:t>
      </w:r>
      <w:r>
        <w:rPr>
          <w:rFonts w:hint="eastAsia"/>
        </w:rPr>
        <w:t>：</w:t>
      </w:r>
      <w:r w:rsidRPr="00B51C7D">
        <w:t>G:\transSrp</w:t>
      </w:r>
      <w:r>
        <w:t>路径中保存的为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、</w:t>
      </w:r>
      <w:r>
        <w:t>Tianchi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zsq_tj4</w:t>
      </w:r>
      <w:r>
        <w:rPr>
          <w:rFonts w:hint="eastAsia"/>
        </w:rPr>
        <w:t>、</w:t>
      </w:r>
      <w:r>
        <w:t>szsq_tj5</w:t>
      </w:r>
      <w:r>
        <w:t>的数据</w:t>
      </w:r>
      <w:r>
        <w:rPr>
          <w:rFonts w:hint="eastAsia"/>
        </w:rPr>
        <w:t>，</w:t>
      </w:r>
      <w:r w:rsidR="00DA4D90">
        <w:rPr>
          <w:rFonts w:hint="eastAsia"/>
        </w:rPr>
        <w:t>其余批次的转格式数据保存在</w:t>
      </w:r>
      <w:r w:rsidR="00DA4D90">
        <w:rPr>
          <w:rFonts w:hint="eastAsia"/>
        </w:rPr>
        <w:t>H</w:t>
      </w:r>
      <w:r w:rsidR="00DA4D90" w:rsidRPr="00B51C7D">
        <w:t>:\transSrp</w:t>
      </w:r>
      <w:r w:rsidR="00DA4D90">
        <w:t>路径下</w:t>
      </w:r>
      <w:r w:rsidR="00DA4D90">
        <w:rPr>
          <w:rFonts w:hint="eastAsia"/>
        </w:rPr>
        <w:t>。</w:t>
      </w:r>
    </w:p>
    <w:p w:rsidR="00862849" w:rsidRDefault="00B51C7D" w:rsidP="00B51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样本</w:t>
      </w:r>
      <w:r w:rsidR="00772A4A" w:rsidRPr="00B51C7D">
        <w:rPr>
          <w:b/>
          <w:sz w:val="24"/>
          <w:szCs w:val="24"/>
        </w:rPr>
        <w:t>标注格式及路径</w:t>
      </w:r>
    </w:p>
    <w:p w:rsidR="00862849" w:rsidRDefault="00862849" w:rsidP="00B51C7D">
      <w:r>
        <w:rPr>
          <w:b/>
          <w:sz w:val="24"/>
          <w:szCs w:val="24"/>
        </w:rPr>
        <w:tab/>
      </w:r>
      <w:r w:rsidRPr="00B07641">
        <w:rPr>
          <w:highlight w:val="yellow"/>
        </w:rPr>
        <w:t>用于推荐系统的</w:t>
      </w:r>
      <w:r w:rsidRPr="00B07641">
        <w:rPr>
          <w:highlight w:val="yellow"/>
        </w:rPr>
        <w:t>AdaptData</w:t>
      </w:r>
      <w:r>
        <w:rPr>
          <w:rFonts w:hint="eastAsia"/>
        </w:rPr>
        <w:t>，</w:t>
      </w:r>
      <w:r w:rsidR="00313C62">
        <w:rPr>
          <w:rFonts w:hint="eastAsia"/>
        </w:rPr>
        <w:t>origin</w:t>
      </w:r>
      <w:r w:rsidR="00313C62">
        <w:rPr>
          <w:rFonts w:hint="eastAsia"/>
        </w:rPr>
        <w:t>文件夹中</w:t>
      </w:r>
      <w:r>
        <w:t>为原始分辨率下尺寸为</w:t>
      </w:r>
      <w:r>
        <w:rPr>
          <w:rFonts w:hint="eastAsia"/>
        </w:rPr>
        <w:t>7</w:t>
      </w:r>
      <w:r>
        <w:t>68*0.586</w:t>
      </w:r>
      <w:r>
        <w:rPr>
          <w:rFonts w:hint="eastAsia"/>
        </w:rPr>
        <w:t>/mp</w:t>
      </w:r>
      <w:r>
        <w:t>p</w:t>
      </w:r>
      <w:r w:rsidR="00313C62">
        <w:t>的样本数据</w:t>
      </w:r>
      <w:r w:rsidR="00313C62">
        <w:rPr>
          <w:rFonts w:hint="eastAsia"/>
        </w:rPr>
        <w:t>，</w:t>
      </w:r>
      <w:r w:rsidR="00313C62">
        <w:rPr>
          <w:rFonts w:hint="eastAsia"/>
        </w:rPr>
        <w:t>gamma</w:t>
      </w:r>
      <w:r w:rsidR="00313C62">
        <w:t>_simple</w:t>
      </w:r>
      <w:r w:rsidR="00313C62">
        <w:t>中为</w:t>
      </w:r>
      <w:r w:rsidR="00313C62">
        <w:t>origin</w:t>
      </w:r>
      <w:r w:rsidR="00313C62">
        <w:t>数据经过</w:t>
      </w:r>
      <w:r w:rsidR="00313C62">
        <w:t>gamma</w:t>
      </w:r>
      <w:r w:rsidR="00313C62">
        <w:t>变换</w:t>
      </w:r>
      <w:r w:rsidR="00313C62">
        <w:rPr>
          <w:rFonts w:hint="eastAsia"/>
        </w:rPr>
        <w:t>，</w:t>
      </w:r>
      <w:r w:rsidR="00313C62">
        <w:t>并</w:t>
      </w:r>
      <w:r w:rsidR="00313C62">
        <w:rPr>
          <w:rFonts w:hint="eastAsia"/>
        </w:rPr>
        <w:t>r</w:t>
      </w:r>
      <w:r w:rsidR="00313C62">
        <w:t>esize</w:t>
      </w:r>
      <w:r w:rsidR="00313C62">
        <w:t>到</w:t>
      </w:r>
      <w:r w:rsidR="00313C62">
        <w:rPr>
          <w:rFonts w:hint="eastAsia"/>
        </w:rPr>
        <w:t>1</w:t>
      </w:r>
      <w:r w:rsidR="00313C62">
        <w:t>536</w:t>
      </w:r>
      <w:r w:rsidR="00313C62">
        <w:t>下的样本数据</w:t>
      </w:r>
      <w:r w:rsidR="00313C62">
        <w:rPr>
          <w:rFonts w:hint="eastAsia"/>
        </w:rPr>
        <w:t>。</w:t>
      </w:r>
      <w:r w:rsidR="00313C62">
        <w:t>初始的</w:t>
      </w:r>
      <w:r w:rsidR="00313C62">
        <w:t>AdaptData</w:t>
      </w:r>
      <w:r w:rsidR="00313C62">
        <w:t>保存在</w:t>
      </w:r>
      <w:r w:rsidR="00313C62" w:rsidRPr="00313C62">
        <w:t>H:\AdaptDATA</w:t>
      </w:r>
      <w:r w:rsidR="00313C62">
        <w:t>路径下</w:t>
      </w:r>
      <w:r w:rsidR="00313C62">
        <w:rPr>
          <w:rFonts w:hint="eastAsia"/>
        </w:rPr>
        <w:t>，</w:t>
      </w:r>
      <w:r w:rsidR="00313C62">
        <w:t>后续</w:t>
      </w:r>
      <w:r w:rsidR="00313C62">
        <w:t>model3</w:t>
      </w:r>
      <w:r w:rsidR="00313C62">
        <w:t>标注中的阳性标注保存在</w:t>
      </w:r>
      <w:r w:rsidR="00313C62" w:rsidRPr="00313C62">
        <w:lastRenderedPageBreak/>
        <w:t>K:\AdaptDATA</w:t>
      </w:r>
      <w:r w:rsidR="00313C62">
        <w:t>路径下</w:t>
      </w:r>
      <w:r w:rsidR="00313C62">
        <w:rPr>
          <w:rFonts w:hint="eastAsia"/>
        </w:rPr>
        <w:t>，</w:t>
      </w:r>
      <w:r w:rsidR="00313C62">
        <w:t>BD</w:t>
      </w:r>
      <w:r w:rsidR="00313C62">
        <w:t>的</w:t>
      </w:r>
      <w:r w:rsidR="00B07641">
        <w:t>阳性</w:t>
      </w:r>
      <w:r w:rsidR="00313C62">
        <w:t>标注保存在</w:t>
      </w:r>
      <w:r w:rsidR="00313C62" w:rsidRPr="00313C62">
        <w:t>K:\AdaptDATA\BD</w:t>
      </w:r>
      <w:r w:rsidR="00313C62">
        <w:t>路径下</w:t>
      </w:r>
      <w:r w:rsidR="00B07641">
        <w:rPr>
          <w:rFonts w:hint="eastAsia"/>
        </w:rPr>
        <w:t>，阴性标注，其中</w:t>
      </w:r>
      <w:r w:rsidR="00B07641">
        <w:rPr>
          <w:rFonts w:hint="eastAsia"/>
        </w:rPr>
        <w:t>t</w:t>
      </w:r>
      <w:r w:rsidR="00B07641">
        <w:t>j10,tj11</w:t>
      </w:r>
      <w:r w:rsidR="00B07641">
        <w:t>的所有阴性与阳性标注在相同的文件夹</w:t>
      </w:r>
      <w:r w:rsidR="00B07641">
        <w:rPr>
          <w:rFonts w:hint="eastAsia"/>
        </w:rPr>
        <w:t>，</w:t>
      </w:r>
      <w:r w:rsidR="00B07641">
        <w:t>而</w:t>
      </w:r>
      <w:r w:rsidR="00B07641">
        <w:rPr>
          <w:rFonts w:hint="eastAsia"/>
        </w:rPr>
        <w:t>x</w:t>
      </w:r>
      <w:r w:rsidR="00B07641">
        <w:t>iehe</w:t>
      </w:r>
      <w:r w:rsidR="00B07641">
        <w:t>的</w:t>
      </w:r>
      <w:r w:rsidR="00B07641">
        <w:rPr>
          <w:rFonts w:hint="eastAsia"/>
        </w:rPr>
        <w:t>n</w:t>
      </w:r>
      <w:r w:rsidR="00B07641">
        <w:rPr>
          <w:rFonts w:hint="eastAsia"/>
        </w:rPr>
        <w:t>保存在</w:t>
      </w:r>
      <w:r w:rsidR="00B07641" w:rsidRPr="00B07641">
        <w:t>J:\xiehe</w:t>
      </w:r>
      <w:r w:rsidR="00B07641">
        <w:rPr>
          <w:rFonts w:hint="eastAsia"/>
        </w:rPr>
        <w:t>，</w:t>
      </w:r>
      <w:r w:rsidR="00B07641">
        <w:t>n_w</w:t>
      </w:r>
      <w:r w:rsidR="00B07641">
        <w:t>保存在</w:t>
      </w:r>
      <w:r w:rsidR="00B07641" w:rsidRPr="00B07641">
        <w:t>N:\xiehe</w:t>
      </w:r>
      <w:r w:rsidR="00B07641">
        <w:rPr>
          <w:rFonts w:hint="eastAsia"/>
        </w:rPr>
        <w:t>，</w:t>
      </w:r>
      <w:r w:rsidR="00B07641">
        <w:t>肿瘤</w:t>
      </w:r>
      <w:r w:rsidR="00B07641">
        <w:rPr>
          <w:rFonts w:hint="eastAsia"/>
        </w:rPr>
        <w:t>医院的</w:t>
      </w:r>
      <w:r w:rsidR="00B07641">
        <w:rPr>
          <w:rFonts w:hint="eastAsia"/>
        </w:rPr>
        <w:t>n</w:t>
      </w:r>
      <w:r w:rsidR="00B07641">
        <w:rPr>
          <w:rFonts w:hint="eastAsia"/>
        </w:rPr>
        <w:t>保存在</w:t>
      </w:r>
      <w:r w:rsidR="00B07641" w:rsidRPr="00B07641">
        <w:t>M:\srp_zhongliuyiyuan1</w:t>
      </w:r>
      <w:r w:rsidR="00B07641">
        <w:rPr>
          <w:rFonts w:hint="eastAsia"/>
        </w:rPr>
        <w:t>，</w:t>
      </w:r>
      <w:r w:rsidR="00B07641">
        <w:t>n_w</w:t>
      </w:r>
      <w:r w:rsidR="00B07641">
        <w:t>保存在</w:t>
      </w:r>
      <w:r w:rsidR="00B07641" w:rsidRPr="00B07641">
        <w:t>N:\zhongliuyiyuan1</w:t>
      </w:r>
      <w:r w:rsidR="00B07641">
        <w:t>中</w:t>
      </w:r>
      <w:r w:rsidR="00B07641">
        <w:rPr>
          <w:rFonts w:hint="eastAsia"/>
        </w:rPr>
        <w:t>。</w:t>
      </w:r>
    </w:p>
    <w:p w:rsidR="00C924F1" w:rsidRDefault="00121EBD" w:rsidP="00B51C7D">
      <w:r>
        <w:tab/>
      </w:r>
      <w:r w:rsidRPr="00C924F1">
        <w:rPr>
          <w:highlight w:val="yellow"/>
        </w:rPr>
        <w:t>用于</w:t>
      </w:r>
      <w:r w:rsidRPr="00C924F1">
        <w:rPr>
          <w:highlight w:val="yellow"/>
        </w:rPr>
        <w:t>model3</w:t>
      </w:r>
      <w:r w:rsidRPr="00C924F1">
        <w:rPr>
          <w:highlight w:val="yellow"/>
        </w:rPr>
        <w:t>的数据</w:t>
      </w:r>
      <w:r>
        <w:rPr>
          <w:rFonts w:hint="eastAsia"/>
        </w:rPr>
        <w:t>，</w:t>
      </w:r>
      <w:r>
        <w:t>为原始分辨率下尺寸为</w:t>
      </w:r>
      <w:r>
        <w:rPr>
          <w:rFonts w:hint="eastAsia"/>
        </w:rPr>
        <w:t>5</w:t>
      </w:r>
      <w:r>
        <w:t>12*0.293/mpp</w:t>
      </w:r>
      <w:r w:rsidR="00AB729D">
        <w:t>再</w:t>
      </w:r>
      <w:r w:rsidR="00AB729D">
        <w:t>resize</w:t>
      </w:r>
      <w:r w:rsidR="00AB729D">
        <w:t>到</w:t>
      </w:r>
      <w:r w:rsidR="00AB729D">
        <w:rPr>
          <w:rFonts w:hint="eastAsia"/>
        </w:rPr>
        <w:t>5</w:t>
      </w:r>
      <w:r w:rsidR="00AB729D">
        <w:t>12</w:t>
      </w:r>
      <w:r w:rsidR="00AB729D">
        <w:t>下的样本数据</w:t>
      </w:r>
      <w:r w:rsidR="00AB729D">
        <w:rPr>
          <w:rFonts w:hint="eastAsia"/>
        </w:rPr>
        <w:t>，</w:t>
      </w:r>
      <w:r w:rsidR="00AB729D">
        <w:t>其保存路径为</w:t>
      </w:r>
      <w:r w:rsidR="00AB729D" w:rsidRPr="00AB729D">
        <w:t>H:\model3\data</w:t>
      </w:r>
      <w:r w:rsidR="00AB729D">
        <w:rPr>
          <w:rFonts w:hint="eastAsia"/>
        </w:rPr>
        <w:t>。</w:t>
      </w:r>
    </w:p>
    <w:p w:rsidR="00B23DEF" w:rsidRDefault="00B23DEF" w:rsidP="00B51C7D">
      <w:r>
        <w:tab/>
      </w:r>
      <w:r w:rsidRPr="00C94CFA">
        <w:rPr>
          <w:highlight w:val="yellow"/>
        </w:rPr>
        <w:t>测试切片</w:t>
      </w:r>
      <w:r>
        <w:t>的名称保存在该路径下</w:t>
      </w:r>
      <w:r w:rsidR="001E055F" w:rsidRPr="001E055F">
        <w:t>H:\fql\fqlcode\utils</w:t>
      </w:r>
      <w:r w:rsidR="001E055F">
        <w:rPr>
          <w:rFonts w:hint="eastAsia"/>
        </w:rPr>
        <w:t>\</w:t>
      </w:r>
      <w:r w:rsidR="001E055F" w:rsidRPr="001E055F">
        <w:t>totalTestSlide</w:t>
      </w:r>
      <w:r w:rsidR="001E055F">
        <w:t>.json</w:t>
      </w:r>
      <w:r>
        <w:rPr>
          <w:rFonts w:hint="eastAsia"/>
        </w:rPr>
        <w:t>，</w:t>
      </w:r>
      <w:r>
        <w:t>其中</w:t>
      </w:r>
      <w:r>
        <w:t>BD</w:t>
      </w:r>
      <w:r>
        <w:t>切片的测试切片名称保存在该路径下</w:t>
      </w:r>
      <w:r w:rsidR="001E055F" w:rsidRPr="001E055F">
        <w:t>H:\fql\fqlcode\utils</w:t>
      </w:r>
      <w:r w:rsidR="001E055F">
        <w:rPr>
          <w:rFonts w:hint="eastAsia"/>
        </w:rPr>
        <w:t>\</w:t>
      </w:r>
      <w:r w:rsidR="001E055F" w:rsidRPr="001E055F">
        <w:t>BDTestSlide</w:t>
      </w:r>
      <w:r w:rsidR="001E055F">
        <w:t>.json</w:t>
      </w:r>
      <w:r>
        <w:rPr>
          <w:rFonts w:hint="eastAsia"/>
        </w:rPr>
        <w:t>。</w:t>
      </w:r>
    </w:p>
    <w:p w:rsidR="001E055F" w:rsidRPr="00C924F1" w:rsidRDefault="001E055F" w:rsidP="00B51C7D">
      <w:pPr>
        <w:rPr>
          <w:rFonts w:hint="eastAsia"/>
        </w:rPr>
      </w:pPr>
      <w:r>
        <w:tab/>
      </w:r>
      <w:r w:rsidRPr="00C94CFA">
        <w:rPr>
          <w:highlight w:val="yellow"/>
        </w:rPr>
        <w:t>困难切片</w:t>
      </w:r>
      <w:r>
        <w:t>名称保存在该路径下</w:t>
      </w:r>
      <w:r w:rsidRPr="001E055F">
        <w:t>H:\fql\fqlcode\utils</w:t>
      </w:r>
      <w:r>
        <w:rPr>
          <w:rFonts w:hint="eastAsia"/>
        </w:rPr>
        <w:t>\</w:t>
      </w:r>
      <w:r w:rsidRPr="001E055F">
        <w:t xml:space="preserve"> hardslidesname.json</w:t>
      </w:r>
      <w:r>
        <w:rPr>
          <w:rFonts w:hint="eastAsia"/>
        </w:rPr>
        <w:t>。</w:t>
      </w:r>
      <w:r w:rsidR="00E06C89">
        <w:rPr>
          <w:rFonts w:hint="eastAsia"/>
        </w:rPr>
        <w:t>各个批次困难切片的标注文件在</w:t>
      </w:r>
      <w:r w:rsidR="00E06C89">
        <w:rPr>
          <w:rFonts w:hint="eastAsia"/>
        </w:rPr>
        <w:t>Labelfiles</w:t>
      </w:r>
      <w:r w:rsidR="00E06C89">
        <w:rPr>
          <w:rFonts w:hint="eastAsia"/>
        </w:rPr>
        <w:t>下对应原始标注的小文件夹里，如</w:t>
      </w:r>
      <w:r w:rsidR="00E06C89">
        <w:rPr>
          <w:rFonts w:hint="eastAsia"/>
        </w:rPr>
        <w:t>szs</w:t>
      </w:r>
      <w:r w:rsidR="00E06C89">
        <w:t>q_xyw2</w:t>
      </w:r>
      <w:r w:rsidR="00E06C89">
        <w:t>的困难切片的全标注标注文件在</w:t>
      </w:r>
      <w:r w:rsidR="00E06C89" w:rsidRPr="00E06C89">
        <w:t>H:\TCTDATA\SZSQ_originaldata\Labelfiles\xml_xyw2\xml_xyw2</w:t>
      </w:r>
      <w:r w:rsidR="00E06C89">
        <w:t>路径下</w:t>
      </w:r>
      <w:r w:rsidR="00E06C89">
        <w:rPr>
          <w:rFonts w:hint="eastAsia"/>
        </w:rPr>
        <w:t>。</w:t>
      </w:r>
      <w:r w:rsidR="00B25A4E">
        <w:t>困难样本的标注详情在</w:t>
      </w:r>
      <w:r w:rsidR="00B25A4E">
        <w:rPr>
          <w:rFonts w:hint="eastAsia"/>
        </w:rPr>
        <w:t>表</w:t>
      </w:r>
      <w:r w:rsidR="00B25A4E" w:rsidRPr="00B25A4E">
        <w:t>szsqlHardSlides.xlsx</w:t>
      </w:r>
      <w:r w:rsidR="00B25A4E">
        <w:t>中</w:t>
      </w:r>
      <w:r w:rsidR="00B25A4E">
        <w:rPr>
          <w:rFonts w:hint="eastAsia"/>
        </w:rPr>
        <w:t>，</w:t>
      </w:r>
      <w:r w:rsidR="00B25A4E">
        <w:t>集中的困难样本切片及标注在本机的</w:t>
      </w:r>
      <w:r w:rsidR="00B25A4E" w:rsidRPr="00B25A4E">
        <w:t>E:\hardSlide\a_new</w:t>
      </w:r>
      <w:r w:rsidR="00B25A4E">
        <w:t>路径下</w:t>
      </w:r>
      <w:r w:rsidR="00B25A4E">
        <w:rPr>
          <w:rFonts w:hint="eastAsia"/>
        </w:rPr>
        <w:t>。</w:t>
      </w:r>
    </w:p>
    <w:p w:rsidR="00772A4A" w:rsidRDefault="00B51C7D" w:rsidP="00B51C7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772A4A" w:rsidRPr="00B51C7D">
        <w:rPr>
          <w:rFonts w:hint="eastAsia"/>
          <w:b/>
          <w:sz w:val="24"/>
          <w:szCs w:val="24"/>
        </w:rPr>
        <w:t>各种批次中间结果的路径</w:t>
      </w:r>
    </w:p>
    <w:p w:rsidR="00C924F1" w:rsidRDefault="00C924F1" w:rsidP="00B51C7D">
      <w:r>
        <w:rPr>
          <w:b/>
          <w:sz w:val="24"/>
          <w:szCs w:val="24"/>
        </w:rPr>
        <w:tab/>
      </w:r>
      <w:r w:rsidRPr="005044C0">
        <w:t>模型为</w:t>
      </w:r>
      <w:r w:rsidRPr="005044C0">
        <w:rPr>
          <w:rFonts w:hint="eastAsia"/>
        </w:rPr>
        <w:t>m</w:t>
      </w:r>
      <w:r w:rsidRPr="005044C0">
        <w:t>odel1_700,model2_</w:t>
      </w:r>
      <w:r w:rsidR="005044C0">
        <w:t>658</w:t>
      </w:r>
      <w:r w:rsidRPr="005044C0">
        <w:t>,location_36,modle3</w:t>
      </w:r>
      <w:r w:rsidRPr="005044C0">
        <w:t>模型为</w:t>
      </w:r>
      <w:r w:rsidR="005044C0" w:rsidRPr="005044C0">
        <w:t>7th_v2_360</w:t>
      </w:r>
      <w:r w:rsidR="005044C0">
        <w:rPr>
          <w:rFonts w:hint="eastAsia"/>
        </w:rPr>
        <w:t>，</w:t>
      </w:r>
      <w:r w:rsidR="005044C0">
        <w:t>使用韩威提供的工程化工具</w:t>
      </w:r>
      <w:r w:rsidR="00F13604">
        <w:rPr>
          <w:rFonts w:hint="eastAsia"/>
        </w:rPr>
        <w:t>（</w:t>
      </w:r>
      <w:r w:rsidR="00F13604" w:rsidRPr="00F13604">
        <w:t>H:\fql\Model3CheckTools</w:t>
      </w:r>
      <w:r w:rsidR="00F13604">
        <w:rPr>
          <w:rFonts w:hint="eastAsia"/>
        </w:rPr>
        <w:t>）</w:t>
      </w:r>
      <w:r w:rsidR="005044C0">
        <w:rPr>
          <w:rFonts w:hint="eastAsia"/>
        </w:rPr>
        <w:t>，</w:t>
      </w:r>
      <w:r w:rsidR="005044C0">
        <w:t>计算的所有中间结果保存在路径</w:t>
      </w:r>
      <w:r w:rsidR="00F13604" w:rsidRPr="00F13604">
        <w:t>H:\fql\rnnResult\rnn1000</w:t>
      </w:r>
      <w:r w:rsidR="00F13604">
        <w:t>下</w:t>
      </w:r>
      <w:r w:rsidR="00F13604">
        <w:rPr>
          <w:rFonts w:hint="eastAsia"/>
        </w:rPr>
        <w:t>。</w:t>
      </w:r>
    </w:p>
    <w:p w:rsidR="00F13604" w:rsidRDefault="00F13604" w:rsidP="00B51C7D">
      <w:pPr>
        <w:rPr>
          <w:b/>
          <w:sz w:val="24"/>
          <w:szCs w:val="24"/>
        </w:rPr>
      </w:pPr>
      <w:r>
        <w:tab/>
      </w:r>
      <w:r>
        <w:t>使用最新模型</w:t>
      </w:r>
      <w:r>
        <w:rPr>
          <w:rFonts w:hint="eastAsia"/>
        </w:rPr>
        <w:t>（偏向于同济数据的）</w:t>
      </w:r>
      <w:r>
        <w:rPr>
          <w:rFonts w:hint="eastAsia"/>
        </w:rPr>
        <w:t>model</w:t>
      </w:r>
      <w:r>
        <w:t>1</w:t>
      </w:r>
      <w:r>
        <w:rPr>
          <w:rFonts w:hint="eastAsia"/>
        </w:rPr>
        <w:t>_</w:t>
      </w:r>
      <w:r>
        <w:t>236,model2_200,location_128,</w:t>
      </w:r>
      <w:r w:rsidRPr="00F13604">
        <w:t xml:space="preserve"> </w:t>
      </w:r>
      <w:r w:rsidRPr="005044C0">
        <w:t>modle3</w:t>
      </w:r>
      <w:r w:rsidRPr="005044C0">
        <w:t>模型为</w:t>
      </w:r>
      <w:r w:rsidRPr="005044C0">
        <w:t>7th_v2_360</w:t>
      </w:r>
      <w:r>
        <w:rPr>
          <w:rFonts w:hint="eastAsia"/>
        </w:rPr>
        <w:t>，计算刘思博</w:t>
      </w:r>
      <w:r>
        <w:rPr>
          <w:rFonts w:hint="eastAsia"/>
        </w:rPr>
        <w:t>RNN</w:t>
      </w:r>
      <w:r>
        <w:rPr>
          <w:rFonts w:hint="eastAsia"/>
        </w:rPr>
        <w:t>未使用的其余约</w:t>
      </w:r>
      <w:r>
        <w:rPr>
          <w:rFonts w:hint="eastAsia"/>
        </w:rPr>
        <w:t>4</w:t>
      </w:r>
      <w:r>
        <w:t>000</w:t>
      </w:r>
      <w:r>
        <w:t>张切片的中间结果保存在</w:t>
      </w:r>
      <w:r w:rsidR="00523F93" w:rsidRPr="00523F93">
        <w:t>L:\ModelResult\new</w:t>
      </w:r>
      <w:r w:rsidR="00523F93">
        <w:t>下</w:t>
      </w:r>
      <w:r w:rsidR="00523F93">
        <w:rPr>
          <w:rFonts w:hint="eastAsia"/>
        </w:rPr>
        <w:t>。</w:t>
      </w:r>
      <w:r w:rsidR="00523F93">
        <w:rPr>
          <w:rFonts w:hint="eastAsia"/>
        </w:rPr>
        <w:t>4</w:t>
      </w:r>
      <w:r w:rsidR="00523F93">
        <w:t>000</w:t>
      </w:r>
      <w:r w:rsidR="00523F93">
        <w:t>张切片的具体情况可以参考数据详情</w:t>
      </w:r>
      <w:r w:rsidR="00523F93">
        <w:rPr>
          <w:rFonts w:hint="eastAsia"/>
        </w:rPr>
        <w:t>.</w:t>
      </w:r>
      <w:r w:rsidR="00523F93">
        <w:t>xlsx</w:t>
      </w:r>
      <w:r w:rsidR="00523F93">
        <w:t>中的</w:t>
      </w:r>
      <w:r w:rsidR="00523F93">
        <w:rPr>
          <w:rFonts w:hint="eastAsia"/>
        </w:rPr>
        <w:t>l</w:t>
      </w:r>
      <w:r w:rsidR="00523F93">
        <w:t>sb4000</w:t>
      </w:r>
      <w:r w:rsidR="00523F93">
        <w:t>一表</w:t>
      </w:r>
      <w:r w:rsidR="00523F93">
        <w:rPr>
          <w:rFonts w:hint="eastAsia"/>
        </w:rPr>
        <w:t>，其中绿色部分为已经完成计算的。</w:t>
      </w:r>
    </w:p>
    <w:p w:rsidR="00476B59" w:rsidRPr="00B51C7D" w:rsidRDefault="00476B59" w:rsidP="00B51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四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交叉检查和亚类数据</w:t>
      </w:r>
    </w:p>
    <w:p w:rsidR="00592B85" w:rsidRDefault="00B663FF" w:rsidP="00FF7D30">
      <w:r>
        <w:tab/>
      </w:r>
      <w:r w:rsidRPr="005B3F5E">
        <w:rPr>
          <w:highlight w:val="yellow"/>
        </w:rPr>
        <w:t>交叉检查数据</w:t>
      </w:r>
      <w:r>
        <w:t>为</w:t>
      </w:r>
      <w:r>
        <w:t>model3</w:t>
      </w:r>
      <w:r>
        <w:t>中人工挑选的细胞与标注不同的标注</w:t>
      </w:r>
      <w:r>
        <w:rPr>
          <w:rFonts w:hint="eastAsia"/>
        </w:rPr>
        <w:t>，</w:t>
      </w:r>
      <w:r>
        <w:t>用于标注组进行再次检查</w:t>
      </w:r>
      <w:r>
        <w:rPr>
          <w:rFonts w:hint="eastAsia"/>
        </w:rPr>
        <w:t>。</w:t>
      </w:r>
      <w:r>
        <w:t>数据保存路径为</w:t>
      </w:r>
      <w:r>
        <w:rPr>
          <w:rFonts w:hint="eastAsia"/>
        </w:rPr>
        <w:t>：</w:t>
      </w:r>
      <w:r w:rsidR="00F72B9E" w:rsidRPr="00F72B9E">
        <w:t>L:\crossCheckData\problem</w:t>
      </w:r>
      <w:r w:rsidR="00F72B9E">
        <w:rPr>
          <w:rFonts w:hint="eastAsia"/>
        </w:rPr>
        <w:t>。</w:t>
      </w:r>
    </w:p>
    <w:p w:rsidR="00F72B9E" w:rsidRDefault="00F72B9E" w:rsidP="00FF7D30">
      <w:r>
        <w:tab/>
      </w:r>
      <w:r w:rsidR="0033685D" w:rsidRPr="0033685D">
        <w:rPr>
          <w:highlight w:val="yellow"/>
        </w:rPr>
        <w:t>亚类数据</w:t>
      </w:r>
      <w:r w:rsidR="0033685D">
        <w:t>为</w:t>
      </w:r>
      <w:r>
        <w:t>从</w:t>
      </w:r>
      <w:r>
        <w:t>model3</w:t>
      </w:r>
      <w:r>
        <w:t>的阴性中挑选边缘细胞</w:t>
      </w:r>
      <w:r>
        <w:rPr>
          <w:rFonts w:hint="eastAsia"/>
        </w:rPr>
        <w:t>、</w:t>
      </w:r>
      <w:r>
        <w:t>成团腺细胞</w:t>
      </w:r>
      <w:r>
        <w:rPr>
          <w:rFonts w:hint="eastAsia"/>
        </w:rPr>
        <w:t>、</w:t>
      </w:r>
      <w:r>
        <w:t>基底细胞萎缩细胞和角化细胞</w:t>
      </w:r>
      <w:r>
        <w:rPr>
          <w:rFonts w:hint="eastAsia"/>
        </w:rPr>
        <w:t>、</w:t>
      </w:r>
      <w:r>
        <w:t>化生细胞</w:t>
      </w:r>
      <w:r>
        <w:rPr>
          <w:rFonts w:hint="eastAsia"/>
        </w:rPr>
        <w:t>，</w:t>
      </w:r>
      <w:r>
        <w:t>该类细胞保存在</w:t>
      </w:r>
      <w:r w:rsidRPr="00F72B9E">
        <w:t>L:\sub_nplus</w:t>
      </w:r>
      <w:r>
        <w:t>路径下</w:t>
      </w:r>
      <w:r>
        <w:rPr>
          <w:rFonts w:hint="eastAsia"/>
        </w:rPr>
        <w:t>。</w:t>
      </w:r>
    </w:p>
    <w:p w:rsidR="00CB2298" w:rsidRDefault="00CB2298" w:rsidP="00FF7D30">
      <w:pPr>
        <w:rPr>
          <w:b/>
          <w:sz w:val="24"/>
          <w:szCs w:val="24"/>
        </w:rPr>
      </w:pPr>
      <w:r w:rsidRPr="00CB2298">
        <w:rPr>
          <w:b/>
          <w:sz w:val="24"/>
          <w:szCs w:val="24"/>
        </w:rPr>
        <w:t>五</w:t>
      </w:r>
      <w:r w:rsidRPr="00CB2298"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相关代码</w:t>
      </w:r>
    </w:p>
    <w:p w:rsidR="00CB2298" w:rsidRDefault="00CB2298" w:rsidP="00FF7D30">
      <w:r>
        <w:rPr>
          <w:b/>
          <w:sz w:val="24"/>
          <w:szCs w:val="24"/>
        </w:rPr>
        <w:tab/>
      </w:r>
      <w:r w:rsidRPr="00CB2298">
        <w:t>韩威提供的</w:t>
      </w:r>
      <w:r w:rsidR="007C734C" w:rsidRPr="007C734C">
        <w:rPr>
          <w:highlight w:val="yellow"/>
        </w:rPr>
        <w:t>计算中间结果的</w:t>
      </w:r>
      <w:r w:rsidRPr="007C734C">
        <w:rPr>
          <w:highlight w:val="yellow"/>
        </w:rPr>
        <w:t>工程化工具</w:t>
      </w:r>
      <w:r>
        <w:t>保存路径为</w:t>
      </w:r>
      <w:r w:rsidRPr="00F13604">
        <w:t>H:\fql\Model3CheckTools</w:t>
      </w:r>
      <w:r>
        <w:rPr>
          <w:rFonts w:hint="eastAsia"/>
        </w:rPr>
        <w:t>，</w:t>
      </w:r>
      <w:r>
        <w:t>会输出</w:t>
      </w:r>
      <w:r>
        <w:t>model2</w:t>
      </w:r>
      <w:r>
        <w:t>推荐的前十个区域</w:t>
      </w:r>
      <w:r>
        <w:rPr>
          <w:rFonts w:hint="eastAsia"/>
        </w:rPr>
        <w:t>，</w:t>
      </w:r>
      <w:r>
        <w:t>model3</w:t>
      </w:r>
      <w:r>
        <w:t>推荐的前十个区域</w:t>
      </w:r>
      <w:r>
        <w:rPr>
          <w:rFonts w:hint="eastAsia"/>
        </w:rPr>
        <w:t>，</w:t>
      </w:r>
      <w:r>
        <w:t>以及</w:t>
      </w:r>
      <w:r>
        <w:t>model3Input</w:t>
      </w:r>
      <w:r>
        <w:t>的</w:t>
      </w:r>
      <w:r>
        <w:rPr>
          <w:rFonts w:hint="eastAsia"/>
        </w:rPr>
        <w:t>5</w:t>
      </w:r>
      <w:r>
        <w:t>0</w:t>
      </w:r>
      <w:r>
        <w:t>个区域</w:t>
      </w:r>
      <w:r>
        <w:rPr>
          <w:rFonts w:hint="eastAsia"/>
        </w:rPr>
        <w:t>，以及</w:t>
      </w:r>
      <w:r>
        <w:rPr>
          <w:rFonts w:hint="eastAsia"/>
        </w:rPr>
        <w:t>rnn</w:t>
      </w:r>
      <w:r>
        <w:t>的结果</w:t>
      </w:r>
      <w:r>
        <w:rPr>
          <w:rFonts w:hint="eastAsia"/>
        </w:rPr>
        <w:t>等。</w:t>
      </w:r>
      <w:r w:rsidR="007B6A1E">
        <w:rPr>
          <w:rFonts w:hint="eastAsia"/>
        </w:rPr>
        <w:t>使用时需要在</w:t>
      </w:r>
      <w:r w:rsidR="007B6A1E">
        <w:rPr>
          <w:rFonts w:hint="eastAsia"/>
        </w:rPr>
        <w:t>m</w:t>
      </w:r>
      <w:r w:rsidR="007B6A1E">
        <w:t>odel</w:t>
      </w:r>
      <w:r w:rsidR="007B6A1E">
        <w:t>以及</w:t>
      </w:r>
      <w:r w:rsidR="007B6A1E">
        <w:t>rnn</w:t>
      </w:r>
      <w:r w:rsidR="007B6A1E">
        <w:t>文件夹中替换相应的模型</w:t>
      </w:r>
      <w:r w:rsidR="007B6A1E">
        <w:rPr>
          <w:rFonts w:hint="eastAsia"/>
        </w:rPr>
        <w:t>，</w:t>
      </w:r>
      <w:r w:rsidR="007B6A1E">
        <w:t>并在</w:t>
      </w:r>
      <w:r w:rsidR="007B6A1E">
        <w:t>config</w:t>
      </w:r>
      <w:r w:rsidR="007B6A1E">
        <w:t>中修改模型的路径</w:t>
      </w:r>
      <w:r w:rsidR="007B6A1E">
        <w:rPr>
          <w:rFonts w:hint="eastAsia"/>
        </w:rPr>
        <w:t>。</w:t>
      </w:r>
    </w:p>
    <w:p w:rsidR="00C95064" w:rsidRDefault="007C734C" w:rsidP="00FF7D30">
      <w:r>
        <w:tab/>
      </w:r>
      <w:r w:rsidR="00C95064">
        <w:t>韩威提供的</w:t>
      </w:r>
      <w:r w:rsidR="00C95064" w:rsidRPr="001C0B9F">
        <w:rPr>
          <w:highlight w:val="yellow"/>
        </w:rPr>
        <w:t>制作阳性样本的工具</w:t>
      </w:r>
      <w:r w:rsidR="00C95064">
        <w:t>保存</w:t>
      </w:r>
      <w:r w:rsidR="00C95064" w:rsidRPr="00C95064">
        <w:t>F:\MrHan\AILabTools\sample_generate</w:t>
      </w:r>
      <w:r w:rsidR="00C95064">
        <w:t>路径下</w:t>
      </w:r>
      <w:r w:rsidR="00C95064">
        <w:rPr>
          <w:rFonts w:hint="eastAsia"/>
        </w:rPr>
        <w:t>，</w:t>
      </w:r>
      <w:r w:rsidR="00C95064">
        <w:t>但是由于当时还未对所有标注名称进行整理</w:t>
      </w:r>
      <w:r w:rsidR="00C95064">
        <w:rPr>
          <w:rFonts w:hint="eastAsia"/>
        </w:rPr>
        <w:t>，</w:t>
      </w:r>
      <w:r w:rsidR="00C95064">
        <w:t>可能工具中设置的阳性名称不完整</w:t>
      </w:r>
      <w:r w:rsidR="00C95064">
        <w:rPr>
          <w:rFonts w:hint="eastAsia"/>
        </w:rPr>
        <w:t>，</w:t>
      </w:r>
      <w:r w:rsidR="00C95064">
        <w:t>还需要进行测试</w:t>
      </w:r>
      <w:r w:rsidR="00C95064">
        <w:rPr>
          <w:rFonts w:hint="eastAsia"/>
        </w:rPr>
        <w:t>。</w:t>
      </w:r>
    </w:p>
    <w:p w:rsidR="00B91543" w:rsidRDefault="006B781B" w:rsidP="00FF7D30">
      <w:r>
        <w:tab/>
      </w:r>
      <w:r w:rsidRPr="00CD296F">
        <w:rPr>
          <w:highlight w:val="yellow"/>
        </w:rPr>
        <w:t>转格式代码</w:t>
      </w:r>
      <w:r>
        <w:t>保存在</w:t>
      </w:r>
      <w:r w:rsidRPr="006B781B">
        <w:t>H:\fql\fqlcode\utils</w:t>
      </w:r>
      <w:r>
        <w:rPr>
          <w:rFonts w:hint="eastAsia"/>
        </w:rPr>
        <w:t>\</w:t>
      </w:r>
      <w:r>
        <w:t>all2srp.py</w:t>
      </w:r>
      <w:r>
        <w:t>中</w:t>
      </w:r>
      <w:r>
        <w:rPr>
          <w:rFonts w:hint="eastAsia"/>
        </w:rPr>
        <w:t>，</w:t>
      </w:r>
      <w:r>
        <w:t>只需更换原始数据</w:t>
      </w:r>
      <w:r w:rsidR="00C24090">
        <w:t>的路径</w:t>
      </w:r>
      <w:r w:rsidR="00C24090">
        <w:rPr>
          <w:rFonts w:hint="eastAsia"/>
        </w:rPr>
        <w:t>以及保存</w:t>
      </w:r>
      <w:r w:rsidR="00C551DD">
        <w:rPr>
          <w:rFonts w:hint="eastAsia"/>
        </w:rPr>
        <w:t>sr</w:t>
      </w:r>
      <w:r w:rsidR="00C551DD">
        <w:t>p</w:t>
      </w:r>
      <w:r w:rsidR="00C551DD">
        <w:t>格式的路径即可</w:t>
      </w:r>
      <w:r w:rsidR="00C551DD">
        <w:rPr>
          <w:rFonts w:hint="eastAsia"/>
        </w:rPr>
        <w:t>。</w:t>
      </w:r>
    </w:p>
    <w:p w:rsidR="00BB6786" w:rsidRPr="006B781B" w:rsidRDefault="00B91543" w:rsidP="00FF7D30">
      <w:pPr>
        <w:rPr>
          <w:rFonts w:hint="eastAsia"/>
        </w:rPr>
      </w:pPr>
      <w:r>
        <w:tab/>
      </w:r>
      <w:r w:rsidR="00BC5143" w:rsidRPr="00BB6786">
        <w:rPr>
          <w:highlight w:val="yellow"/>
        </w:rPr>
        <w:t>之前整理的代码</w:t>
      </w:r>
      <w:r w:rsidR="00BC5143">
        <w:t>放在</w:t>
      </w:r>
      <w:r w:rsidR="00BC5143" w:rsidRPr="00BC5143">
        <w:t>H:\fql\fqlcode</w:t>
      </w:r>
      <w:r w:rsidR="00BC5143">
        <w:t>路径下</w:t>
      </w:r>
      <w:r w:rsidR="00BC5143">
        <w:rPr>
          <w:rFonts w:hint="eastAsia"/>
        </w:rPr>
        <w:t>，</w:t>
      </w:r>
      <w:r w:rsidR="00BC5143">
        <w:t>其中</w:t>
      </w:r>
      <w:r w:rsidR="00BC5143" w:rsidRPr="00BC5143">
        <w:t>generateAdaptData</w:t>
      </w:r>
      <w:r w:rsidR="00BC5143">
        <w:t>为制作样本的代码</w:t>
      </w:r>
      <w:r w:rsidR="00BC5143">
        <w:rPr>
          <w:rFonts w:hint="eastAsia"/>
        </w:rPr>
        <w:t>，</w:t>
      </w:r>
      <w:r w:rsidR="00BC5143" w:rsidRPr="00BC5143">
        <w:t>model1</w:t>
      </w:r>
      <w:r w:rsidR="00BC5143">
        <w:rPr>
          <w:rFonts w:hint="eastAsia"/>
        </w:rPr>
        <w:t>、</w:t>
      </w:r>
      <w:r w:rsidR="00BC5143" w:rsidRPr="00BC5143">
        <w:t>binaryModel2</w:t>
      </w:r>
      <w:r w:rsidR="00CD296F">
        <w:rPr>
          <w:rFonts w:hint="eastAsia"/>
        </w:rPr>
        <w:t>、</w:t>
      </w:r>
      <w:r w:rsidR="00CD296F">
        <w:t>locationModel</w:t>
      </w:r>
      <w:r w:rsidR="00BC5143">
        <w:t>为训练</w:t>
      </w:r>
      <w:r w:rsidR="00BC5143">
        <w:t>model1</w:t>
      </w:r>
      <w:r w:rsidR="00C87A52">
        <w:rPr>
          <w:rFonts w:hint="eastAsia"/>
        </w:rPr>
        <w:t>、</w:t>
      </w:r>
      <w:r w:rsidR="00C87A52">
        <w:t>model2</w:t>
      </w:r>
      <w:r w:rsidR="009102F6">
        <w:t>以及定位模型</w:t>
      </w:r>
      <w:r w:rsidR="00BC5143">
        <w:t>的代码以及</w:t>
      </w:r>
      <w:r w:rsidR="00BC5143">
        <w:t>patch</w:t>
      </w:r>
      <w:r w:rsidR="00BC5143">
        <w:t>测试的代码</w:t>
      </w:r>
      <w:r w:rsidR="00BC5143">
        <w:rPr>
          <w:rFonts w:hint="eastAsia"/>
        </w:rPr>
        <w:t>，</w:t>
      </w:r>
      <w:r w:rsidR="009102F6" w:rsidRPr="009102F6">
        <w:t>H:\fql\fqlcode\recommend</w:t>
      </w:r>
      <w:r w:rsidR="009102F6">
        <w:rPr>
          <w:rFonts w:hint="eastAsia"/>
        </w:rPr>
        <w:t>\</w:t>
      </w:r>
      <w:r w:rsidR="009102F6" w:rsidRPr="009102F6">
        <w:t xml:space="preserve"> </w:t>
      </w:r>
      <w:r w:rsidR="009102F6">
        <w:t>predictOptimizeCombine.py</w:t>
      </w:r>
      <w:r w:rsidR="009102F6">
        <w:t>为目前从全切片读图加</w:t>
      </w:r>
      <w:r w:rsidR="009102F6">
        <w:t>model1</w:t>
      </w:r>
      <w:r w:rsidR="009102F6">
        <w:rPr>
          <w:rFonts w:hint="eastAsia"/>
        </w:rPr>
        <w:t>，</w:t>
      </w:r>
      <w:r w:rsidR="009102F6">
        <w:t>model2</w:t>
      </w:r>
      <w:r w:rsidR="009102F6">
        <w:rPr>
          <w:rFonts w:hint="eastAsia"/>
        </w:rPr>
        <w:t>，</w:t>
      </w:r>
      <w:r w:rsidR="009102F6">
        <w:t>model3</w:t>
      </w:r>
      <w:r w:rsidR="009102F6">
        <w:t>整个流程对应的</w:t>
      </w:r>
      <w:r w:rsidR="009102F6">
        <w:t>Python</w:t>
      </w:r>
      <w:r w:rsidR="009102F6">
        <w:t>代码</w:t>
      </w:r>
      <w:r w:rsidR="009102F6">
        <w:rPr>
          <w:rFonts w:hint="eastAsia"/>
        </w:rPr>
        <w:t>。</w:t>
      </w:r>
      <w:r w:rsidR="004B0612" w:rsidRPr="004B0612">
        <w:t>H:\fql\fqlcode\weights\validWeight</w:t>
      </w:r>
      <w:r w:rsidR="004B0612">
        <w:t>中保存了现有几批重要权重</w:t>
      </w:r>
      <w:r w:rsidR="004B0612">
        <w:rPr>
          <w:rFonts w:hint="eastAsia"/>
        </w:rPr>
        <w:t>。</w:t>
      </w:r>
      <w:r w:rsidR="00BB6786">
        <w:t>该代码备份在</w:t>
      </w:r>
      <w:r w:rsidR="00BB6786">
        <w:rPr>
          <w:rFonts w:hint="eastAsia"/>
        </w:rPr>
        <w:t>2</w:t>
      </w:r>
      <w:r w:rsidR="00BB6786">
        <w:t>019.12.31</w:t>
      </w:r>
      <w:r w:rsidR="00BB6786">
        <w:t>号购入的</w:t>
      </w:r>
      <w:r w:rsidR="00BB6786">
        <w:rPr>
          <w:rFonts w:hint="eastAsia"/>
        </w:rPr>
        <w:t>4T</w:t>
      </w:r>
      <w:r w:rsidR="00BB6786">
        <w:rPr>
          <w:rFonts w:hint="eastAsia"/>
        </w:rPr>
        <w:t>硬盘中。</w:t>
      </w:r>
      <w:bookmarkStart w:id="0" w:name="_GoBack"/>
      <w:bookmarkEnd w:id="0"/>
    </w:p>
    <w:sectPr w:rsidR="00BB6786" w:rsidRPr="006B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7BE" w:rsidRDefault="003C77BE" w:rsidP="00772A4A">
      <w:r>
        <w:separator/>
      </w:r>
    </w:p>
  </w:endnote>
  <w:endnote w:type="continuationSeparator" w:id="0">
    <w:p w:rsidR="003C77BE" w:rsidRDefault="003C77BE" w:rsidP="0077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7BE" w:rsidRDefault="003C77BE" w:rsidP="00772A4A">
      <w:r>
        <w:separator/>
      </w:r>
    </w:p>
  </w:footnote>
  <w:footnote w:type="continuationSeparator" w:id="0">
    <w:p w:rsidR="003C77BE" w:rsidRDefault="003C77BE" w:rsidP="00772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9473A"/>
    <w:multiLevelType w:val="hybridMultilevel"/>
    <w:tmpl w:val="577E0B64"/>
    <w:lvl w:ilvl="0" w:tplc="630C4F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E9"/>
    <w:rsid w:val="000D7EA9"/>
    <w:rsid w:val="00121EBD"/>
    <w:rsid w:val="001315B5"/>
    <w:rsid w:val="001C0B9F"/>
    <w:rsid w:val="001E055F"/>
    <w:rsid w:val="00313C62"/>
    <w:rsid w:val="0033685D"/>
    <w:rsid w:val="003C77BE"/>
    <w:rsid w:val="00476B59"/>
    <w:rsid w:val="004B0612"/>
    <w:rsid w:val="005044C0"/>
    <w:rsid w:val="00523F93"/>
    <w:rsid w:val="00592B85"/>
    <w:rsid w:val="005B3F5E"/>
    <w:rsid w:val="006B371C"/>
    <w:rsid w:val="006B781B"/>
    <w:rsid w:val="006F3DE9"/>
    <w:rsid w:val="00771C3E"/>
    <w:rsid w:val="00772A4A"/>
    <w:rsid w:val="00787426"/>
    <w:rsid w:val="007B530B"/>
    <w:rsid w:val="007B6A1E"/>
    <w:rsid w:val="007C145F"/>
    <w:rsid w:val="007C734C"/>
    <w:rsid w:val="00821AA4"/>
    <w:rsid w:val="00862849"/>
    <w:rsid w:val="009102F6"/>
    <w:rsid w:val="0091581D"/>
    <w:rsid w:val="00943C56"/>
    <w:rsid w:val="00AB729D"/>
    <w:rsid w:val="00AF47AE"/>
    <w:rsid w:val="00B063F3"/>
    <w:rsid w:val="00B07641"/>
    <w:rsid w:val="00B23DEF"/>
    <w:rsid w:val="00B25A4E"/>
    <w:rsid w:val="00B51C7D"/>
    <w:rsid w:val="00B663FF"/>
    <w:rsid w:val="00B91543"/>
    <w:rsid w:val="00BB56DE"/>
    <w:rsid w:val="00BB6786"/>
    <w:rsid w:val="00BC5143"/>
    <w:rsid w:val="00C15946"/>
    <w:rsid w:val="00C24090"/>
    <w:rsid w:val="00C551DD"/>
    <w:rsid w:val="00C87A52"/>
    <w:rsid w:val="00C924F1"/>
    <w:rsid w:val="00C94CFA"/>
    <w:rsid w:val="00C95064"/>
    <w:rsid w:val="00CB2298"/>
    <w:rsid w:val="00CD296F"/>
    <w:rsid w:val="00DA4D90"/>
    <w:rsid w:val="00DF7234"/>
    <w:rsid w:val="00E06C89"/>
    <w:rsid w:val="00E13A53"/>
    <w:rsid w:val="00F13604"/>
    <w:rsid w:val="00F72B9E"/>
    <w:rsid w:val="00FC4BAF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21F7A-8626-4420-942D-C1DAB5DD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A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A4A"/>
    <w:rPr>
      <w:sz w:val="18"/>
      <w:szCs w:val="18"/>
    </w:rPr>
  </w:style>
  <w:style w:type="paragraph" w:styleId="a5">
    <w:name w:val="List Paragraph"/>
    <w:basedOn w:val="a"/>
    <w:uiPriority w:val="34"/>
    <w:qFormat/>
    <w:rsid w:val="00772A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488</Words>
  <Characters>2786</Characters>
  <Application>Microsoft Office Word</Application>
  <DocSecurity>0</DocSecurity>
  <Lines>23</Lines>
  <Paragraphs>6</Paragraphs>
  <ScaleCrop>false</ScaleCrop>
  <Company>微软中国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dyc17605074581@hotmail.com</dc:creator>
  <cp:keywords/>
  <dc:description/>
  <cp:lastModifiedBy>dyc17605074581@hotmail.com</cp:lastModifiedBy>
  <cp:revision>45</cp:revision>
  <dcterms:created xsi:type="dcterms:W3CDTF">2020-08-12T08:04:00Z</dcterms:created>
  <dcterms:modified xsi:type="dcterms:W3CDTF">2020-08-13T02:51:00Z</dcterms:modified>
</cp:coreProperties>
</file>