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单个</w:t>
      </w:r>
      <w:r>
        <w:rPr>
          <w:b/>
          <w:sz w:val="24"/>
        </w:rPr>
        <w:t>标记：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</w:rPr>
        <w:t xml:space="preserve">0000:正常Normal </w:t>
      </w:r>
      <w:r>
        <w:rPr>
          <w:rFonts w:hint="eastAsia"/>
          <w:lang w:val="en-US" w:eastAsia="zh-CN"/>
        </w:rPr>
        <w:t xml:space="preserve">     count:1   priority:32</w:t>
      </w:r>
    </w:p>
    <w:p>
      <w:pPr>
        <w:ind w:firstLine="211" w:firstLineChars="10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 xml:space="preserve">0000:正常Normal  </w:t>
      </w:r>
      <w:r>
        <w:rPr>
          <w:rFonts w:hint="eastAsia"/>
          <w:b/>
          <w:lang w:val="en-US" w:eastAsia="zh-CN"/>
        </w:rPr>
        <w:t>32</w:t>
      </w:r>
      <w:bookmarkStart w:id="0" w:name="_GoBack"/>
      <w:bookmarkEnd w:id="0"/>
    </w:p>
    <w:p>
      <w:pPr>
        <w:pStyle w:val="4"/>
        <w:rPr>
          <w:rFonts w:hint="eastAsia" w:eastAsiaTheme="majorEastAsia"/>
          <w:b w:val="0"/>
          <w:lang w:val="en-US" w:eastAsia="zh-CN"/>
        </w:rPr>
      </w:pPr>
      <w:r>
        <w:rPr>
          <w:rFonts w:hint="eastAsia"/>
        </w:rPr>
        <w:t xml:space="preserve">无上皮内病变或恶性病变 1000   </w:t>
      </w:r>
      <w:r>
        <w:rPr>
          <w:rFonts w:hint="eastAsia"/>
          <w:lang w:val="en-US" w:eastAsia="zh-CN"/>
        </w:rPr>
        <w:t>Count:16       priority:16-31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1111:鳞状化生      </w:t>
      </w:r>
      <w:r>
        <w:rPr>
          <w:rFonts w:hint="eastAsia"/>
          <w:color w:val="7F6000" w:themeColor="accent4" w:themeShade="80"/>
          <w:lang w:val="en-US" w:eastAsia="zh-CN"/>
        </w:rPr>
        <w:t>31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1112:角化改变      </w:t>
      </w:r>
      <w:r>
        <w:rPr>
          <w:rFonts w:hint="eastAsia"/>
          <w:color w:val="7F6000" w:themeColor="accent4" w:themeShade="80"/>
          <w:lang w:val="en-US" w:eastAsia="zh-CN"/>
        </w:rPr>
        <w:t>30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1113:输卵管化生      </w:t>
      </w:r>
      <w:r>
        <w:rPr>
          <w:rFonts w:hint="eastAsia"/>
          <w:color w:val="7F6000" w:themeColor="accent4" w:themeShade="80"/>
          <w:lang w:val="en-US" w:eastAsia="zh-CN"/>
        </w:rPr>
        <w:t>29</w:t>
      </w:r>
    </w:p>
    <w:p>
      <w:pPr>
        <w:ind w:firstLine="210" w:firstLineChars="100"/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1114:萎缩      </w:t>
      </w:r>
      <w:r>
        <w:rPr>
          <w:rFonts w:hint="eastAsia"/>
          <w:color w:val="7F6000" w:themeColor="accent4" w:themeShade="80"/>
          <w:lang w:val="en-US" w:eastAsia="zh-CN"/>
        </w:rPr>
        <w:t>28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1115:妊娠相关改变      </w:t>
      </w:r>
      <w:r>
        <w:rPr>
          <w:rFonts w:hint="eastAsia"/>
          <w:color w:val="7F6000" w:themeColor="accent4" w:themeShade="80"/>
          <w:lang w:val="en-US" w:eastAsia="zh-CN"/>
        </w:rPr>
        <w:t>27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1121:炎症(包含非典型修复)-淋巴细胞性(滤泡性)宫颈炎      </w:t>
      </w:r>
      <w:r>
        <w:rPr>
          <w:rFonts w:hint="eastAsia"/>
          <w:color w:val="7F6000" w:themeColor="accent4" w:themeShade="80"/>
          <w:lang w:val="en-US" w:eastAsia="zh-CN"/>
        </w:rPr>
        <w:t>26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1122:放射治疗      </w:t>
      </w:r>
      <w:r>
        <w:rPr>
          <w:rFonts w:hint="eastAsia"/>
          <w:color w:val="7F6000" w:themeColor="accent4" w:themeShade="80"/>
          <w:lang w:val="en-US" w:eastAsia="zh-CN"/>
        </w:rPr>
        <w:t>25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1123:宫内节育器(IUD)      </w:t>
      </w:r>
      <w:r>
        <w:rPr>
          <w:rFonts w:hint="eastAsia"/>
          <w:color w:val="7F6000" w:themeColor="accent4" w:themeShade="80"/>
          <w:lang w:val="en-US" w:eastAsia="zh-CN"/>
        </w:rPr>
        <w:t>24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1130:子宫切除后有腺细胞      </w:t>
      </w:r>
      <w:r>
        <w:rPr>
          <w:rFonts w:hint="eastAsia"/>
          <w:color w:val="7F6000" w:themeColor="accent4" w:themeShade="80"/>
          <w:lang w:val="en-US" w:eastAsia="zh-CN"/>
        </w:rPr>
        <w:t>23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1210:滴虫      </w:t>
      </w:r>
      <w:r>
        <w:rPr>
          <w:rFonts w:hint="eastAsia"/>
          <w:color w:val="7F6000" w:themeColor="accent4" w:themeShade="80"/>
          <w:lang w:val="en-US" w:eastAsia="zh-CN"/>
        </w:rPr>
        <w:t>22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1220:真菌，形态学符合白色念珠菌      </w:t>
      </w:r>
      <w:r>
        <w:rPr>
          <w:rFonts w:hint="eastAsia"/>
          <w:color w:val="7F6000" w:themeColor="accent4" w:themeShade="80"/>
          <w:lang w:val="en-US" w:eastAsia="zh-CN"/>
        </w:rPr>
        <w:t>21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1230:菌群失调，提示细菌性阴道病      </w:t>
      </w:r>
      <w:r>
        <w:rPr>
          <w:rFonts w:hint="eastAsia"/>
          <w:color w:val="7F6000" w:themeColor="accent4" w:themeShade="80"/>
          <w:lang w:val="en-US" w:eastAsia="zh-CN"/>
        </w:rPr>
        <w:t>20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1240:细胞形态学符合放线菌      </w:t>
      </w:r>
      <w:r>
        <w:rPr>
          <w:rFonts w:hint="eastAsia"/>
          <w:color w:val="7F6000" w:themeColor="accent4" w:themeShade="80"/>
          <w:lang w:val="en-US" w:eastAsia="zh-CN"/>
        </w:rPr>
        <w:t>19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1250:细胞学改变符合单纯疱疹病毒      </w:t>
      </w:r>
      <w:r>
        <w:rPr>
          <w:rFonts w:hint="eastAsia"/>
          <w:color w:val="7F6000" w:themeColor="accent4" w:themeShade="80"/>
          <w:lang w:val="en-US" w:eastAsia="zh-CN"/>
        </w:rPr>
        <w:t>18</w:t>
      </w:r>
    </w:p>
    <w:p>
      <w:pPr>
        <w:rPr>
          <w:rFonts w:hint="eastAsia" w:eastAsiaTheme="minor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1260:细胞学改变符合巨细胞病毒      </w:t>
      </w:r>
      <w:r>
        <w:rPr>
          <w:rFonts w:hint="eastAsia"/>
          <w:color w:val="7F6000" w:themeColor="accent4" w:themeShade="80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7F6000" w:themeColor="accent4" w:themeShade="80"/>
        </w:rPr>
        <w:t xml:space="preserve">  1300:其他：子宫内膜细胞,&gt;=45岁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16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</w:rPr>
        <w:t xml:space="preserve">    鳞状细胞异常 2100</w:t>
      </w:r>
      <w:r>
        <w:rPr>
          <w:rFonts w:hint="eastAsia"/>
          <w:lang w:val="en-US" w:eastAsia="zh-CN"/>
        </w:rPr>
        <w:t xml:space="preserve">     Count:5       priority:11-15</w:t>
      </w:r>
    </w:p>
    <w:p>
      <w:pPr>
        <w:rPr>
          <w:color w:val="1F4E79" w:themeColor="accent1" w:themeShade="80"/>
          <w:lang w:val="en-US"/>
        </w:rPr>
      </w:pPr>
      <w:r>
        <w:rPr>
          <w:rFonts w:hint="eastAsia"/>
          <w:color w:val="1F4E79" w:themeColor="accent1" w:themeShade="80"/>
        </w:rPr>
        <w:t xml:space="preserve">  2111:意义不明确(ASC-US)     </w:t>
      </w:r>
      <w:r>
        <w:rPr>
          <w:rFonts w:hint="eastAsia"/>
          <w:color w:val="1F4E79" w:themeColor="accent1" w:themeShade="80"/>
          <w:lang w:val="en-US" w:eastAsia="zh-CN"/>
        </w:rPr>
        <w:t>15</w:t>
      </w:r>
    </w:p>
    <w:p>
      <w:pPr>
        <w:rPr>
          <w:rFonts w:hint="eastAsia" w:eastAsiaTheme="minor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</w:rPr>
        <w:t xml:space="preserve">  2112:不除外HSIL(ASC-H)      </w:t>
      </w:r>
      <w:r>
        <w:rPr>
          <w:rFonts w:hint="eastAsia"/>
          <w:color w:val="1F4E79" w:themeColor="accent1" w:themeShade="80"/>
          <w:lang w:val="en-US" w:eastAsia="zh-CN"/>
        </w:rPr>
        <w:t>14</w:t>
      </w:r>
    </w:p>
    <w:p>
      <w:pPr>
        <w:rPr>
          <w:rFonts w:hint="eastAsia" w:eastAsiaTheme="minor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</w:rPr>
        <w:t xml:space="preserve">  2120:低度鳞状上皮内病变(LSIL)      </w:t>
      </w:r>
      <w:r>
        <w:rPr>
          <w:rFonts w:hint="eastAsia"/>
          <w:color w:val="1F4E79" w:themeColor="accent1" w:themeShade="80"/>
          <w:lang w:val="en-US" w:eastAsia="zh-CN"/>
        </w:rPr>
        <w:t>13</w:t>
      </w:r>
    </w:p>
    <w:p>
      <w:p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2130:高度鳞状上皮内病变 (HSIL)    </w:t>
      </w:r>
      <w:r>
        <w:rPr>
          <w:rFonts w:hint="eastAsia"/>
          <w:color w:val="1F4E79" w:themeColor="accent1" w:themeShade="80"/>
          <w:lang w:val="en-US" w:eastAsia="zh-CN"/>
        </w:rPr>
        <w:t>12</w:t>
      </w:r>
      <w:r>
        <w:rPr>
          <w:rFonts w:hint="eastAsia"/>
          <w:color w:val="1F4E79" w:themeColor="accent1" w:themeShade="80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1F4E79" w:themeColor="accent1" w:themeShade="80"/>
        </w:rPr>
        <w:t xml:space="preserve">  2140:鳞状细胞癌(SCC)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</w:rPr>
        <w:t xml:space="preserve">腺细胞异常 2200  </w:t>
      </w:r>
      <w:r>
        <w:rPr>
          <w:rFonts w:hint="eastAsia"/>
          <w:lang w:val="en-US" w:eastAsia="zh-CN"/>
        </w:rPr>
        <w:t xml:space="preserve">     Count:10      priority:1-10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2211:非典型腺细胞，倾向于宫颈管腺细胞(AEC)      </w:t>
      </w:r>
      <w:r>
        <w:rPr>
          <w:rFonts w:hint="eastAsia"/>
          <w:color w:val="843C0B" w:themeColor="accent2" w:themeShade="80"/>
          <w:lang w:val="en-US" w:eastAsia="zh-CN"/>
        </w:rPr>
        <w:t>10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2212:非典型腺细胞，倾向于子宫内膜腺细胞(AMC)      </w:t>
      </w:r>
      <w:r>
        <w:rPr>
          <w:rFonts w:hint="eastAsia"/>
          <w:color w:val="843C0B" w:themeColor="accent2" w:themeShade="80"/>
          <w:lang w:val="en-US" w:eastAsia="zh-CN"/>
        </w:rPr>
        <w:t>9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2213:非典型腺细胞，来源不确定(AGC,NOS)      </w:t>
      </w:r>
      <w:r>
        <w:rPr>
          <w:rFonts w:hint="eastAsia"/>
          <w:color w:val="843C0B" w:themeColor="accent2" w:themeShade="80"/>
          <w:lang w:val="en-US" w:eastAsia="zh-CN"/>
        </w:rPr>
        <w:t>8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2221:非典型宫颈管细胞(AEC),倾向于肿瘤性      </w:t>
      </w:r>
      <w:r>
        <w:rPr>
          <w:rFonts w:hint="eastAsia"/>
          <w:color w:val="843C0B" w:themeColor="accent2" w:themeShade="80"/>
          <w:lang w:val="en-US" w:eastAsia="zh-CN"/>
        </w:rPr>
        <w:t>7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2222:非典型腺细胞(AGC),倾向于肿瘤性      </w:t>
      </w:r>
      <w:r>
        <w:rPr>
          <w:rFonts w:hint="eastAsia"/>
          <w:color w:val="843C0B" w:themeColor="accent2" w:themeShade="80"/>
          <w:lang w:val="en-US" w:eastAsia="zh-CN"/>
        </w:rPr>
        <w:t>6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2230:子宫颈管原位腺癌(AIS)      </w:t>
      </w:r>
      <w:r>
        <w:rPr>
          <w:rFonts w:hint="eastAsia"/>
          <w:color w:val="843C0B" w:themeColor="accent2" w:themeShade="80"/>
          <w:lang w:val="en-US" w:eastAsia="zh-CN"/>
        </w:rPr>
        <w:t>5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2241:子宫颈管型(ECCA)      </w:t>
      </w:r>
      <w:r>
        <w:rPr>
          <w:rFonts w:hint="eastAsia"/>
          <w:color w:val="843C0B" w:themeColor="accent2" w:themeShade="80"/>
          <w:lang w:val="en-US" w:eastAsia="zh-CN"/>
        </w:rPr>
        <w:t>4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2242:子宫内膜型(EmCa)      </w:t>
      </w:r>
      <w:r>
        <w:rPr>
          <w:rFonts w:hint="eastAsia"/>
          <w:color w:val="843C0B" w:themeColor="accent2" w:themeShade="80"/>
          <w:lang w:val="en-US" w:eastAsia="zh-CN"/>
        </w:rPr>
        <w:t>3</w:t>
      </w:r>
    </w:p>
    <w:p>
      <w:pPr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2243:子宫外      </w:t>
      </w:r>
      <w:r>
        <w:rPr>
          <w:rFonts w:hint="eastAsia"/>
          <w:color w:val="843C0B" w:themeColor="accent2" w:themeShade="80"/>
          <w:lang w:val="en-US" w:eastAsia="zh-CN"/>
        </w:rPr>
        <w:t>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843C0B" w:themeColor="accent2" w:themeShade="80"/>
        </w:rPr>
        <w:t xml:space="preserve">  2244:非特指(NOS) 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</w:rPr>
        <w:t>其他恶性肿瘤 3000</w:t>
      </w:r>
      <w:r>
        <w:rPr>
          <w:rFonts w:hint="eastAsia"/>
          <w:lang w:val="en-US" w:eastAsia="zh-CN"/>
        </w:rPr>
        <w:t xml:space="preserve">            Count:1    priority:0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3000:其他恶性肿瘤      </w:t>
      </w:r>
      <w:r>
        <w:rPr>
          <w:rFonts w:hint="eastAsia"/>
          <w:b/>
          <w:lang w:val="en-US" w:eastAsia="zh-CN"/>
        </w:rPr>
        <w:t>0</w:t>
      </w:r>
    </w:p>
    <w:p/>
    <w:p/>
    <w:p>
      <w:pPr>
        <w:rPr>
          <w:b/>
          <w:sz w:val="24"/>
        </w:rPr>
      </w:pPr>
      <w:r>
        <w:rPr>
          <w:rFonts w:hint="eastAsia"/>
          <w:b/>
          <w:sz w:val="24"/>
        </w:rPr>
        <w:t>独立样本</w:t>
      </w:r>
      <w:r>
        <w:rPr>
          <w:b/>
          <w:sz w:val="24"/>
        </w:rPr>
        <w:t>类别：</w:t>
      </w:r>
    </w:p>
    <w:p>
      <w:pPr>
        <w:ind w:firstLine="210" w:firstLineChars="100"/>
      </w:pPr>
      <w:r>
        <w:rPr>
          <w:rFonts w:hint="eastAsia"/>
        </w:rPr>
        <w:t>0110:有颈管细胞或化生细胞</w:t>
      </w:r>
    </w:p>
    <w:p>
      <w:pPr>
        <w:ind w:firstLine="210" w:firstLineChars="100"/>
      </w:pPr>
      <w:r>
        <w:rPr>
          <w:rFonts w:hint="eastAsia"/>
        </w:rPr>
        <w:t>0120:无颈管细胞或化生细胞</w:t>
      </w:r>
    </w:p>
    <w:p>
      <w:pPr>
        <w:ind w:firstLine="210" w:firstLineChars="100"/>
      </w:pPr>
      <w:r>
        <w:rPr>
          <w:rFonts w:hint="eastAsia"/>
        </w:rPr>
        <w:t>0130:其他影响质量指标</w:t>
      </w:r>
    </w:p>
    <w:p>
      <w:pPr>
        <w:ind w:firstLine="210" w:firstLineChars="100"/>
      </w:pPr>
      <w:r>
        <w:rPr>
          <w:rFonts w:hint="eastAsia"/>
        </w:rPr>
        <w:t>0210:鳞状细胞数量&lt;5000</w:t>
      </w:r>
    </w:p>
    <w:p>
      <w:pPr>
        <w:ind w:firstLine="210" w:firstLineChars="100"/>
      </w:pPr>
      <w:r>
        <w:rPr>
          <w:rFonts w:hint="eastAsia"/>
        </w:rPr>
        <w:t>0220:其他</w:t>
      </w:r>
    </w:p>
    <w:p>
      <w:pPr>
        <w:ind w:firstLine="210" w:firstLineChars="100"/>
      </w:pPr>
      <w:r>
        <w:rPr>
          <w:rFonts w:hint="eastAsia"/>
        </w:rPr>
        <w:t>1111:鳞状化生</w:t>
      </w:r>
    </w:p>
    <w:p>
      <w:pPr>
        <w:ind w:firstLine="210" w:firstLineChars="100"/>
      </w:pPr>
      <w:r>
        <w:rPr>
          <w:rFonts w:hint="eastAsia"/>
        </w:rPr>
        <w:t>1112:角化改变</w:t>
      </w:r>
    </w:p>
    <w:p>
      <w:pPr>
        <w:ind w:firstLine="210" w:firstLineChars="100"/>
      </w:pPr>
      <w:r>
        <w:rPr>
          <w:rFonts w:hint="eastAsia"/>
        </w:rPr>
        <w:t>1113:输卵管化生</w:t>
      </w:r>
    </w:p>
    <w:p>
      <w:pPr>
        <w:ind w:firstLine="210" w:firstLineChars="100"/>
      </w:pPr>
      <w:r>
        <w:rPr>
          <w:rFonts w:hint="eastAsia"/>
        </w:rPr>
        <w:t>1114:萎缩</w:t>
      </w:r>
    </w:p>
    <w:p>
      <w:pPr>
        <w:ind w:firstLine="210" w:firstLineChars="100"/>
      </w:pPr>
      <w:r>
        <w:rPr>
          <w:rFonts w:hint="eastAsia"/>
        </w:rPr>
        <w:t>1115:妊娠相关改变</w:t>
      </w:r>
    </w:p>
    <w:p>
      <w:pPr>
        <w:ind w:firstLine="210" w:firstLineChars="100"/>
      </w:pPr>
      <w:r>
        <w:rPr>
          <w:rFonts w:hint="eastAsia"/>
        </w:rPr>
        <w:t>1121:炎症(包含非典型修复)-淋巴细胞性(滤泡性)宫颈炎</w:t>
      </w:r>
    </w:p>
    <w:p>
      <w:pPr>
        <w:ind w:firstLine="210" w:firstLineChars="100"/>
      </w:pPr>
      <w:r>
        <w:rPr>
          <w:rFonts w:hint="eastAsia"/>
        </w:rPr>
        <w:t>1122:放射治疗引起的细胞反应性改变</w:t>
      </w:r>
    </w:p>
    <w:p>
      <w:pPr>
        <w:ind w:firstLine="210" w:firstLineChars="100"/>
      </w:pPr>
      <w:r>
        <w:rPr>
          <w:rFonts w:hint="eastAsia"/>
        </w:rPr>
        <w:t>1123:宫内节育器(IUD)引起的细胞反应性改变</w:t>
      </w:r>
    </w:p>
    <w:p>
      <w:pPr>
        <w:ind w:firstLine="210" w:firstLineChars="100"/>
      </w:pPr>
      <w:r>
        <w:rPr>
          <w:rFonts w:hint="eastAsia"/>
        </w:rPr>
        <w:t>1130:子宫切除后有腺细胞</w:t>
      </w:r>
    </w:p>
    <w:p>
      <w:pPr>
        <w:ind w:firstLine="210" w:firstLineChars="100"/>
      </w:pPr>
      <w:r>
        <w:rPr>
          <w:rFonts w:hint="eastAsia"/>
        </w:rPr>
        <w:t>1210:滴虫</w:t>
      </w:r>
    </w:p>
    <w:p>
      <w:pPr>
        <w:ind w:firstLine="210" w:firstLineChars="100"/>
      </w:pPr>
      <w:r>
        <w:rPr>
          <w:rFonts w:hint="eastAsia"/>
        </w:rPr>
        <w:t>1220:真菌，形态学符合白色念珠菌</w:t>
      </w:r>
    </w:p>
    <w:p>
      <w:pPr>
        <w:ind w:firstLine="210" w:firstLineChars="100"/>
      </w:pPr>
      <w:r>
        <w:rPr>
          <w:rFonts w:hint="eastAsia"/>
        </w:rPr>
        <w:t>1230:菌群失调，提示细菌性阴道病</w:t>
      </w:r>
    </w:p>
    <w:p>
      <w:pPr>
        <w:ind w:firstLine="210" w:firstLineChars="100"/>
      </w:pPr>
      <w:r>
        <w:rPr>
          <w:rFonts w:hint="eastAsia"/>
        </w:rPr>
        <w:t>1240:细胞形态学符合放线菌</w:t>
      </w:r>
    </w:p>
    <w:p>
      <w:pPr>
        <w:ind w:firstLine="210" w:firstLineChars="100"/>
      </w:pPr>
      <w:r>
        <w:rPr>
          <w:rFonts w:hint="eastAsia"/>
        </w:rPr>
        <w:t>1250:细胞学改变符合单纯疱疹病毒</w:t>
      </w:r>
    </w:p>
    <w:p>
      <w:pPr>
        <w:ind w:firstLine="210" w:firstLineChars="100"/>
      </w:pPr>
      <w:r>
        <w:rPr>
          <w:rFonts w:hint="eastAsia"/>
        </w:rPr>
        <w:t>1260:细胞学改变符合巨细胞病毒</w:t>
      </w:r>
    </w:p>
    <w:p>
      <w:pPr>
        <w:ind w:firstLine="210" w:firstLineChars="100"/>
      </w:pPr>
      <w:r>
        <w:rPr>
          <w:rFonts w:hint="eastAsia"/>
        </w:rPr>
        <w:t>1300:其他：子宫内膜细胞,&gt;=45岁</w:t>
      </w:r>
    </w:p>
    <w:p>
      <w:pPr>
        <w:ind w:firstLine="210" w:firstLineChars="100"/>
      </w:pPr>
      <w:r>
        <w:rPr>
          <w:rFonts w:hint="eastAsia"/>
        </w:rPr>
        <w:t>2111:意义不明确(ASC-US)</w:t>
      </w:r>
    </w:p>
    <w:p>
      <w:pPr>
        <w:ind w:firstLine="210" w:firstLineChars="100"/>
      </w:pPr>
      <w:r>
        <w:rPr>
          <w:rFonts w:hint="eastAsia"/>
        </w:rPr>
        <w:t>2112:不除外HSIL(ASC-H)</w:t>
      </w:r>
    </w:p>
    <w:p>
      <w:pPr>
        <w:ind w:firstLine="210" w:firstLineChars="100"/>
      </w:pPr>
      <w:r>
        <w:rPr>
          <w:rFonts w:hint="eastAsia"/>
        </w:rPr>
        <w:t>2120:低度鳞状上皮内病变(LSIL)</w:t>
      </w:r>
    </w:p>
    <w:p>
      <w:pPr>
        <w:ind w:firstLine="210" w:firstLineChars="100"/>
      </w:pPr>
      <w:r>
        <w:rPr>
          <w:rFonts w:hint="eastAsia"/>
        </w:rPr>
        <w:t>2130:高度鳞状上皮内病变 (HSIL)</w:t>
      </w:r>
    </w:p>
    <w:p>
      <w:pPr>
        <w:ind w:firstLine="210" w:firstLineChars="100"/>
      </w:pPr>
      <w:r>
        <w:rPr>
          <w:rFonts w:hint="eastAsia"/>
        </w:rPr>
        <w:t>2140:鳞状细胞癌(SCC)</w:t>
      </w:r>
    </w:p>
    <w:p>
      <w:pPr>
        <w:ind w:firstLine="210" w:firstLineChars="100"/>
      </w:pPr>
      <w:r>
        <w:rPr>
          <w:rFonts w:hint="eastAsia"/>
        </w:rPr>
        <w:t>2211:非典型腺细胞，倾向于宫颈管腺细胞(AEC)</w:t>
      </w:r>
    </w:p>
    <w:p>
      <w:pPr>
        <w:ind w:firstLine="210" w:firstLineChars="100"/>
      </w:pPr>
      <w:r>
        <w:rPr>
          <w:rFonts w:hint="eastAsia"/>
        </w:rPr>
        <w:t>2212:非典型腺细胞，倾向于子宫内膜腺细胞(AMC)</w:t>
      </w:r>
    </w:p>
    <w:p>
      <w:pPr>
        <w:ind w:firstLine="210" w:firstLineChars="100"/>
      </w:pPr>
      <w:r>
        <w:rPr>
          <w:rFonts w:hint="eastAsia"/>
        </w:rPr>
        <w:t>2213:非典型腺细胞，来源不确定(AGC,NOS)</w:t>
      </w:r>
    </w:p>
    <w:p>
      <w:pPr>
        <w:ind w:firstLine="210" w:firstLineChars="100"/>
      </w:pPr>
      <w:r>
        <w:rPr>
          <w:rFonts w:hint="eastAsia"/>
        </w:rPr>
        <w:t>2221:非典型宫颈管细胞(AEC),倾向于肿瘤性</w:t>
      </w:r>
    </w:p>
    <w:p>
      <w:pPr>
        <w:ind w:firstLine="210" w:firstLineChars="100"/>
      </w:pPr>
      <w:r>
        <w:rPr>
          <w:rFonts w:hint="eastAsia"/>
        </w:rPr>
        <w:t>2222:非典型腺细胞(AGC),倾向于肿瘤性</w:t>
      </w:r>
    </w:p>
    <w:p>
      <w:pPr>
        <w:ind w:firstLine="210" w:firstLineChars="100"/>
      </w:pPr>
      <w:r>
        <w:rPr>
          <w:rFonts w:hint="eastAsia"/>
        </w:rPr>
        <w:t>2230:子宫颈管原位腺癌(AIS)</w:t>
      </w:r>
    </w:p>
    <w:p>
      <w:pPr>
        <w:ind w:firstLine="210" w:firstLineChars="100"/>
      </w:pPr>
      <w:r>
        <w:rPr>
          <w:rFonts w:hint="eastAsia"/>
        </w:rPr>
        <w:t>2241:腺癌-子宫颈管型(ECCA)</w:t>
      </w:r>
    </w:p>
    <w:p>
      <w:pPr>
        <w:ind w:firstLine="210" w:firstLineChars="100"/>
      </w:pPr>
      <w:r>
        <w:rPr>
          <w:rFonts w:hint="eastAsia"/>
        </w:rPr>
        <w:t>2242:腺癌-子宫内膜型(EmCa)</w:t>
      </w:r>
    </w:p>
    <w:p>
      <w:pPr>
        <w:ind w:firstLine="210" w:firstLineChars="100"/>
      </w:pPr>
      <w:r>
        <w:rPr>
          <w:rFonts w:hint="eastAsia"/>
        </w:rPr>
        <w:t>2243:腺癌-子宫外</w:t>
      </w:r>
    </w:p>
    <w:p>
      <w:pPr>
        <w:ind w:firstLine="210" w:firstLineChars="100"/>
      </w:pPr>
      <w:r>
        <w:rPr>
          <w:rFonts w:hint="eastAsia"/>
        </w:rPr>
        <w:t>2244:腺癌-非特指(NOS)</w:t>
      </w:r>
    </w:p>
    <w:p>
      <w:pPr>
        <w:ind w:firstLine="210" w:firstLineChars="100"/>
      </w:pPr>
      <w:r>
        <w:rPr>
          <w:rFonts w:hint="eastAsia"/>
        </w:rPr>
        <w:t>3000:其他恶性肿瘤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C6"/>
    <w:rsid w:val="001034AB"/>
    <w:rsid w:val="001225C6"/>
    <w:rsid w:val="001D4D8B"/>
    <w:rsid w:val="00334BE0"/>
    <w:rsid w:val="004C297A"/>
    <w:rsid w:val="004E3944"/>
    <w:rsid w:val="005B1CA6"/>
    <w:rsid w:val="00643AAE"/>
    <w:rsid w:val="00753E9C"/>
    <w:rsid w:val="007D57CD"/>
    <w:rsid w:val="009A3452"/>
    <w:rsid w:val="00B24CD2"/>
    <w:rsid w:val="00B4418A"/>
    <w:rsid w:val="00C164F5"/>
    <w:rsid w:val="00FD5B98"/>
    <w:rsid w:val="106A10EA"/>
    <w:rsid w:val="1ECE5667"/>
    <w:rsid w:val="34E86E8A"/>
    <w:rsid w:val="754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4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236</Words>
  <Characters>1348</Characters>
  <Lines>11</Lines>
  <Paragraphs>3</Paragraphs>
  <TotalTime>189</TotalTime>
  <ScaleCrop>false</ScaleCrop>
  <LinksUpToDate>false</LinksUpToDate>
  <CharactersWithSpaces>1581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2018-05-09T09:07:00Z</dcterms:created>
  <dc:creator>JingTian</dc:creator>
  <cp:lastModifiedBy>Administrator</cp:lastModifiedBy>
  <dcterms:modified xsi:type="dcterms:W3CDTF">2018-06-19T11:35:53Z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