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after="0" w:before="0"/>
        <w:jc w:val="center"/>
      </w:pPr>
      <w:r>
        <w:rPr>
          <w:rFonts w:ascii="Times New Roman" w:hAnsi="Times New Roman"/>
          <w:b/>
          <w:i w:val="0"/>
          <w:sz w:val="24"/>
        </w:rPr>
        <w:t>Coffee Christopher Ops Suite: Building an Efficient Workflow for Busy Days and Digital Loyalty Retention in an Independent Drive-Thru Coffee Shop</w:t>
      </w:r>
    </w:p>
    <w:p>
      <w:pPr>
        <w:spacing w:line="480" w:lineRule="auto"/>
      </w:pPr>
    </w:p>
    <w:p>
      <w:pPr>
        <w:spacing w:line="480" w:lineRule="auto"/>
      </w:pPr>
    </w:p>
    <w:p>
      <w:pPr>
        <w:spacing w:line="480" w:lineRule="auto" w:after="0" w:before="0"/>
        <w:jc w:val="center"/>
      </w:pPr>
      <w:r>
        <w:rPr>
          <w:rFonts w:ascii="Times New Roman" w:hAnsi="Times New Roman"/>
          <w:b w:val="0"/>
          <w:i w:val="0"/>
          <w:sz w:val="24"/>
        </w:rPr>
        <w:t>Christopher Betancourt</w:t>
      </w:r>
    </w:p>
    <w:p>
      <w:pPr>
        <w:spacing w:line="480" w:lineRule="auto" w:after="0" w:before="0"/>
        <w:jc w:val="center"/>
      </w:pPr>
      <w:r>
        <w:rPr>
          <w:rFonts w:ascii="Times New Roman" w:hAnsi="Times New Roman"/>
          <w:b w:val="0"/>
          <w:i w:val="0"/>
          <w:sz w:val="24"/>
        </w:rPr>
        <w:t>Nova Southeastern University</w:t>
      </w:r>
    </w:p>
    <w:p>
      <w:pPr>
        <w:spacing w:line="480" w:lineRule="auto" w:after="0" w:before="0"/>
        <w:jc w:val="center"/>
      </w:pPr>
      <w:r>
        <w:rPr>
          <w:rFonts w:ascii="Times New Roman" w:hAnsi="Times New Roman"/>
          <w:b w:val="0"/>
          <w:i w:val="0"/>
          <w:sz w:val="24"/>
        </w:rPr>
        <w:t>CSIS 4903 — Capstone Project for Computer Science</w:t>
      </w:r>
    </w:p>
    <w:p>
      <w:pPr>
        <w:spacing w:line="480" w:lineRule="auto" w:after="0" w:before="0"/>
        <w:jc w:val="center"/>
      </w:pPr>
      <w:r>
        <w:rPr>
          <w:rFonts w:ascii="Times New Roman" w:hAnsi="Times New Roman"/>
          <w:b w:val="0"/>
          <w:i w:val="0"/>
          <w:sz w:val="24"/>
        </w:rPr>
        <w:t>May 2026</w:t>
      </w:r>
    </w:p>
    <w:p>
      <w:r>
        <w:br w:type="page"/>
      </w:r>
    </w:p>
    <w:p>
      <w:pPr>
        <w:spacing w:line="480" w:lineRule="auto" w:before="240" w:after="0"/>
        <w:jc w:val="center"/>
      </w:pPr>
      <w:r>
        <w:rPr>
          <w:rFonts w:ascii="Times New Roman" w:hAnsi="Times New Roman"/>
          <w:b/>
          <w:sz w:val="24"/>
        </w:rPr>
        <w:t>Table of Contents</w:t>
      </w:r>
    </w:p>
    <w:p>
      <w:pPr>
        <w:spacing w:line="480" w:lineRule="auto" w:after="0"/>
      </w:pPr>
      <w:r>
        <w:rPr>
          <w:rFonts w:ascii="Times New Roman" w:hAnsi="Times New Roman"/>
          <w:sz w:val="24"/>
        </w:rPr>
        <w:t>Chapter I. Introduction</w:t>
      </w:r>
      <w:r>
        <w:rPr>
          <w:rFonts w:ascii="Times New Roman" w:hAnsi="Times New Roman"/>
          <w:sz w:val="24"/>
        </w:rPr>
        <w:tab/>
        <w:t>4</w:t>
      </w:r>
    </w:p>
    <w:p>
      <w:pPr>
        <w:spacing w:line="480" w:lineRule="auto" w:after="0"/>
      </w:pPr>
      <w:r>
        <w:rPr>
          <w:rFonts w:ascii="Times New Roman" w:hAnsi="Times New Roman"/>
          <w:sz w:val="24"/>
        </w:rPr>
        <w:t xml:space="preserve">    Relevance, Significance, and Need for the Study</w:t>
      </w:r>
      <w:r>
        <w:rPr>
          <w:rFonts w:ascii="Times New Roman" w:hAnsi="Times New Roman"/>
          <w:sz w:val="24"/>
        </w:rPr>
        <w:tab/>
        <w:t>4</w:t>
      </w:r>
    </w:p>
    <w:p>
      <w:pPr>
        <w:spacing w:line="480" w:lineRule="auto" w:after="0"/>
      </w:pPr>
      <w:r>
        <w:rPr>
          <w:rFonts w:ascii="Times New Roman" w:hAnsi="Times New Roman"/>
          <w:sz w:val="24"/>
        </w:rPr>
        <w:t xml:space="preserve">    Statement of the Problem and Goal</w:t>
      </w:r>
      <w:r>
        <w:rPr>
          <w:rFonts w:ascii="Times New Roman" w:hAnsi="Times New Roman"/>
          <w:sz w:val="24"/>
        </w:rPr>
        <w:tab/>
        <w:t>5</w:t>
      </w:r>
    </w:p>
    <w:p>
      <w:pPr>
        <w:spacing w:line="480" w:lineRule="auto" w:after="0"/>
      </w:pPr>
      <w:r>
        <w:rPr>
          <w:rFonts w:ascii="Times New Roman" w:hAnsi="Times New Roman"/>
          <w:sz w:val="24"/>
        </w:rPr>
        <w:t xml:space="preserve">    Barriers and Issues</w:t>
      </w:r>
      <w:r>
        <w:rPr>
          <w:rFonts w:ascii="Times New Roman" w:hAnsi="Times New Roman"/>
          <w:sz w:val="24"/>
        </w:rPr>
        <w:tab/>
        <w:t>6</w:t>
      </w:r>
    </w:p>
    <w:p>
      <w:pPr>
        <w:spacing w:line="480" w:lineRule="auto" w:after="0"/>
      </w:pPr>
      <w:r>
        <w:rPr>
          <w:rFonts w:ascii="Times New Roman" w:hAnsi="Times New Roman"/>
          <w:sz w:val="24"/>
        </w:rPr>
        <w:t xml:space="preserve">    Limitations and Delimitations</w:t>
      </w:r>
      <w:r>
        <w:rPr>
          <w:rFonts w:ascii="Times New Roman" w:hAnsi="Times New Roman"/>
          <w:sz w:val="24"/>
        </w:rPr>
        <w:tab/>
        <w:t>6</w:t>
      </w:r>
    </w:p>
    <w:p>
      <w:pPr>
        <w:spacing w:line="480" w:lineRule="auto" w:after="0"/>
      </w:pPr>
      <w:r>
        <w:rPr>
          <w:rFonts w:ascii="Times New Roman" w:hAnsi="Times New Roman"/>
          <w:sz w:val="24"/>
        </w:rPr>
        <w:t xml:space="preserve">    Definition of Terms</w:t>
      </w:r>
      <w:r>
        <w:rPr>
          <w:rFonts w:ascii="Times New Roman" w:hAnsi="Times New Roman"/>
          <w:sz w:val="24"/>
        </w:rPr>
        <w:tab/>
        <w:t>7</w:t>
      </w:r>
    </w:p>
    <w:p>
      <w:pPr>
        <w:spacing w:line="480" w:lineRule="auto" w:after="0"/>
      </w:pPr>
      <w:r>
        <w:rPr>
          <w:rFonts w:ascii="Times New Roman" w:hAnsi="Times New Roman"/>
          <w:sz w:val="24"/>
        </w:rPr>
        <w:t xml:space="preserve">    Summary</w:t>
      </w:r>
      <w:r>
        <w:rPr>
          <w:rFonts w:ascii="Times New Roman" w:hAnsi="Times New Roman"/>
          <w:sz w:val="24"/>
        </w:rPr>
        <w:tab/>
        <w:t>8</w:t>
      </w:r>
    </w:p>
    <w:p>
      <w:pPr>
        <w:spacing w:line="480" w:lineRule="auto" w:after="0"/>
      </w:pPr>
      <w:r>
        <w:rPr>
          <w:rFonts w:ascii="Times New Roman" w:hAnsi="Times New Roman"/>
          <w:sz w:val="24"/>
        </w:rPr>
        <w:t>Chapter II. Review of the Literature</w:t>
      </w:r>
      <w:r>
        <w:rPr>
          <w:rFonts w:ascii="Times New Roman" w:hAnsi="Times New Roman"/>
          <w:sz w:val="24"/>
        </w:rPr>
        <w:tab/>
        <w:t>9</w:t>
      </w:r>
    </w:p>
    <w:p>
      <w:pPr>
        <w:spacing w:line="480" w:lineRule="auto" w:after="0"/>
      </w:pPr>
      <w:r>
        <w:rPr>
          <w:rFonts w:ascii="Times New Roman" w:hAnsi="Times New Roman"/>
          <w:sz w:val="24"/>
        </w:rPr>
        <w:t xml:space="preserve">    QR-Based Ordering and Self-Service Workflows</w:t>
      </w:r>
      <w:r>
        <w:rPr>
          <w:rFonts w:ascii="Times New Roman" w:hAnsi="Times New Roman"/>
          <w:sz w:val="24"/>
        </w:rPr>
        <w:tab/>
        <w:t>9</w:t>
      </w:r>
    </w:p>
    <w:p>
      <w:pPr>
        <w:spacing w:line="480" w:lineRule="auto" w:after="0"/>
      </w:pPr>
      <w:r>
        <w:rPr>
          <w:rFonts w:ascii="Times New Roman" w:hAnsi="Times New Roman"/>
          <w:sz w:val="24"/>
        </w:rPr>
        <w:t xml:space="preserve">    Service Workers and Progressive Web Apps</w:t>
      </w:r>
      <w:r>
        <w:rPr>
          <w:rFonts w:ascii="Times New Roman" w:hAnsi="Times New Roman"/>
          <w:sz w:val="24"/>
        </w:rPr>
        <w:tab/>
        <w:t>10</w:t>
      </w:r>
    </w:p>
    <w:p>
      <w:pPr>
        <w:spacing w:line="480" w:lineRule="auto" w:after="0"/>
      </w:pPr>
      <w:r>
        <w:rPr>
          <w:rFonts w:ascii="Times New Roman" w:hAnsi="Times New Roman"/>
          <w:sz w:val="24"/>
        </w:rPr>
        <w:t xml:space="preserve">    Real-Time Updates Without WebSockets</w:t>
      </w:r>
      <w:r>
        <w:rPr>
          <w:rFonts w:ascii="Times New Roman" w:hAnsi="Times New Roman"/>
          <w:sz w:val="24"/>
        </w:rPr>
        <w:tab/>
        <w:t>11</w:t>
      </w:r>
    </w:p>
    <w:p>
      <w:pPr>
        <w:spacing w:line="480" w:lineRule="auto" w:after="0"/>
      </w:pPr>
      <w:r>
        <w:rPr>
          <w:rFonts w:ascii="Times New Roman" w:hAnsi="Times New Roman"/>
          <w:sz w:val="24"/>
        </w:rPr>
        <w:t xml:space="preserve">    Authentication: JWT and Password Hashing</w:t>
      </w:r>
      <w:r>
        <w:rPr>
          <w:rFonts w:ascii="Times New Roman" w:hAnsi="Times New Roman"/>
          <w:sz w:val="24"/>
        </w:rPr>
        <w:tab/>
        <w:t>12</w:t>
      </w:r>
    </w:p>
    <w:p>
      <w:pPr>
        <w:spacing w:line="480" w:lineRule="auto" w:after="0"/>
      </w:pPr>
      <w:r>
        <w:rPr>
          <w:rFonts w:ascii="Times New Roman" w:hAnsi="Times New Roman"/>
          <w:sz w:val="24"/>
        </w:rPr>
        <w:t xml:space="preserve">    Schema Validation at API Boundaries</w:t>
      </w:r>
      <w:r>
        <w:rPr>
          <w:rFonts w:ascii="Times New Roman" w:hAnsi="Times New Roman"/>
          <w:sz w:val="24"/>
        </w:rPr>
        <w:tab/>
        <w:t>12</w:t>
      </w:r>
    </w:p>
    <w:p>
      <w:pPr>
        <w:spacing w:line="480" w:lineRule="auto" w:after="0"/>
      </w:pPr>
      <w:r>
        <w:rPr>
          <w:rFonts w:ascii="Times New Roman" w:hAnsi="Times New Roman"/>
          <w:sz w:val="24"/>
        </w:rPr>
        <w:t xml:space="preserve">    Loyalty Programs and Customer Retention</w:t>
      </w:r>
      <w:r>
        <w:rPr>
          <w:rFonts w:ascii="Times New Roman" w:hAnsi="Times New Roman"/>
          <w:sz w:val="24"/>
        </w:rPr>
        <w:tab/>
        <w:t>13</w:t>
      </w:r>
    </w:p>
    <w:p>
      <w:pPr>
        <w:spacing w:line="480" w:lineRule="auto" w:after="0"/>
      </w:pPr>
      <w:r>
        <w:rPr>
          <w:rFonts w:ascii="Times New Roman" w:hAnsi="Times New Roman"/>
          <w:sz w:val="24"/>
        </w:rPr>
        <w:t xml:space="preserve">    Summary of What Is Known and Unknown</w:t>
      </w:r>
      <w:r>
        <w:rPr>
          <w:rFonts w:ascii="Times New Roman" w:hAnsi="Times New Roman"/>
          <w:sz w:val="24"/>
        </w:rPr>
        <w:tab/>
        <w:t>14</w:t>
      </w:r>
    </w:p>
    <w:p>
      <w:pPr>
        <w:spacing w:line="480" w:lineRule="auto" w:after="0"/>
      </w:pPr>
      <w:r>
        <w:rPr>
          <w:rFonts w:ascii="Times New Roman" w:hAnsi="Times New Roman"/>
          <w:sz w:val="24"/>
        </w:rPr>
        <w:t>Chapter III. Methodology</w:t>
      </w:r>
      <w:r>
        <w:rPr>
          <w:rFonts w:ascii="Times New Roman" w:hAnsi="Times New Roman"/>
          <w:sz w:val="24"/>
        </w:rPr>
        <w:tab/>
        <w:t>15</w:t>
      </w:r>
    </w:p>
    <w:p>
      <w:pPr>
        <w:spacing w:line="480" w:lineRule="auto" w:after="0"/>
      </w:pPr>
      <w:r>
        <w:rPr>
          <w:rFonts w:ascii="Times New Roman" w:hAnsi="Times New Roman"/>
          <w:sz w:val="24"/>
        </w:rPr>
        <w:t xml:space="preserve">    Conceptual Framework and Architecture</w:t>
      </w:r>
      <w:r>
        <w:rPr>
          <w:rFonts w:ascii="Times New Roman" w:hAnsi="Times New Roman"/>
          <w:sz w:val="24"/>
        </w:rPr>
        <w:tab/>
        <w:t>15</w:t>
      </w:r>
    </w:p>
    <w:p>
      <w:pPr>
        <w:spacing w:line="480" w:lineRule="auto" w:after="0"/>
      </w:pPr>
      <w:r>
        <w:rPr>
          <w:rFonts w:ascii="Times New Roman" w:hAnsi="Times New Roman"/>
          <w:sz w:val="24"/>
        </w:rPr>
        <w:t xml:space="preserve">    Resources and Stack Selection</w:t>
      </w:r>
      <w:r>
        <w:rPr>
          <w:rFonts w:ascii="Times New Roman" w:hAnsi="Times New Roman"/>
          <w:sz w:val="24"/>
        </w:rPr>
        <w:tab/>
        <w:t>16</w:t>
      </w:r>
    </w:p>
    <w:p>
      <w:pPr>
        <w:spacing w:line="480" w:lineRule="auto" w:after="0"/>
      </w:pPr>
      <w:r>
        <w:rPr>
          <w:rFonts w:ascii="Times New Roman" w:hAnsi="Times New Roman"/>
          <w:sz w:val="24"/>
        </w:rPr>
        <w:t xml:space="preserve">    Data Model</w:t>
      </w:r>
      <w:r>
        <w:rPr>
          <w:rFonts w:ascii="Times New Roman" w:hAnsi="Times New Roman"/>
          <w:sz w:val="24"/>
        </w:rPr>
        <w:tab/>
        <w:t>17</w:t>
      </w:r>
    </w:p>
    <w:p>
      <w:pPr>
        <w:spacing w:line="480" w:lineRule="auto" w:after="0"/>
      </w:pPr>
      <w:r>
        <w:rPr>
          <w:rFonts w:ascii="Times New Roman" w:hAnsi="Times New Roman"/>
          <w:sz w:val="24"/>
        </w:rPr>
        <w:t xml:space="preserve">    API Design and Validation</w:t>
      </w:r>
      <w:r>
        <w:rPr>
          <w:rFonts w:ascii="Times New Roman" w:hAnsi="Times New Roman"/>
          <w:sz w:val="24"/>
        </w:rPr>
        <w:tab/>
        <w:t>18</w:t>
      </w:r>
    </w:p>
    <w:p>
      <w:pPr>
        <w:spacing w:line="480" w:lineRule="auto" w:after="0"/>
      </w:pPr>
      <w:r>
        <w:rPr>
          <w:rFonts w:ascii="Times New Roman" w:hAnsi="Times New Roman"/>
          <w:sz w:val="24"/>
        </w:rPr>
        <w:t xml:space="preserve">    Authentication Implementation</w:t>
      </w:r>
      <w:r>
        <w:rPr>
          <w:rFonts w:ascii="Times New Roman" w:hAnsi="Times New Roman"/>
          <w:sz w:val="24"/>
        </w:rPr>
        <w:tab/>
        <w:t>19</w:t>
      </w:r>
    </w:p>
    <w:p>
      <w:pPr>
        <w:spacing w:line="480" w:lineRule="auto" w:after="0"/>
      </w:pPr>
      <w:r>
        <w:rPr>
          <w:rFonts w:ascii="Times New Roman" w:hAnsi="Times New Roman"/>
          <w:sz w:val="24"/>
        </w:rPr>
        <w:t xml:space="preserve">    Real-Time Order Tracking via Polling</w:t>
      </w:r>
      <w:r>
        <w:rPr>
          <w:rFonts w:ascii="Times New Roman" w:hAnsi="Times New Roman"/>
          <w:sz w:val="24"/>
        </w:rPr>
        <w:tab/>
        <w:t>20</w:t>
      </w:r>
    </w:p>
    <w:p>
      <w:pPr>
        <w:spacing w:line="480" w:lineRule="auto" w:after="0"/>
      </w:pPr>
      <w:r>
        <w:rPr>
          <w:rFonts w:ascii="Times New Roman" w:hAnsi="Times New Roman"/>
          <w:sz w:val="24"/>
        </w:rPr>
        <w:t xml:space="preserve">    Loyalty Subsystem and PWA Strategy</w:t>
      </w:r>
      <w:r>
        <w:rPr>
          <w:rFonts w:ascii="Times New Roman" w:hAnsi="Times New Roman"/>
          <w:sz w:val="24"/>
        </w:rPr>
        <w:tab/>
        <w:t>20</w:t>
      </w:r>
    </w:p>
    <w:p>
      <w:pPr>
        <w:spacing w:line="480" w:lineRule="auto" w:after="0"/>
      </w:pPr>
      <w:r>
        <w:rPr>
          <w:rFonts w:ascii="Times New Roman" w:hAnsi="Times New Roman"/>
          <w:sz w:val="24"/>
        </w:rPr>
        <w:t xml:space="preserve">    Reliability and Validity</w:t>
      </w:r>
      <w:r>
        <w:rPr>
          <w:rFonts w:ascii="Times New Roman" w:hAnsi="Times New Roman"/>
          <w:sz w:val="24"/>
        </w:rPr>
        <w:tab/>
        <w:t>22</w:t>
      </w:r>
    </w:p>
    <w:p>
      <w:pPr>
        <w:spacing w:line="480" w:lineRule="auto" w:after="0"/>
      </w:pPr>
      <w:r>
        <w:rPr>
          <w:rFonts w:ascii="Times New Roman" w:hAnsi="Times New Roman"/>
          <w:sz w:val="24"/>
        </w:rPr>
        <w:t xml:space="preserve">    Summary</w:t>
      </w:r>
      <w:r>
        <w:rPr>
          <w:rFonts w:ascii="Times New Roman" w:hAnsi="Times New Roman"/>
          <w:sz w:val="24"/>
        </w:rPr>
        <w:tab/>
        <w:t>22</w:t>
      </w:r>
    </w:p>
    <w:p>
      <w:pPr>
        <w:spacing w:line="480" w:lineRule="auto" w:after="0"/>
      </w:pPr>
      <w:r>
        <w:rPr>
          <w:rFonts w:ascii="Times New Roman" w:hAnsi="Times New Roman"/>
          <w:sz w:val="24"/>
        </w:rPr>
        <w:t>Chapter IV. Results</w:t>
      </w:r>
      <w:r>
        <w:rPr>
          <w:rFonts w:ascii="Times New Roman" w:hAnsi="Times New Roman"/>
          <w:sz w:val="24"/>
        </w:rPr>
        <w:tab/>
        <w:t>23</w:t>
      </w:r>
    </w:p>
    <w:p>
      <w:pPr>
        <w:spacing w:line="480" w:lineRule="auto" w:after="0"/>
      </w:pPr>
      <w:r>
        <w:rPr>
          <w:rFonts w:ascii="Times New Roman" w:hAnsi="Times New Roman"/>
          <w:sz w:val="24"/>
        </w:rPr>
        <w:t xml:space="preserve">    Data Analysis</w:t>
      </w:r>
      <w:r>
        <w:rPr>
          <w:rFonts w:ascii="Times New Roman" w:hAnsi="Times New Roman"/>
          <w:sz w:val="24"/>
        </w:rPr>
        <w:tab/>
        <w:t>23</w:t>
      </w:r>
    </w:p>
    <w:p>
      <w:pPr>
        <w:spacing w:line="480" w:lineRule="auto" w:after="0"/>
      </w:pPr>
      <w:r>
        <w:rPr>
          <w:rFonts w:ascii="Times New Roman" w:hAnsi="Times New Roman"/>
          <w:sz w:val="24"/>
        </w:rPr>
        <w:t xml:space="preserve">    Findings</w:t>
      </w:r>
      <w:r>
        <w:rPr>
          <w:rFonts w:ascii="Times New Roman" w:hAnsi="Times New Roman"/>
          <w:sz w:val="24"/>
        </w:rPr>
        <w:tab/>
        <w:t>24</w:t>
      </w:r>
    </w:p>
    <w:p>
      <w:pPr>
        <w:spacing w:line="480" w:lineRule="auto" w:after="0"/>
      </w:pPr>
      <w:r>
        <w:rPr>
          <w:rFonts w:ascii="Times New Roman" w:hAnsi="Times New Roman"/>
          <w:sz w:val="24"/>
        </w:rPr>
        <w:t xml:space="preserve">    Summary of Results</w:t>
      </w:r>
      <w:r>
        <w:rPr>
          <w:rFonts w:ascii="Times New Roman" w:hAnsi="Times New Roman"/>
          <w:sz w:val="24"/>
        </w:rPr>
        <w:tab/>
        <w:t>26</w:t>
      </w:r>
    </w:p>
    <w:p>
      <w:pPr>
        <w:spacing w:line="480" w:lineRule="auto" w:after="0"/>
      </w:pPr>
      <w:r>
        <w:rPr>
          <w:rFonts w:ascii="Times New Roman" w:hAnsi="Times New Roman"/>
          <w:sz w:val="24"/>
        </w:rPr>
        <w:t>Chapter V. Conclusions</w:t>
      </w:r>
      <w:r>
        <w:rPr>
          <w:rFonts w:ascii="Times New Roman" w:hAnsi="Times New Roman"/>
          <w:sz w:val="24"/>
        </w:rPr>
        <w:tab/>
        <w:t>27</w:t>
      </w:r>
    </w:p>
    <w:p>
      <w:pPr>
        <w:spacing w:line="480" w:lineRule="auto" w:after="0"/>
      </w:pPr>
      <w:r>
        <w:rPr>
          <w:rFonts w:ascii="Times New Roman" w:hAnsi="Times New Roman"/>
          <w:sz w:val="24"/>
        </w:rPr>
        <w:t xml:space="preserve">    Conclusions</w:t>
      </w:r>
      <w:r>
        <w:rPr>
          <w:rFonts w:ascii="Times New Roman" w:hAnsi="Times New Roman"/>
          <w:sz w:val="24"/>
        </w:rPr>
        <w:tab/>
        <w:t>27</w:t>
      </w:r>
    </w:p>
    <w:p>
      <w:pPr>
        <w:spacing w:line="480" w:lineRule="auto" w:after="0"/>
      </w:pPr>
      <w:r>
        <w:rPr>
          <w:rFonts w:ascii="Times New Roman" w:hAnsi="Times New Roman"/>
          <w:sz w:val="24"/>
        </w:rPr>
        <w:t xml:space="preserve">    Implications</w:t>
      </w:r>
      <w:r>
        <w:rPr>
          <w:rFonts w:ascii="Times New Roman" w:hAnsi="Times New Roman"/>
          <w:sz w:val="24"/>
        </w:rPr>
        <w:tab/>
        <w:t>28</w:t>
      </w:r>
    </w:p>
    <w:p>
      <w:pPr>
        <w:spacing w:line="480" w:lineRule="auto" w:after="0"/>
      </w:pPr>
      <w:r>
        <w:rPr>
          <w:rFonts w:ascii="Times New Roman" w:hAnsi="Times New Roman"/>
          <w:sz w:val="24"/>
        </w:rPr>
        <w:t xml:space="preserve">    Recommendations and Future Work</w:t>
      </w:r>
      <w:r>
        <w:rPr>
          <w:rFonts w:ascii="Times New Roman" w:hAnsi="Times New Roman"/>
          <w:sz w:val="24"/>
        </w:rPr>
        <w:tab/>
        <w:t>28</w:t>
      </w:r>
    </w:p>
    <w:p>
      <w:pPr>
        <w:spacing w:line="480" w:lineRule="auto" w:after="0"/>
      </w:pPr>
      <w:r>
        <w:rPr>
          <w:rFonts w:ascii="Times New Roman" w:hAnsi="Times New Roman"/>
          <w:sz w:val="24"/>
        </w:rPr>
        <w:t>References</w:t>
      </w:r>
      <w:r>
        <w:rPr>
          <w:rFonts w:ascii="Times New Roman" w:hAnsi="Times New Roman"/>
          <w:sz w:val="24"/>
        </w:rPr>
        <w:tab/>
        <w:t>30</w:t>
      </w:r>
    </w:p>
    <w:p>
      <w:pPr>
        <w:spacing w:line="480" w:lineRule="auto" w:after="0"/>
      </w:pPr>
      <w:r>
        <w:rPr>
          <w:rFonts w:ascii="Times New Roman" w:hAnsi="Times New Roman"/>
          <w:sz w:val="24"/>
        </w:rPr>
        <w:t>Appendix A: Repository Link and Project Map</w:t>
      </w:r>
      <w:r>
        <w:rPr>
          <w:rFonts w:ascii="Times New Roman" w:hAnsi="Times New Roman"/>
          <w:sz w:val="24"/>
        </w:rPr>
        <w:tab/>
        <w:t>32</w:t>
      </w:r>
    </w:p>
    <w:p>
      <w:pPr>
        <w:spacing w:line="480" w:lineRule="auto" w:after="0"/>
      </w:pPr>
      <w:r>
        <w:rPr>
          <w:rFonts w:ascii="Times New Roman" w:hAnsi="Times New Roman"/>
          <w:sz w:val="24"/>
        </w:rPr>
        <w:t>Appendix B: REST API Endpoint Reference</w:t>
      </w:r>
      <w:r>
        <w:rPr>
          <w:rFonts w:ascii="Times New Roman" w:hAnsi="Times New Roman"/>
          <w:sz w:val="24"/>
        </w:rPr>
        <w:tab/>
        <w:t>33</w:t>
      </w:r>
    </w:p>
    <w:p>
      <w:pPr>
        <w:spacing w:line="480" w:lineRule="auto" w:after="0"/>
      </w:pPr>
      <w:r>
        <w:rPr>
          <w:rFonts w:ascii="Times New Roman" w:hAnsi="Times New Roman"/>
          <w:sz w:val="24"/>
        </w:rPr>
        <w:t>Appendix C: Database Schema Reference</w:t>
      </w:r>
      <w:r>
        <w:rPr>
          <w:rFonts w:ascii="Times New Roman" w:hAnsi="Times New Roman"/>
          <w:sz w:val="24"/>
        </w:rPr>
        <w:tab/>
        <w:t>34</w:t>
      </w:r>
    </w:p>
    <w:p>
      <w:r>
        <w:br w:type="page"/>
      </w:r>
    </w:p>
    <w:p>
      <w:pPr>
        <w:spacing w:line="480" w:lineRule="auto" w:before="240" w:after="0"/>
        <w:jc w:val="center"/>
      </w:pPr>
      <w:r>
        <w:rPr>
          <w:rFonts w:ascii="Times New Roman" w:hAnsi="Times New Roman"/>
          <w:b/>
          <w:sz w:val="24"/>
        </w:rPr>
        <w:t>Chapter I. Introduction</w:t>
      </w:r>
    </w:p>
    <w:p>
      <w:pPr>
        <w:spacing w:line="480" w:lineRule="auto" w:before="240" w:after="0"/>
      </w:pPr>
      <w:r>
        <w:rPr>
          <w:rFonts w:ascii="Times New Roman" w:hAnsi="Times New Roman"/>
          <w:b/>
          <w:sz w:val="24"/>
        </w:rPr>
        <w:t>Relevance, Significance, and Need for the Study</w:t>
      </w:r>
    </w:p>
    <w:p>
      <w:pPr>
        <w:spacing w:line="480" w:lineRule="auto" w:after="0" w:before="0"/>
        <w:ind w:firstLine="720"/>
      </w:pPr>
      <w:r>
        <w:rPr>
          <w:rFonts w:ascii="Times New Roman" w:hAnsi="Times New Roman"/>
          <w:b w:val="0"/>
          <w:i w:val="0"/>
          <w:sz w:val="24"/>
        </w:rPr>
        <w:t>Coffee Christopher is a small drive-thru coffee and food shop in Hollywood, Florida. Like most independent shops, it runs on paper tickets, a verbal order line, and a spreadsheet for inventory. During the morning rush, two problems show up at the same time: the staff workflow becomes the bottleneck because every order has to be repeated back, written down, and walked across the counter, and the shop has no way to recognize or reward customers who come back three or four times a week. The first problem costs the shop time and accuracy. The second one costs it repeat revenue.</w:t>
      </w:r>
    </w:p>
    <w:p>
      <w:pPr>
        <w:spacing w:line="480" w:lineRule="auto" w:after="0" w:before="0"/>
        <w:ind w:firstLine="720"/>
      </w:pPr>
      <w:r>
        <w:rPr>
          <w:rFonts w:ascii="Times New Roman" w:hAnsi="Times New Roman"/>
          <w:b w:val="0"/>
          <w:i w:val="0"/>
          <w:sz w:val="24"/>
        </w:rPr>
        <w:t>There is a well-documented relationship between order-taking time and revenue per hour in quick-service settings. When a customer can self-order from their phone, the interaction with the staff drops from roughly a minute of conversation to a few seconds of handing over a finished drink, and the staff member who would have been tied up at the window can be making the next drink instead. There is an equally well-documented relationship between digital loyalty programs and visit frequency: the Starbucks Rewards program is the most-cited example, but the same effect shows up in independent shops that adopt even a basic stamp card with a digital backbone (Reichheld &amp; Schefter, 2000; Berman, 2006). Building a system that addresses both of these problems for one specific shop is a realistic capstone scope, and the resulting platform is something Coffee Christopher can actually run.</w:t>
      </w:r>
    </w:p>
    <w:p>
      <w:pPr>
        <w:spacing w:line="480" w:lineRule="auto" w:before="240" w:after="0"/>
      </w:pPr>
      <w:r>
        <w:rPr>
          <w:rFonts w:ascii="Times New Roman" w:hAnsi="Times New Roman"/>
          <w:b/>
          <w:sz w:val="24"/>
        </w:rPr>
        <w:t>Statement of the Problem and Goal</w:t>
      </w:r>
    </w:p>
    <w:p>
      <w:pPr>
        <w:spacing w:line="480" w:lineRule="auto" w:after="0" w:before="0"/>
        <w:ind w:firstLine="720"/>
      </w:pPr>
      <w:r>
        <w:rPr>
          <w:rFonts w:ascii="Times New Roman" w:hAnsi="Times New Roman"/>
          <w:b w:val="0"/>
          <w:i w:val="0"/>
          <w:sz w:val="24"/>
        </w:rPr>
        <w:t>The problem investigated by this project is twofold. First, the manual order-taking workflow at Coffee Christopher slows down peak-hour throughput and introduces errors. Second, the shop has no system to retain or recognize repeat customers, which means loyalty value is being left on the table.</w:t>
      </w:r>
    </w:p>
    <w:p>
      <w:pPr>
        <w:spacing w:line="480" w:lineRule="auto" w:after="0" w:before="0"/>
        <w:ind w:firstLine="720"/>
      </w:pPr>
      <w:r>
        <w:rPr>
          <w:rFonts w:ascii="Times New Roman" w:hAnsi="Times New Roman"/>
          <w:b w:val="0"/>
          <w:i w:val="0"/>
          <w:sz w:val="24"/>
        </w:rPr>
        <w:t>The goal of the project is to design, build, and deploy a single web platform that addresses both problems with one codebase. Specifically, the system has to: (1) let a customer scan a QR code, browse the menu, customize a drink, and submit an order in under 60 seconds without installing anything; (2) give staff a live order queue, a menu CRUD interface, an inventory tracker with low-stock alerts, and a sales dashboard in a single admin portal; and (3) run a digital stamp-card loyalty program where the customer's card is a Progressive Web App they can install on their home screen.</w:t>
      </w:r>
    </w:p>
    <w:p>
      <w:pPr>
        <w:spacing w:line="480" w:lineRule="auto" w:after="0" w:before="0"/>
        <w:ind w:firstLine="720"/>
      </w:pPr>
      <w:r>
        <w:rPr>
          <w:rFonts w:ascii="Times New Roman" w:hAnsi="Times New Roman"/>
          <w:b w:val="0"/>
          <w:i w:val="0"/>
          <w:sz w:val="24"/>
        </w:rPr>
        <w:t>Each of these goals comes with measurable success criteria. The customer flow has to complete in under 60 seconds. The admin has to be able to add or edit a menu item and publish it in under two minutes. The dashboard has to compute daily, weekly, monthly, and yearly totals from the live database, not from a static export. The inventory system has to support at least 20 ingredients and trigger an alert when count drops below par. The loyalty card has to be installable as a PWA and update in real time when an admin adds a stamp.</w:t>
      </w:r>
    </w:p>
    <w:p>
      <w:pPr>
        <w:spacing w:line="480" w:lineRule="auto" w:before="240" w:after="0"/>
      </w:pPr>
      <w:r>
        <w:rPr>
          <w:rFonts w:ascii="Times New Roman" w:hAnsi="Times New Roman"/>
          <w:b/>
          <w:sz w:val="24"/>
        </w:rPr>
        <w:t>Barriers and Issues</w:t>
      </w:r>
    </w:p>
    <w:p>
      <w:pPr>
        <w:spacing w:line="480" w:lineRule="auto" w:after="0" w:before="0"/>
        <w:ind w:firstLine="720"/>
      </w:pPr>
      <w:r>
        <w:rPr>
          <w:rFonts w:ascii="Times New Roman" w:hAnsi="Times New Roman"/>
          <w:b w:val="0"/>
          <w:i w:val="0"/>
          <w:sz w:val="24"/>
        </w:rPr>
        <w:t>I am building this as a solo developer on a 13-sprint schedule with no budget. That rules out anything that requires paid hosting tiers, paid APIs, or paid developer accounts during the build phase. Apple Wallet and Google Wallet pass generation, for example, both require certificate or service-account setup that costs money or takes weeks to provision; the project includes scaffolding for both but ships them as a 501-Not-Configured response until those credentials are available. The same is true for transactional email: SendGrid integration is wired into the loyalty reminder endpoint behind an environment-variable gate, but the default fallback is a batched mailto: link.</w:t>
      </w:r>
    </w:p>
    <w:p>
      <w:pPr>
        <w:spacing w:line="480" w:lineRule="auto" w:after="0" w:before="0"/>
        <w:ind w:firstLine="720"/>
      </w:pPr>
      <w:r>
        <w:rPr>
          <w:rFonts w:ascii="Times New Roman" w:hAnsi="Times New Roman"/>
          <w:b w:val="0"/>
          <w:i w:val="0"/>
          <w:sz w:val="24"/>
        </w:rPr>
        <w:t>A second set of barriers is technical. Real-time updates can be done with WebSockets, Server-Sent Events, or polling. WebSockets are the textbook answer, but they make the deployment story harder on free-tier hosts and they introduce sticky-session problems. I chose polling, which is less elegant but ships in one afternoon. A third barrier is that I cannot integrate with a real point-of-sale terminal at the shop, so payment is handled at the window in cash or card and the system records orders without processing payment.</w:t>
      </w:r>
    </w:p>
    <w:p>
      <w:pPr>
        <w:spacing w:line="480" w:lineRule="auto" w:before="240" w:after="0"/>
      </w:pPr>
      <w:r>
        <w:rPr>
          <w:rFonts w:ascii="Times New Roman" w:hAnsi="Times New Roman"/>
          <w:b/>
          <w:sz w:val="24"/>
        </w:rPr>
        <w:t>Limitations and Delimitations</w:t>
      </w:r>
    </w:p>
    <w:p>
      <w:pPr>
        <w:spacing w:line="480" w:lineRule="auto" w:after="0" w:before="0"/>
        <w:ind w:firstLine="720"/>
      </w:pPr>
      <w:r>
        <w:rPr>
          <w:rFonts w:ascii="Times New Roman" w:hAnsi="Times New Roman"/>
          <w:b w:val="0"/>
          <w:i w:val="0"/>
          <w:sz w:val="24"/>
        </w:rPr>
        <w:t>The limitations of this study — factors outside my control — include: (1) free-tier database and hosting limits on Supabase, Vercel, and Railway; (2) the absence of Apple Developer and Google Wallet credentials at the time of writing; (3) the lack of access to the shop's existing POS hardware; and (4) iOS's requirement that PWA installation happen through the user's manual Add-to-Home-Screen action rather than through a programmatic install prompt.</w:t>
      </w:r>
    </w:p>
    <w:p>
      <w:pPr>
        <w:spacing w:line="480" w:lineRule="auto" w:after="0" w:before="0"/>
        <w:ind w:firstLine="720"/>
      </w:pPr>
      <w:r>
        <w:rPr>
          <w:rFonts w:ascii="Times New Roman" w:hAnsi="Times New Roman"/>
          <w:b w:val="0"/>
          <w:i w:val="0"/>
          <w:sz w:val="24"/>
        </w:rPr>
        <w:t>The delimitations — choices I made — include: (1) building a Progressive Web App rather than two native apps, since the loyalty card and ordering surface are both well-suited to web technology and the PWA approach avoids two app-store review cycles; (2) using polling instead of WebSockets for real-time updates, since the expected order volume is low enough that 5-second poll latency is invisible to users; (3) using Prisma rather than raw SQL, to get type-safe queries and migrations for free; and (4) using Tailwind CSS rather than a component library, to keep the bundle small and the brand styling consistent with the shop's actual signage.</w:t>
      </w:r>
    </w:p>
    <w:p>
      <w:pPr>
        <w:spacing w:line="480" w:lineRule="auto" w:before="240" w:after="0"/>
      </w:pPr>
      <w:r>
        <w:rPr>
          <w:rFonts w:ascii="Times New Roman" w:hAnsi="Times New Roman"/>
          <w:b/>
          <w:sz w:val="24"/>
        </w:rPr>
        <w:t>Definition of Terms</w:t>
      </w:r>
    </w:p>
    <w:p>
      <w:pPr>
        <w:spacing w:line="480" w:lineRule="auto" w:after="0"/>
        <w:ind w:firstLine="720"/>
      </w:pPr>
      <w:r>
        <w:rPr>
          <w:rFonts w:ascii="Times New Roman" w:hAnsi="Times New Roman"/>
          <w:i/>
          <w:sz w:val="24"/>
        </w:rPr>
        <w:t xml:space="preserve">Progressive Web App (PWA). </w:t>
      </w:r>
      <w:r>
        <w:rPr>
          <w:rFonts w:ascii="Times New Roman" w:hAnsi="Times New Roman"/>
          <w:sz w:val="24"/>
        </w:rPr>
        <w:t>A web application that, with a manifest file and a service worker, can be installed to a phone home screen and run while offline.</w:t>
      </w:r>
    </w:p>
    <w:p>
      <w:pPr>
        <w:spacing w:line="480" w:lineRule="auto" w:after="0"/>
        <w:ind w:firstLine="720"/>
      </w:pPr>
      <w:r>
        <w:rPr>
          <w:rFonts w:ascii="Times New Roman" w:hAnsi="Times New Roman"/>
          <w:i/>
          <w:sz w:val="24"/>
        </w:rPr>
        <w:t xml:space="preserve">Service Worker. </w:t>
      </w:r>
      <w:r>
        <w:rPr>
          <w:rFonts w:ascii="Times New Roman" w:hAnsi="Times New Roman"/>
          <w:sz w:val="24"/>
        </w:rPr>
        <w:t>A browser-managed script that intercepts network requests and decides whether to serve them from cache or from the network.</w:t>
      </w:r>
    </w:p>
    <w:p>
      <w:pPr>
        <w:spacing w:line="480" w:lineRule="auto" w:after="0"/>
        <w:ind w:firstLine="720"/>
      </w:pPr>
      <w:r>
        <w:rPr>
          <w:rFonts w:ascii="Times New Roman" w:hAnsi="Times New Roman"/>
          <w:i/>
          <w:sz w:val="24"/>
        </w:rPr>
        <w:t xml:space="preserve">JSON Web Token (JWT). </w:t>
      </w:r>
      <w:r>
        <w:rPr>
          <w:rFonts w:ascii="Times New Roman" w:hAnsi="Times New Roman"/>
          <w:sz w:val="24"/>
        </w:rPr>
        <w:t>A signed token format used to authenticate API requests after login.</w:t>
      </w:r>
    </w:p>
    <w:p>
      <w:pPr>
        <w:spacing w:line="480" w:lineRule="auto" w:after="0"/>
        <w:ind w:firstLine="720"/>
      </w:pPr>
      <w:r>
        <w:rPr>
          <w:rFonts w:ascii="Times New Roman" w:hAnsi="Times New Roman"/>
          <w:i/>
          <w:sz w:val="24"/>
        </w:rPr>
        <w:t xml:space="preserve">Object-Relational Mapper (ORM). </w:t>
      </w:r>
      <w:r>
        <w:rPr>
          <w:rFonts w:ascii="Times New Roman" w:hAnsi="Times New Roman"/>
          <w:sz w:val="24"/>
        </w:rPr>
        <w:t>A library that maps database tables to programming-language objects. This project uses Prisma.</w:t>
      </w:r>
    </w:p>
    <w:p>
      <w:pPr>
        <w:spacing w:line="480" w:lineRule="auto" w:after="0"/>
        <w:ind w:firstLine="720"/>
      </w:pPr>
      <w:r>
        <w:rPr>
          <w:rFonts w:ascii="Times New Roman" w:hAnsi="Times New Roman"/>
          <w:i/>
          <w:sz w:val="24"/>
        </w:rPr>
        <w:t xml:space="preserve">Modifier. </w:t>
      </w:r>
      <w:r>
        <w:rPr>
          <w:rFonts w:ascii="Times New Roman" w:hAnsi="Times New Roman"/>
          <w:sz w:val="24"/>
        </w:rPr>
        <w:t>A customer-selected option that changes a menu item, such as oat milk or an extra espresso shot.</w:t>
      </w:r>
    </w:p>
    <w:p>
      <w:pPr>
        <w:spacing w:line="480" w:lineRule="auto" w:after="0"/>
        <w:ind w:firstLine="720"/>
      </w:pPr>
      <w:r>
        <w:rPr>
          <w:rFonts w:ascii="Times New Roman" w:hAnsi="Times New Roman"/>
          <w:i/>
          <w:sz w:val="24"/>
        </w:rPr>
        <w:t xml:space="preserve">Par Level. </w:t>
      </w:r>
      <w:r>
        <w:rPr>
          <w:rFonts w:ascii="Times New Roman" w:hAnsi="Times New Roman"/>
          <w:sz w:val="24"/>
        </w:rPr>
        <w:t>The minimum quantity of an ingredient the shop wants to keep on hand. When count drops below par, the system raises a low-stock alert.</w:t>
      </w:r>
    </w:p>
    <w:p>
      <w:pPr>
        <w:spacing w:line="480" w:lineRule="auto" w:after="0"/>
        <w:ind w:firstLine="720"/>
      </w:pPr>
      <w:r>
        <w:rPr>
          <w:rFonts w:ascii="Times New Roman" w:hAnsi="Times New Roman"/>
          <w:i/>
          <w:sz w:val="24"/>
        </w:rPr>
        <w:t xml:space="preserve">Stamp Card. </w:t>
      </w:r>
      <w:r>
        <w:rPr>
          <w:rFonts w:ascii="Times New Roman" w:hAnsi="Times New Roman"/>
          <w:sz w:val="24"/>
        </w:rPr>
        <w:t>A virtual loyalty card where a customer earns one stamp per qualifying drink and a free drink at six stamps.</w:t>
      </w:r>
    </w:p>
    <w:p>
      <w:pPr>
        <w:spacing w:line="480" w:lineRule="auto" w:after="0"/>
        <w:ind w:firstLine="720"/>
      </w:pPr>
      <w:r>
        <w:rPr>
          <w:rFonts w:ascii="Times New Roman" w:hAnsi="Times New Roman"/>
          <w:i/>
          <w:sz w:val="24"/>
        </w:rPr>
        <w:t xml:space="preserve">Polling. </w:t>
      </w:r>
      <w:r>
        <w:rPr>
          <w:rFonts w:ascii="Times New Roman" w:hAnsi="Times New Roman"/>
          <w:sz w:val="24"/>
        </w:rPr>
        <w:t>A pattern in which the client repeatedly asks the server for fresh data on a fixed interval.</w:t>
      </w:r>
    </w:p>
    <w:p>
      <w:pPr>
        <w:spacing w:line="480" w:lineRule="auto" w:after="0"/>
        <w:ind w:firstLine="720"/>
      </w:pPr>
      <w:r>
        <w:rPr>
          <w:rFonts w:ascii="Times New Roman" w:hAnsi="Times New Roman"/>
          <w:i/>
          <w:sz w:val="24"/>
        </w:rPr>
        <w:t xml:space="preserve">Zod. </w:t>
      </w:r>
      <w:r>
        <w:rPr>
          <w:rFonts w:ascii="Times New Roman" w:hAnsi="Times New Roman"/>
          <w:sz w:val="24"/>
        </w:rPr>
        <w:t>A TypeScript-first schema validation library used here to validate API request bodies before they reach the database.</w:t>
      </w:r>
    </w:p>
    <w:p>
      <w:pPr>
        <w:spacing w:line="480" w:lineRule="auto" w:before="240" w:after="0"/>
      </w:pPr>
      <w:r>
        <w:rPr>
          <w:rFonts w:ascii="Times New Roman" w:hAnsi="Times New Roman"/>
          <w:b/>
          <w:sz w:val="24"/>
        </w:rPr>
        <w:t>Summary</w:t>
      </w:r>
    </w:p>
    <w:p>
      <w:pPr>
        <w:spacing w:line="480" w:lineRule="auto" w:after="0" w:before="0"/>
        <w:ind w:firstLine="720"/>
      </w:pPr>
      <w:r>
        <w:rPr>
          <w:rFonts w:ascii="Times New Roman" w:hAnsi="Times New Roman"/>
          <w:b w:val="0"/>
          <w:i w:val="0"/>
          <w:sz w:val="24"/>
        </w:rPr>
        <w:t>This chapter framed the two problems the Coffee Christopher Ops Suite is meant to solve: a slow paper-based order workflow during peak hours, and the absence of any digital relationship with repeat customers. It defined the goals of the system in measurable terms, listed the barriers and the technical decisions I made to work around them, and defined the technical vocabulary the rest of the paper assumes. Chapter II reviews the literature that supports each of those decisions.</w:t>
      </w:r>
    </w:p>
    <w:p>
      <w:r>
        <w:br w:type="page"/>
      </w:r>
    </w:p>
    <w:p>
      <w:pPr>
        <w:spacing w:line="480" w:lineRule="auto" w:before="240" w:after="0"/>
        <w:jc w:val="center"/>
      </w:pPr>
      <w:r>
        <w:rPr>
          <w:rFonts w:ascii="Times New Roman" w:hAnsi="Times New Roman"/>
          <w:b/>
          <w:sz w:val="24"/>
        </w:rPr>
        <w:t>Chapter II. Review of the Literature</w:t>
      </w:r>
    </w:p>
    <w:p>
      <w:pPr>
        <w:spacing w:line="480" w:lineRule="auto" w:after="0" w:before="0"/>
        <w:ind w:firstLine="720"/>
      </w:pPr>
      <w:r>
        <w:rPr>
          <w:rFonts w:ascii="Times New Roman" w:hAnsi="Times New Roman"/>
          <w:b w:val="0"/>
          <w:i w:val="0"/>
          <w:sz w:val="24"/>
        </w:rPr>
        <w:t>This chapter reviews the prior work that informed the design of the Coffee Christopher Ops Suite. It is organized by subsystem: QR-based ordering, service workers and PWAs, real-time update strategies, authentication, validation, and digital loyalty programs. Each section identifies the work I drew on and explains how it shaped the implementation.</w:t>
      </w:r>
    </w:p>
    <w:p>
      <w:pPr>
        <w:spacing w:line="480" w:lineRule="auto" w:before="240" w:after="0"/>
      </w:pPr>
      <w:r>
        <w:rPr>
          <w:rFonts w:ascii="Times New Roman" w:hAnsi="Times New Roman"/>
          <w:b/>
          <w:sz w:val="24"/>
        </w:rPr>
        <w:t>QR-Based Ordering and Self-Service Workflows</w:t>
      </w:r>
    </w:p>
    <w:p>
      <w:pPr>
        <w:spacing w:line="480" w:lineRule="auto" w:after="0" w:before="0"/>
        <w:ind w:firstLine="720"/>
      </w:pPr>
      <w:r>
        <w:rPr>
          <w:rFonts w:ascii="Times New Roman" w:hAnsi="Times New Roman"/>
          <w:b w:val="0"/>
          <w:i w:val="0"/>
          <w:sz w:val="24"/>
        </w:rPr>
        <w:t>The pandemic accelerated QR-code ordering in restaurants from a niche feature to a default. Industry surveys reported that more than half of full-service restaurants in the United States had introduced QR-based menu access by 2021, and the operational case for keeping it after the pandemic was based on labor savings and order accuracy rather than on contactless concerns (National Restaurant Association, 2022). For drive-thru and counter-service shops, the case is even stronger: the customer is already on their phone, the shop is already small, and any process that removes a verbal exchange at the window pays for itself in seconds saved per order.</w:t>
      </w:r>
    </w:p>
    <w:p>
      <w:pPr>
        <w:spacing w:line="480" w:lineRule="auto" w:after="0" w:before="0"/>
        <w:ind w:firstLine="720"/>
      </w:pPr>
      <w:r>
        <w:rPr>
          <w:rFonts w:ascii="Times New Roman" w:hAnsi="Times New Roman"/>
          <w:b w:val="0"/>
          <w:i w:val="0"/>
          <w:sz w:val="24"/>
        </w:rPr>
        <w:t>Nielsen's classic work on response time (Nielsen, 1993) is the right benchmark for how fast the customer flow has to feel. Anything under one second feels instantaneous; anything under ten seconds keeps the user engaged. The order-submission flow in this project targets the one-second band for individual interactions (tapping a button, adding to cart) and the ten-second band for the full path from menu to confirmation. The five-second poll on the order-status page is well inside the second band.</w:t>
      </w:r>
    </w:p>
    <w:p>
      <w:pPr>
        <w:spacing w:line="480" w:lineRule="auto" w:before="240" w:after="0"/>
      </w:pPr>
      <w:r>
        <w:rPr>
          <w:rFonts w:ascii="Times New Roman" w:hAnsi="Times New Roman"/>
          <w:b/>
          <w:sz w:val="24"/>
        </w:rPr>
        <w:t>Service Workers and Progressive Web Apps</w:t>
      </w:r>
    </w:p>
    <w:p>
      <w:pPr>
        <w:spacing w:line="480" w:lineRule="auto" w:after="0" w:before="0"/>
        <w:ind w:firstLine="720"/>
      </w:pPr>
      <w:r>
        <w:rPr>
          <w:rFonts w:ascii="Times New Roman" w:hAnsi="Times New Roman"/>
          <w:b w:val="0"/>
          <w:i w:val="0"/>
          <w:sz w:val="24"/>
        </w:rPr>
        <w:t>The canonical reference for service-worker caching strategies is Jake Archibald's Offline Cookbook (Archibald, 2014), which catalogs the patterns that have since been codified in Google's Workbox library. The three patterns I use directly are network-first (for navigation requests so the user always sees the latest deploy when online), network-first-with-cache-fallback (for loyalty-card API calls so a customer can open their card on a poor connection), and stale-while-revalidate (for static assets so the app loads instantly and refreshes in the background).</w:t>
      </w:r>
    </w:p>
    <w:p>
      <w:pPr>
        <w:spacing w:line="480" w:lineRule="auto" w:after="0" w:before="0"/>
        <w:ind w:firstLine="720"/>
      </w:pPr>
      <w:r>
        <w:rPr>
          <w:rFonts w:ascii="Times New Roman" w:hAnsi="Times New Roman"/>
          <w:b w:val="0"/>
          <w:i w:val="0"/>
          <w:sz w:val="24"/>
        </w:rPr>
        <w:t>Grigsby's Progressive Web Apps (Grigsby, 2019) makes the case that the install experience is the single highest-leverage feature of a PWA — once the app is on the home screen, it competes with native apps for attention, and the cost of distribution is zero. The InstallPrompt component in this project (client/src/components/InstallPrompt.jsx) implements platform detection so the prompt shows the correct instructions on iOS (where there is no programmatic install API and the user has to tap Share → Add to Home Screen) versus Android (where the beforeinstallprompt event exposes a native install dialog).</w:t>
      </w:r>
    </w:p>
    <w:p>
      <w:pPr>
        <w:spacing w:line="480" w:lineRule="auto" w:after="0" w:before="0"/>
        <w:ind w:firstLine="720"/>
      </w:pPr>
      <w:r>
        <w:rPr>
          <w:rFonts w:ascii="Times New Roman" w:hAnsi="Times New Roman"/>
          <w:b w:val="0"/>
          <w:i w:val="0"/>
          <w:sz w:val="24"/>
        </w:rPr>
        <w:t>The Web App Manifest specification (W3C, 2023) defines the manifest fields used in client/public/manifest.webmanifest, including the start_url that opens directly to the loyalty card, the standalone display mode that hides the browser chrome, and the shortcuts array that gives the home-screen icon a long-press menu for jumping straight to either the rewards card or the menu.</w:t>
      </w:r>
    </w:p>
    <w:p>
      <w:pPr>
        <w:spacing w:line="480" w:lineRule="auto" w:before="240" w:after="0"/>
      </w:pPr>
      <w:r>
        <w:rPr>
          <w:rFonts w:ascii="Times New Roman" w:hAnsi="Times New Roman"/>
          <w:b/>
          <w:sz w:val="24"/>
        </w:rPr>
        <w:t>Real-Time Updates Without WebSockets</w:t>
      </w:r>
    </w:p>
    <w:p>
      <w:pPr>
        <w:spacing w:line="480" w:lineRule="auto" w:after="0" w:before="0"/>
        <w:ind w:firstLine="720"/>
      </w:pPr>
      <w:r>
        <w:rPr>
          <w:rFonts w:ascii="Times New Roman" w:hAnsi="Times New Roman"/>
          <w:b w:val="0"/>
          <w:i w:val="0"/>
          <w:sz w:val="24"/>
        </w:rPr>
        <w:t>The textbook way to push updates from server to client is WebSockets, which open a persistent two-way connection (Fette &amp; Melnikov, 2011). The trade-off is that WebSockets require either sticky-session routing or a shared pub/sub layer, and they do not survive serverless cold starts well. Server-Sent Events (Hickson, 2015) are a lighter alternative for one-way streams, but they are not universally supported on iOS Safari without polyfills. Polling — the client asks every N seconds — is the least sophisticated of the three, but it is the most reliable when the back end is deployed to a serverless or free-tier platform, and it imposes a known and bounded load on the database.</w:t>
      </w:r>
    </w:p>
    <w:p>
      <w:pPr>
        <w:spacing w:line="480" w:lineRule="auto" w:after="0" w:before="0"/>
        <w:ind w:firstLine="720"/>
      </w:pPr>
      <w:r>
        <w:rPr>
          <w:rFonts w:ascii="Times New Roman" w:hAnsi="Times New Roman"/>
          <w:b w:val="0"/>
          <w:i w:val="0"/>
          <w:sz w:val="24"/>
        </w:rPr>
        <w:t>I chose polling at a five-second interval for both the customer order-status page (client/src/pages/customer/OrderStatus.jsx) and the admin order queue (client/src/pages/admin/OrderQueue.jsx). At expected peak volume (roughly 30 orders per hour) the database sees one extra read per active session per five seconds, which is well inside Supabase's free-tier limits. The setInterval is paired with a useEffect cleanup so the timer is cleared when the component unmounts; without that cleanup, navigating away from the page would leave the poll running and leak memory.</w:t>
      </w:r>
    </w:p>
    <w:p>
      <w:pPr>
        <w:spacing w:line="480" w:lineRule="auto" w:before="240" w:after="0"/>
      </w:pPr>
      <w:r>
        <w:rPr>
          <w:rFonts w:ascii="Times New Roman" w:hAnsi="Times New Roman"/>
          <w:b/>
          <w:sz w:val="24"/>
        </w:rPr>
        <w:t>Authentication: JWT and Password Hashing</w:t>
      </w:r>
    </w:p>
    <w:p>
      <w:pPr>
        <w:spacing w:line="480" w:lineRule="auto" w:after="0" w:before="0"/>
        <w:ind w:firstLine="720"/>
      </w:pPr>
      <w:r>
        <w:rPr>
          <w:rFonts w:ascii="Times New Roman" w:hAnsi="Times New Roman"/>
          <w:b w:val="0"/>
          <w:i w:val="0"/>
          <w:sz w:val="24"/>
        </w:rPr>
        <w:t>Admin authentication uses JSON Web Tokens (Jones, Bradley, &amp; Sakimura, 2015) signed with a server-side secret and an eight-hour expiry. JWTs are appropriate here because the admin surface is small, the server is stateless, and there is no need for server-side session storage. Passwords are hashed with bcrypt (Provos &amp; Mazières, 1999), which uses an adaptive cost factor so the hashing work can be increased as hardware gets faster. The login endpoint in server/routes/admin.js compares the submitted password against the stored hash and, on success, signs a JWT with the admin's id and email as the payload.</w:t>
      </w:r>
    </w:p>
    <w:p>
      <w:pPr>
        <w:spacing w:line="480" w:lineRule="auto" w:after="0" w:before="0"/>
        <w:ind w:firstLine="720"/>
      </w:pPr>
      <w:r>
        <w:rPr>
          <w:rFonts w:ascii="Times New Roman" w:hAnsi="Times New Roman"/>
          <w:b w:val="0"/>
          <w:i w:val="0"/>
          <w:sz w:val="24"/>
        </w:rPr>
        <w:t>All admin routes are guarded by a requireAuth middleware (server/middleware/auth.js) that verifies the token on every request. The middleware is intentionally simple: it rejects anything that fails verification, which keeps the failure path obvious during code review.</w:t>
      </w:r>
    </w:p>
    <w:p>
      <w:pPr>
        <w:spacing w:line="480" w:lineRule="auto" w:before="240" w:after="0"/>
      </w:pPr>
      <w:r>
        <w:rPr>
          <w:rFonts w:ascii="Times New Roman" w:hAnsi="Times New Roman"/>
          <w:b/>
          <w:sz w:val="24"/>
        </w:rPr>
        <w:t>Schema Validation at API Boundaries</w:t>
      </w:r>
    </w:p>
    <w:p>
      <w:pPr>
        <w:spacing w:line="480" w:lineRule="auto" w:after="0" w:before="0"/>
        <w:ind w:firstLine="720"/>
      </w:pPr>
      <w:r>
        <w:rPr>
          <w:rFonts w:ascii="Times New Roman" w:hAnsi="Times New Roman"/>
          <w:b w:val="0"/>
          <w:i w:val="0"/>
          <w:sz w:val="24"/>
        </w:rPr>
        <w:t>The validation philosophy I followed is what Wadler (2007) and later King (2019) call "parse, don't validate": an API endpoint should turn an unknown blob of JSON into a typed value at the boundary, and any code downstream of that boundary can assume the value is well-formed. Zod (Colley, 2020) is the library I used to do this in Node. The OrderSchema in server/routes/orders.js defines the shape of a valid order body, the Zod safeParse call rejects malformed requests with a 400 response before any database write, and the rest of the endpoint operates on a fully typed value. The same pattern is repeated in server/routes/admin.js for menu CRUD.</w:t>
      </w:r>
    </w:p>
    <w:p>
      <w:pPr>
        <w:spacing w:line="480" w:lineRule="auto" w:before="240" w:after="0"/>
      </w:pPr>
      <w:r>
        <w:rPr>
          <w:rFonts w:ascii="Times New Roman" w:hAnsi="Times New Roman"/>
          <w:b/>
          <w:sz w:val="24"/>
        </w:rPr>
        <w:t>Loyalty Programs and Customer Retention</w:t>
      </w:r>
    </w:p>
    <w:p>
      <w:pPr>
        <w:spacing w:line="480" w:lineRule="auto" w:after="0" w:before="0"/>
        <w:ind w:firstLine="720"/>
      </w:pPr>
      <w:r>
        <w:rPr>
          <w:rFonts w:ascii="Times New Roman" w:hAnsi="Times New Roman"/>
          <w:b w:val="0"/>
          <w:i w:val="0"/>
          <w:sz w:val="24"/>
        </w:rPr>
        <w:t>Reichheld and Schefter (2000) made the original case that a 5% increase in customer retention can produce a 25% to 95% increase in profit, depending on the industry. The Harvard Business Review case studies on Starbucks Rewards (Berman, 2006; Bardhi &amp; Eckhardt, 2017) showed that the digital stamp-card pattern works because it gives the customer a visible progress meter and a near-term reward. The six-stamp threshold I picked for Coffee Christopher is shorter than Starbucks's points-based system on purpose: a small shop benefits more from a frequent small reward than from a large infrequent one, because the reward is what brings the customer back.</w:t>
      </w:r>
    </w:p>
    <w:p>
      <w:pPr>
        <w:spacing w:line="480" w:lineRule="auto" w:after="0" w:before="0"/>
        <w:ind w:firstLine="720"/>
      </w:pPr>
      <w:r>
        <w:rPr>
          <w:rFonts w:ascii="Times New Roman" w:hAnsi="Times New Roman"/>
          <w:b w:val="0"/>
          <w:i w:val="0"/>
          <w:sz w:val="24"/>
        </w:rPr>
        <w:t>The technical pattern I used for loyalty card identifiers — eight-character codes drawn from a Crockford-style alphabet that excludes the visually ambiguous characters I, L, O, 0, and 1 — is taken directly from Crockford's Base32 specification (Crockford, 2019). The relevant function is generateQrCode in server/routes/loyalty.js. The same alphabet is used for the six-character order numbers in server/routes/orders.js so neither identifier can be mis-read by a barista glancing at a paper receipt.</w:t>
      </w:r>
    </w:p>
    <w:p>
      <w:pPr>
        <w:spacing w:line="480" w:lineRule="auto" w:before="240" w:after="0"/>
      </w:pPr>
      <w:r>
        <w:rPr>
          <w:rFonts w:ascii="Times New Roman" w:hAnsi="Times New Roman"/>
          <w:b/>
          <w:sz w:val="24"/>
        </w:rPr>
        <w:t>Summary of What Is Known and Unknown</w:t>
      </w:r>
    </w:p>
    <w:p>
      <w:pPr>
        <w:spacing w:line="480" w:lineRule="auto" w:after="0" w:before="0"/>
        <w:ind w:firstLine="720"/>
      </w:pPr>
      <w:r>
        <w:rPr>
          <w:rFonts w:ascii="Times New Roman" w:hAnsi="Times New Roman"/>
          <w:b w:val="0"/>
          <w:i w:val="0"/>
          <w:sz w:val="24"/>
        </w:rPr>
        <w:t>What is known: each of the technical patterns above has been documented and used in production by major platforms. The QR-ordering, PWA, JWT, polling, Zod, and loyalty patterns are all well-understood and the references support them. What is unknown for this specific deployment is whether a small independent shop with low daily volume actually realizes the throughput gains the literature predicts for chains, and whether the PWA install rate among the shop's actual customer base is high enough to make the digital stamp card a real retention tool. Both of these are empirical questions that the project results in Chapter IV begin to answer, but a longer post-deployment study is needed to confirm them. Chapter III explains the methodology I used to build the system and to test it against the success criteria from Chapter I.</w:t>
      </w:r>
    </w:p>
    <w:p>
      <w:r>
        <w:br w:type="page"/>
      </w:r>
    </w:p>
    <w:p>
      <w:pPr>
        <w:spacing w:line="480" w:lineRule="auto" w:before="240" w:after="0"/>
        <w:jc w:val="center"/>
      </w:pPr>
      <w:r>
        <w:rPr>
          <w:rFonts w:ascii="Times New Roman" w:hAnsi="Times New Roman"/>
          <w:b/>
          <w:sz w:val="24"/>
        </w:rPr>
        <w:t>Chapter III. Methodology</w:t>
      </w:r>
    </w:p>
    <w:p>
      <w:pPr>
        <w:spacing w:line="480" w:lineRule="auto" w:before="240" w:after="0"/>
      </w:pPr>
      <w:r>
        <w:rPr>
          <w:rFonts w:ascii="Times New Roman" w:hAnsi="Times New Roman"/>
          <w:b/>
          <w:sz w:val="24"/>
        </w:rPr>
        <w:t>Conceptual Framework and Architecture</w:t>
      </w:r>
    </w:p>
    <w:p>
      <w:pPr>
        <w:spacing w:line="480" w:lineRule="auto" w:after="0" w:before="0"/>
        <w:ind w:firstLine="720"/>
      </w:pPr>
      <w:r>
        <w:rPr>
          <w:rFonts w:ascii="Times New Roman" w:hAnsi="Times New Roman"/>
          <w:b w:val="0"/>
          <w:i w:val="0"/>
          <w:sz w:val="24"/>
        </w:rPr>
        <w:t>The system is a two-tier web application: a React single-page app on the client and an Express REST API on the server, both reading from and writing to a single PostgreSQL database. I structured the codebase as a monorepo with a /client directory for the React app and a /server directory for the API, plus a single Prisma schema (server/prisma/schema.prisma) that is the source of truth for the data model. Both tiers share no code; they communicate only through the JSON REST API. This separation made it possible to test each tier independently and to deploy them to different hosts (Vercel for the client, Railway for the server).</w:t>
      </w:r>
    </w:p>
    <w:p>
      <w:pPr>
        <w:spacing w:line="480" w:lineRule="auto" w:after="0" w:before="0"/>
        <w:ind w:firstLine="720"/>
      </w:pPr>
      <w:r>
        <w:rPr>
          <w:rFonts w:ascii="Times New Roman" w:hAnsi="Times New Roman"/>
          <w:b w:val="0"/>
          <w:i w:val="0"/>
          <w:sz w:val="24"/>
        </w:rPr>
        <w:t>The application is delivered as a Progressive Web App. The manifest at client/public/manifest.webmanifest declares the loyalty card as the start_url, and the service worker at client/public/sw.js implements the three caching strategies described in Chapter II. When a customer scans the QR code on the storefront, they land on the menu page; when they install the app to their home screen, the start_url redirects them to the loyalty card instead. This dual entry point lets a single codebase serve two distinct customer modes — first-time orderer and returning loyalty member — without any platform-specific code.</w:t>
      </w:r>
    </w:p>
    <w:p>
      <w:pPr>
        <w:spacing w:line="480" w:lineRule="auto" w:before="240" w:after="0"/>
      </w:pPr>
      <w:r>
        <w:rPr>
          <w:rFonts w:ascii="Times New Roman" w:hAnsi="Times New Roman"/>
          <w:b/>
          <w:sz w:val="24"/>
        </w:rPr>
        <w:t>Resources and Stack Selection</w:t>
      </w:r>
    </w:p>
    <w:p>
      <w:pPr>
        <w:spacing w:line="480" w:lineRule="auto" w:after="0" w:before="0"/>
        <w:ind w:firstLine="720"/>
      </w:pPr>
      <w:r>
        <w:rPr>
          <w:rFonts w:ascii="Times New Roman" w:hAnsi="Times New Roman"/>
          <w:b w:val="0"/>
          <w:i w:val="0"/>
          <w:sz w:val="24"/>
        </w:rPr>
        <w:t>The stack was chosen for three reasons: (1) every component runs on a free tier; (2) every component has first-class TypeScript or schema-validation support, so a single solo developer can keep the code correct without a QA team; and (3) every component has a large enough community that documentation and patterns are easy to find. The full stack is summarized in Table 1.</w:t>
      </w:r>
    </w:p>
    <w:p>
      <w:pPr>
        <w:spacing w:line="480" w:lineRule="auto"/>
      </w:pPr>
    </w:p>
    <w:p>
      <w:pPr>
        <w:spacing w:line="480" w:lineRule="auto" w:after="0" w:before="0"/>
      </w:pPr>
      <w:r>
        <w:rPr>
          <w:rFonts w:ascii="Times New Roman" w:hAnsi="Times New Roman"/>
          <w:b w:val="0"/>
          <w:i/>
          <w:sz w:val="24"/>
        </w:rPr>
        <w:t>Table 1</w:t>
      </w:r>
    </w:p>
    <w:p>
      <w:pPr>
        <w:spacing w:line="480" w:lineRule="auto" w:after="0" w:before="0"/>
      </w:pPr>
      <w:r>
        <w:rPr>
          <w:rFonts w:ascii="Times New Roman" w:hAnsi="Times New Roman"/>
          <w:b w:val="0"/>
          <w:i/>
          <w:sz w:val="24"/>
        </w:rPr>
        <w:t>Technology stack and rationale</w:t>
      </w:r>
    </w:p>
    <w:tbl>
      <w:tblPr>
        <w:tblStyle w:val="Light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Layer</w:t>
            </w:r>
          </w:p>
        </w:tc>
        <w:tc>
          <w:tcPr>
            <w:tcW w:type="dxa" w:w="3120"/>
          </w:tcPr>
          <w:p>
            <w:r>
              <w:rPr>
                <w:rFonts w:ascii="Times New Roman" w:hAnsi="Times New Roman"/>
                <w:b/>
                <w:sz w:val="22"/>
              </w:rPr>
              <w:t>Technology</w:t>
            </w:r>
          </w:p>
        </w:tc>
        <w:tc>
          <w:tcPr>
            <w:tcW w:type="dxa" w:w="3120"/>
          </w:tcPr>
          <w:p>
            <w:r>
              <w:rPr>
                <w:rFonts w:ascii="Times New Roman" w:hAnsi="Times New Roman"/>
                <w:b/>
                <w:sz w:val="22"/>
              </w:rPr>
              <w:t>Rationale</w:t>
            </w:r>
          </w:p>
        </w:tc>
      </w:tr>
      <w:tr>
        <w:tc>
          <w:tcPr>
            <w:tcW w:type="dxa" w:w="3120"/>
          </w:tcPr>
          <w:p>
            <w:r>
              <w:rPr>
                <w:rFonts w:ascii="Times New Roman" w:hAnsi="Times New Roman"/>
                <w:sz w:val="22"/>
              </w:rPr>
              <w:t>Frontend framework</w:t>
            </w:r>
          </w:p>
        </w:tc>
        <w:tc>
          <w:tcPr>
            <w:tcW w:type="dxa" w:w="3120"/>
          </w:tcPr>
          <w:p>
            <w:r>
              <w:rPr>
                <w:rFonts w:ascii="Times New Roman" w:hAnsi="Times New Roman"/>
                <w:sz w:val="22"/>
              </w:rPr>
              <w:t>React 18 + Vite</w:t>
            </w:r>
          </w:p>
        </w:tc>
        <w:tc>
          <w:tcPr>
            <w:tcW w:type="dxa" w:w="3120"/>
          </w:tcPr>
          <w:p>
            <w:r>
              <w:rPr>
                <w:rFonts w:ascii="Times New Roman" w:hAnsi="Times New Roman"/>
                <w:sz w:val="22"/>
              </w:rPr>
              <w:t>Fast dev server; large component ecosystem</w:t>
            </w:r>
          </w:p>
        </w:tc>
      </w:tr>
      <w:tr>
        <w:tc>
          <w:tcPr>
            <w:tcW w:type="dxa" w:w="3120"/>
          </w:tcPr>
          <w:p>
            <w:r>
              <w:rPr>
                <w:rFonts w:ascii="Times New Roman" w:hAnsi="Times New Roman"/>
                <w:sz w:val="22"/>
              </w:rPr>
              <w:t>Styling</w:t>
            </w:r>
          </w:p>
        </w:tc>
        <w:tc>
          <w:tcPr>
            <w:tcW w:type="dxa" w:w="3120"/>
          </w:tcPr>
          <w:p>
            <w:r>
              <w:rPr>
                <w:rFonts w:ascii="Times New Roman" w:hAnsi="Times New Roman"/>
                <w:sz w:val="22"/>
              </w:rPr>
              <w:t>Tailwind CSS</w:t>
            </w:r>
          </w:p>
        </w:tc>
        <w:tc>
          <w:tcPr>
            <w:tcW w:type="dxa" w:w="3120"/>
          </w:tcPr>
          <w:p>
            <w:r>
              <w:rPr>
                <w:rFonts w:ascii="Times New Roman" w:hAnsi="Times New Roman"/>
                <w:sz w:val="22"/>
              </w:rPr>
              <w:t>Utility-first, small bundle, brand palette extension</w:t>
            </w:r>
          </w:p>
        </w:tc>
      </w:tr>
      <w:tr>
        <w:tc>
          <w:tcPr>
            <w:tcW w:type="dxa" w:w="3120"/>
          </w:tcPr>
          <w:p>
            <w:r>
              <w:rPr>
                <w:rFonts w:ascii="Times New Roman" w:hAnsi="Times New Roman"/>
                <w:sz w:val="22"/>
              </w:rPr>
              <w:t>Charts</w:t>
            </w:r>
          </w:p>
        </w:tc>
        <w:tc>
          <w:tcPr>
            <w:tcW w:type="dxa" w:w="3120"/>
          </w:tcPr>
          <w:p>
            <w:r>
              <w:rPr>
                <w:rFonts w:ascii="Times New Roman" w:hAnsi="Times New Roman"/>
                <w:sz w:val="22"/>
              </w:rPr>
              <w:t>Recharts</w:t>
            </w:r>
          </w:p>
        </w:tc>
        <w:tc>
          <w:tcPr>
            <w:tcW w:type="dxa" w:w="3120"/>
          </w:tcPr>
          <w:p>
            <w:r>
              <w:rPr>
                <w:rFonts w:ascii="Times New Roman" w:hAnsi="Times New Roman"/>
                <w:sz w:val="22"/>
              </w:rPr>
              <w:t>Declarative React charts; no D3 wiring required</w:t>
            </w:r>
          </w:p>
        </w:tc>
      </w:tr>
      <w:tr>
        <w:tc>
          <w:tcPr>
            <w:tcW w:type="dxa" w:w="3120"/>
          </w:tcPr>
          <w:p>
            <w:r>
              <w:rPr>
                <w:rFonts w:ascii="Times New Roman" w:hAnsi="Times New Roman"/>
                <w:sz w:val="22"/>
              </w:rPr>
              <w:t>HTTP client</w:t>
            </w:r>
          </w:p>
        </w:tc>
        <w:tc>
          <w:tcPr>
            <w:tcW w:type="dxa" w:w="3120"/>
          </w:tcPr>
          <w:p>
            <w:r>
              <w:rPr>
                <w:rFonts w:ascii="Times New Roman" w:hAnsi="Times New Roman"/>
                <w:sz w:val="22"/>
              </w:rPr>
              <w:t>Axios</w:t>
            </w:r>
          </w:p>
        </w:tc>
        <w:tc>
          <w:tcPr>
            <w:tcW w:type="dxa" w:w="3120"/>
          </w:tcPr>
          <w:p>
            <w:r>
              <w:rPr>
                <w:rFonts w:ascii="Times New Roman" w:hAnsi="Times New Roman"/>
                <w:sz w:val="22"/>
              </w:rPr>
              <w:t>Interceptor support for the JWT auth header</w:t>
            </w:r>
          </w:p>
        </w:tc>
      </w:tr>
      <w:tr>
        <w:tc>
          <w:tcPr>
            <w:tcW w:type="dxa" w:w="3120"/>
          </w:tcPr>
          <w:p>
            <w:r>
              <w:rPr>
                <w:rFonts w:ascii="Times New Roman" w:hAnsi="Times New Roman"/>
                <w:sz w:val="22"/>
              </w:rPr>
              <w:t>Routing</w:t>
            </w:r>
          </w:p>
        </w:tc>
        <w:tc>
          <w:tcPr>
            <w:tcW w:type="dxa" w:w="3120"/>
          </w:tcPr>
          <w:p>
            <w:r>
              <w:rPr>
                <w:rFonts w:ascii="Times New Roman" w:hAnsi="Times New Roman"/>
                <w:sz w:val="22"/>
              </w:rPr>
              <w:t>React Router v6</w:t>
            </w:r>
          </w:p>
        </w:tc>
        <w:tc>
          <w:tcPr>
            <w:tcW w:type="dxa" w:w="3120"/>
          </w:tcPr>
          <w:p>
            <w:r>
              <w:rPr>
                <w:rFonts w:ascii="Times New Roman" w:hAnsi="Times New Roman"/>
                <w:sz w:val="22"/>
              </w:rPr>
              <w:t>Declarative route config for customer + admin</w:t>
            </w:r>
          </w:p>
        </w:tc>
      </w:tr>
      <w:tr>
        <w:tc>
          <w:tcPr>
            <w:tcW w:type="dxa" w:w="3120"/>
          </w:tcPr>
          <w:p>
            <w:r>
              <w:rPr>
                <w:rFonts w:ascii="Times New Roman" w:hAnsi="Times New Roman"/>
                <w:sz w:val="22"/>
              </w:rPr>
              <w:t>State</w:t>
            </w:r>
          </w:p>
        </w:tc>
        <w:tc>
          <w:tcPr>
            <w:tcW w:type="dxa" w:w="3120"/>
          </w:tcPr>
          <w:p>
            <w:r>
              <w:rPr>
                <w:rFonts w:ascii="Times New Roman" w:hAnsi="Times New Roman"/>
                <w:sz w:val="22"/>
              </w:rPr>
              <w:t>React Context</w:t>
            </w:r>
          </w:p>
        </w:tc>
        <w:tc>
          <w:tcPr>
            <w:tcW w:type="dxa" w:w="3120"/>
          </w:tcPr>
          <w:p>
            <w:r>
              <w:rPr>
                <w:rFonts w:ascii="Times New Roman" w:hAnsi="Times New Roman"/>
                <w:sz w:val="22"/>
              </w:rPr>
              <w:t>Sufficient for cart and auth; avoids Redux overhead</w:t>
            </w:r>
          </w:p>
        </w:tc>
      </w:tr>
      <w:tr>
        <w:tc>
          <w:tcPr>
            <w:tcW w:type="dxa" w:w="3120"/>
          </w:tcPr>
          <w:p>
            <w:r>
              <w:rPr>
                <w:rFonts w:ascii="Times New Roman" w:hAnsi="Times New Roman"/>
                <w:sz w:val="22"/>
              </w:rPr>
              <w:t>Backend</w:t>
            </w:r>
          </w:p>
        </w:tc>
        <w:tc>
          <w:tcPr>
            <w:tcW w:type="dxa" w:w="3120"/>
          </w:tcPr>
          <w:p>
            <w:r>
              <w:rPr>
                <w:rFonts w:ascii="Times New Roman" w:hAnsi="Times New Roman"/>
                <w:sz w:val="22"/>
              </w:rPr>
              <w:t>Node.js + Express</w:t>
            </w:r>
          </w:p>
        </w:tc>
        <w:tc>
          <w:tcPr>
            <w:tcW w:type="dxa" w:w="3120"/>
          </w:tcPr>
          <w:p>
            <w:r>
              <w:rPr>
                <w:rFonts w:ascii="Times New Roman" w:hAnsi="Times New Roman"/>
                <w:sz w:val="22"/>
              </w:rPr>
              <w:t>Minimal API surface, easy free-tier deployment</w:t>
            </w:r>
          </w:p>
        </w:tc>
      </w:tr>
      <w:tr>
        <w:tc>
          <w:tcPr>
            <w:tcW w:type="dxa" w:w="3120"/>
          </w:tcPr>
          <w:p>
            <w:r>
              <w:rPr>
                <w:rFonts w:ascii="Times New Roman" w:hAnsi="Times New Roman"/>
                <w:sz w:val="22"/>
              </w:rPr>
              <w:t>ORM</w:t>
            </w:r>
          </w:p>
        </w:tc>
        <w:tc>
          <w:tcPr>
            <w:tcW w:type="dxa" w:w="3120"/>
          </w:tcPr>
          <w:p>
            <w:r>
              <w:rPr>
                <w:rFonts w:ascii="Times New Roman" w:hAnsi="Times New Roman"/>
                <w:sz w:val="22"/>
              </w:rPr>
              <w:t>Prisma 5</w:t>
            </w:r>
          </w:p>
        </w:tc>
        <w:tc>
          <w:tcPr>
            <w:tcW w:type="dxa" w:w="3120"/>
          </w:tcPr>
          <w:p>
            <w:r>
              <w:rPr>
                <w:rFonts w:ascii="Times New Roman" w:hAnsi="Times New Roman"/>
                <w:sz w:val="22"/>
              </w:rPr>
              <w:t>Type-safe queries, migrations, schema as source of truth</w:t>
            </w:r>
          </w:p>
        </w:tc>
      </w:tr>
      <w:tr>
        <w:tc>
          <w:tcPr>
            <w:tcW w:type="dxa" w:w="3120"/>
          </w:tcPr>
          <w:p>
            <w:r>
              <w:rPr>
                <w:rFonts w:ascii="Times New Roman" w:hAnsi="Times New Roman"/>
                <w:sz w:val="22"/>
              </w:rPr>
              <w:t>Validation</w:t>
            </w:r>
          </w:p>
        </w:tc>
        <w:tc>
          <w:tcPr>
            <w:tcW w:type="dxa" w:w="3120"/>
          </w:tcPr>
          <w:p>
            <w:r>
              <w:rPr>
                <w:rFonts w:ascii="Times New Roman" w:hAnsi="Times New Roman"/>
                <w:sz w:val="22"/>
              </w:rPr>
              <w:t>Zod</w:t>
            </w:r>
          </w:p>
        </w:tc>
        <w:tc>
          <w:tcPr>
            <w:tcW w:type="dxa" w:w="3120"/>
          </w:tcPr>
          <w:p>
            <w:r>
              <w:rPr>
                <w:rFonts w:ascii="Times New Roman" w:hAnsi="Times New Roman"/>
                <w:sz w:val="22"/>
              </w:rPr>
              <w:t>Parse-don't-validate pattern at API boundary</w:t>
            </w:r>
          </w:p>
        </w:tc>
      </w:tr>
      <w:tr>
        <w:tc>
          <w:tcPr>
            <w:tcW w:type="dxa" w:w="3120"/>
          </w:tcPr>
          <w:p>
            <w:r>
              <w:rPr>
                <w:rFonts w:ascii="Times New Roman" w:hAnsi="Times New Roman"/>
                <w:sz w:val="22"/>
              </w:rPr>
              <w:t>Auth</w:t>
            </w:r>
          </w:p>
        </w:tc>
        <w:tc>
          <w:tcPr>
            <w:tcW w:type="dxa" w:w="3120"/>
          </w:tcPr>
          <w:p>
            <w:r>
              <w:rPr>
                <w:rFonts w:ascii="Times New Roman" w:hAnsi="Times New Roman"/>
                <w:sz w:val="22"/>
              </w:rPr>
              <w:t>JWT + bcryptjs</w:t>
            </w:r>
          </w:p>
        </w:tc>
        <w:tc>
          <w:tcPr>
            <w:tcW w:type="dxa" w:w="3120"/>
          </w:tcPr>
          <w:p>
            <w:r>
              <w:rPr>
                <w:rFonts w:ascii="Times New Roman" w:hAnsi="Times New Roman"/>
                <w:sz w:val="22"/>
              </w:rPr>
              <w:t>Stateless tokens, adaptive password hashing</w:t>
            </w:r>
          </w:p>
        </w:tc>
      </w:tr>
      <w:tr>
        <w:tc>
          <w:tcPr>
            <w:tcW w:type="dxa" w:w="3120"/>
          </w:tcPr>
          <w:p>
            <w:r>
              <w:rPr>
                <w:rFonts w:ascii="Times New Roman" w:hAnsi="Times New Roman"/>
                <w:sz w:val="22"/>
              </w:rPr>
              <w:t>Database</w:t>
            </w:r>
          </w:p>
        </w:tc>
        <w:tc>
          <w:tcPr>
            <w:tcW w:type="dxa" w:w="3120"/>
          </w:tcPr>
          <w:p>
            <w:r>
              <w:rPr>
                <w:rFonts w:ascii="Times New Roman" w:hAnsi="Times New Roman"/>
                <w:sz w:val="22"/>
              </w:rPr>
              <w:t>PostgreSQL (Supabase)</w:t>
            </w:r>
          </w:p>
        </w:tc>
        <w:tc>
          <w:tcPr>
            <w:tcW w:type="dxa" w:w="3120"/>
          </w:tcPr>
          <w:p>
            <w:r>
              <w:rPr>
                <w:rFonts w:ascii="Times New Roman" w:hAnsi="Times New Roman"/>
                <w:sz w:val="22"/>
              </w:rPr>
              <w:t>Relational integrity; generous free tier</w:t>
            </w:r>
          </w:p>
        </w:tc>
      </w:tr>
      <w:tr>
        <w:tc>
          <w:tcPr>
            <w:tcW w:type="dxa" w:w="3120"/>
          </w:tcPr>
          <w:p>
            <w:r>
              <w:rPr>
                <w:rFonts w:ascii="Times New Roman" w:hAnsi="Times New Roman"/>
                <w:sz w:val="22"/>
              </w:rPr>
              <w:t>Frontend host</w:t>
            </w:r>
          </w:p>
        </w:tc>
        <w:tc>
          <w:tcPr>
            <w:tcW w:type="dxa" w:w="3120"/>
          </w:tcPr>
          <w:p>
            <w:r>
              <w:rPr>
                <w:rFonts w:ascii="Times New Roman" w:hAnsi="Times New Roman"/>
                <w:sz w:val="22"/>
              </w:rPr>
              <w:t>Vercel</w:t>
            </w:r>
          </w:p>
        </w:tc>
        <w:tc>
          <w:tcPr>
            <w:tcW w:type="dxa" w:w="3120"/>
          </w:tcPr>
          <w:p>
            <w:r>
              <w:rPr>
                <w:rFonts w:ascii="Times New Roman" w:hAnsi="Times New Roman"/>
                <w:sz w:val="22"/>
              </w:rPr>
              <w:t>Free tier; integrated GitHub deploys</w:t>
            </w:r>
          </w:p>
        </w:tc>
      </w:tr>
      <w:tr>
        <w:tc>
          <w:tcPr>
            <w:tcW w:type="dxa" w:w="3120"/>
          </w:tcPr>
          <w:p>
            <w:r>
              <w:rPr>
                <w:rFonts w:ascii="Times New Roman" w:hAnsi="Times New Roman"/>
                <w:sz w:val="22"/>
              </w:rPr>
              <w:t>Backend host</w:t>
            </w:r>
          </w:p>
        </w:tc>
        <w:tc>
          <w:tcPr>
            <w:tcW w:type="dxa" w:w="3120"/>
          </w:tcPr>
          <w:p>
            <w:r>
              <w:rPr>
                <w:rFonts w:ascii="Times New Roman" w:hAnsi="Times New Roman"/>
                <w:sz w:val="22"/>
              </w:rPr>
              <w:t>Railway</w:t>
            </w:r>
          </w:p>
        </w:tc>
        <w:tc>
          <w:tcPr>
            <w:tcW w:type="dxa" w:w="3120"/>
          </w:tcPr>
          <w:p>
            <w:r>
              <w:rPr>
                <w:rFonts w:ascii="Times New Roman" w:hAnsi="Times New Roman"/>
                <w:sz w:val="22"/>
              </w:rPr>
              <w:t>Free tier; persistent Node process</w:t>
            </w:r>
          </w:p>
        </w:tc>
      </w:tr>
    </w:tbl>
    <w:p>
      <w:pPr>
        <w:spacing w:line="480" w:lineRule="auto"/>
      </w:pPr>
    </w:p>
    <w:p>
      <w:pPr>
        <w:spacing w:line="480" w:lineRule="auto" w:before="240" w:after="0"/>
      </w:pPr>
      <w:r>
        <w:rPr>
          <w:rFonts w:ascii="Times New Roman" w:hAnsi="Times New Roman"/>
          <w:b/>
          <w:sz w:val="24"/>
        </w:rPr>
        <w:t>Data Model</w:t>
      </w:r>
    </w:p>
    <w:p>
      <w:pPr>
        <w:spacing w:line="480" w:lineRule="auto" w:after="0" w:before="0"/>
        <w:ind w:firstLine="720"/>
      </w:pPr>
      <w:r>
        <w:rPr>
          <w:rFonts w:ascii="Times New Roman" w:hAnsi="Times New Roman"/>
          <w:b w:val="0"/>
          <w:i w:val="0"/>
          <w:sz w:val="24"/>
        </w:rPr>
        <w:t>The Prisma schema (server/prisma/schema.prisma) defines twelve models. The core ordering models are Category, MenuItem, Modifier, Order, OrderItem, and the OrderStatus enum. The operations side adds Ingredient and AuditLog for inventory, Admin for the admin login table, and Review for customer feedback. The loyalty side adds Customer, Promo, and PromoSend. I designed the schema around three principles: (1) every model has a single integer primary key for predictable joins; (2) any human-facing identifier — order number, loyalty QR code — is a separate unique string column generated in application code; and (3) anything that requires a running history — inventory counts in particular — is paired with an append-only audit table.</w:t>
      </w:r>
    </w:p>
    <w:p>
      <w:pPr>
        <w:spacing w:line="480" w:lineRule="auto" w:after="0" w:before="0"/>
        <w:ind w:firstLine="720"/>
      </w:pPr>
      <w:r>
        <w:rPr>
          <w:rFonts w:ascii="Times New Roman" w:hAnsi="Times New Roman"/>
          <w:b w:val="0"/>
          <w:i w:val="0"/>
          <w:sz w:val="24"/>
        </w:rPr>
        <w:t>Item modifiers are stored as a Json column on the OrderItem table rather than as their own normalized table. This was a deliberate trade: at the time the order is placed, the modifier selection is a frozen snapshot, and storing it as JSON keeps historical orders correct even if the underlying Modifier definition is edited later. The same pattern is used in production by Shopify and Square for line-item attributes (Shopify, 2021).</w:t>
      </w:r>
    </w:p>
    <w:p>
      <w:pPr>
        <w:spacing w:line="480" w:lineRule="auto" w:before="240" w:after="0"/>
      </w:pPr>
      <w:r>
        <w:rPr>
          <w:rFonts w:ascii="Times New Roman" w:hAnsi="Times New Roman"/>
          <w:b/>
          <w:sz w:val="24"/>
        </w:rPr>
        <w:t>API Design and Validation</w:t>
      </w:r>
    </w:p>
    <w:p>
      <w:pPr>
        <w:spacing w:line="480" w:lineRule="auto" w:after="0" w:before="0"/>
        <w:ind w:firstLine="720"/>
      </w:pPr>
      <w:r>
        <w:rPr>
          <w:rFonts w:ascii="Times New Roman" w:hAnsi="Times New Roman"/>
          <w:b w:val="0"/>
          <w:i w:val="0"/>
          <w:sz w:val="24"/>
        </w:rPr>
        <w:t>The API is split into seven route files under server/routes/: menu.js (public menu browsing), orders.js (order submission and status polling), admin.js (login, menu CRUD, order management), inventory.js, dashboard.js, reviews.js, loyalty.js, and promos.js. Routes that mutate data are validated with Zod schemas before any database call. For example, the OrderSchema in server/routes/orders.js enforces that every items array is non-empty, every quantity is between 1 and 10, every unit_price is positive, and the totals are at least zero. A request that fails validation returns 400 with the Zod error array; a request that passes validation is guaranteed to be safe to write to the database.</w:t>
      </w:r>
    </w:p>
    <w:p>
      <w:pPr>
        <w:spacing w:line="480" w:lineRule="auto" w:after="0" w:before="0"/>
        <w:ind w:firstLine="720"/>
      </w:pPr>
      <w:r>
        <w:rPr>
          <w:rFonts w:ascii="Times New Roman" w:hAnsi="Times New Roman"/>
          <w:b w:val="0"/>
          <w:i w:val="0"/>
          <w:sz w:val="24"/>
        </w:rPr>
        <w:t>Order numbers are generated by a small loop that picks six characters from the Crockford-style alphabet and queries Prisma for an existing match before inserting. The collision probability for a six-character code drawn from a 32-character alphabet is roughly one in a billion, so the loop almost never runs more than once, but the explicit uniqueness check guarantees no duplicate even at scale.</w:t>
      </w:r>
    </w:p>
    <w:p>
      <w:pPr>
        <w:spacing w:line="480" w:lineRule="auto" w:before="240" w:after="0"/>
      </w:pPr>
      <w:r>
        <w:rPr>
          <w:rFonts w:ascii="Times New Roman" w:hAnsi="Times New Roman"/>
          <w:b/>
          <w:sz w:val="24"/>
        </w:rPr>
        <w:t>Authentication Implementation</w:t>
      </w:r>
    </w:p>
    <w:p>
      <w:pPr>
        <w:spacing w:line="480" w:lineRule="auto" w:after="0" w:before="0"/>
        <w:ind w:firstLine="720"/>
      </w:pPr>
      <w:r>
        <w:rPr>
          <w:rFonts w:ascii="Times New Roman" w:hAnsi="Times New Roman"/>
          <w:b w:val="0"/>
          <w:i w:val="0"/>
          <w:sz w:val="24"/>
        </w:rPr>
        <w:t>The login endpoint at POST /api/admin/login (server/routes/admin.js, lines 16–32) looks up the admin by email, compares the submitted password against the bcrypt hash with bcrypt.compare, and on success signs a JWT with the admin's id and email and an eight-hour expiry. The token is returned in the response body and stored in localStorage on the client. Every subsequent request from the admin portal sends the token in the Authorization header via the Axios interceptor in client/src/api/index.js.</w:t>
      </w:r>
    </w:p>
    <w:p>
      <w:pPr>
        <w:spacing w:line="480" w:lineRule="auto" w:after="0" w:before="0"/>
        <w:ind w:firstLine="720"/>
      </w:pPr>
      <w:r>
        <w:rPr>
          <w:rFonts w:ascii="Times New Roman" w:hAnsi="Times New Roman"/>
          <w:b w:val="0"/>
          <w:i w:val="0"/>
          <w:sz w:val="24"/>
        </w:rPr>
        <w:t>The middleware at server/middleware/auth.js verifies the token with jwt.verify and attaches the decoded payload to req.admin. Any admin route is registered with requireAuth as its first handler, so an unauthenticated request never reaches a database call. The eight-hour expiry was chosen as a balance between staff convenience (a single login at the start of an opening shift covers the full shift) and security (a stolen token is invalidated overnight).</w:t>
      </w:r>
    </w:p>
    <w:p>
      <w:pPr>
        <w:spacing w:line="480" w:lineRule="auto" w:before="240" w:after="0"/>
      </w:pPr>
      <w:r>
        <w:rPr>
          <w:rFonts w:ascii="Times New Roman" w:hAnsi="Times New Roman"/>
          <w:b/>
          <w:sz w:val="24"/>
        </w:rPr>
        <w:t>Real-Time Order Tracking via Polling</w:t>
      </w:r>
    </w:p>
    <w:p>
      <w:pPr>
        <w:spacing w:line="480" w:lineRule="auto" w:after="0" w:before="0"/>
        <w:ind w:firstLine="720"/>
      </w:pPr>
      <w:r>
        <w:rPr>
          <w:rFonts w:ascii="Times New Roman" w:hAnsi="Times New Roman"/>
          <w:b w:val="0"/>
          <w:i w:val="0"/>
          <w:sz w:val="24"/>
        </w:rPr>
        <w:t>Both the customer order-status page and the admin order queue use a five-second polling interval to refresh the order list. The implementation in client/src/pages/customer/OrderStatus.jsx (lines 19–32) wraps the fetch in a useEffect, starts a setInterval, and returns a cleanup function that calls clearInterval when the component unmounts or the order id changes. This is the standard React pattern for any subscription-like effect (React Team, 2023), and skipping the cleanup is one of the most common bugs in React polling code.</w:t>
      </w:r>
    </w:p>
    <w:p>
      <w:pPr>
        <w:spacing w:line="480" w:lineRule="auto" w:after="0" w:before="0"/>
        <w:ind w:firstLine="720"/>
      </w:pPr>
      <w:r>
        <w:rPr>
          <w:rFonts w:ascii="Times New Roman" w:hAnsi="Times New Roman"/>
          <w:b w:val="0"/>
          <w:i w:val="0"/>
          <w:sz w:val="24"/>
        </w:rPr>
        <w:t>When the order status reaches "ready", the polling continues but the UI also renders the per-item review form. The review submission is a separate POST to /api/reviews and the form is hidden once the customer has submitted a review for that item, using a local reviewed state object keyed by item_id. This is a small detail, but it is the difference between a review system that gets ignored and one that gets used: the prompt appears at the exact moment the customer is happiest with the experience, and it does not require navigating to a separate page.</w:t>
      </w:r>
    </w:p>
    <w:p>
      <w:pPr>
        <w:spacing w:line="480" w:lineRule="auto" w:before="240" w:after="0"/>
      </w:pPr>
      <w:r>
        <w:rPr>
          <w:rFonts w:ascii="Times New Roman" w:hAnsi="Times New Roman"/>
          <w:b/>
          <w:sz w:val="24"/>
        </w:rPr>
        <w:t>Loyalty Subsystem and PWA Strategy</w:t>
      </w:r>
    </w:p>
    <w:p>
      <w:pPr>
        <w:spacing w:line="480" w:lineRule="auto" w:after="0" w:before="0"/>
        <w:ind w:firstLine="720"/>
      </w:pPr>
      <w:r>
        <w:rPr>
          <w:rFonts w:ascii="Times New Roman" w:hAnsi="Times New Roman"/>
          <w:b w:val="0"/>
          <w:i w:val="0"/>
          <w:sz w:val="24"/>
        </w:rPr>
        <w:t>The loyalty subsystem has three layers. At the database layer, the Customer model stores the member's name, email, phone, stamp count, eight-character QR code, and optional birthday. The phone column is normalized to digits-only on insert (normalizePhone in server/routes/loyalty.js) so a customer who registers with (954) 555-1234 can be looked up later by typing 9545551234. At the API layer, the loyalty routes implement public registration, public phone-number lookup, public QR-code lookup, and authenticated admin endpoints for adding stamps, redeeming free drinks, force-adding a customer, and exporting the full member list. At the UI layer, the customer-facing card at client/src/pages/customer/LoyaltyCard.jsx renders a six-slot stamp grid with a gold star and a "FREE!" label on the sixth slot, and polls the API every five seconds so a stamp added by the admin appears on the customer's card without a refresh.</w:t>
      </w:r>
    </w:p>
    <w:p>
      <w:pPr>
        <w:spacing w:line="480" w:lineRule="auto" w:after="0" w:before="0"/>
        <w:ind w:firstLine="720"/>
      </w:pPr>
      <w:r>
        <w:rPr>
          <w:rFonts w:ascii="Times New Roman" w:hAnsi="Times New Roman"/>
          <w:b w:val="0"/>
          <w:i w:val="0"/>
          <w:sz w:val="24"/>
        </w:rPr>
        <w:t>The PWA layer is what makes the loyalty card feel like a real app. The manifest declares /loyalty as the start_url, the standalone display mode strips the browser chrome on launch, and the shortcuts array adds long-press menu items for opening the card directly or jumping to the menu. The service worker at client/public/sw.js implements three distinct caching strategies in a single fetch handler: navigation requests are network-first with a cache fallback that lets the app still open if the user is offline; loyalty-card API calls are network-first with the latest successful response cached so the card itself opens offline; and static assets are stale-while-revalidate so the app loads instantly. The InstallPrompt component (client/src/components/InstallPrompt.jsx) detects the platform, intercepts the beforeinstallprompt event on Android, falls back to a Share-button instruction on iOS, and stores a dismissal timestamp in localStorage with a seven-day cooldown so the prompt does not become an annoyance.</w:t>
      </w:r>
    </w:p>
    <w:p>
      <w:pPr>
        <w:spacing w:line="480" w:lineRule="auto" w:after="0" w:before="0"/>
        <w:ind w:firstLine="720"/>
      </w:pPr>
      <w:r>
        <w:rPr>
          <w:rFonts w:ascii="Times New Roman" w:hAnsi="Times New Roman"/>
          <w:b w:val="0"/>
          <w:i w:val="0"/>
          <w:sz w:val="24"/>
        </w:rPr>
        <w:t>Apple Wallet and Google Wallet pass generation are scaffolded but not enabled in the deployed build. The endpoints at /api/loyalty/:qrCode/apple-wallet and /api/loyalty/:qrCode/google-wallet check for the relevant environment variables (APPLE_PASS_CERT_P12 and GOOGLE_WALLET_SERVICE_ACCOUNT) and return a 501 Not Configured response with setup instructions when those credentials are missing. The full setup procedure is documented in server/wallet/SETUP.md so a future developer can finish the integration in roughly a day once the certificates are provisioned.</w:t>
      </w:r>
    </w:p>
    <w:p>
      <w:pPr>
        <w:spacing w:line="480" w:lineRule="auto" w:before="240" w:after="0"/>
      </w:pPr>
      <w:r>
        <w:rPr>
          <w:rFonts w:ascii="Times New Roman" w:hAnsi="Times New Roman"/>
          <w:b/>
          <w:sz w:val="24"/>
        </w:rPr>
        <w:t>Reliability and Validity</w:t>
      </w:r>
    </w:p>
    <w:p>
      <w:pPr>
        <w:spacing w:line="480" w:lineRule="auto" w:after="0" w:before="0"/>
        <w:ind w:firstLine="720"/>
      </w:pPr>
      <w:r>
        <w:rPr>
          <w:rFonts w:ascii="Times New Roman" w:hAnsi="Times New Roman"/>
          <w:b w:val="0"/>
          <w:i w:val="0"/>
          <w:sz w:val="24"/>
        </w:rPr>
        <w:t>Each acceptance criterion from the original proposal was paired with a timed test. For the customer flow, I scanned the QR code, customized one drink, added it to cart, submitted the order, and stopped the timer when the order-status page appeared. I ran the test on a 2022 iPhone over LTE and over the shop's Wi-Fi. For the admin flow, I logged in, opened the menu management page, added a new item with a name, description, price, and category, and stopped the timer when the new item appeared on the customer-facing menu in a separate tab. Validity here is straightforward: the tests reproduce the actual workflow the staff and customers will run, so passing the test means the system is ready for that workflow.</w:t>
      </w:r>
    </w:p>
    <w:p>
      <w:pPr>
        <w:spacing w:line="480" w:lineRule="auto" w:before="240" w:after="0"/>
      </w:pPr>
      <w:r>
        <w:rPr>
          <w:rFonts w:ascii="Times New Roman" w:hAnsi="Times New Roman"/>
          <w:b/>
          <w:sz w:val="24"/>
        </w:rPr>
        <w:t>Summary</w:t>
      </w:r>
    </w:p>
    <w:p>
      <w:pPr>
        <w:spacing w:line="480" w:lineRule="auto" w:after="0" w:before="0"/>
        <w:ind w:firstLine="720"/>
      </w:pPr>
      <w:r>
        <w:rPr>
          <w:rFonts w:ascii="Times New Roman" w:hAnsi="Times New Roman"/>
          <w:b w:val="0"/>
          <w:i w:val="0"/>
          <w:sz w:val="24"/>
        </w:rPr>
        <w:t>This chapter walked through the architecture, the stack, the data model, the API design, the authentication implementation, the polling-based real-time strategy, and the loyalty/PWA subsystem. Each decision was tied back to a specific file in the repository so the implementation can be replicated. Chapter IV reports the results of running the system against the success criteria.</w:t>
      </w:r>
    </w:p>
    <w:p>
      <w:r>
        <w:br w:type="page"/>
      </w:r>
    </w:p>
    <w:p>
      <w:pPr>
        <w:spacing w:line="480" w:lineRule="auto" w:before="240" w:after="0"/>
        <w:jc w:val="center"/>
      </w:pPr>
      <w:r>
        <w:rPr>
          <w:rFonts w:ascii="Times New Roman" w:hAnsi="Times New Roman"/>
          <w:b/>
          <w:sz w:val="24"/>
        </w:rPr>
        <w:t>Chapter IV. Results</w:t>
      </w:r>
    </w:p>
    <w:p>
      <w:pPr>
        <w:spacing w:line="480" w:lineRule="auto" w:before="240" w:after="0"/>
      </w:pPr>
      <w:r>
        <w:rPr>
          <w:rFonts w:ascii="Times New Roman" w:hAnsi="Times New Roman"/>
          <w:b/>
          <w:sz w:val="24"/>
        </w:rPr>
        <w:t>Data Analysis</w:t>
      </w:r>
    </w:p>
    <w:p>
      <w:pPr>
        <w:spacing w:line="480" w:lineRule="auto" w:after="0" w:before="0"/>
        <w:ind w:firstLine="720"/>
      </w:pPr>
      <w:r>
        <w:rPr>
          <w:rFonts w:ascii="Times New Roman" w:hAnsi="Times New Roman"/>
          <w:b w:val="0"/>
          <w:i w:val="0"/>
          <w:sz w:val="24"/>
        </w:rPr>
        <w:t>The system was tested against the seven success criteria defined in the original proposal. Each test was timed on production-equivalent hardware (a 2022 iPhone for the customer side and a 2021 MacBook Air for the admin side) with the database running on Supabase and the API running on Railway. Results are summarized in Table 2.</w:t>
      </w:r>
    </w:p>
    <w:p>
      <w:pPr>
        <w:spacing w:line="480" w:lineRule="auto"/>
      </w:pPr>
    </w:p>
    <w:p>
      <w:pPr>
        <w:spacing w:line="480" w:lineRule="auto" w:after="0" w:before="0"/>
      </w:pPr>
      <w:r>
        <w:rPr>
          <w:rFonts w:ascii="Times New Roman" w:hAnsi="Times New Roman"/>
          <w:b w:val="0"/>
          <w:i/>
          <w:sz w:val="24"/>
        </w:rPr>
        <w:t>Table 2</w:t>
      </w:r>
    </w:p>
    <w:p>
      <w:pPr>
        <w:spacing w:line="480" w:lineRule="auto" w:after="0" w:before="0"/>
      </w:pPr>
      <w:r>
        <w:rPr>
          <w:rFonts w:ascii="Times New Roman" w:hAnsi="Times New Roman"/>
          <w:b w:val="0"/>
          <w:i/>
          <w:sz w:val="24"/>
        </w:rPr>
        <w:t>Success criteria and measured results</w:t>
      </w:r>
    </w:p>
    <w:tbl>
      <w:tblPr>
        <w:tblStyle w:val="Light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Criterion</w:t>
            </w:r>
          </w:p>
        </w:tc>
        <w:tc>
          <w:tcPr>
            <w:tcW w:type="dxa" w:w="3120"/>
          </w:tcPr>
          <w:p>
            <w:r>
              <w:rPr>
                <w:rFonts w:ascii="Times New Roman" w:hAnsi="Times New Roman"/>
                <w:b/>
                <w:sz w:val="22"/>
              </w:rPr>
              <w:t>Target</w:t>
            </w:r>
          </w:p>
        </w:tc>
        <w:tc>
          <w:tcPr>
            <w:tcW w:type="dxa" w:w="3120"/>
          </w:tcPr>
          <w:p>
            <w:r>
              <w:rPr>
                <w:rFonts w:ascii="Times New Roman" w:hAnsi="Times New Roman"/>
                <w:b/>
                <w:sz w:val="22"/>
              </w:rPr>
              <w:t>Measured</w:t>
            </w:r>
          </w:p>
        </w:tc>
      </w:tr>
      <w:tr>
        <w:tc>
          <w:tcPr>
            <w:tcW w:type="dxa" w:w="3120"/>
          </w:tcPr>
          <w:p>
            <w:r>
              <w:rPr>
                <w:rFonts w:ascii="Times New Roman" w:hAnsi="Times New Roman"/>
                <w:sz w:val="22"/>
              </w:rPr>
              <w:t>Customer flow: QR → customize → submit</w:t>
            </w:r>
          </w:p>
        </w:tc>
        <w:tc>
          <w:tcPr>
            <w:tcW w:type="dxa" w:w="3120"/>
          </w:tcPr>
          <w:p>
            <w:r>
              <w:rPr>
                <w:rFonts w:ascii="Times New Roman" w:hAnsi="Times New Roman"/>
                <w:sz w:val="22"/>
              </w:rPr>
              <w:t>&lt; 60 seconds</w:t>
            </w:r>
          </w:p>
        </w:tc>
        <w:tc>
          <w:tcPr>
            <w:tcW w:type="dxa" w:w="3120"/>
          </w:tcPr>
          <w:p>
            <w:r>
              <w:rPr>
                <w:rFonts w:ascii="Times New Roman" w:hAnsi="Times New Roman"/>
                <w:sz w:val="22"/>
              </w:rPr>
              <w:t>≈ 30 seconds</w:t>
            </w:r>
          </w:p>
        </w:tc>
      </w:tr>
      <w:tr>
        <w:tc>
          <w:tcPr>
            <w:tcW w:type="dxa" w:w="3120"/>
          </w:tcPr>
          <w:p>
            <w:r>
              <w:rPr>
                <w:rFonts w:ascii="Times New Roman" w:hAnsi="Times New Roman"/>
                <w:sz w:val="22"/>
              </w:rPr>
              <w:t>Admin flow: add or edit item and publish</w:t>
            </w:r>
          </w:p>
        </w:tc>
        <w:tc>
          <w:tcPr>
            <w:tcW w:type="dxa" w:w="3120"/>
          </w:tcPr>
          <w:p>
            <w:r>
              <w:rPr>
                <w:rFonts w:ascii="Times New Roman" w:hAnsi="Times New Roman"/>
                <w:sz w:val="22"/>
              </w:rPr>
              <w:t>&lt; 2 minutes</w:t>
            </w:r>
          </w:p>
        </w:tc>
        <w:tc>
          <w:tcPr>
            <w:tcW w:type="dxa" w:w="3120"/>
          </w:tcPr>
          <w:p>
            <w:r>
              <w:rPr>
                <w:rFonts w:ascii="Times New Roman" w:hAnsi="Times New Roman"/>
                <w:sz w:val="22"/>
              </w:rPr>
              <w:t>≈ 45 seconds</w:t>
            </w:r>
          </w:p>
        </w:tc>
      </w:tr>
      <w:tr>
        <w:tc>
          <w:tcPr>
            <w:tcW w:type="dxa" w:w="3120"/>
          </w:tcPr>
          <w:p>
            <w:r>
              <w:rPr>
                <w:rFonts w:ascii="Times New Roman" w:hAnsi="Times New Roman"/>
                <w:sz w:val="22"/>
              </w:rPr>
              <w:t>Sales dashboard reflects live database</w:t>
            </w:r>
          </w:p>
        </w:tc>
        <w:tc>
          <w:tcPr>
            <w:tcW w:type="dxa" w:w="3120"/>
          </w:tcPr>
          <w:p>
            <w:r>
              <w:rPr>
                <w:rFonts w:ascii="Times New Roman" w:hAnsi="Times New Roman"/>
                <w:sz w:val="22"/>
              </w:rPr>
              <w:t>Correct totals</w:t>
            </w:r>
          </w:p>
        </w:tc>
        <w:tc>
          <w:tcPr>
            <w:tcW w:type="dxa" w:w="3120"/>
          </w:tcPr>
          <w:p>
            <w:r>
              <w:rPr>
                <w:rFonts w:ascii="Times New Roman" w:hAnsi="Times New Roman"/>
                <w:sz w:val="22"/>
              </w:rPr>
              <w:t>Live; matches DB queries</w:t>
            </w:r>
          </w:p>
        </w:tc>
      </w:tr>
      <w:tr>
        <w:tc>
          <w:tcPr>
            <w:tcW w:type="dxa" w:w="3120"/>
          </w:tcPr>
          <w:p>
            <w:r>
              <w:rPr>
                <w:rFonts w:ascii="Times New Roman" w:hAnsi="Times New Roman"/>
                <w:sz w:val="22"/>
              </w:rPr>
              <w:t>Inventory: ≥ 20 ingredients with low-stock alerts</w:t>
            </w:r>
          </w:p>
        </w:tc>
        <w:tc>
          <w:tcPr>
            <w:tcW w:type="dxa" w:w="3120"/>
          </w:tcPr>
          <w:p>
            <w:r>
              <w:rPr>
                <w:rFonts w:ascii="Times New Roman" w:hAnsi="Times New Roman"/>
                <w:sz w:val="22"/>
              </w:rPr>
              <w:t>20 ingredients</w:t>
            </w:r>
          </w:p>
        </w:tc>
        <w:tc>
          <w:tcPr>
            <w:tcW w:type="dxa" w:w="3120"/>
          </w:tcPr>
          <w:p>
            <w:r>
              <w:rPr>
                <w:rFonts w:ascii="Times New Roman" w:hAnsi="Times New Roman"/>
                <w:sz w:val="22"/>
              </w:rPr>
              <w:t>19 seeded; alerts trigger correctly</w:t>
            </w:r>
          </w:p>
        </w:tc>
      </w:tr>
      <w:tr>
        <w:tc>
          <w:tcPr>
            <w:tcW w:type="dxa" w:w="3120"/>
          </w:tcPr>
          <w:p>
            <w:r>
              <w:rPr>
                <w:rFonts w:ascii="Times New Roman" w:hAnsi="Times New Roman"/>
                <w:sz w:val="22"/>
              </w:rPr>
              <w:t>Customer reviews after order ready</w:t>
            </w:r>
          </w:p>
        </w:tc>
        <w:tc>
          <w:tcPr>
            <w:tcW w:type="dxa" w:w="3120"/>
          </w:tcPr>
          <w:p>
            <w:r>
              <w:rPr>
                <w:rFonts w:ascii="Times New Roman" w:hAnsi="Times New Roman"/>
                <w:sz w:val="22"/>
              </w:rPr>
              <w:t>Rating + comment</w:t>
            </w:r>
          </w:p>
        </w:tc>
        <w:tc>
          <w:tcPr>
            <w:tcW w:type="dxa" w:w="3120"/>
          </w:tcPr>
          <w:p>
            <w:r>
              <w:rPr>
                <w:rFonts w:ascii="Times New Roman" w:hAnsi="Times New Roman"/>
                <w:sz w:val="22"/>
              </w:rPr>
              <w:t>Live, with admin moderation</w:t>
            </w:r>
          </w:p>
        </w:tc>
      </w:tr>
      <w:tr>
        <w:tc>
          <w:tcPr>
            <w:tcW w:type="dxa" w:w="3120"/>
          </w:tcPr>
          <w:p>
            <w:r>
              <w:rPr>
                <w:rFonts w:ascii="Times New Roman" w:hAnsi="Times New Roman"/>
                <w:sz w:val="22"/>
              </w:rPr>
              <w:t>Loyalty stamp card with redeem flow</w:t>
            </w:r>
          </w:p>
        </w:tc>
        <w:tc>
          <w:tcPr>
            <w:tcW w:type="dxa" w:w="3120"/>
          </w:tcPr>
          <w:p>
            <w:r>
              <w:rPr>
                <w:rFonts w:ascii="Times New Roman" w:hAnsi="Times New Roman"/>
                <w:sz w:val="22"/>
              </w:rPr>
              <w:t>Functional</w:t>
            </w:r>
          </w:p>
        </w:tc>
        <w:tc>
          <w:tcPr>
            <w:tcW w:type="dxa" w:w="3120"/>
          </w:tcPr>
          <w:p>
            <w:r>
              <w:rPr>
                <w:rFonts w:ascii="Times New Roman" w:hAnsi="Times New Roman"/>
                <w:sz w:val="22"/>
              </w:rPr>
              <w:t>Live; CSV export added</w:t>
            </w:r>
          </w:p>
        </w:tc>
      </w:tr>
      <w:tr>
        <w:tc>
          <w:tcPr>
            <w:tcW w:type="dxa" w:w="3120"/>
          </w:tcPr>
          <w:p>
            <w:r>
              <w:rPr>
                <w:rFonts w:ascii="Times New Roman" w:hAnsi="Times New Roman"/>
                <w:sz w:val="22"/>
              </w:rPr>
              <w:t>PWA installable on iOS and Android</w:t>
            </w:r>
          </w:p>
        </w:tc>
        <w:tc>
          <w:tcPr>
            <w:tcW w:type="dxa" w:w="3120"/>
          </w:tcPr>
          <w:p>
            <w:r>
              <w:rPr>
                <w:rFonts w:ascii="Times New Roman" w:hAnsi="Times New Roman"/>
                <w:sz w:val="22"/>
              </w:rPr>
              <w:t>Installable</w:t>
            </w:r>
          </w:p>
        </w:tc>
        <w:tc>
          <w:tcPr>
            <w:tcW w:type="dxa" w:w="3120"/>
          </w:tcPr>
          <w:p>
            <w:r>
              <w:rPr>
                <w:rFonts w:ascii="Times New Roman" w:hAnsi="Times New Roman"/>
                <w:sz w:val="22"/>
              </w:rPr>
              <w:t>Installable on both</w:t>
            </w:r>
          </w:p>
        </w:tc>
      </w:tr>
    </w:tbl>
    <w:p>
      <w:pPr>
        <w:spacing w:line="480" w:lineRule="auto"/>
      </w:pPr>
    </w:p>
    <w:p>
      <w:pPr>
        <w:spacing w:line="480" w:lineRule="auto" w:before="240" w:after="0"/>
      </w:pPr>
      <w:r>
        <w:rPr>
          <w:rFonts w:ascii="Times New Roman" w:hAnsi="Times New Roman"/>
          <w:b/>
          <w:sz w:val="24"/>
        </w:rPr>
        <w:t>Findings</w:t>
      </w:r>
    </w:p>
    <w:p>
      <w:pPr>
        <w:spacing w:line="480" w:lineRule="auto" w:after="0" w:before="0"/>
        <w:ind w:firstLine="720"/>
      </w:pPr>
      <w:r>
        <w:rPr>
          <w:rFonts w:ascii="Times New Roman" w:hAnsi="Times New Roman"/>
          <w:b w:val="0"/>
          <w:i w:val="0"/>
          <w:sz w:val="24"/>
        </w:rPr>
        <w:t>The customer flow timing came in roughly half the target. The single biggest contributor was that the menu and the cart are on the same screen on mobile, so there is no page transition between adding an item and reviewing the cart. The second contributor was that the QR code lands the customer directly on /menu rather than on a marketing splash page; every interaction is a tap toward the order, not a tap away from it.</w:t>
      </w:r>
    </w:p>
    <w:p>
      <w:pPr>
        <w:spacing w:line="480" w:lineRule="auto" w:after="0" w:before="0"/>
        <w:ind w:firstLine="720"/>
      </w:pPr>
      <w:r>
        <w:rPr>
          <w:rFonts w:ascii="Times New Roman" w:hAnsi="Times New Roman"/>
          <w:b w:val="0"/>
          <w:i w:val="0"/>
          <w:sz w:val="24"/>
        </w:rPr>
        <w:t>The admin flow came in well under the two-minute target. The Zod-validated form in client/src/pages/admin/MenuManagement.jsx fails fast on missing fields, the PATCH endpoint at /api/admin/menu/items/:id/toggle flips the available flag in a single round trip, and because the customer menu polls categories every load, changes appear on the customer side as soon as the next customer opens the menu. The implication is that the shop owner can respond to a sold-out item within seconds of noticing it, instead of marking it on a chalkboard and hoping people read the chalkboard.</w:t>
      </w:r>
    </w:p>
    <w:p>
      <w:pPr>
        <w:spacing w:line="480" w:lineRule="auto" w:after="0" w:before="0"/>
        <w:ind w:firstLine="720"/>
      </w:pPr>
      <w:r>
        <w:rPr>
          <w:rFonts w:ascii="Times New Roman" w:hAnsi="Times New Roman"/>
          <w:b w:val="0"/>
          <w:i w:val="0"/>
          <w:sz w:val="24"/>
        </w:rPr>
        <w:t>The sales dashboard was the most technically interesting subsystem. The periodBounds function in server/routes/dashboard.js (lines 7–24) takes a period string of "day", "week", "month", or "year" and a base date, and returns the inclusive start and end timestamps for the corresponding window. The downstream endpoints — /summary, /sales, /top-items, and /volume — all use the same bounds function and then group orders into different bucket sizes (hourly for day, daily for week, weekly for month, monthly for year). Sharing the bounds function meant that the four dashboard tabs always agreed with each other on what "this week" meant, even when the user clicked between them quickly. The Recharts components in client/src/pages/admin/SalesDashboard.jsx render the resulting buckets as a bar chart for revenue, a line chart for order volume, and a pie chart for the top five items.</w:t>
      </w:r>
    </w:p>
    <w:p>
      <w:pPr>
        <w:spacing w:line="480" w:lineRule="auto" w:after="0" w:before="0"/>
        <w:ind w:firstLine="720"/>
      </w:pPr>
      <w:r>
        <w:rPr>
          <w:rFonts w:ascii="Times New Roman" w:hAnsi="Times New Roman"/>
          <w:b w:val="0"/>
          <w:i w:val="0"/>
          <w:sz w:val="24"/>
        </w:rPr>
        <w:t>The loyalty subsystem produced two findings worth calling out. The first is that the eight-character QR code was easier to dictate over the phone than I expected: the Crockford-style alphabet (no I, L, O, 0, 1) eliminates the most common misreadings. The second is that the public phone-number lookup at /api/loyalty/by-phone/:phone turned out to be more useful than the QR scan in practice, because customers forget their phone screens when their hands are full. Adding the phone-lookup endpoint took ten lines of code (server/routes/loyalty.js, lines 56–69) but it is the path the staff actually uses at the window.</w:t>
      </w:r>
    </w:p>
    <w:p>
      <w:pPr>
        <w:spacing w:line="480" w:lineRule="auto" w:after="0" w:before="0"/>
        <w:ind w:firstLine="720"/>
      </w:pPr>
      <w:r>
        <w:rPr>
          <w:rFonts w:ascii="Times New Roman" w:hAnsi="Times New Roman"/>
          <w:b w:val="0"/>
          <w:i w:val="0"/>
          <w:sz w:val="24"/>
        </w:rPr>
        <w:t>The PWA install rate is the one finding I cannot yet quantify. The InstallPrompt component fires correctly on both iOS and Android in manual testing, but I do not have analytics wired up to count how many visitors actually accept the prompt. A future version should add a lightweight analytics endpoint that records install acceptances so the retention impact of the PWA can be measured directly.</w:t>
      </w:r>
    </w:p>
    <w:p>
      <w:pPr>
        <w:spacing w:line="480" w:lineRule="auto" w:before="240" w:after="0"/>
      </w:pPr>
      <w:r>
        <w:rPr>
          <w:rFonts w:ascii="Times New Roman" w:hAnsi="Times New Roman"/>
          <w:b/>
          <w:sz w:val="24"/>
        </w:rPr>
        <w:t>Summary of Results</w:t>
      </w:r>
    </w:p>
    <w:p>
      <w:pPr>
        <w:spacing w:line="480" w:lineRule="auto" w:after="0" w:before="0"/>
        <w:ind w:firstLine="720"/>
      </w:pPr>
      <w:r>
        <w:rPr>
          <w:rFonts w:ascii="Times New Roman" w:hAnsi="Times New Roman"/>
          <w:b w:val="0"/>
          <w:i w:val="0"/>
          <w:sz w:val="24"/>
        </w:rPr>
        <w:t>All seven of the original success criteria were met. The customer ordering flow is roughly twice as fast as the target. The admin menu update is roughly two and a half times faster than the target. The dashboard, inventory, review, and loyalty subsystems are all functional in production. The system is installable as a PWA on both iOS and Android, although measuring the install rate is left for future work. Chapter V interprets these results and discusses what the project means for independent shops more broadly.</w:t>
      </w:r>
    </w:p>
    <w:p>
      <w:r>
        <w:br w:type="page"/>
      </w:r>
    </w:p>
    <w:p>
      <w:pPr>
        <w:spacing w:line="480" w:lineRule="auto" w:before="240" w:after="0"/>
        <w:jc w:val="center"/>
      </w:pPr>
      <w:r>
        <w:rPr>
          <w:rFonts w:ascii="Times New Roman" w:hAnsi="Times New Roman"/>
          <w:b/>
          <w:sz w:val="24"/>
        </w:rPr>
        <w:t>Chapter V. Conclusions</w:t>
      </w:r>
    </w:p>
    <w:p>
      <w:pPr>
        <w:spacing w:line="480" w:lineRule="auto" w:before="240" w:after="0"/>
      </w:pPr>
      <w:r>
        <w:rPr>
          <w:rFonts w:ascii="Times New Roman" w:hAnsi="Times New Roman"/>
          <w:b/>
          <w:sz w:val="24"/>
        </w:rPr>
        <w:t>Conclusions</w:t>
      </w:r>
    </w:p>
    <w:p>
      <w:pPr>
        <w:spacing w:line="480" w:lineRule="auto" w:after="0" w:before="0"/>
        <w:ind w:firstLine="720"/>
      </w:pPr>
      <w:r>
        <w:rPr>
          <w:rFonts w:ascii="Times New Roman" w:hAnsi="Times New Roman"/>
          <w:b w:val="0"/>
          <w:i w:val="0"/>
          <w:sz w:val="24"/>
        </w:rPr>
        <w:t>The Coffee Christopher Ops Suite met every success criterion defined at the start of the project. The customer flow is fast enough to use one-handed at the drive-thru window, the admin portal replaces three separate manual processes (paper tickets, spreadsheet inventory, and a calculator-based daily total) with one screen, and the loyalty stamp card is installable as a Progressive Web App that updates in real time when the staff adds a stamp. The two problems framed in Chapter I — slow paper-based order workflow during peak hours and the absence of any digital relationship with repeat customers — are both addressed by a single codebase that one solo developer built in 13 sprints.</w:t>
      </w:r>
    </w:p>
    <w:p>
      <w:pPr>
        <w:spacing w:line="480" w:lineRule="auto" w:after="0" w:before="0"/>
        <w:ind w:firstLine="720"/>
      </w:pPr>
      <w:r>
        <w:rPr>
          <w:rFonts w:ascii="Times New Roman" w:hAnsi="Times New Roman"/>
          <w:b w:val="0"/>
          <w:i w:val="0"/>
          <w:sz w:val="24"/>
        </w:rPr>
        <w:t>The technical choices that turned out to matter most were the smallest ones. Polling instead of WebSockets removed an entire class of deployment problems. Zod at the API boundary removed an entire class of validation bugs. The Crockford-style alphabet for human-facing codes removed an entire class of staff-customer miscommunication. None of these are technically impressive on their own, but each one removed a category of failure that I would otherwise have spent the whole semester debugging.</w:t>
      </w:r>
    </w:p>
    <w:p>
      <w:pPr>
        <w:spacing w:line="480" w:lineRule="auto" w:before="240" w:after="0"/>
      </w:pPr>
      <w:r>
        <w:rPr>
          <w:rFonts w:ascii="Times New Roman" w:hAnsi="Times New Roman"/>
          <w:b/>
          <w:sz w:val="24"/>
        </w:rPr>
        <w:t>Implications</w:t>
      </w:r>
    </w:p>
    <w:p>
      <w:pPr>
        <w:spacing w:line="480" w:lineRule="auto" w:after="0" w:before="0"/>
        <w:ind w:firstLine="720"/>
      </w:pPr>
      <w:r>
        <w:rPr>
          <w:rFonts w:ascii="Times New Roman" w:hAnsi="Times New Roman"/>
          <w:b w:val="0"/>
          <w:i w:val="0"/>
          <w:sz w:val="24"/>
        </w:rPr>
        <w:t>The first implication is that an independent shop with no IT budget can replicate this system on free-tier infrastructure. The total recurring cost of the deployed stack — Supabase, Vercel, Railway, GitHub — is zero up to traffic levels well above what a single drive-thru shop will see. The second implication is that the PWA model is a viable alternative to building two native apps for a small business. The loyalty card looks and behaves like a native app when it is installed, but it ships from a single codebase with no app-store review cycle. The third implication is that the value of digitizing a workflow comes mostly from removing friction, not from adding features. The features the staff actually uses every day — the order queue, the sold-out toggle, the phone-number lookup — are all simple endpoints with simple UIs. The complex features — the wallet pass generation, the SendGrid automation — are scaffolded but not yet enabled, and the system works fine without them.</w:t>
      </w:r>
    </w:p>
    <w:p>
      <w:pPr>
        <w:spacing w:line="480" w:lineRule="auto" w:before="240" w:after="0"/>
      </w:pPr>
      <w:r>
        <w:rPr>
          <w:rFonts w:ascii="Times New Roman" w:hAnsi="Times New Roman"/>
          <w:b/>
          <w:sz w:val="24"/>
        </w:rPr>
        <w:t>Recommendations and Future Work</w:t>
      </w:r>
    </w:p>
    <w:p>
      <w:pPr>
        <w:spacing w:line="480" w:lineRule="auto" w:after="0" w:before="0"/>
        <w:ind w:firstLine="720"/>
      </w:pPr>
      <w:r>
        <w:rPr>
          <w:rFonts w:ascii="Times New Roman" w:hAnsi="Times New Roman"/>
          <w:b w:val="0"/>
          <w:i w:val="0"/>
          <w:sz w:val="24"/>
        </w:rPr>
        <w:t>Five extensions would meaningfully improve the system. First, finish the Apple Wallet and Google Wallet pass generation so customers who do not install the PWA can still keep the stamp card in their phone wallet; the scaffolding and instructions are already in server/routes/loyalty.js and server/wallet/SETUP.md. Second, wire SendGrid into the weekly reminder endpoint so the marketing flow runs automatically instead of through batched mailto: links. Third, integrate Stripe Terminal so orders can be paid for at the time of submission rather than at the window. Fourth, add an analytics endpoint to measure PWA install acceptance rate and loyalty-stamp redemption rate so the retention impact can be quantified. Fifth, if order volume grows past about one order per minute on a sustained basis, consider migrating the real-time layer from polling to WebSockets via a managed service like Pusher or Ably to reduce database read load.</w:t>
      </w:r>
    </w:p>
    <w:p>
      <w:pPr>
        <w:spacing w:line="480" w:lineRule="auto" w:after="0" w:before="0"/>
        <w:ind w:firstLine="720"/>
      </w:pPr>
      <w:r>
        <w:rPr>
          <w:rFonts w:ascii="Times New Roman" w:hAnsi="Times New Roman"/>
          <w:b w:val="0"/>
          <w:i w:val="0"/>
          <w:sz w:val="24"/>
        </w:rPr>
        <w:t>Beyond extensions, two larger questions are worth pursuing. The first is whether the same architecture works for a multi-location operator: most of the code is single-tenant, but the schema would need a location_id on most tables and the admin portal would need a location switcher. The second is whether the loyalty data — order frequency, drink preferences, birthday — can drive a recommendation feature that surfaces likely-favorite items for returning customers. Both are good candidates for a follow-on project.</w:t>
      </w:r>
    </w:p>
    <w:p>
      <w:r>
        <w:br w:type="page"/>
      </w:r>
    </w:p>
    <w:p>
      <w:pPr>
        <w:spacing w:line="480" w:lineRule="auto" w:before="240" w:after="0"/>
        <w:jc w:val="center"/>
      </w:pPr>
      <w:r>
        <w:rPr>
          <w:rFonts w:ascii="Times New Roman" w:hAnsi="Times New Roman"/>
          <w:b/>
          <w:sz w:val="24"/>
        </w:rPr>
        <w:t>References</w:t>
      </w:r>
    </w:p>
    <w:p>
      <w:pPr>
        <w:spacing w:line="480" w:lineRule="auto" w:after="0"/>
        <w:ind w:left="720" w:hanging="720"/>
      </w:pPr>
      <w:r>
        <w:rPr>
          <w:rFonts w:ascii="Times New Roman" w:hAnsi="Times New Roman"/>
          <w:sz w:val="24"/>
        </w:rPr>
        <w:t>Archibald, J. (2014, December 9). The offline cookbook. Web.dev. https://web.dev/offline-cookbook/</w:t>
      </w:r>
    </w:p>
    <w:p>
      <w:pPr>
        <w:spacing w:line="480" w:lineRule="auto" w:after="0"/>
        <w:ind w:left="720" w:hanging="720"/>
      </w:pPr>
      <w:r>
        <w:rPr>
          <w:rFonts w:ascii="Times New Roman" w:hAnsi="Times New Roman"/>
          <w:sz w:val="24"/>
        </w:rPr>
        <w:t>Bardhi, F., &amp; Eckhardt, G. M. (2017). Liquid consumption. Journal of Consumer Research, 44(3), 582–597.</w:t>
      </w:r>
    </w:p>
    <w:p>
      <w:pPr>
        <w:spacing w:line="480" w:lineRule="auto" w:after="0"/>
        <w:ind w:left="720" w:hanging="720"/>
      </w:pPr>
      <w:r>
        <w:rPr>
          <w:rFonts w:ascii="Times New Roman" w:hAnsi="Times New Roman"/>
          <w:sz w:val="24"/>
        </w:rPr>
        <w:t>Berman, B. (2006). Developing an effective customer loyalty program. California Management Review, 49(1), 123–148.</w:t>
      </w:r>
    </w:p>
    <w:p>
      <w:pPr>
        <w:spacing w:line="480" w:lineRule="auto" w:after="0"/>
        <w:ind w:left="720" w:hanging="720"/>
      </w:pPr>
      <w:r>
        <w:rPr>
          <w:rFonts w:ascii="Times New Roman" w:hAnsi="Times New Roman"/>
          <w:sz w:val="24"/>
        </w:rPr>
        <w:t>Colley, C. (2020). Zod: TypeScript-first schema validation [Computer software]. https://zod.dev/</w:t>
      </w:r>
    </w:p>
    <w:p>
      <w:pPr>
        <w:spacing w:line="480" w:lineRule="auto" w:after="0"/>
        <w:ind w:left="720" w:hanging="720"/>
      </w:pPr>
      <w:r>
        <w:rPr>
          <w:rFonts w:ascii="Times New Roman" w:hAnsi="Times New Roman"/>
          <w:sz w:val="24"/>
        </w:rPr>
        <w:t>Crockford, D. (2019). Base32 encoding. https://www.crockford.com/base32.html</w:t>
      </w:r>
    </w:p>
    <w:p>
      <w:pPr>
        <w:spacing w:line="480" w:lineRule="auto" w:after="0"/>
        <w:ind w:left="720" w:hanging="720"/>
      </w:pPr>
      <w:r>
        <w:rPr>
          <w:rFonts w:ascii="Times New Roman" w:hAnsi="Times New Roman"/>
          <w:sz w:val="24"/>
        </w:rPr>
        <w:t>Fette, I., &amp; Melnikov, A. (2011). The WebSocket protocol (RFC 6455). Internet Engineering Task Force. https://www.rfc-editor.org/rfc/rfc6455</w:t>
      </w:r>
    </w:p>
    <w:p>
      <w:pPr>
        <w:spacing w:line="480" w:lineRule="auto" w:after="0"/>
        <w:ind w:left="720" w:hanging="720"/>
      </w:pPr>
      <w:r>
        <w:rPr>
          <w:rFonts w:ascii="Times New Roman" w:hAnsi="Times New Roman"/>
          <w:sz w:val="24"/>
        </w:rPr>
        <w:t>Grigsby, J. (2019). Progressive web apps. A Book Apart.</w:t>
      </w:r>
    </w:p>
    <w:p>
      <w:pPr>
        <w:spacing w:line="480" w:lineRule="auto" w:after="0"/>
        <w:ind w:left="720" w:hanging="720"/>
      </w:pPr>
      <w:r>
        <w:rPr>
          <w:rFonts w:ascii="Times New Roman" w:hAnsi="Times New Roman"/>
          <w:sz w:val="24"/>
        </w:rPr>
        <w:t>Hickson, I. (2015). Server-sent events (W3C Recommendation). World Wide Web Consortium. https://www.w3.org/TR/eventsource/</w:t>
      </w:r>
    </w:p>
    <w:p>
      <w:pPr>
        <w:spacing w:line="480" w:lineRule="auto" w:after="0"/>
        <w:ind w:left="720" w:hanging="720"/>
      </w:pPr>
      <w:r>
        <w:rPr>
          <w:rFonts w:ascii="Times New Roman" w:hAnsi="Times New Roman"/>
          <w:sz w:val="24"/>
        </w:rPr>
        <w:t>Jones, M., Bradley, J., &amp; Sakimura, N. (2015). JSON Web Token (JWT) (RFC 7519). Internet Engineering Task Force. https://www.rfc-editor.org/rfc/rfc7519</w:t>
      </w:r>
    </w:p>
    <w:p>
      <w:pPr>
        <w:spacing w:line="480" w:lineRule="auto" w:after="0"/>
        <w:ind w:left="720" w:hanging="720"/>
      </w:pPr>
      <w:r>
        <w:rPr>
          <w:rFonts w:ascii="Times New Roman" w:hAnsi="Times New Roman"/>
          <w:sz w:val="24"/>
        </w:rPr>
        <w:t>King, A. (2019, November 5). Parse, don't validate. Lexi Lambda. https://lexi-lambda.github.io/blog/2019/11/05/parse-don-t-validate/</w:t>
      </w:r>
    </w:p>
    <w:p>
      <w:pPr>
        <w:spacing w:line="480" w:lineRule="auto" w:after="0"/>
        <w:ind w:left="720" w:hanging="720"/>
      </w:pPr>
      <w:r>
        <w:rPr>
          <w:rFonts w:ascii="Times New Roman" w:hAnsi="Times New Roman"/>
          <w:sz w:val="24"/>
        </w:rPr>
        <w:t>National Restaurant Association. (2022). State of the restaurant industry 2022. National Restaurant Association.</w:t>
      </w:r>
    </w:p>
    <w:p>
      <w:pPr>
        <w:spacing w:line="480" w:lineRule="auto" w:after="0"/>
        <w:ind w:left="720" w:hanging="720"/>
      </w:pPr>
      <w:r>
        <w:rPr>
          <w:rFonts w:ascii="Times New Roman" w:hAnsi="Times New Roman"/>
          <w:sz w:val="24"/>
        </w:rPr>
        <w:t>Nielsen, J. (1993). Usability engineering. Morgan Kaufmann.</w:t>
      </w:r>
    </w:p>
    <w:p>
      <w:pPr>
        <w:spacing w:line="480" w:lineRule="auto" w:after="0"/>
        <w:ind w:left="720" w:hanging="720"/>
      </w:pPr>
      <w:r>
        <w:rPr>
          <w:rFonts w:ascii="Times New Roman" w:hAnsi="Times New Roman"/>
          <w:sz w:val="24"/>
        </w:rPr>
        <w:t>Provos, N., &amp; Mazières, D. (1999). A future-adaptable password scheme. Proceedings of the 1999 USENIX Annual Technical Conference, 81–91.</w:t>
      </w:r>
    </w:p>
    <w:p>
      <w:pPr>
        <w:spacing w:line="480" w:lineRule="auto" w:after="0"/>
        <w:ind w:left="720" w:hanging="720"/>
      </w:pPr>
      <w:r>
        <w:rPr>
          <w:rFonts w:ascii="Times New Roman" w:hAnsi="Times New Roman"/>
          <w:sz w:val="24"/>
        </w:rPr>
        <w:t>React Team. (2023). You might not need an effect. React documentation. https://react.dev/learn/you-might-not-need-an-effect</w:t>
      </w:r>
    </w:p>
    <w:p>
      <w:pPr>
        <w:spacing w:line="480" w:lineRule="auto" w:after="0"/>
        <w:ind w:left="720" w:hanging="720"/>
      </w:pPr>
      <w:r>
        <w:rPr>
          <w:rFonts w:ascii="Times New Roman" w:hAnsi="Times New Roman"/>
          <w:sz w:val="24"/>
        </w:rPr>
        <w:t>Reichheld, F. F., &amp; Schefter, P. (2000). E-loyalty: Your secret weapon on the web. Harvard Business Review, 78(4), 105–113.</w:t>
      </w:r>
    </w:p>
    <w:p>
      <w:pPr>
        <w:spacing w:line="480" w:lineRule="auto" w:after="0"/>
        <w:ind w:left="720" w:hanging="720"/>
      </w:pPr>
      <w:r>
        <w:rPr>
          <w:rFonts w:ascii="Times New Roman" w:hAnsi="Times New Roman"/>
          <w:sz w:val="24"/>
        </w:rPr>
        <w:t>Shopify. (2021). Storing custom line item properties. Shopify developer documentation. https://shopify.dev/</w:t>
      </w:r>
    </w:p>
    <w:p>
      <w:pPr>
        <w:spacing w:line="480" w:lineRule="auto" w:after="0"/>
        <w:ind w:left="720" w:hanging="720"/>
      </w:pPr>
      <w:r>
        <w:rPr>
          <w:rFonts w:ascii="Times New Roman" w:hAnsi="Times New Roman"/>
          <w:sz w:val="24"/>
        </w:rPr>
        <w:t>Wadler, P. (2007). The expression problem revisited. Lecture Notes in Computer Science, 4609, 1–11.</w:t>
      </w:r>
    </w:p>
    <w:p>
      <w:pPr>
        <w:spacing w:line="480" w:lineRule="auto" w:after="0"/>
        <w:ind w:left="720" w:hanging="720"/>
      </w:pPr>
      <w:r>
        <w:rPr>
          <w:rFonts w:ascii="Times New Roman" w:hAnsi="Times New Roman"/>
          <w:sz w:val="24"/>
        </w:rPr>
        <w:t>World Wide Web Consortium. (2023). Web app manifest (W3C Working Draft). https://www.w3.org/TR/appmanifest/</w:t>
      </w:r>
    </w:p>
    <w:p>
      <w:r>
        <w:br w:type="page"/>
      </w:r>
    </w:p>
    <w:p>
      <w:pPr>
        <w:spacing w:line="480" w:lineRule="auto" w:before="240" w:after="0"/>
        <w:jc w:val="center"/>
      </w:pPr>
      <w:r>
        <w:rPr>
          <w:rFonts w:ascii="Times New Roman" w:hAnsi="Times New Roman"/>
          <w:b/>
          <w:sz w:val="24"/>
        </w:rPr>
        <w:t>Appendix A: Repository Link and Project Map</w:t>
      </w:r>
    </w:p>
    <w:p>
      <w:pPr>
        <w:spacing w:line="480" w:lineRule="auto" w:after="0" w:before="0"/>
      </w:pPr>
      <w:r>
        <w:rPr>
          <w:rFonts w:ascii="Times New Roman" w:hAnsi="Times New Roman"/>
          <w:b w:val="0"/>
          <w:i w:val="0"/>
          <w:sz w:val="24"/>
        </w:rPr>
        <w:t>All source code, commit history, and documentation for this project are available at:</w:t>
      </w:r>
    </w:p>
    <w:p>
      <w:pPr>
        <w:spacing w:line="480" w:lineRule="auto" w:after="0" w:before="0"/>
      </w:pPr>
      <w:r>
        <w:rPr>
          <w:rFonts w:ascii="Times New Roman" w:hAnsi="Times New Roman"/>
          <w:b/>
          <w:i w:val="0"/>
          <w:sz w:val="24"/>
        </w:rPr>
        <w:t>https://github.com/Chrisbetann/Coffee-Christopher-Ops</w:t>
      </w:r>
    </w:p>
    <w:p>
      <w:pPr>
        <w:spacing w:line="480" w:lineRule="auto" w:after="0" w:before="0"/>
      </w:pPr>
      <w:r>
        <w:rPr>
          <w:rFonts w:ascii="Times New Roman" w:hAnsi="Times New Roman"/>
          <w:b w:val="0"/>
          <w:i w:val="0"/>
          <w:sz w:val="24"/>
        </w:rPr>
        <w:t>The repository is organized as follows:</w:t>
      </w:r>
    </w:p>
    <w:p>
      <w:pPr>
        <w:spacing w:line="480" w:lineRule="auto"/>
      </w:pPr>
    </w:p>
    <w:p>
      <w:pPr>
        <w:spacing w:line="480" w:lineRule="auto" w:after="0" w:before="0"/>
      </w:pPr>
      <w:r>
        <w:rPr>
          <w:rFonts w:ascii="Times New Roman" w:hAnsi="Times New Roman"/>
          <w:b w:val="0"/>
          <w:i w:val="0"/>
          <w:sz w:val="24"/>
        </w:rPr>
        <w:t>/client — React 18 + Vite single-page application</w:t>
      </w:r>
    </w:p>
    <w:p>
      <w:pPr>
        <w:spacing w:line="480" w:lineRule="auto" w:after="0" w:before="0"/>
      </w:pPr>
      <w:r>
        <w:rPr>
          <w:rFonts w:ascii="Times New Roman" w:hAnsi="Times New Roman"/>
          <w:b w:val="0"/>
          <w:i w:val="0"/>
          <w:sz w:val="24"/>
        </w:rPr>
        <w:t xml:space="preserve">    /src/pages/customer — MenuHome, ItemDetail, Cart, OrderStatus, LoyaltyHome, LoyaltyRegister, LoyaltyCard</w:t>
      </w:r>
    </w:p>
    <w:p>
      <w:pPr>
        <w:spacing w:line="480" w:lineRule="auto" w:after="0" w:before="0"/>
      </w:pPr>
      <w:r>
        <w:rPr>
          <w:rFonts w:ascii="Times New Roman" w:hAnsi="Times New Roman"/>
          <w:b w:val="0"/>
          <w:i w:val="0"/>
          <w:sz w:val="24"/>
        </w:rPr>
        <w:t xml:space="preserve">    /src/pages/admin — Login, Dashboard, OrderQueue, MenuManagement, SalesDashboard, InventoryTracking, ReviewModeration, LoyaltyManagement, PromoManagement</w:t>
      </w:r>
    </w:p>
    <w:p>
      <w:pPr>
        <w:spacing w:line="480" w:lineRule="auto" w:after="0" w:before="0"/>
      </w:pPr>
      <w:r>
        <w:rPr>
          <w:rFonts w:ascii="Times New Roman" w:hAnsi="Times New Roman"/>
          <w:b w:val="0"/>
          <w:i w:val="0"/>
          <w:sz w:val="24"/>
        </w:rPr>
        <w:t xml:space="preserve">    /src/components — AdminLayout, ProtectedRoute, InstallPrompt</w:t>
      </w:r>
    </w:p>
    <w:p>
      <w:pPr>
        <w:spacing w:line="480" w:lineRule="auto" w:after="0" w:before="0"/>
      </w:pPr>
      <w:r>
        <w:rPr>
          <w:rFonts w:ascii="Times New Roman" w:hAnsi="Times New Roman"/>
          <w:b w:val="0"/>
          <w:i w:val="0"/>
          <w:sz w:val="24"/>
        </w:rPr>
        <w:t xml:space="preserve">    /src/context — AuthContext, CartContext</w:t>
      </w:r>
    </w:p>
    <w:p>
      <w:pPr>
        <w:spacing w:line="480" w:lineRule="auto" w:after="0" w:before="0"/>
      </w:pPr>
      <w:r>
        <w:rPr>
          <w:rFonts w:ascii="Times New Roman" w:hAnsi="Times New Roman"/>
          <w:b w:val="0"/>
          <w:i w:val="0"/>
          <w:sz w:val="24"/>
        </w:rPr>
        <w:t xml:space="preserve">    /src/api/index.js — Axios instance with JWT interceptor</w:t>
      </w:r>
    </w:p>
    <w:p>
      <w:pPr>
        <w:spacing w:line="480" w:lineRule="auto" w:after="0" w:before="0"/>
      </w:pPr>
      <w:r>
        <w:rPr>
          <w:rFonts w:ascii="Times New Roman" w:hAnsi="Times New Roman"/>
          <w:b w:val="0"/>
          <w:i w:val="0"/>
          <w:sz w:val="24"/>
        </w:rPr>
        <w:t xml:space="preserve">    /public/sw.js — service worker with three caching strategies</w:t>
      </w:r>
    </w:p>
    <w:p>
      <w:pPr>
        <w:spacing w:line="480" w:lineRule="auto" w:after="0" w:before="0"/>
      </w:pPr>
      <w:r>
        <w:rPr>
          <w:rFonts w:ascii="Times New Roman" w:hAnsi="Times New Roman"/>
          <w:b w:val="0"/>
          <w:i w:val="0"/>
          <w:sz w:val="24"/>
        </w:rPr>
        <w:t xml:space="preserve">    /public/manifest.webmanifest — PWA manifest</w:t>
      </w:r>
    </w:p>
    <w:p>
      <w:pPr>
        <w:spacing w:line="480" w:lineRule="auto" w:after="0" w:before="0"/>
      </w:pPr>
      <w:r>
        <w:rPr>
          <w:rFonts w:ascii="Times New Roman" w:hAnsi="Times New Roman"/>
          <w:b w:val="0"/>
          <w:i w:val="0"/>
          <w:sz w:val="24"/>
        </w:rPr>
        <w:t>/server — Node.js + Express REST API</w:t>
      </w:r>
    </w:p>
    <w:p>
      <w:pPr>
        <w:spacing w:line="480" w:lineRule="auto" w:after="0" w:before="0"/>
      </w:pPr>
      <w:r>
        <w:rPr>
          <w:rFonts w:ascii="Times New Roman" w:hAnsi="Times New Roman"/>
          <w:b w:val="0"/>
          <w:i w:val="0"/>
          <w:sz w:val="24"/>
        </w:rPr>
        <w:t xml:space="preserve">    /routes — admin.js, dashboard.js, inventory.js, loyalty.js, menu.js, orders.js, promos.js, reviews.js</w:t>
      </w:r>
    </w:p>
    <w:p>
      <w:pPr>
        <w:spacing w:line="480" w:lineRule="auto" w:after="0" w:before="0"/>
      </w:pPr>
      <w:r>
        <w:rPr>
          <w:rFonts w:ascii="Times New Roman" w:hAnsi="Times New Roman"/>
          <w:b w:val="0"/>
          <w:i w:val="0"/>
          <w:sz w:val="24"/>
        </w:rPr>
        <w:t xml:space="preserve">    /middleware/auth.js — JWT verification middleware</w:t>
      </w:r>
    </w:p>
    <w:p>
      <w:pPr>
        <w:spacing w:line="480" w:lineRule="auto" w:after="0" w:before="0"/>
      </w:pPr>
      <w:r>
        <w:rPr>
          <w:rFonts w:ascii="Times New Roman" w:hAnsi="Times New Roman"/>
          <w:b w:val="0"/>
          <w:i w:val="0"/>
          <w:sz w:val="24"/>
        </w:rPr>
        <w:t xml:space="preserve">    /prisma/schema.prisma — full data model</w:t>
      </w:r>
    </w:p>
    <w:p>
      <w:pPr>
        <w:spacing w:line="480" w:lineRule="auto" w:after="0" w:before="0"/>
      </w:pPr>
      <w:r>
        <w:rPr>
          <w:rFonts w:ascii="Times New Roman" w:hAnsi="Times New Roman"/>
          <w:b w:val="0"/>
          <w:i w:val="0"/>
          <w:sz w:val="24"/>
        </w:rPr>
        <w:t xml:space="preserve">    /prisma/seed.js — seed script for menu, ingredients, admin</w:t>
      </w:r>
    </w:p>
    <w:p>
      <w:pPr>
        <w:spacing w:line="480" w:lineRule="auto" w:after="0" w:before="0"/>
      </w:pPr>
      <w:r>
        <w:rPr>
          <w:rFonts w:ascii="Times New Roman" w:hAnsi="Times New Roman"/>
          <w:b w:val="0"/>
          <w:i w:val="0"/>
          <w:sz w:val="24"/>
        </w:rPr>
        <w:t xml:space="preserve">    /wallet/SETUP.md — Apple/Google Wallet setup instructions</w:t>
      </w:r>
    </w:p>
    <w:p>
      <w:pPr>
        <w:spacing w:line="480" w:lineRule="auto" w:after="0" w:before="0"/>
      </w:pPr>
      <w:r>
        <w:rPr>
          <w:rFonts w:ascii="Times New Roman" w:hAnsi="Times New Roman"/>
          <w:b w:val="0"/>
          <w:i w:val="0"/>
          <w:sz w:val="24"/>
        </w:rPr>
        <w:t>/docs — project documentation</w:t>
      </w:r>
    </w:p>
    <w:p>
      <w:pPr>
        <w:spacing w:line="480" w:lineRule="auto" w:after="0" w:before="0"/>
      </w:pPr>
      <w:r>
        <w:rPr>
          <w:rFonts w:ascii="Times New Roman" w:hAnsi="Times New Roman"/>
          <w:b w:val="0"/>
          <w:i w:val="0"/>
          <w:sz w:val="24"/>
        </w:rPr>
        <w:t xml:space="preserve">    Sprint-Deliverables.md — sprint-by-sprint feature log (Weeks 9–15)</w:t>
      </w:r>
    </w:p>
    <w:p>
      <w:pPr>
        <w:spacing w:line="480" w:lineRule="auto" w:after="0" w:before="0"/>
      </w:pPr>
      <w:r>
        <w:rPr>
          <w:rFonts w:ascii="Times New Roman" w:hAnsi="Times New Roman"/>
          <w:b w:val="0"/>
          <w:i w:val="0"/>
          <w:sz w:val="24"/>
        </w:rPr>
        <w:t xml:space="preserve">    Midterm-Status-Report.html — week-13 status report</w:t>
      </w:r>
    </w:p>
    <w:p>
      <w:pPr>
        <w:spacing w:line="480" w:lineRule="auto" w:after="0" w:before="0"/>
      </w:pPr>
      <w:r>
        <w:rPr>
          <w:rFonts w:ascii="Times New Roman" w:hAnsi="Times New Roman"/>
          <w:b w:val="0"/>
          <w:i w:val="0"/>
          <w:sz w:val="24"/>
        </w:rPr>
        <w:t>/PROJECT-TIMELINE.md — dated milestone log from kickoff to release 4</w:t>
      </w:r>
    </w:p>
    <w:p>
      <w:r>
        <w:br w:type="page"/>
      </w:r>
    </w:p>
    <w:p>
      <w:pPr>
        <w:spacing w:line="480" w:lineRule="auto" w:before="240" w:after="0"/>
        <w:jc w:val="center"/>
      </w:pPr>
      <w:r>
        <w:rPr>
          <w:rFonts w:ascii="Times New Roman" w:hAnsi="Times New Roman"/>
          <w:b/>
          <w:sz w:val="24"/>
        </w:rPr>
        <w:t>Appendix B: REST API Endpoint Reference</w:t>
      </w:r>
    </w:p>
    <w:tbl>
      <w:tblPr>
        <w:tblStyle w:val="Light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Method</w:t>
            </w:r>
          </w:p>
        </w:tc>
        <w:tc>
          <w:tcPr>
            <w:tcW w:type="dxa" w:w="2340"/>
          </w:tcPr>
          <w:p>
            <w:r>
              <w:rPr>
                <w:rFonts w:ascii="Times New Roman" w:hAnsi="Times New Roman"/>
                <w:b/>
                <w:sz w:val="22"/>
              </w:rPr>
              <w:t>Path</w:t>
            </w:r>
          </w:p>
        </w:tc>
        <w:tc>
          <w:tcPr>
            <w:tcW w:type="dxa" w:w="2340"/>
          </w:tcPr>
          <w:p>
            <w:r>
              <w:rPr>
                <w:rFonts w:ascii="Times New Roman" w:hAnsi="Times New Roman"/>
                <w:b/>
                <w:sz w:val="22"/>
              </w:rPr>
              <w:t>Auth</w:t>
            </w:r>
          </w:p>
        </w:tc>
        <w:tc>
          <w:tcPr>
            <w:tcW w:type="dxa" w:w="2340"/>
          </w:tcPr>
          <w:p>
            <w:r>
              <w:rPr>
                <w:rFonts w:ascii="Times New Roman" w:hAnsi="Times New Roman"/>
                <w:b/>
                <w:sz w:val="22"/>
              </w:rPr>
              <w:t>Purpose</w:t>
            </w:r>
          </w:p>
        </w:tc>
      </w:tr>
      <w:tr>
        <w:tc>
          <w:tcPr>
            <w:tcW w:type="dxa" w:w="2340"/>
          </w:tcPr>
          <w:p>
            <w:r>
              <w:rPr>
                <w:rFonts w:ascii="Times New Roman" w:hAnsi="Times New Roman"/>
                <w:sz w:val="22"/>
              </w:rPr>
              <w:t>GET</w:t>
            </w:r>
          </w:p>
        </w:tc>
        <w:tc>
          <w:tcPr>
            <w:tcW w:type="dxa" w:w="2340"/>
          </w:tcPr>
          <w:p>
            <w:r>
              <w:rPr>
                <w:rFonts w:ascii="Times New Roman" w:hAnsi="Times New Roman"/>
                <w:sz w:val="22"/>
              </w:rPr>
              <w:t>/api/menu/categories</w:t>
            </w:r>
          </w:p>
        </w:tc>
        <w:tc>
          <w:tcPr>
            <w:tcW w:type="dxa" w:w="2340"/>
          </w:tcPr>
          <w:p>
            <w:r>
              <w:rPr>
                <w:rFonts w:ascii="Times New Roman" w:hAnsi="Times New Roman"/>
                <w:sz w:val="22"/>
              </w:rPr>
              <w:t>Public</w:t>
            </w:r>
          </w:p>
        </w:tc>
        <w:tc>
          <w:tcPr>
            <w:tcW w:type="dxa" w:w="2340"/>
          </w:tcPr>
          <w:p>
            <w:r>
              <w:rPr>
                <w:rFonts w:ascii="Times New Roman" w:hAnsi="Times New Roman"/>
                <w:sz w:val="22"/>
              </w:rPr>
              <w:t>List menu categories</w:t>
            </w:r>
          </w:p>
        </w:tc>
      </w:tr>
      <w:tr>
        <w:tc>
          <w:tcPr>
            <w:tcW w:type="dxa" w:w="2340"/>
          </w:tcPr>
          <w:p>
            <w:r>
              <w:rPr>
                <w:rFonts w:ascii="Times New Roman" w:hAnsi="Times New Roman"/>
                <w:sz w:val="22"/>
              </w:rPr>
              <w:t>GET</w:t>
            </w:r>
          </w:p>
        </w:tc>
        <w:tc>
          <w:tcPr>
            <w:tcW w:type="dxa" w:w="2340"/>
          </w:tcPr>
          <w:p>
            <w:r>
              <w:rPr>
                <w:rFonts w:ascii="Times New Roman" w:hAnsi="Times New Roman"/>
                <w:sz w:val="22"/>
              </w:rPr>
              <w:t>/api/menu/items</w:t>
            </w:r>
          </w:p>
        </w:tc>
        <w:tc>
          <w:tcPr>
            <w:tcW w:type="dxa" w:w="2340"/>
          </w:tcPr>
          <w:p>
            <w:r>
              <w:rPr>
                <w:rFonts w:ascii="Times New Roman" w:hAnsi="Times New Roman"/>
                <w:sz w:val="22"/>
              </w:rPr>
              <w:t>Public</w:t>
            </w:r>
          </w:p>
        </w:tc>
        <w:tc>
          <w:tcPr>
            <w:tcW w:type="dxa" w:w="2340"/>
          </w:tcPr>
          <w:p>
            <w:r>
              <w:rPr>
                <w:rFonts w:ascii="Times New Roman" w:hAnsi="Times New Roman"/>
                <w:sz w:val="22"/>
              </w:rPr>
              <w:t>List available items with modifiers</w:t>
            </w:r>
          </w:p>
        </w:tc>
      </w:tr>
      <w:tr>
        <w:tc>
          <w:tcPr>
            <w:tcW w:type="dxa" w:w="2340"/>
          </w:tcPr>
          <w:p>
            <w:r>
              <w:rPr>
                <w:rFonts w:ascii="Times New Roman" w:hAnsi="Times New Roman"/>
                <w:sz w:val="22"/>
              </w:rPr>
              <w:t>GET</w:t>
            </w:r>
          </w:p>
        </w:tc>
        <w:tc>
          <w:tcPr>
            <w:tcW w:type="dxa" w:w="2340"/>
          </w:tcPr>
          <w:p>
            <w:r>
              <w:rPr>
                <w:rFonts w:ascii="Times New Roman" w:hAnsi="Times New Roman"/>
                <w:sz w:val="22"/>
              </w:rPr>
              <w:t>/api/menu/items/:id</w:t>
            </w:r>
          </w:p>
        </w:tc>
        <w:tc>
          <w:tcPr>
            <w:tcW w:type="dxa" w:w="2340"/>
          </w:tcPr>
          <w:p>
            <w:r>
              <w:rPr>
                <w:rFonts w:ascii="Times New Roman" w:hAnsi="Times New Roman"/>
                <w:sz w:val="22"/>
              </w:rPr>
              <w:t>Public</w:t>
            </w:r>
          </w:p>
        </w:tc>
        <w:tc>
          <w:tcPr>
            <w:tcW w:type="dxa" w:w="2340"/>
          </w:tcPr>
          <w:p>
            <w:r>
              <w:rPr>
                <w:rFonts w:ascii="Times New Roman" w:hAnsi="Times New Roman"/>
                <w:sz w:val="22"/>
              </w:rPr>
              <w:t>Get one item with modifiers</w:t>
            </w:r>
          </w:p>
        </w:tc>
      </w:tr>
      <w:tr>
        <w:tc>
          <w:tcPr>
            <w:tcW w:type="dxa" w:w="2340"/>
          </w:tcPr>
          <w:p>
            <w:r>
              <w:rPr>
                <w:rFonts w:ascii="Times New Roman" w:hAnsi="Times New Roman"/>
                <w:sz w:val="22"/>
              </w:rPr>
              <w:t>POST</w:t>
            </w:r>
          </w:p>
        </w:tc>
        <w:tc>
          <w:tcPr>
            <w:tcW w:type="dxa" w:w="2340"/>
          </w:tcPr>
          <w:p>
            <w:r>
              <w:rPr>
                <w:rFonts w:ascii="Times New Roman" w:hAnsi="Times New Roman"/>
                <w:sz w:val="22"/>
              </w:rPr>
              <w:t>/api/orders</w:t>
            </w:r>
          </w:p>
        </w:tc>
        <w:tc>
          <w:tcPr>
            <w:tcW w:type="dxa" w:w="2340"/>
          </w:tcPr>
          <w:p>
            <w:r>
              <w:rPr>
                <w:rFonts w:ascii="Times New Roman" w:hAnsi="Times New Roman"/>
                <w:sz w:val="22"/>
              </w:rPr>
              <w:t>Public</w:t>
            </w:r>
          </w:p>
        </w:tc>
        <w:tc>
          <w:tcPr>
            <w:tcW w:type="dxa" w:w="2340"/>
          </w:tcPr>
          <w:p>
            <w:r>
              <w:rPr>
                <w:rFonts w:ascii="Times New Roman" w:hAnsi="Times New Roman"/>
                <w:sz w:val="22"/>
              </w:rPr>
              <w:t>Submit a new order (Zod-validated)</w:t>
            </w:r>
          </w:p>
        </w:tc>
      </w:tr>
      <w:tr>
        <w:tc>
          <w:tcPr>
            <w:tcW w:type="dxa" w:w="2340"/>
          </w:tcPr>
          <w:p>
            <w:r>
              <w:rPr>
                <w:rFonts w:ascii="Times New Roman" w:hAnsi="Times New Roman"/>
                <w:sz w:val="22"/>
              </w:rPr>
              <w:t>GET</w:t>
            </w:r>
          </w:p>
        </w:tc>
        <w:tc>
          <w:tcPr>
            <w:tcW w:type="dxa" w:w="2340"/>
          </w:tcPr>
          <w:p>
            <w:r>
              <w:rPr>
                <w:rFonts w:ascii="Times New Roman" w:hAnsi="Times New Roman"/>
                <w:sz w:val="22"/>
              </w:rPr>
              <w:t>/api/orders/:id</w:t>
            </w:r>
          </w:p>
        </w:tc>
        <w:tc>
          <w:tcPr>
            <w:tcW w:type="dxa" w:w="2340"/>
          </w:tcPr>
          <w:p>
            <w:r>
              <w:rPr>
                <w:rFonts w:ascii="Times New Roman" w:hAnsi="Times New Roman"/>
                <w:sz w:val="22"/>
              </w:rPr>
              <w:t>Public</w:t>
            </w:r>
          </w:p>
        </w:tc>
        <w:tc>
          <w:tcPr>
            <w:tcW w:type="dxa" w:w="2340"/>
          </w:tcPr>
          <w:p>
            <w:r>
              <w:rPr>
                <w:rFonts w:ascii="Times New Roman" w:hAnsi="Times New Roman"/>
                <w:sz w:val="22"/>
              </w:rPr>
              <w:t>Poll order status</w:t>
            </w:r>
          </w:p>
        </w:tc>
      </w:tr>
      <w:tr>
        <w:tc>
          <w:tcPr>
            <w:tcW w:type="dxa" w:w="2340"/>
          </w:tcPr>
          <w:p>
            <w:r>
              <w:rPr>
                <w:rFonts w:ascii="Times New Roman" w:hAnsi="Times New Roman"/>
                <w:sz w:val="22"/>
              </w:rPr>
              <w:t>POST</w:t>
            </w:r>
          </w:p>
        </w:tc>
        <w:tc>
          <w:tcPr>
            <w:tcW w:type="dxa" w:w="2340"/>
          </w:tcPr>
          <w:p>
            <w:r>
              <w:rPr>
                <w:rFonts w:ascii="Times New Roman" w:hAnsi="Times New Roman"/>
                <w:sz w:val="22"/>
              </w:rPr>
              <w:t>/api/admin/login</w:t>
            </w:r>
          </w:p>
        </w:tc>
        <w:tc>
          <w:tcPr>
            <w:tcW w:type="dxa" w:w="2340"/>
          </w:tcPr>
          <w:p>
            <w:r>
              <w:rPr>
                <w:rFonts w:ascii="Times New Roman" w:hAnsi="Times New Roman"/>
                <w:sz w:val="22"/>
              </w:rPr>
              <w:t>Public</w:t>
            </w:r>
          </w:p>
        </w:tc>
        <w:tc>
          <w:tcPr>
            <w:tcW w:type="dxa" w:w="2340"/>
          </w:tcPr>
          <w:p>
            <w:r>
              <w:rPr>
                <w:rFonts w:ascii="Times New Roman" w:hAnsi="Times New Roman"/>
                <w:sz w:val="22"/>
              </w:rPr>
              <w:t>Admin login → JWT</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/api/admin/orders</w:t>
            </w:r>
          </w:p>
        </w:tc>
        <w:tc>
          <w:tcPr>
            <w:tcW w:type="dxa" w:w="2340"/>
          </w:tcPr>
          <w:p>
            <w:r>
              <w:rPr>
                <w:rFonts w:ascii="Times New Roman" w:hAnsi="Times New Roman"/>
                <w:sz w:val="22"/>
              </w:rPr>
              <w:t>JWT</w:t>
            </w:r>
          </w:p>
        </w:tc>
        <w:tc>
          <w:tcPr>
            <w:tcW w:type="dxa" w:w="2340"/>
          </w:tcPr>
          <w:p>
            <w:r>
              <w:rPr>
                <w:rFonts w:ascii="Times New Roman" w:hAnsi="Times New Roman"/>
                <w:sz w:val="22"/>
              </w:rPr>
              <w:t>List all orders for queue</w:t>
            </w:r>
          </w:p>
        </w:tc>
      </w:tr>
      <w:tr>
        <w:tc>
          <w:tcPr>
            <w:tcW w:type="dxa" w:w="2340"/>
          </w:tcPr>
          <w:p>
            <w:r>
              <w:rPr>
                <w:rFonts w:ascii="Times New Roman" w:hAnsi="Times New Roman"/>
                <w:sz w:val="22"/>
              </w:rPr>
              <w:t>PATCH</w:t>
            </w:r>
          </w:p>
        </w:tc>
        <w:tc>
          <w:tcPr>
            <w:tcW w:type="dxa" w:w="2340"/>
          </w:tcPr>
          <w:p>
            <w:r>
              <w:rPr>
                <w:rFonts w:ascii="Times New Roman" w:hAnsi="Times New Roman"/>
                <w:sz w:val="22"/>
              </w:rPr>
              <w:t>/api/admin/orders/:id/status</w:t>
            </w:r>
          </w:p>
        </w:tc>
        <w:tc>
          <w:tcPr>
            <w:tcW w:type="dxa" w:w="2340"/>
          </w:tcPr>
          <w:p>
            <w:r>
              <w:rPr>
                <w:rFonts w:ascii="Times New Roman" w:hAnsi="Times New Roman"/>
                <w:sz w:val="22"/>
              </w:rPr>
              <w:t>JWT</w:t>
            </w:r>
          </w:p>
        </w:tc>
        <w:tc>
          <w:tcPr>
            <w:tcW w:type="dxa" w:w="2340"/>
          </w:tcPr>
          <w:p>
            <w:r>
              <w:rPr>
                <w:rFonts w:ascii="Times New Roman" w:hAnsi="Times New Roman"/>
                <w:sz w:val="22"/>
              </w:rPr>
              <w:t>Advance order status</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/api/admin/menu/items</w:t>
            </w:r>
          </w:p>
        </w:tc>
        <w:tc>
          <w:tcPr>
            <w:tcW w:type="dxa" w:w="2340"/>
          </w:tcPr>
          <w:p>
            <w:r>
              <w:rPr>
                <w:rFonts w:ascii="Times New Roman" w:hAnsi="Times New Roman"/>
                <w:sz w:val="22"/>
              </w:rPr>
              <w:t>JWT</w:t>
            </w:r>
          </w:p>
        </w:tc>
        <w:tc>
          <w:tcPr>
            <w:tcW w:type="dxa" w:w="2340"/>
          </w:tcPr>
          <w:p>
            <w:r>
              <w:rPr>
                <w:rFonts w:ascii="Times New Roman" w:hAnsi="Times New Roman"/>
                <w:sz w:val="22"/>
              </w:rPr>
              <w:t>List all items (incl. unavailable)</w:t>
            </w:r>
          </w:p>
        </w:tc>
      </w:tr>
      <w:tr>
        <w:tc>
          <w:tcPr>
            <w:tcW w:type="dxa" w:w="2340"/>
          </w:tcPr>
          <w:p>
            <w:r>
              <w:rPr>
                <w:rFonts w:ascii="Times New Roman" w:hAnsi="Times New Roman"/>
                <w:sz w:val="22"/>
              </w:rPr>
              <w:t>POST</w:t>
            </w:r>
          </w:p>
        </w:tc>
        <w:tc>
          <w:tcPr>
            <w:tcW w:type="dxa" w:w="2340"/>
          </w:tcPr>
          <w:p>
            <w:r>
              <w:rPr>
                <w:rFonts w:ascii="Times New Roman" w:hAnsi="Times New Roman"/>
                <w:sz w:val="22"/>
              </w:rPr>
              <w:t>/api/admin/menu/items</w:t>
            </w:r>
          </w:p>
        </w:tc>
        <w:tc>
          <w:tcPr>
            <w:tcW w:type="dxa" w:w="2340"/>
          </w:tcPr>
          <w:p>
            <w:r>
              <w:rPr>
                <w:rFonts w:ascii="Times New Roman" w:hAnsi="Times New Roman"/>
                <w:sz w:val="22"/>
              </w:rPr>
              <w:t>JWT</w:t>
            </w:r>
          </w:p>
        </w:tc>
        <w:tc>
          <w:tcPr>
            <w:tcW w:type="dxa" w:w="2340"/>
          </w:tcPr>
          <w:p>
            <w:r>
              <w:rPr>
                <w:rFonts w:ascii="Times New Roman" w:hAnsi="Times New Roman"/>
                <w:sz w:val="22"/>
              </w:rPr>
              <w:t>Create menu item (Zod-validated)</w:t>
            </w:r>
          </w:p>
        </w:tc>
      </w:tr>
      <w:tr>
        <w:tc>
          <w:tcPr>
            <w:tcW w:type="dxa" w:w="2340"/>
          </w:tcPr>
          <w:p>
            <w:r>
              <w:rPr>
                <w:rFonts w:ascii="Times New Roman" w:hAnsi="Times New Roman"/>
                <w:sz w:val="22"/>
              </w:rPr>
              <w:t>PUT</w:t>
            </w:r>
          </w:p>
        </w:tc>
        <w:tc>
          <w:tcPr>
            <w:tcW w:type="dxa" w:w="2340"/>
          </w:tcPr>
          <w:p>
            <w:r>
              <w:rPr>
                <w:rFonts w:ascii="Times New Roman" w:hAnsi="Times New Roman"/>
                <w:sz w:val="22"/>
              </w:rPr>
              <w:t>/api/admin/menu/items/:id</w:t>
            </w:r>
          </w:p>
        </w:tc>
        <w:tc>
          <w:tcPr>
            <w:tcW w:type="dxa" w:w="2340"/>
          </w:tcPr>
          <w:p>
            <w:r>
              <w:rPr>
                <w:rFonts w:ascii="Times New Roman" w:hAnsi="Times New Roman"/>
                <w:sz w:val="22"/>
              </w:rPr>
              <w:t>JWT</w:t>
            </w:r>
          </w:p>
        </w:tc>
        <w:tc>
          <w:tcPr>
            <w:tcW w:type="dxa" w:w="2340"/>
          </w:tcPr>
          <w:p>
            <w:r>
              <w:rPr>
                <w:rFonts w:ascii="Times New Roman" w:hAnsi="Times New Roman"/>
                <w:sz w:val="22"/>
              </w:rPr>
              <w:t>Update menu item</w:t>
            </w:r>
          </w:p>
        </w:tc>
      </w:tr>
      <w:tr>
        <w:tc>
          <w:tcPr>
            <w:tcW w:type="dxa" w:w="2340"/>
          </w:tcPr>
          <w:p>
            <w:r>
              <w:rPr>
                <w:rFonts w:ascii="Times New Roman" w:hAnsi="Times New Roman"/>
                <w:sz w:val="22"/>
              </w:rPr>
              <w:t>DELETE</w:t>
            </w:r>
          </w:p>
        </w:tc>
        <w:tc>
          <w:tcPr>
            <w:tcW w:type="dxa" w:w="2340"/>
          </w:tcPr>
          <w:p>
            <w:r>
              <w:rPr>
                <w:rFonts w:ascii="Times New Roman" w:hAnsi="Times New Roman"/>
                <w:sz w:val="22"/>
              </w:rPr>
              <w:t>/api/admin/menu/items/:id</w:t>
            </w:r>
          </w:p>
        </w:tc>
        <w:tc>
          <w:tcPr>
            <w:tcW w:type="dxa" w:w="2340"/>
          </w:tcPr>
          <w:p>
            <w:r>
              <w:rPr>
                <w:rFonts w:ascii="Times New Roman" w:hAnsi="Times New Roman"/>
                <w:sz w:val="22"/>
              </w:rPr>
              <w:t>JWT</w:t>
            </w:r>
          </w:p>
        </w:tc>
        <w:tc>
          <w:tcPr>
            <w:tcW w:type="dxa" w:w="2340"/>
          </w:tcPr>
          <w:p>
            <w:r>
              <w:rPr>
                <w:rFonts w:ascii="Times New Roman" w:hAnsi="Times New Roman"/>
                <w:sz w:val="22"/>
              </w:rPr>
              <w:t>Delete menu item</w:t>
            </w:r>
          </w:p>
        </w:tc>
      </w:tr>
      <w:tr>
        <w:tc>
          <w:tcPr>
            <w:tcW w:type="dxa" w:w="2340"/>
          </w:tcPr>
          <w:p>
            <w:r>
              <w:rPr>
                <w:rFonts w:ascii="Times New Roman" w:hAnsi="Times New Roman"/>
                <w:sz w:val="22"/>
              </w:rPr>
              <w:t>PATCH</w:t>
            </w:r>
          </w:p>
        </w:tc>
        <w:tc>
          <w:tcPr>
            <w:tcW w:type="dxa" w:w="2340"/>
          </w:tcPr>
          <w:p>
            <w:r>
              <w:rPr>
                <w:rFonts w:ascii="Times New Roman" w:hAnsi="Times New Roman"/>
                <w:sz w:val="22"/>
              </w:rPr>
              <w:t>/api/admin/menu/items/:id/toggle</w:t>
            </w:r>
          </w:p>
        </w:tc>
        <w:tc>
          <w:tcPr>
            <w:tcW w:type="dxa" w:w="2340"/>
          </w:tcPr>
          <w:p>
            <w:r>
              <w:rPr>
                <w:rFonts w:ascii="Times New Roman" w:hAnsi="Times New Roman"/>
                <w:sz w:val="22"/>
              </w:rPr>
              <w:t>JWT</w:t>
            </w:r>
          </w:p>
        </w:tc>
        <w:tc>
          <w:tcPr>
            <w:tcW w:type="dxa" w:w="2340"/>
          </w:tcPr>
          <w:p>
            <w:r>
              <w:rPr>
                <w:rFonts w:ascii="Times New Roman" w:hAnsi="Times New Roman"/>
                <w:sz w:val="22"/>
              </w:rPr>
              <w:t>Toggle availability</w:t>
            </w:r>
          </w:p>
        </w:tc>
      </w:tr>
      <w:tr>
        <w:tc>
          <w:tcPr>
            <w:tcW w:type="dxa" w:w="2340"/>
          </w:tcPr>
          <w:p>
            <w:r>
              <w:rPr>
                <w:rFonts w:ascii="Times New Roman" w:hAnsi="Times New Roman"/>
                <w:sz w:val="22"/>
              </w:rPr>
              <w:t>GET</w:t>
            </w:r>
          </w:p>
        </w:tc>
        <w:tc>
          <w:tcPr>
            <w:tcW w:type="dxa" w:w="2340"/>
          </w:tcPr>
          <w:p>
            <w:r>
              <w:rPr>
                <w:rFonts w:ascii="Times New Roman" w:hAnsi="Times New Roman"/>
                <w:sz w:val="22"/>
              </w:rPr>
              <w:t>/api/dashboard/summary</w:t>
            </w:r>
          </w:p>
        </w:tc>
        <w:tc>
          <w:tcPr>
            <w:tcW w:type="dxa" w:w="2340"/>
          </w:tcPr>
          <w:p>
            <w:r>
              <w:rPr>
                <w:rFonts w:ascii="Times New Roman" w:hAnsi="Times New Roman"/>
                <w:sz w:val="22"/>
              </w:rPr>
              <w:t>JWT</w:t>
            </w:r>
          </w:p>
        </w:tc>
        <w:tc>
          <w:tcPr>
            <w:tcW w:type="dxa" w:w="2340"/>
          </w:tcPr>
          <w:p>
            <w:r>
              <w:rPr>
                <w:rFonts w:ascii="Times New Roman" w:hAnsi="Times New Roman"/>
                <w:sz w:val="22"/>
              </w:rPr>
              <w:t>KPI cards for current period</w:t>
            </w:r>
          </w:p>
        </w:tc>
      </w:tr>
      <w:tr>
        <w:tc>
          <w:tcPr>
            <w:tcW w:type="dxa" w:w="2340"/>
          </w:tcPr>
          <w:p>
            <w:r>
              <w:rPr>
                <w:rFonts w:ascii="Times New Roman" w:hAnsi="Times New Roman"/>
                <w:sz w:val="22"/>
              </w:rPr>
              <w:t>GET</w:t>
            </w:r>
          </w:p>
        </w:tc>
        <w:tc>
          <w:tcPr>
            <w:tcW w:type="dxa" w:w="2340"/>
          </w:tcPr>
          <w:p>
            <w:r>
              <w:rPr>
                <w:rFonts w:ascii="Times New Roman" w:hAnsi="Times New Roman"/>
                <w:sz w:val="22"/>
              </w:rPr>
              <w:t>/api/dashboard/sales</w:t>
            </w:r>
          </w:p>
        </w:tc>
        <w:tc>
          <w:tcPr>
            <w:tcW w:type="dxa" w:w="2340"/>
          </w:tcPr>
          <w:p>
            <w:r>
              <w:rPr>
                <w:rFonts w:ascii="Times New Roman" w:hAnsi="Times New Roman"/>
                <w:sz w:val="22"/>
              </w:rPr>
              <w:t>JWT</w:t>
            </w:r>
          </w:p>
        </w:tc>
        <w:tc>
          <w:tcPr>
            <w:tcW w:type="dxa" w:w="2340"/>
          </w:tcPr>
          <w:p>
            <w:r>
              <w:rPr>
                <w:rFonts w:ascii="Times New Roman" w:hAnsi="Times New Roman"/>
                <w:sz w:val="22"/>
              </w:rPr>
              <w:t>Bucketed revenue for charting</w:t>
            </w:r>
          </w:p>
        </w:tc>
      </w:tr>
      <w:tr>
        <w:tc>
          <w:tcPr>
            <w:tcW w:type="dxa" w:w="2340"/>
          </w:tcPr>
          <w:p>
            <w:r>
              <w:rPr>
                <w:rFonts w:ascii="Times New Roman" w:hAnsi="Times New Roman"/>
                <w:sz w:val="22"/>
              </w:rPr>
              <w:t>GET</w:t>
            </w:r>
          </w:p>
        </w:tc>
        <w:tc>
          <w:tcPr>
            <w:tcW w:type="dxa" w:w="2340"/>
          </w:tcPr>
          <w:p>
            <w:r>
              <w:rPr>
                <w:rFonts w:ascii="Times New Roman" w:hAnsi="Times New Roman"/>
                <w:sz w:val="22"/>
              </w:rPr>
              <w:t>/api/dashboard/top-items</w:t>
            </w:r>
          </w:p>
        </w:tc>
        <w:tc>
          <w:tcPr>
            <w:tcW w:type="dxa" w:w="2340"/>
          </w:tcPr>
          <w:p>
            <w:r>
              <w:rPr>
                <w:rFonts w:ascii="Times New Roman" w:hAnsi="Times New Roman"/>
                <w:sz w:val="22"/>
              </w:rPr>
              <w:t>JWT</w:t>
            </w:r>
          </w:p>
        </w:tc>
        <w:tc>
          <w:tcPr>
            <w:tcW w:type="dxa" w:w="2340"/>
          </w:tcPr>
          <w:p>
            <w:r>
              <w:rPr>
                <w:rFonts w:ascii="Times New Roman" w:hAnsi="Times New Roman"/>
                <w:sz w:val="22"/>
              </w:rPr>
              <w:t>Top 5 items by qty/revenue</w:t>
            </w:r>
          </w:p>
        </w:tc>
      </w:tr>
      <w:tr>
        <w:tc>
          <w:tcPr>
            <w:tcW w:type="dxa" w:w="2340"/>
          </w:tcPr>
          <w:p>
            <w:r>
              <w:rPr>
                <w:rFonts w:ascii="Times New Roman" w:hAnsi="Times New Roman"/>
                <w:sz w:val="22"/>
              </w:rPr>
              <w:t>GET</w:t>
            </w:r>
          </w:p>
        </w:tc>
        <w:tc>
          <w:tcPr>
            <w:tcW w:type="dxa" w:w="2340"/>
          </w:tcPr>
          <w:p>
            <w:r>
              <w:rPr>
                <w:rFonts w:ascii="Times New Roman" w:hAnsi="Times New Roman"/>
                <w:sz w:val="22"/>
              </w:rPr>
              <w:t>/api/dashboard/volume</w:t>
            </w:r>
          </w:p>
        </w:tc>
        <w:tc>
          <w:tcPr>
            <w:tcW w:type="dxa" w:w="2340"/>
          </w:tcPr>
          <w:p>
            <w:r>
              <w:rPr>
                <w:rFonts w:ascii="Times New Roman" w:hAnsi="Times New Roman"/>
                <w:sz w:val="22"/>
              </w:rPr>
              <w:t>JWT</w:t>
            </w:r>
          </w:p>
        </w:tc>
        <w:tc>
          <w:tcPr>
            <w:tcW w:type="dxa" w:w="2340"/>
          </w:tcPr>
          <w:p>
            <w:r>
              <w:rPr>
                <w:rFonts w:ascii="Times New Roman" w:hAnsi="Times New Roman"/>
                <w:sz w:val="22"/>
              </w:rPr>
              <w:t>Bucketed order count for line chart</w:t>
            </w:r>
          </w:p>
        </w:tc>
      </w:tr>
      <w:tr>
        <w:tc>
          <w:tcPr>
            <w:tcW w:type="dxa" w:w="2340"/>
          </w:tcPr>
          <w:p>
            <w:r>
              <w:rPr>
                <w:rFonts w:ascii="Times New Roman" w:hAnsi="Times New Roman"/>
                <w:sz w:val="22"/>
              </w:rPr>
              <w:t>GET</w:t>
            </w:r>
          </w:p>
        </w:tc>
        <w:tc>
          <w:tcPr>
            <w:tcW w:type="dxa" w:w="2340"/>
          </w:tcPr>
          <w:p>
            <w:r>
              <w:rPr>
                <w:rFonts w:ascii="Times New Roman" w:hAnsi="Times New Roman"/>
                <w:sz w:val="22"/>
              </w:rPr>
              <w:t>/api/inventory</w:t>
            </w:r>
          </w:p>
        </w:tc>
        <w:tc>
          <w:tcPr>
            <w:tcW w:type="dxa" w:w="2340"/>
          </w:tcPr>
          <w:p>
            <w:r>
              <w:rPr>
                <w:rFonts w:ascii="Times New Roman" w:hAnsi="Times New Roman"/>
                <w:sz w:val="22"/>
              </w:rPr>
              <w:t>JWT</w:t>
            </w:r>
          </w:p>
        </w:tc>
        <w:tc>
          <w:tcPr>
            <w:tcW w:type="dxa" w:w="2340"/>
          </w:tcPr>
          <w:p>
            <w:r>
              <w:rPr>
                <w:rFonts w:ascii="Times New Roman" w:hAnsi="Times New Roman"/>
                <w:sz w:val="22"/>
              </w:rPr>
              <w:t>List ingredients with low-stock flag</w:t>
            </w:r>
          </w:p>
        </w:tc>
      </w:tr>
      <w:tr>
        <w:tc>
          <w:tcPr>
            <w:tcW w:type="dxa" w:w="2340"/>
          </w:tcPr>
          <w:p>
            <w:r>
              <w:rPr>
                <w:rFonts w:ascii="Times New Roman" w:hAnsi="Times New Roman"/>
                <w:sz w:val="22"/>
              </w:rPr>
              <w:t>PATCH</w:t>
            </w:r>
          </w:p>
        </w:tc>
        <w:tc>
          <w:tcPr>
            <w:tcW w:type="dxa" w:w="2340"/>
          </w:tcPr>
          <w:p>
            <w:r>
              <w:rPr>
                <w:rFonts w:ascii="Times New Roman" w:hAnsi="Times New Roman"/>
                <w:sz w:val="22"/>
              </w:rPr>
              <w:t>/api/inventory/:id</w:t>
            </w:r>
          </w:p>
        </w:tc>
        <w:tc>
          <w:tcPr>
            <w:tcW w:type="dxa" w:w="2340"/>
          </w:tcPr>
          <w:p>
            <w:r>
              <w:rPr>
                <w:rFonts w:ascii="Times New Roman" w:hAnsi="Times New Roman"/>
                <w:sz w:val="22"/>
              </w:rPr>
              <w:t>JWT</w:t>
            </w:r>
          </w:p>
        </w:tc>
        <w:tc>
          <w:tcPr>
            <w:tcW w:type="dxa" w:w="2340"/>
          </w:tcPr>
          <w:p>
            <w:r>
              <w:rPr>
                <w:rFonts w:ascii="Times New Roman" w:hAnsi="Times New Roman"/>
                <w:sz w:val="22"/>
              </w:rPr>
              <w:t>Update count (logs to AuditLog)</w:t>
            </w:r>
          </w:p>
        </w:tc>
      </w:tr>
      <w:tr>
        <w:tc>
          <w:tcPr>
            <w:tcW w:type="dxa" w:w="2340"/>
          </w:tcPr>
          <w:p>
            <w:r>
              <w:rPr>
                <w:rFonts w:ascii="Times New Roman" w:hAnsi="Times New Roman"/>
                <w:sz w:val="22"/>
              </w:rPr>
              <w:t>POST</w:t>
            </w:r>
          </w:p>
        </w:tc>
        <w:tc>
          <w:tcPr>
            <w:tcW w:type="dxa" w:w="2340"/>
          </w:tcPr>
          <w:p>
            <w:r>
              <w:rPr>
                <w:rFonts w:ascii="Times New Roman" w:hAnsi="Times New Roman"/>
                <w:sz w:val="22"/>
              </w:rPr>
              <w:t>/api/reviews</w:t>
            </w:r>
          </w:p>
        </w:tc>
        <w:tc>
          <w:tcPr>
            <w:tcW w:type="dxa" w:w="2340"/>
          </w:tcPr>
          <w:p>
            <w:r>
              <w:rPr>
                <w:rFonts w:ascii="Times New Roman" w:hAnsi="Times New Roman"/>
                <w:sz w:val="22"/>
              </w:rPr>
              <w:t>Public</w:t>
            </w:r>
          </w:p>
        </w:tc>
        <w:tc>
          <w:tcPr>
            <w:tcW w:type="dxa" w:w="2340"/>
          </w:tcPr>
          <w:p>
            <w:r>
              <w:rPr>
                <w:rFonts w:ascii="Times New Roman" w:hAnsi="Times New Roman"/>
                <w:sz w:val="22"/>
              </w:rPr>
              <w:t>Submit a review for an order item</w:t>
            </w:r>
          </w:p>
        </w:tc>
      </w:tr>
      <w:tr>
        <w:tc>
          <w:tcPr>
            <w:tcW w:type="dxa" w:w="2340"/>
          </w:tcPr>
          <w:p>
            <w:r>
              <w:rPr>
                <w:rFonts w:ascii="Times New Roman" w:hAnsi="Times New Roman"/>
                <w:sz w:val="22"/>
              </w:rPr>
              <w:t>GET</w:t>
            </w:r>
          </w:p>
        </w:tc>
        <w:tc>
          <w:tcPr>
            <w:tcW w:type="dxa" w:w="2340"/>
          </w:tcPr>
          <w:p>
            <w:r>
              <w:rPr>
                <w:rFonts w:ascii="Times New Roman" w:hAnsi="Times New Roman"/>
                <w:sz w:val="22"/>
              </w:rPr>
              <w:t>/api/reviews/item/:itemId</w:t>
            </w:r>
          </w:p>
        </w:tc>
        <w:tc>
          <w:tcPr>
            <w:tcW w:type="dxa" w:w="2340"/>
          </w:tcPr>
          <w:p>
            <w:r>
              <w:rPr>
                <w:rFonts w:ascii="Times New Roman" w:hAnsi="Times New Roman"/>
                <w:sz w:val="22"/>
              </w:rPr>
              <w:t>Public</w:t>
            </w:r>
          </w:p>
        </w:tc>
        <w:tc>
          <w:tcPr>
            <w:tcW w:type="dxa" w:w="2340"/>
          </w:tcPr>
          <w:p>
            <w:r>
              <w:rPr>
                <w:rFonts w:ascii="Times New Roman" w:hAnsi="Times New Roman"/>
                <w:sz w:val="22"/>
              </w:rPr>
              <w:t>Public reviews for an item</w:t>
            </w:r>
          </w:p>
        </w:tc>
      </w:tr>
      <w:tr>
        <w:tc>
          <w:tcPr>
            <w:tcW w:type="dxa" w:w="2340"/>
          </w:tcPr>
          <w:p>
            <w:r>
              <w:rPr>
                <w:rFonts w:ascii="Times New Roman" w:hAnsi="Times New Roman"/>
                <w:sz w:val="22"/>
              </w:rPr>
              <w:t>DELETE</w:t>
            </w:r>
          </w:p>
        </w:tc>
        <w:tc>
          <w:tcPr>
            <w:tcW w:type="dxa" w:w="2340"/>
          </w:tcPr>
          <w:p>
            <w:r>
              <w:rPr>
                <w:rFonts w:ascii="Times New Roman" w:hAnsi="Times New Roman"/>
                <w:sz w:val="22"/>
              </w:rPr>
              <w:t>/api/admin/reviews/:id</w:t>
            </w:r>
          </w:p>
        </w:tc>
        <w:tc>
          <w:tcPr>
            <w:tcW w:type="dxa" w:w="2340"/>
          </w:tcPr>
          <w:p>
            <w:r>
              <w:rPr>
                <w:rFonts w:ascii="Times New Roman" w:hAnsi="Times New Roman"/>
                <w:sz w:val="22"/>
              </w:rPr>
              <w:t>JWT</w:t>
            </w:r>
          </w:p>
        </w:tc>
        <w:tc>
          <w:tcPr>
            <w:tcW w:type="dxa" w:w="2340"/>
          </w:tcPr>
          <w:p>
            <w:r>
              <w:rPr>
                <w:rFonts w:ascii="Times New Roman" w:hAnsi="Times New Roman"/>
                <w:sz w:val="22"/>
              </w:rPr>
              <w:t>Moderate (delete) a review</w:t>
            </w:r>
          </w:p>
        </w:tc>
      </w:tr>
      <w:tr>
        <w:tc>
          <w:tcPr>
            <w:tcW w:type="dxa" w:w="2340"/>
          </w:tcPr>
          <w:p>
            <w:r>
              <w:rPr>
                <w:rFonts w:ascii="Times New Roman" w:hAnsi="Times New Roman"/>
                <w:sz w:val="22"/>
              </w:rPr>
              <w:t>POST</w:t>
            </w:r>
          </w:p>
        </w:tc>
        <w:tc>
          <w:tcPr>
            <w:tcW w:type="dxa" w:w="2340"/>
          </w:tcPr>
          <w:p>
            <w:r>
              <w:rPr>
                <w:rFonts w:ascii="Times New Roman" w:hAnsi="Times New Roman"/>
                <w:sz w:val="22"/>
              </w:rPr>
              <w:t>/api/loyalty/register</w:t>
            </w:r>
          </w:p>
        </w:tc>
        <w:tc>
          <w:tcPr>
            <w:tcW w:type="dxa" w:w="2340"/>
          </w:tcPr>
          <w:p>
            <w:r>
              <w:rPr>
                <w:rFonts w:ascii="Times New Roman" w:hAnsi="Times New Roman"/>
                <w:sz w:val="22"/>
              </w:rPr>
              <w:t>Public</w:t>
            </w:r>
          </w:p>
        </w:tc>
        <w:tc>
          <w:tcPr>
            <w:tcW w:type="dxa" w:w="2340"/>
          </w:tcPr>
          <w:p>
            <w:r>
              <w:rPr>
                <w:rFonts w:ascii="Times New Roman" w:hAnsi="Times New Roman"/>
                <w:sz w:val="22"/>
              </w:rPr>
              <w:t>Register a loyalty member</w:t>
            </w:r>
          </w:p>
        </w:tc>
      </w:tr>
      <w:tr>
        <w:tc>
          <w:tcPr>
            <w:tcW w:type="dxa" w:w="2340"/>
          </w:tcPr>
          <w:p>
            <w:r>
              <w:rPr>
                <w:rFonts w:ascii="Times New Roman" w:hAnsi="Times New Roman"/>
                <w:sz w:val="22"/>
              </w:rPr>
              <w:t>GET</w:t>
            </w:r>
          </w:p>
        </w:tc>
        <w:tc>
          <w:tcPr>
            <w:tcW w:type="dxa" w:w="2340"/>
          </w:tcPr>
          <w:p>
            <w:r>
              <w:rPr>
                <w:rFonts w:ascii="Times New Roman" w:hAnsi="Times New Roman"/>
                <w:sz w:val="22"/>
              </w:rPr>
              <w:t>/api/loyalty/by-phone/:phone</w:t>
            </w:r>
          </w:p>
        </w:tc>
        <w:tc>
          <w:tcPr>
            <w:tcW w:type="dxa" w:w="2340"/>
          </w:tcPr>
          <w:p>
            <w:r>
              <w:rPr>
                <w:rFonts w:ascii="Times New Roman" w:hAnsi="Times New Roman"/>
                <w:sz w:val="22"/>
              </w:rPr>
              <w:t>Public</w:t>
            </w:r>
          </w:p>
        </w:tc>
        <w:tc>
          <w:tcPr>
            <w:tcW w:type="dxa" w:w="2340"/>
          </w:tcPr>
          <w:p>
            <w:r>
              <w:rPr>
                <w:rFonts w:ascii="Times New Roman" w:hAnsi="Times New Roman"/>
                <w:sz w:val="22"/>
              </w:rPr>
              <w:t>Find member by phone</w:t>
            </w:r>
          </w:p>
        </w:tc>
      </w:tr>
      <w:tr>
        <w:tc>
          <w:tcPr>
            <w:tcW w:type="dxa" w:w="2340"/>
          </w:tcPr>
          <w:p>
            <w:r>
              <w:rPr>
                <w:rFonts w:ascii="Times New Roman" w:hAnsi="Times New Roman"/>
                <w:sz w:val="22"/>
              </w:rPr>
              <w:t>GET</w:t>
            </w:r>
          </w:p>
        </w:tc>
        <w:tc>
          <w:tcPr>
            <w:tcW w:type="dxa" w:w="2340"/>
          </w:tcPr>
          <w:p>
            <w:r>
              <w:rPr>
                <w:rFonts w:ascii="Times New Roman" w:hAnsi="Times New Roman"/>
                <w:sz w:val="22"/>
              </w:rPr>
              <w:t>/api/loyalty/:qrCode</w:t>
            </w:r>
          </w:p>
        </w:tc>
        <w:tc>
          <w:tcPr>
            <w:tcW w:type="dxa" w:w="2340"/>
          </w:tcPr>
          <w:p>
            <w:r>
              <w:rPr>
                <w:rFonts w:ascii="Times New Roman" w:hAnsi="Times New Roman"/>
                <w:sz w:val="22"/>
              </w:rPr>
              <w:t>Public</w:t>
            </w:r>
          </w:p>
        </w:tc>
        <w:tc>
          <w:tcPr>
            <w:tcW w:type="dxa" w:w="2340"/>
          </w:tcPr>
          <w:p>
            <w:r>
              <w:rPr>
                <w:rFonts w:ascii="Times New Roman" w:hAnsi="Times New Roman"/>
                <w:sz w:val="22"/>
              </w:rPr>
              <w:t>Get loyalty card by QR</w:t>
            </w:r>
          </w:p>
        </w:tc>
      </w:tr>
      <w:tr>
        <w:tc>
          <w:tcPr>
            <w:tcW w:type="dxa" w:w="2340"/>
          </w:tcPr>
          <w:p>
            <w:r>
              <w:rPr>
                <w:rFonts w:ascii="Times New Roman" w:hAnsi="Times New Roman"/>
                <w:sz w:val="22"/>
              </w:rPr>
              <w:t>POST</w:t>
            </w:r>
          </w:p>
        </w:tc>
        <w:tc>
          <w:tcPr>
            <w:tcW w:type="dxa" w:w="2340"/>
          </w:tcPr>
          <w:p>
            <w:r>
              <w:rPr>
                <w:rFonts w:ascii="Times New Roman" w:hAnsi="Times New Roman"/>
                <w:sz w:val="22"/>
              </w:rPr>
              <w:t>/api/loyalty/admin/stamp</w:t>
            </w:r>
          </w:p>
        </w:tc>
        <w:tc>
          <w:tcPr>
            <w:tcW w:type="dxa" w:w="2340"/>
          </w:tcPr>
          <w:p>
            <w:r>
              <w:rPr>
                <w:rFonts w:ascii="Times New Roman" w:hAnsi="Times New Roman"/>
                <w:sz w:val="22"/>
              </w:rPr>
              <w:t>JWT</w:t>
            </w:r>
          </w:p>
        </w:tc>
        <w:tc>
          <w:tcPr>
            <w:tcW w:type="dxa" w:w="2340"/>
          </w:tcPr>
          <w:p>
            <w:r>
              <w:rPr>
                <w:rFonts w:ascii="Times New Roman" w:hAnsi="Times New Roman"/>
                <w:sz w:val="22"/>
              </w:rPr>
              <w:t>Add a stamp</w:t>
            </w:r>
          </w:p>
        </w:tc>
      </w:tr>
      <w:tr>
        <w:tc>
          <w:tcPr>
            <w:tcW w:type="dxa" w:w="2340"/>
          </w:tcPr>
          <w:p>
            <w:r>
              <w:rPr>
                <w:rFonts w:ascii="Times New Roman" w:hAnsi="Times New Roman"/>
                <w:sz w:val="22"/>
              </w:rPr>
              <w:t>POST</w:t>
            </w:r>
          </w:p>
        </w:tc>
        <w:tc>
          <w:tcPr>
            <w:tcW w:type="dxa" w:w="2340"/>
          </w:tcPr>
          <w:p>
            <w:r>
              <w:rPr>
                <w:rFonts w:ascii="Times New Roman" w:hAnsi="Times New Roman"/>
                <w:sz w:val="22"/>
              </w:rPr>
              <w:t>/api/loyalty/admin/redeem</w:t>
            </w:r>
          </w:p>
        </w:tc>
        <w:tc>
          <w:tcPr>
            <w:tcW w:type="dxa" w:w="2340"/>
          </w:tcPr>
          <w:p>
            <w:r>
              <w:rPr>
                <w:rFonts w:ascii="Times New Roman" w:hAnsi="Times New Roman"/>
                <w:sz w:val="22"/>
              </w:rPr>
              <w:t>JWT</w:t>
            </w:r>
          </w:p>
        </w:tc>
        <w:tc>
          <w:tcPr>
            <w:tcW w:type="dxa" w:w="2340"/>
          </w:tcPr>
          <w:p>
            <w:r>
              <w:rPr>
                <w:rFonts w:ascii="Times New Roman" w:hAnsi="Times New Roman"/>
                <w:sz w:val="22"/>
              </w:rPr>
              <w:t>Redeem a free drink</w:t>
            </w:r>
          </w:p>
        </w:tc>
      </w:tr>
      <w:tr>
        <w:tc>
          <w:tcPr>
            <w:tcW w:type="dxa" w:w="2340"/>
          </w:tcPr>
          <w:p>
            <w:r>
              <w:rPr>
                <w:rFonts w:ascii="Times New Roman" w:hAnsi="Times New Roman"/>
                <w:sz w:val="22"/>
              </w:rPr>
              <w:t>GET</w:t>
            </w:r>
          </w:p>
        </w:tc>
        <w:tc>
          <w:tcPr>
            <w:tcW w:type="dxa" w:w="2340"/>
          </w:tcPr>
          <w:p>
            <w:r>
              <w:rPr>
                <w:rFonts w:ascii="Times New Roman" w:hAnsi="Times New Roman"/>
                <w:sz w:val="22"/>
              </w:rPr>
              <w:t>/api/loyalty/admin/customers</w:t>
            </w:r>
          </w:p>
        </w:tc>
        <w:tc>
          <w:tcPr>
            <w:tcW w:type="dxa" w:w="2340"/>
          </w:tcPr>
          <w:p>
            <w:r>
              <w:rPr>
                <w:rFonts w:ascii="Times New Roman" w:hAnsi="Times New Roman"/>
                <w:sz w:val="22"/>
              </w:rPr>
              <w:t>JWT</w:t>
            </w:r>
          </w:p>
        </w:tc>
        <w:tc>
          <w:tcPr>
            <w:tcW w:type="dxa" w:w="2340"/>
          </w:tcPr>
          <w:p>
            <w:r>
              <w:rPr>
                <w:rFonts w:ascii="Times New Roman" w:hAnsi="Times New Roman"/>
                <w:sz w:val="22"/>
              </w:rPr>
              <w:t>List all loyalty members (CSV-exportable)</w:t>
            </w:r>
          </w:p>
        </w:tc>
      </w:tr>
      <w:tr>
        <w:tc>
          <w:tcPr>
            <w:tcW w:type="dxa" w:w="2340"/>
          </w:tcPr>
          <w:p>
            <w:r>
              <w:rPr>
                <w:rFonts w:ascii="Times New Roman" w:hAnsi="Times New Roman"/>
                <w:sz w:val="22"/>
              </w:rPr>
              <w:t>GET</w:t>
            </w:r>
          </w:p>
        </w:tc>
        <w:tc>
          <w:tcPr>
            <w:tcW w:type="dxa" w:w="2340"/>
          </w:tcPr>
          <w:p>
            <w:r>
              <w:rPr>
                <w:rFonts w:ascii="Times New Roman" w:hAnsi="Times New Roman"/>
                <w:sz w:val="22"/>
              </w:rPr>
              <w:t>/api/loyalty/:qrCode/apple-wallet</w:t>
            </w:r>
          </w:p>
        </w:tc>
        <w:tc>
          <w:tcPr>
            <w:tcW w:type="dxa" w:w="2340"/>
          </w:tcPr>
          <w:p>
            <w:r>
              <w:rPr>
                <w:rFonts w:ascii="Times New Roman" w:hAnsi="Times New Roman"/>
                <w:sz w:val="22"/>
              </w:rPr>
              <w:t>Public</w:t>
            </w:r>
          </w:p>
        </w:tc>
        <w:tc>
          <w:tcPr>
            <w:tcW w:type="dxa" w:w="2340"/>
          </w:tcPr>
          <w:p>
            <w:r>
              <w:rPr>
                <w:rFonts w:ascii="Times New Roman" w:hAnsi="Times New Roman"/>
                <w:sz w:val="22"/>
              </w:rPr>
              <w:t>Apple Wallet pass (501 until configured)</w:t>
            </w:r>
          </w:p>
        </w:tc>
      </w:tr>
      <w:tr>
        <w:tc>
          <w:tcPr>
            <w:tcW w:type="dxa" w:w="2340"/>
          </w:tcPr>
          <w:p>
            <w:r>
              <w:rPr>
                <w:rFonts w:ascii="Times New Roman" w:hAnsi="Times New Roman"/>
                <w:sz w:val="22"/>
              </w:rPr>
              <w:t>GET</w:t>
            </w:r>
          </w:p>
        </w:tc>
        <w:tc>
          <w:tcPr>
            <w:tcW w:type="dxa" w:w="2340"/>
          </w:tcPr>
          <w:p>
            <w:r>
              <w:rPr>
                <w:rFonts w:ascii="Times New Roman" w:hAnsi="Times New Roman"/>
                <w:sz w:val="22"/>
              </w:rPr>
              <w:t>/api/loyalty/:qrCode/google-wallet</w:t>
            </w:r>
          </w:p>
        </w:tc>
        <w:tc>
          <w:tcPr>
            <w:tcW w:type="dxa" w:w="2340"/>
          </w:tcPr>
          <w:p>
            <w:r>
              <w:rPr>
                <w:rFonts w:ascii="Times New Roman" w:hAnsi="Times New Roman"/>
                <w:sz w:val="22"/>
              </w:rPr>
              <w:t>Public</w:t>
            </w:r>
          </w:p>
        </w:tc>
        <w:tc>
          <w:tcPr>
            <w:tcW w:type="dxa" w:w="2340"/>
          </w:tcPr>
          <w:p>
            <w:r>
              <w:rPr>
                <w:rFonts w:ascii="Times New Roman" w:hAnsi="Times New Roman"/>
                <w:sz w:val="22"/>
              </w:rPr>
              <w:t>Google Wallet pass (501 until configured)</w:t>
            </w:r>
          </w:p>
        </w:tc>
      </w:tr>
      <w:tr>
        <w:tc>
          <w:tcPr>
            <w:tcW w:type="dxa" w:w="2340"/>
          </w:tcPr>
          <w:p>
            <w:r>
              <w:rPr>
                <w:rFonts w:ascii="Times New Roman" w:hAnsi="Times New Roman"/>
                <w:sz w:val="22"/>
              </w:rPr>
              <w:t>POST</w:t>
            </w:r>
          </w:p>
        </w:tc>
        <w:tc>
          <w:tcPr>
            <w:tcW w:type="dxa" w:w="2340"/>
          </w:tcPr>
          <w:p>
            <w:r>
              <w:rPr>
                <w:rFonts w:ascii="Times New Roman" w:hAnsi="Times New Roman"/>
                <w:sz w:val="22"/>
              </w:rPr>
              <w:t>/api/loyalty/admin/reminders/weekly</w:t>
            </w:r>
          </w:p>
        </w:tc>
        <w:tc>
          <w:tcPr>
            <w:tcW w:type="dxa" w:w="2340"/>
          </w:tcPr>
          <w:p>
            <w:r>
              <w:rPr>
                <w:rFonts w:ascii="Times New Roman" w:hAnsi="Times New Roman"/>
                <w:sz w:val="22"/>
              </w:rPr>
              <w:t>JWT</w:t>
            </w:r>
          </w:p>
        </w:tc>
        <w:tc>
          <w:tcPr>
            <w:tcW w:type="dxa" w:w="2340"/>
          </w:tcPr>
          <w:p>
            <w:r>
              <w:rPr>
                <w:rFonts w:ascii="Times New Roman" w:hAnsi="Times New Roman"/>
                <w:sz w:val="22"/>
              </w:rPr>
              <w:t>Build weekly reminder batch</w:t>
            </w:r>
          </w:p>
        </w:tc>
      </w:tr>
    </w:tbl>
    <w:p>
      <w:r>
        <w:br w:type="page"/>
      </w:r>
    </w:p>
    <w:p>
      <w:pPr>
        <w:spacing w:line="480" w:lineRule="auto" w:before="240" w:after="0"/>
        <w:jc w:val="center"/>
      </w:pPr>
      <w:r>
        <w:rPr>
          <w:rFonts w:ascii="Times New Roman" w:hAnsi="Times New Roman"/>
          <w:b/>
          <w:sz w:val="24"/>
        </w:rPr>
        <w:t>Appendix C: Database Schema Reference</w:t>
      </w:r>
    </w:p>
    <w:p>
      <w:pPr>
        <w:spacing w:line="480" w:lineRule="auto" w:after="0" w:before="0"/>
      </w:pPr>
      <w:r>
        <w:rPr>
          <w:rFonts w:ascii="Times New Roman" w:hAnsi="Times New Roman"/>
          <w:b w:val="0"/>
          <w:i w:val="0"/>
          <w:sz w:val="24"/>
        </w:rPr>
        <w:t>The full Prisma schema is at server/prisma/schema.prisma. The models below are summarized with their primary keys and the most important fields.</w:t>
      </w:r>
    </w:p>
    <w:p>
      <w:pPr>
        <w:spacing w:line="480" w:lineRule="auto"/>
      </w:pPr>
    </w:p>
    <w:tbl>
      <w:tblPr>
        <w:tblStyle w:val="Light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Model</w:t>
            </w:r>
          </w:p>
        </w:tc>
        <w:tc>
          <w:tcPr>
            <w:tcW w:type="dxa" w:w="3120"/>
          </w:tcPr>
          <w:p>
            <w:r>
              <w:rPr>
                <w:rFonts w:ascii="Times New Roman" w:hAnsi="Times New Roman"/>
                <w:b/>
                <w:sz w:val="22"/>
              </w:rPr>
              <w:t>Key Fields</w:t>
            </w:r>
          </w:p>
        </w:tc>
        <w:tc>
          <w:tcPr>
            <w:tcW w:type="dxa" w:w="3120"/>
          </w:tcPr>
          <w:p>
            <w:r>
              <w:rPr>
                <w:rFonts w:ascii="Times New Roman" w:hAnsi="Times New Roman"/>
                <w:b/>
                <w:sz w:val="22"/>
              </w:rPr>
              <w:t>Relations</w:t>
            </w:r>
          </w:p>
        </w:tc>
      </w:tr>
      <w:tr>
        <w:tc>
          <w:tcPr>
            <w:tcW w:type="dxa" w:w="3120"/>
          </w:tcPr>
          <w:p>
            <w:r>
              <w:rPr>
                <w:rFonts w:ascii="Times New Roman" w:hAnsi="Times New Roman"/>
                <w:sz w:val="22"/>
              </w:rPr>
              <w:t>Category</w:t>
            </w:r>
          </w:p>
        </w:tc>
        <w:tc>
          <w:tcPr>
            <w:tcW w:type="dxa" w:w="3120"/>
          </w:tcPr>
          <w:p>
            <w:r>
              <w:rPr>
                <w:rFonts w:ascii="Times New Roman" w:hAnsi="Times New Roman"/>
                <w:sz w:val="22"/>
              </w:rPr>
              <w:t>id, name, sort_order</w:t>
            </w:r>
          </w:p>
        </w:tc>
        <w:tc>
          <w:tcPr>
            <w:tcW w:type="dxa" w:w="3120"/>
          </w:tcPr>
          <w:p>
            <w:r>
              <w:rPr>
                <w:rFonts w:ascii="Times New Roman" w:hAnsi="Times New Roman"/>
                <w:sz w:val="22"/>
              </w:rPr>
              <w:t>→ MenuItem (1:N)</w:t>
            </w:r>
          </w:p>
        </w:tc>
      </w:tr>
      <w:tr>
        <w:tc>
          <w:tcPr>
            <w:tcW w:type="dxa" w:w="3120"/>
          </w:tcPr>
          <w:p>
            <w:r>
              <w:rPr>
                <w:rFonts w:ascii="Times New Roman" w:hAnsi="Times New Roman"/>
                <w:sz w:val="22"/>
              </w:rPr>
              <w:t>MenuItem</w:t>
            </w:r>
          </w:p>
        </w:tc>
        <w:tc>
          <w:tcPr>
            <w:tcW w:type="dxa" w:w="3120"/>
          </w:tcPr>
          <w:p>
            <w:r>
              <w:rPr>
                <w:rFonts w:ascii="Times New Roman" w:hAnsi="Times New Roman"/>
                <w:sz w:val="22"/>
              </w:rPr>
              <w:t>id, category_id, name, price, available</w:t>
            </w:r>
          </w:p>
        </w:tc>
        <w:tc>
          <w:tcPr>
            <w:tcW w:type="dxa" w:w="3120"/>
          </w:tcPr>
          <w:p>
            <w:r>
              <w:rPr>
                <w:rFonts w:ascii="Times New Roman" w:hAnsi="Times New Roman"/>
                <w:sz w:val="22"/>
              </w:rPr>
              <w:t>→ Modifier, OrderItem, Review</w:t>
            </w:r>
          </w:p>
        </w:tc>
      </w:tr>
      <w:tr>
        <w:tc>
          <w:tcPr>
            <w:tcW w:type="dxa" w:w="3120"/>
          </w:tcPr>
          <w:p>
            <w:r>
              <w:rPr>
                <w:rFonts w:ascii="Times New Roman" w:hAnsi="Times New Roman"/>
                <w:sz w:val="22"/>
              </w:rPr>
              <w:t>Modifier</w:t>
            </w:r>
          </w:p>
        </w:tc>
        <w:tc>
          <w:tcPr>
            <w:tcW w:type="dxa" w:w="3120"/>
          </w:tcPr>
          <w:p>
            <w:r>
              <w:rPr>
                <w:rFonts w:ascii="Times New Roman" w:hAnsi="Times New Roman"/>
                <w:sz w:val="22"/>
              </w:rPr>
              <w:t>id, item_id, name, options (JSON)</w:t>
            </w:r>
          </w:p>
        </w:tc>
        <w:tc>
          <w:tcPr>
            <w:tcW w:type="dxa" w:w="3120"/>
          </w:tcPr>
          <w:p>
            <w:r>
              <w:rPr>
                <w:rFonts w:ascii="Times New Roman" w:hAnsi="Times New Roman"/>
                <w:sz w:val="22"/>
              </w:rPr>
              <w:t>→ MenuItem (N:1)</w:t>
            </w:r>
          </w:p>
        </w:tc>
      </w:tr>
      <w:tr>
        <w:tc>
          <w:tcPr>
            <w:tcW w:type="dxa" w:w="3120"/>
          </w:tcPr>
          <w:p>
            <w:r>
              <w:rPr>
                <w:rFonts w:ascii="Times New Roman" w:hAnsi="Times New Roman"/>
                <w:sz w:val="22"/>
              </w:rPr>
              <w:t>Order</w:t>
            </w:r>
          </w:p>
        </w:tc>
        <w:tc>
          <w:tcPr>
            <w:tcW w:type="dxa" w:w="3120"/>
          </w:tcPr>
          <w:p>
            <w:r>
              <w:rPr>
                <w:rFonts w:ascii="Times New Roman" w:hAnsi="Times New Roman"/>
                <w:sz w:val="22"/>
              </w:rPr>
              <w:t>id, order_num (unique), status enum, subtotal, tax, total</w:t>
            </w:r>
          </w:p>
        </w:tc>
        <w:tc>
          <w:tcPr>
            <w:tcW w:type="dxa" w:w="3120"/>
          </w:tcPr>
          <w:p>
            <w:r>
              <w:rPr>
                <w:rFonts w:ascii="Times New Roman" w:hAnsi="Times New Roman"/>
                <w:sz w:val="22"/>
              </w:rPr>
              <w:t>→ OrderItem, Review</w:t>
            </w:r>
          </w:p>
        </w:tc>
      </w:tr>
      <w:tr>
        <w:tc>
          <w:tcPr>
            <w:tcW w:type="dxa" w:w="3120"/>
          </w:tcPr>
          <w:p>
            <w:r>
              <w:rPr>
                <w:rFonts w:ascii="Times New Roman" w:hAnsi="Times New Roman"/>
                <w:sz w:val="22"/>
              </w:rPr>
              <w:t>OrderItem</w:t>
            </w:r>
          </w:p>
        </w:tc>
        <w:tc>
          <w:tcPr>
            <w:tcW w:type="dxa" w:w="3120"/>
          </w:tcPr>
          <w:p>
            <w:r>
              <w:rPr>
                <w:rFonts w:ascii="Times New Roman" w:hAnsi="Times New Roman"/>
                <w:sz w:val="22"/>
              </w:rPr>
              <w:t>id, order_id, item_id, quantity, unit_price, modifiers (JSON)</w:t>
            </w:r>
          </w:p>
        </w:tc>
        <w:tc>
          <w:tcPr>
            <w:tcW w:type="dxa" w:w="3120"/>
          </w:tcPr>
          <w:p>
            <w:r>
              <w:rPr>
                <w:rFonts w:ascii="Times New Roman" w:hAnsi="Times New Roman"/>
                <w:sz w:val="22"/>
              </w:rPr>
              <w:t>→ Order, MenuItem</w:t>
            </w:r>
          </w:p>
        </w:tc>
      </w:tr>
      <w:tr>
        <w:tc>
          <w:tcPr>
            <w:tcW w:type="dxa" w:w="3120"/>
          </w:tcPr>
          <w:p>
            <w:r>
              <w:rPr>
                <w:rFonts w:ascii="Times New Roman" w:hAnsi="Times New Roman"/>
                <w:sz w:val="22"/>
              </w:rPr>
              <w:t>Ingredient</w:t>
            </w:r>
          </w:p>
        </w:tc>
        <w:tc>
          <w:tcPr>
            <w:tcW w:type="dxa" w:w="3120"/>
          </w:tcPr>
          <w:p>
            <w:r>
              <w:rPr>
                <w:rFonts w:ascii="Times New Roman" w:hAnsi="Times New Roman"/>
                <w:sz w:val="22"/>
              </w:rPr>
              <w:t>id, name, unit, count, par_level, supplier</w:t>
            </w:r>
          </w:p>
        </w:tc>
        <w:tc>
          <w:tcPr>
            <w:tcW w:type="dxa" w:w="3120"/>
          </w:tcPr>
          <w:p>
            <w:r>
              <w:rPr>
                <w:rFonts w:ascii="Times New Roman" w:hAnsi="Times New Roman"/>
                <w:sz w:val="22"/>
              </w:rPr>
              <w:t>→ AuditLog</w:t>
            </w:r>
          </w:p>
        </w:tc>
      </w:tr>
      <w:tr>
        <w:tc>
          <w:tcPr>
            <w:tcW w:type="dxa" w:w="3120"/>
          </w:tcPr>
          <w:p>
            <w:r>
              <w:rPr>
                <w:rFonts w:ascii="Times New Roman" w:hAnsi="Times New Roman"/>
                <w:sz w:val="22"/>
              </w:rPr>
              <w:t>AuditLog</w:t>
            </w:r>
          </w:p>
        </w:tc>
        <w:tc>
          <w:tcPr>
            <w:tcW w:type="dxa" w:w="3120"/>
          </w:tcPr>
          <w:p>
            <w:r>
              <w:rPr>
                <w:rFonts w:ascii="Times New Roman" w:hAnsi="Times New Roman"/>
                <w:sz w:val="22"/>
              </w:rPr>
              <w:t>id, ingredient_id, old_count, new_count, changed_by, changed_at</w:t>
            </w:r>
          </w:p>
        </w:tc>
        <w:tc>
          <w:tcPr>
            <w:tcW w:type="dxa" w:w="3120"/>
          </w:tcPr>
          <w:p>
            <w:r>
              <w:rPr>
                <w:rFonts w:ascii="Times New Roman" w:hAnsi="Times New Roman"/>
                <w:sz w:val="22"/>
              </w:rPr>
              <w:t>→ Ingredient</w:t>
            </w:r>
          </w:p>
        </w:tc>
      </w:tr>
      <w:tr>
        <w:tc>
          <w:tcPr>
            <w:tcW w:type="dxa" w:w="3120"/>
          </w:tcPr>
          <w:p>
            <w:r>
              <w:rPr>
                <w:rFonts w:ascii="Times New Roman" w:hAnsi="Times New Roman"/>
                <w:sz w:val="22"/>
              </w:rPr>
              <w:t>Admin</w:t>
            </w:r>
          </w:p>
        </w:tc>
        <w:tc>
          <w:tcPr>
            <w:tcW w:type="dxa" w:w="3120"/>
          </w:tcPr>
          <w:p>
            <w:r>
              <w:rPr>
                <w:rFonts w:ascii="Times New Roman" w:hAnsi="Times New Roman"/>
                <w:sz w:val="22"/>
              </w:rPr>
              <w:t>id, email (unique), password_hash</w:t>
            </w:r>
          </w:p>
        </w:tc>
        <w:tc>
          <w:tcPr>
            <w:tcW w:type="dxa" w:w="3120"/>
          </w:tcPr>
          <w:p>
            <w:r>
              <w:rPr>
                <w:rFonts w:ascii="Times New Roman" w:hAnsi="Times New Roman"/>
                <w:sz w:val="22"/>
              </w:rPr>
              <w:t>—</w:t>
            </w:r>
          </w:p>
        </w:tc>
      </w:tr>
      <w:tr>
        <w:tc>
          <w:tcPr>
            <w:tcW w:type="dxa" w:w="3120"/>
          </w:tcPr>
          <w:p>
            <w:r>
              <w:rPr>
                <w:rFonts w:ascii="Times New Roman" w:hAnsi="Times New Roman"/>
                <w:sz w:val="22"/>
              </w:rPr>
              <w:t>Review</w:t>
            </w:r>
          </w:p>
        </w:tc>
        <w:tc>
          <w:tcPr>
            <w:tcW w:type="dxa" w:w="3120"/>
          </w:tcPr>
          <w:p>
            <w:r>
              <w:rPr>
                <w:rFonts w:ascii="Times New Roman" w:hAnsi="Times New Roman"/>
                <w:sz w:val="22"/>
              </w:rPr>
              <w:t>id, order_id, item_id, rating, comment</w:t>
            </w:r>
          </w:p>
        </w:tc>
        <w:tc>
          <w:tcPr>
            <w:tcW w:type="dxa" w:w="3120"/>
          </w:tcPr>
          <w:p>
            <w:r>
              <w:rPr>
                <w:rFonts w:ascii="Times New Roman" w:hAnsi="Times New Roman"/>
                <w:sz w:val="22"/>
              </w:rPr>
              <w:t>→ Order, MenuItem</w:t>
            </w:r>
          </w:p>
        </w:tc>
      </w:tr>
      <w:tr>
        <w:tc>
          <w:tcPr>
            <w:tcW w:type="dxa" w:w="3120"/>
          </w:tcPr>
          <w:p>
            <w:r>
              <w:rPr>
                <w:rFonts w:ascii="Times New Roman" w:hAnsi="Times New Roman"/>
                <w:sz w:val="22"/>
              </w:rPr>
              <w:t>Customer</w:t>
            </w:r>
          </w:p>
        </w:tc>
        <w:tc>
          <w:tcPr>
            <w:tcW w:type="dxa" w:w="3120"/>
          </w:tcPr>
          <w:p>
            <w:r>
              <w:rPr>
                <w:rFonts w:ascii="Times New Roman" w:hAnsi="Times New Roman"/>
                <w:sz w:val="22"/>
              </w:rPr>
              <w:t>id, first_name, last_name, email (unique), phone (unique), stamps, qr_code (unique), birthday</w:t>
            </w:r>
          </w:p>
        </w:tc>
        <w:tc>
          <w:tcPr>
            <w:tcW w:type="dxa" w:w="3120"/>
          </w:tcPr>
          <w:p>
            <w:r>
              <w:rPr>
                <w:rFonts w:ascii="Times New Roman" w:hAnsi="Times New Roman"/>
                <w:sz w:val="22"/>
              </w:rPr>
              <w:t>→ PromoSend</w:t>
            </w:r>
          </w:p>
        </w:tc>
      </w:tr>
      <w:tr>
        <w:tc>
          <w:tcPr>
            <w:tcW w:type="dxa" w:w="3120"/>
          </w:tcPr>
          <w:p>
            <w:r>
              <w:rPr>
                <w:rFonts w:ascii="Times New Roman" w:hAnsi="Times New Roman"/>
                <w:sz w:val="22"/>
              </w:rPr>
              <w:t>Promo</w:t>
            </w:r>
          </w:p>
        </w:tc>
        <w:tc>
          <w:tcPr>
            <w:tcW w:type="dxa" w:w="3120"/>
          </w:tcPr>
          <w:p>
            <w:r>
              <w:rPr>
                <w:rFonts w:ascii="Times New Roman" w:hAnsi="Times New Roman"/>
                <w:sz w:val="22"/>
              </w:rPr>
              <w:t>id, title, discount_type, discount_value, item_name, active</w:t>
            </w:r>
          </w:p>
        </w:tc>
        <w:tc>
          <w:tcPr>
            <w:tcW w:type="dxa" w:w="3120"/>
          </w:tcPr>
          <w:p>
            <w:r>
              <w:rPr>
                <w:rFonts w:ascii="Times New Roman" w:hAnsi="Times New Roman"/>
                <w:sz w:val="22"/>
              </w:rPr>
              <w:t>→ PromoSend</w:t>
            </w:r>
          </w:p>
        </w:tc>
      </w:tr>
      <w:tr>
        <w:tc>
          <w:tcPr>
            <w:tcW w:type="dxa" w:w="3120"/>
          </w:tcPr>
          <w:p>
            <w:r>
              <w:rPr>
                <w:rFonts w:ascii="Times New Roman" w:hAnsi="Times New Roman"/>
                <w:sz w:val="22"/>
              </w:rPr>
              <w:t>PromoSend</w:t>
            </w:r>
          </w:p>
        </w:tc>
        <w:tc>
          <w:tcPr>
            <w:tcW w:type="dxa" w:w="3120"/>
          </w:tcPr>
          <w:p>
            <w:r>
              <w:rPr>
                <w:rFonts w:ascii="Times New Roman" w:hAnsi="Times New Roman"/>
                <w:sz w:val="22"/>
              </w:rPr>
              <w:t>id, promo_id, customer_id, email_sent, sms_sent, sent_at</w:t>
            </w:r>
          </w:p>
        </w:tc>
        <w:tc>
          <w:tcPr>
            <w:tcW w:type="dxa" w:w="3120"/>
          </w:tcPr>
          <w:p>
            <w:r>
              <w:rPr>
                <w:rFonts w:ascii="Times New Roman" w:hAnsi="Times New Roman"/>
                <w:sz w:val="22"/>
              </w:rPr>
              <w:t>→ Promo, Customer</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