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D0E65"/>
  <w:body>
    <w:p w:rsidR="00D417C5" w:rsidRPr="008A7D36" w:rsidRDefault="00B12DB6" w:rsidP="008A7D36">
      <w:pPr>
        <w:jc w:val="center"/>
        <w:rPr>
          <w:rFonts w:ascii="ArcadeClassic" w:hAnsi="ArcadeClassic"/>
          <w:color w:val="FFFFFF" w:themeColor="background1"/>
          <w:sz w:val="72"/>
          <w:u w:val="single"/>
        </w:rPr>
      </w:pPr>
      <w:r w:rsidRPr="008A7D36">
        <w:rPr>
          <w:rFonts w:ascii="ArcadeClassic" w:hAnsi="ArcadeClassic"/>
          <w:color w:val="FFFFFF" w:themeColor="background1"/>
          <w:sz w:val="72"/>
          <w:u w:val="single"/>
        </w:rPr>
        <w:t>About</w:t>
      </w:r>
    </w:p>
    <w:p w:rsidR="00B12DB6" w:rsidRPr="008A7D36" w:rsidRDefault="00B12DB6" w:rsidP="00F40C5C">
      <w:pPr>
        <w:jc w:val="center"/>
        <w:rPr>
          <w:rFonts w:ascii="ArcadeClassic" w:hAnsi="ArcadeClassic"/>
          <w:color w:val="FFFFFF" w:themeColor="background1"/>
          <w:spacing w:val="70"/>
          <w:sz w:val="52"/>
        </w:rPr>
      </w:pPr>
      <w:r w:rsidRPr="008A7D36">
        <w:rPr>
          <w:rFonts w:ascii="ArcadeClassic" w:hAnsi="ArcadeClassic"/>
          <w:color w:val="FFFFFF" w:themeColor="background1"/>
          <w:spacing w:val="70"/>
          <w:sz w:val="52"/>
        </w:rPr>
        <w:t>Mesa</w:t>
      </w:r>
      <w:r w:rsidRPr="008A7D36">
        <w:rPr>
          <w:rFonts w:ascii="Times New Roman" w:hAnsi="Times New Roman" w:cs="Times New Roman"/>
          <w:color w:val="FFFFFF" w:themeColor="background1"/>
          <w:spacing w:val="70"/>
          <w:sz w:val="52"/>
        </w:rPr>
        <w:t>’</w:t>
      </w:r>
      <w:r w:rsidRPr="008A7D36">
        <w:rPr>
          <w:rFonts w:ascii="ArcadeClassic" w:hAnsi="ArcadeClassic"/>
          <w:color w:val="FFFFFF" w:themeColor="background1"/>
          <w:spacing w:val="70"/>
          <w:sz w:val="52"/>
        </w:rPr>
        <w:t>s App Lab is the world</w:t>
      </w:r>
      <w:r w:rsidRPr="008A7D36">
        <w:rPr>
          <w:rFonts w:ascii="Times New Roman" w:hAnsi="Times New Roman" w:cs="Times New Roman"/>
          <w:color w:val="FFFFFF" w:themeColor="background1"/>
          <w:spacing w:val="70"/>
          <w:sz w:val="52"/>
        </w:rPr>
        <w:t>’</w:t>
      </w:r>
      <w:r w:rsidRPr="008A7D36">
        <w:rPr>
          <w:rFonts w:ascii="ArcadeClassic" w:hAnsi="ArcadeClassic"/>
          <w:color w:val="FFFFFF" w:themeColor="background1"/>
          <w:spacing w:val="70"/>
          <w:sz w:val="52"/>
        </w:rPr>
        <w:t xml:space="preserve">s first digital services hub, designed by </w:t>
      </w:r>
      <w:r w:rsidR="00211B93" w:rsidRPr="008A7D36">
        <w:rPr>
          <w:rFonts w:ascii="ArcadeClassic" w:hAnsi="ArcadeClassic"/>
          <w:color w:val="FFFFFF" w:themeColor="background1"/>
          <w:spacing w:val="70"/>
          <w:sz w:val="52"/>
        </w:rPr>
        <w:t xml:space="preserve">Scarlet International (a subsidiary of </w:t>
      </w:r>
      <w:r w:rsidRPr="008A7D36">
        <w:rPr>
          <w:rFonts w:ascii="ArcadeClassic" w:hAnsi="ArcadeClassic"/>
          <w:color w:val="FFFFFF" w:themeColor="background1"/>
          <w:spacing w:val="70"/>
          <w:sz w:val="52"/>
        </w:rPr>
        <w:t>the Senex Consortium</w:t>
      </w:r>
      <w:r w:rsidR="00211B93" w:rsidRPr="008A7D36">
        <w:rPr>
          <w:rFonts w:ascii="ArcadeClassic" w:hAnsi="ArcadeClassic"/>
          <w:color w:val="FFFFFF" w:themeColor="background1"/>
          <w:spacing w:val="70"/>
          <w:sz w:val="52"/>
        </w:rPr>
        <w:t>)</w:t>
      </w:r>
      <w:r w:rsidRPr="008A7D36">
        <w:rPr>
          <w:rFonts w:ascii="ArcadeClassic" w:hAnsi="ArcadeClassic"/>
          <w:color w:val="FFFFFF" w:themeColor="background1"/>
          <w:spacing w:val="70"/>
          <w:sz w:val="52"/>
        </w:rPr>
        <w:t xml:space="preserve"> </w:t>
      </w:r>
      <w:r w:rsidR="00F40C5C" w:rsidRPr="008A7D36">
        <w:rPr>
          <w:rFonts w:ascii="ArcadeClassic" w:hAnsi="ArcadeClassic"/>
          <w:color w:val="FFFFFF" w:themeColor="background1"/>
          <w:spacing w:val="70"/>
          <w:sz w:val="52"/>
        </w:rPr>
        <w:t>f</w:t>
      </w:r>
      <w:r w:rsidRPr="008A7D36">
        <w:rPr>
          <w:rFonts w:ascii="ArcadeClassic" w:hAnsi="ArcadeClassic"/>
          <w:color w:val="FFFFFF" w:themeColor="background1"/>
          <w:spacing w:val="70"/>
          <w:sz w:val="52"/>
        </w:rPr>
        <w:t>or use on the MesaBlock</w:t>
      </w:r>
      <w:r w:rsidR="00211B93" w:rsidRPr="008A7D36">
        <w:rPr>
          <w:rFonts w:ascii="ArcadeClassic" w:hAnsi="ArcadeClassic"/>
          <w:color w:val="FFFFFF" w:themeColor="background1"/>
          <w:spacing w:val="70"/>
          <w:sz w:val="52"/>
        </w:rPr>
        <w:t xml:space="preserve"> V1</w:t>
      </w:r>
      <w:r w:rsidR="00973F1D" w:rsidRPr="008A7D36">
        <w:rPr>
          <w:rFonts w:ascii="ArcadeClassic" w:hAnsi="ArcadeClassic"/>
          <w:color w:val="FFFFFF" w:themeColor="background1"/>
          <w:spacing w:val="70"/>
          <w:sz w:val="52"/>
        </w:rPr>
        <w:t xml:space="preserve"> communication/personal computing device</w:t>
      </w:r>
      <w:r w:rsidRPr="008A7D36">
        <w:rPr>
          <w:rFonts w:ascii="ArcadeClassic" w:hAnsi="ArcadeClassic"/>
          <w:color w:val="FFFFFF" w:themeColor="background1"/>
          <w:spacing w:val="70"/>
          <w:sz w:val="52"/>
        </w:rPr>
        <w:t xml:space="preserve">. </w:t>
      </w:r>
      <w:r w:rsidR="00191C77" w:rsidRPr="008A7D36">
        <w:rPr>
          <w:rFonts w:ascii="ArcadeClassic" w:hAnsi="ArcadeClassic"/>
          <w:color w:val="FFFFFF" w:themeColor="background1"/>
          <w:spacing w:val="70"/>
          <w:sz w:val="52"/>
        </w:rPr>
        <w:t xml:space="preserve">The </w:t>
      </w:r>
      <w:r w:rsidR="001F0488" w:rsidRPr="008A7D36">
        <w:rPr>
          <w:rFonts w:ascii="ArcadeClassic" w:hAnsi="ArcadeClassic"/>
          <w:color w:val="FFFFFF" w:themeColor="background1"/>
          <w:spacing w:val="70"/>
          <w:sz w:val="52"/>
        </w:rPr>
        <w:t>hub</w:t>
      </w:r>
      <w:r w:rsidR="00191C77" w:rsidRPr="008A7D36">
        <w:rPr>
          <w:rFonts w:ascii="ArcadeClassic" w:hAnsi="ArcadeClassic"/>
          <w:color w:val="FFFFFF" w:themeColor="background1"/>
          <w:spacing w:val="70"/>
          <w:sz w:val="52"/>
        </w:rPr>
        <w:t xml:space="preserve"> is a collaboration of multiple different businesses within the Senex Consortium, </w:t>
      </w:r>
      <w:r w:rsidR="001F0488" w:rsidRPr="008A7D36">
        <w:rPr>
          <w:rFonts w:ascii="ArcadeClassic" w:hAnsi="ArcadeClassic"/>
          <w:color w:val="FFFFFF" w:themeColor="background1"/>
          <w:spacing w:val="70"/>
          <w:sz w:val="52"/>
        </w:rPr>
        <w:t xml:space="preserve">who have agreed to provide their services to those with the app from anywhere in the world. No matter where you are, as long as you have signal, you can enlist these businesses to help you, whether this be for groceries, travelling or even stock broking. </w:t>
      </w:r>
      <w:r w:rsidR="00905EA6" w:rsidRPr="008A7D36">
        <w:rPr>
          <w:rFonts w:ascii="ArcadeClassic" w:hAnsi="ArcadeClassic"/>
          <w:color w:val="FFFFFF" w:themeColor="background1"/>
          <w:spacing w:val="70"/>
          <w:sz w:val="52"/>
        </w:rPr>
        <w:t xml:space="preserve">In </w:t>
      </w:r>
      <w:r w:rsidR="00905EA6" w:rsidRPr="008A7D36">
        <w:rPr>
          <w:rFonts w:ascii="ArcadeClassic" w:hAnsi="ArcadeClassic"/>
          <w:color w:val="FFFFFF" w:themeColor="background1"/>
          <w:spacing w:val="70"/>
          <w:sz w:val="52"/>
        </w:rPr>
        <w:lastRenderedPageBreak/>
        <w:t>addition, Mesa</w:t>
      </w:r>
      <w:r w:rsidR="00905EA6" w:rsidRPr="008A7D36">
        <w:rPr>
          <w:rFonts w:ascii="Times New Roman" w:hAnsi="Times New Roman" w:cs="Times New Roman"/>
          <w:color w:val="FFFFFF" w:themeColor="background1"/>
          <w:spacing w:val="70"/>
          <w:sz w:val="52"/>
        </w:rPr>
        <w:t>’</w:t>
      </w:r>
      <w:r w:rsidR="00905EA6" w:rsidRPr="008A7D36">
        <w:rPr>
          <w:rFonts w:ascii="ArcadeClassic" w:hAnsi="ArcadeClassic"/>
          <w:color w:val="FFFFFF" w:themeColor="background1"/>
          <w:spacing w:val="70"/>
          <w:sz w:val="52"/>
        </w:rPr>
        <w:t xml:space="preserve">s App Lab is compatible with the Mesa Medi-Viser, allowing you to monitor your health through the device. </w:t>
      </w:r>
      <w:r w:rsidR="00211B93" w:rsidRPr="008A7D36">
        <w:rPr>
          <w:rFonts w:ascii="ArcadeClassic" w:hAnsi="ArcadeClassic"/>
          <w:color w:val="FFFFFF" w:themeColor="background1"/>
          <w:spacing w:val="70"/>
          <w:sz w:val="52"/>
        </w:rPr>
        <w:t>The service is curren</w:t>
      </w:r>
      <w:r w:rsidR="003E69DC" w:rsidRPr="008A7D36">
        <w:rPr>
          <w:rFonts w:ascii="ArcadeClassic" w:hAnsi="ArcadeClassic"/>
          <w:color w:val="FFFFFF" w:themeColor="background1"/>
          <w:spacing w:val="70"/>
          <w:sz w:val="52"/>
        </w:rPr>
        <w:t>tly in its late alpha stages, so any feedback is much appreciated. To submit your feedback, use the panel emb</w:t>
      </w:r>
      <w:bookmarkStart w:id="0" w:name="_GoBack"/>
      <w:bookmarkEnd w:id="0"/>
      <w:r w:rsidR="003E69DC" w:rsidRPr="008A7D36">
        <w:rPr>
          <w:rFonts w:ascii="ArcadeClassic" w:hAnsi="ArcadeClassic"/>
          <w:color w:val="FFFFFF" w:themeColor="background1"/>
          <w:spacing w:val="70"/>
          <w:sz w:val="52"/>
        </w:rPr>
        <w:t>edded below.</w:t>
      </w:r>
    </w:p>
    <w:sectPr w:rsidR="00B12DB6" w:rsidRPr="008A7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cadeClass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7D"/>
    <w:rsid w:val="0002286A"/>
    <w:rsid w:val="00191C77"/>
    <w:rsid w:val="001F0488"/>
    <w:rsid w:val="00211B93"/>
    <w:rsid w:val="00356979"/>
    <w:rsid w:val="003E69DC"/>
    <w:rsid w:val="004B677D"/>
    <w:rsid w:val="008A7D36"/>
    <w:rsid w:val="00905EA6"/>
    <w:rsid w:val="00973F1D"/>
    <w:rsid w:val="00B12DB6"/>
    <w:rsid w:val="00D417C5"/>
    <w:rsid w:val="00F40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d0e65"/>
    </o:shapedefaults>
    <o:shapelayout v:ext="edit">
      <o:idmap v:ext="edit" data="1"/>
    </o:shapelayout>
  </w:shapeDefaults>
  <w:decimalSymbol w:val="."/>
  <w:listSeparator w:val=","/>
  <w14:docId w14:val="0B914831"/>
  <w15:chartTrackingRefBased/>
  <w15:docId w15:val="{B013948E-7678-4687-8522-16165581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13</cp:revision>
  <dcterms:created xsi:type="dcterms:W3CDTF">2017-09-05T00:49:00Z</dcterms:created>
  <dcterms:modified xsi:type="dcterms:W3CDTF">2017-09-10T20:24:00Z</dcterms:modified>
</cp:coreProperties>
</file>