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Style w:val="Heading4"/>
        <w:widowControl w:val="1"/>
        <w:pBdr>
          <w:top w:space="0" w:sz="0" w:val="nil"/>
        </w:pBdr>
        <w:tabs>
          <w:tab w:val="left" w:pos="1000"/>
        </w:tabs>
        <w:spacing w:before="0" w:line="240" w:lineRule="auto"/>
        <w:ind w:left="-870" w:right="-870" w:firstLine="0"/>
        <w:jc w:val="center"/>
        <w:rPr>
          <w:rFonts w:ascii="Georgia" w:cs="Georgia" w:eastAsia="Georgia" w:hAnsi="Georgia"/>
          <w:sz w:val="60"/>
          <w:szCs w:val="60"/>
          <w:u w:val="none"/>
        </w:rPr>
      </w:pPr>
      <w:bookmarkStart w:colFirst="0" w:colLast="0" w:name="_19wlg8352h9q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u w:val="none"/>
        </w:rPr>
        <mc:AlternateContent>
          <mc:Choice Requires="wpg">
            <w:drawing>
              <wp:inline distB="152400" distT="152400" distL="152400" distR="152400">
                <wp:extent cx="481013" cy="190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23750" y="3710150"/>
                          <a:ext cx="481013" cy="190500"/>
                          <a:chOff x="5123750" y="3710150"/>
                          <a:chExt cx="444500" cy="139700"/>
                        </a:xfrm>
                      </wpg:grpSpPr>
                      <wpg:grpSp>
                        <wpg:cNvGrpSpPr/>
                        <wpg:grpSpPr>
                          <a:xfrm>
                            <a:off x="5123750" y="3710150"/>
                            <a:ext cx="444500" cy="139700"/>
                            <a:chOff x="0" y="0"/>
                            <a:chExt cx="444500" cy="139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44500" cy="1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04800" y="0"/>
                              <a:ext cx="139700" cy="139700"/>
                            </a:xfrm>
                            <a:prstGeom prst="rect">
                              <a:avLst/>
                            </a:prstGeom>
                            <a:solidFill>
                              <a:srgbClr val="00A3D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52400" y="0"/>
                              <a:ext cx="139700" cy="139700"/>
                            </a:xfrm>
                            <a:prstGeom prst="rect">
                              <a:avLst/>
                            </a:prstGeom>
                            <a:solidFill>
                              <a:srgbClr val="FF401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39700" cy="139700"/>
                            </a:xfrm>
                            <a:prstGeom prst="rect">
                              <a:avLst/>
                            </a:prstGeom>
                            <a:solidFill>
                              <a:srgbClr val="FEC7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52400" distT="152400" distL="152400" distR="152400">
                <wp:extent cx="481013" cy="190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013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eorgia" w:cs="Georgia" w:eastAsia="Georgia" w:hAnsi="Georgia"/>
          <w:sz w:val="60"/>
          <w:szCs w:val="60"/>
          <w:u w:val="none"/>
          <w:rtl w:val="0"/>
        </w:rPr>
        <w:t xml:space="preserve">Christopher Golden</w:t>
      </w:r>
    </w:p>
    <w:p w:rsidR="00000000" w:rsidDel="00000000" w:rsidP="00000000" w:rsidRDefault="00000000" w:rsidRPr="00000000" w14:paraId="00000002">
      <w:pPr>
        <w:pStyle w:val="Subtitle"/>
        <w:keepNext w:val="1"/>
        <w:keepLines w:val="1"/>
        <w:widowControl w:val="1"/>
        <w:pBdr>
          <w:bottom w:space="0" w:sz="0" w:val="nil"/>
        </w:pBdr>
        <w:tabs>
          <w:tab w:val="left" w:pos="1000"/>
        </w:tabs>
        <w:spacing w:after="320" w:line="240" w:lineRule="auto"/>
        <w:ind w:left="-870" w:right="-870" w:firstLine="0"/>
        <w:jc w:val="center"/>
        <w:rPr>
          <w:b w:val="1"/>
          <w:highlight w:val="yellow"/>
        </w:rPr>
      </w:pPr>
      <w:bookmarkStart w:colFirst="0" w:colLast="0" w:name="_4x16r35a5xu" w:id="1"/>
      <w:bookmarkEnd w:id="1"/>
      <w:r w:rsidDel="00000000" w:rsidR="00000000" w:rsidRPr="00000000">
        <w:rPr>
          <w:rFonts w:ascii="Arial" w:cs="Arial" w:eastAsia="Arial" w:hAnsi="Arial"/>
          <w:b w:val="1"/>
          <w:color w:val="666666"/>
          <w:rtl w:val="0"/>
        </w:rPr>
        <w:t xml:space="preserve">(520) 270-6207  </w:t>
      </w:r>
      <w:r w:rsidDel="00000000" w:rsidR="00000000" w:rsidRPr="00000000">
        <w:rPr>
          <w:rFonts w:ascii="Arial" w:cs="Arial" w:eastAsia="Arial" w:hAnsi="Arial"/>
          <w:b w:val="1"/>
          <w:color w:val="666666"/>
          <w:rtl w:val="0"/>
        </w:rPr>
        <w:t xml:space="preserve">chrgolden@gmail.com,</w:t>
      </w:r>
      <w:r w:rsidDel="00000000" w:rsidR="00000000" w:rsidRPr="00000000">
        <w:rPr>
          <w:rFonts w:ascii="Arial" w:cs="Arial" w:eastAsia="Arial" w:hAnsi="Arial"/>
          <w:b w:val="1"/>
          <w:color w:val="666666"/>
          <w:rtl w:val="0"/>
        </w:rPr>
        <w:t xml:space="preserve"> GoldenChris.com, Github.com/ChrisGolden77</w:t>
      </w:r>
      <w:r w:rsidDel="00000000" w:rsidR="00000000" w:rsidRPr="00000000">
        <w:rPr>
          <w:rtl w:val="0"/>
        </w:rPr>
      </w:r>
    </w:p>
    <w:tbl>
      <w:tblPr>
        <w:tblStyle w:val="Table1"/>
        <w:tblW w:w="12210.0" w:type="dxa"/>
        <w:jc w:val="left"/>
        <w:tblInd w:w="-711.0" w:type="dxa"/>
        <w:tblLayout w:type="fixed"/>
        <w:tblLook w:val="0600"/>
      </w:tblPr>
      <w:tblGrid>
        <w:gridCol w:w="7815"/>
        <w:gridCol w:w="4395"/>
        <w:tblGridChange w:id="0">
          <w:tblGrid>
            <w:gridCol w:w="7815"/>
            <w:gridCol w:w="4395"/>
          </w:tblGrid>
        </w:tblGridChange>
      </w:tblGrid>
      <w:tr>
        <w:trPr>
          <w:trHeight w:val="14070" w:hRule="atLeast"/>
        </w:trPr>
        <w:tc>
          <w:tcPr>
            <w:tcBorders>
              <w:top w:color="e69138" w:space="0" w:sz="24" w:val="single"/>
              <w:left w:color="000000" w:space="0" w:sz="0" w:val="nil"/>
              <w:bottom w:color="e69138" w:space="0" w:sz="24" w:val="single"/>
              <w:right w:color="e69138" w:space="0" w:sz="12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jc w:val="center"/>
              <w:rPr>
                <w:color w:val="e69138"/>
                <w:sz w:val="22"/>
                <w:szCs w:val="22"/>
              </w:rPr>
            </w:pPr>
            <w:bookmarkStart w:colFirst="0" w:colLast="0" w:name="_sx28q1mgd5jw" w:id="2"/>
            <w:bookmarkEnd w:id="2"/>
            <w:r w:rsidDel="00000000" w:rsidR="00000000" w:rsidRPr="00000000">
              <w:rPr>
                <w:color w:val="e69138"/>
                <w:sz w:val="22"/>
                <w:szCs w:val="22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color w:val="e69138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ind w:left="360" w:firstLine="0"/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</w:rPr>
            </w:pPr>
            <w:bookmarkStart w:colFirst="0" w:colLast="0" w:name="_wrn4vll2v8ld" w:id="3"/>
            <w:bookmarkEnd w:id="3"/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SBI Software, Portland, OR</w:t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rtl w:val="0"/>
              </w:rPr>
              <w:t xml:space="preserve">— March 2019 - March 2020</w:t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widowControl w:val="1"/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Full Stack Web</w:t>
            </w: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 Developer</w:t>
            </w:r>
          </w:p>
          <w:p w:rsidR="00000000" w:rsidDel="00000000" w:rsidP="00000000" w:rsidRDefault="00000000" w:rsidRPr="00000000" w14:paraId="00000007">
            <w:pPr>
              <w:widowControl w:val="1"/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From UX/UI design to database design/management to application deployment, and everything in between, Developers at SBI do it all.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Develop front facing consumer applications using</w:t>
            </w:r>
            <w:r w:rsidDel="00000000" w:rsidR="00000000" w:rsidRPr="00000000">
              <w:rPr>
                <w:rFonts w:ascii="Avenir Next" w:cs="Avenir Next" w:eastAsia="Avenir Next" w:hAnsi="Avenir Next"/>
                <w:i w:val="1"/>
                <w:color w:val="000000"/>
                <w:sz w:val="20"/>
                <w:szCs w:val="20"/>
                <w:rtl w:val="0"/>
              </w:rPr>
              <w:t xml:space="preserve"> JavaScript, TypesScript, JQuery, React w/ Redux, Express, Node, and MSSQL</w:t>
            </w: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Design and implement databases using Microsoft SQL Server.</w:t>
            </w:r>
          </w:p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Conceptualize new products and features as a team during development sessions.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Develop new features, supporting existing systems, implementing unit and automation testing, and refactoring monolithic codebases.</w:t>
            </w:r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Debug issues of all severity, from unit test bugs to customer-found defects in unfamiliar and complex code and work directly with clients to identify and solve bugs and issues.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Work with Project Managers in an Agile work environment to simultaneously produce quality products and meet deadlines.</w:t>
            </w:r>
          </w:p>
          <w:p w:rsidR="00000000" w:rsidDel="00000000" w:rsidP="00000000" w:rsidRDefault="00000000" w:rsidRPr="00000000" w14:paraId="0000000E">
            <w:pPr>
              <w:pStyle w:val="Heading1"/>
              <w:ind w:left="360" w:firstLine="0"/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</w:rPr>
            </w:pPr>
            <w:bookmarkStart w:colFirst="0" w:colLast="0" w:name="_hlmp9ucz5fg" w:id="4"/>
            <w:bookmarkEnd w:id="4"/>
            <w:r w:rsidDel="00000000" w:rsidR="00000000" w:rsidRPr="00000000">
              <w:rPr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Portland Urban BeeKeepers Association</w:t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, OR</w:t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rtl w:val="0"/>
              </w:rPr>
              <w:t xml:space="preserve">— 2019 </w:t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widowControl w:val="1"/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Contracted Software </w:t>
            </w: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10">
            <w:pPr>
              <w:widowControl w:val="1"/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Created a web application that texts alerts of reported bee swarms to paid members, giving members a chance to claim, collect, and rehome bees..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Assist in creation of the vision of the client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Troubleshoot  and fix client reported issues/bugs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ind w:left="360" w:firstLine="0"/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</w:rPr>
            </w:pPr>
            <w:bookmarkStart w:colFirst="0" w:colLast="0" w:name="_2oq5f5ttu2gx" w:id="5"/>
            <w:bookmarkEnd w:id="5"/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SBI Software, Portland, OR</w:t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rtl w:val="0"/>
              </w:rPr>
              <w:t xml:space="preserve">— October 2018 - March 2019 </w:t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1"/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Software Reports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SBI Software provides a suite of applications, both Web and Desktop, for big box Plant Nurseries to guide them from seed to sale. I managed a team that created customised Crystal Reports for clients, based on data in their db.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Troubleshoot client reported issues/bugs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Communicate with clients about bugs and Custom Crystal </w:t>
            </w: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Reports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Manage progress of projects and team  </w:t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Document/troubleshoot errors with reports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1080" w:right="405" w:hanging="36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Use </w:t>
            </w: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SQL</w:t>
            </w: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t xml:space="preserve"> Queries to manage client databases</w:t>
            </w:r>
          </w:p>
          <w:p w:rsidR="00000000" w:rsidDel="00000000" w:rsidP="00000000" w:rsidRDefault="00000000" w:rsidRPr="00000000" w14:paraId="0000001B">
            <w:pPr>
              <w:widowControl w:val="1"/>
              <w:spacing w:before="0" w:line="240" w:lineRule="auto"/>
              <w:ind w:left="2160" w:right="0" w:firstLine="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tabs>
                <w:tab w:val="left" w:pos="1000"/>
              </w:tabs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Alchemy Code Lab,   Portland, Or.</w:t>
            </w:r>
            <w:r w:rsidDel="00000000" w:rsidR="00000000" w:rsidRPr="00000000">
              <w:rPr>
                <w:rFonts w:ascii="Avenir Next Medium" w:cs="Avenir Next Medium" w:eastAsia="Avenir Next Medium" w:hAnsi="Avenir Next Medium"/>
                <w:b w:val="1"/>
                <w:color w:val="5f5f5f"/>
                <w:rtl w:val="0"/>
              </w:rPr>
              <w:t xml:space="preserve"> </w:t>
            </w: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rtl w:val="0"/>
              </w:rPr>
              <w:t xml:space="preserve"> —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Full Stack Software Developer in training </w:t>
            </w: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E">
            <w:pPr>
              <w:widowControl w:val="1"/>
              <w:spacing w:before="0" w:line="240" w:lineRule="auto"/>
              <w:ind w:left="360" w:righ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Alchemy is a Full Stack Software Development Bootcamp, teaching full stack Object Oriented Programming and MVC architecture, as well as Agile development practices.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1080" w:right="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Working in teams and individually to build Object driven Web apps using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JavaScript, Css, Html, Vue.js, Node.js, Express, SQL</w:t>
              <w:br w:type="textWrapping"/>
            </w:r>
          </w:p>
          <w:p w:rsidR="00000000" w:rsidDel="00000000" w:rsidP="00000000" w:rsidRDefault="00000000" w:rsidRPr="00000000" w14:paraId="00000020">
            <w:pPr>
              <w:widowControl w:val="1"/>
              <w:tabs>
                <w:tab w:val="left" w:pos="1000"/>
              </w:tabs>
              <w:spacing w:before="0" w:line="240" w:lineRule="auto"/>
              <w:ind w:left="360" w:right="0" w:firstLine="0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0"/>
                <w:szCs w:val="20"/>
                <w:u w:val="single"/>
                <w:rtl w:val="0"/>
              </w:rPr>
              <w:t xml:space="preserve">Opal Creek Ancient Forest Center,     Lyons, 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tabs>
                <w:tab w:val="left" w:pos="1000"/>
              </w:tabs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rtl w:val="0"/>
              </w:rPr>
              <w:t xml:space="preserve"> — March 2016- November 2016 and March 2017- November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spacing w:before="0" w:line="240" w:lineRule="auto"/>
              <w:ind w:left="360" w:right="0" w:firstLine="0"/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Assistant to the Chef</w:t>
            </w:r>
          </w:p>
          <w:p w:rsidR="00000000" w:rsidDel="00000000" w:rsidP="00000000" w:rsidRDefault="00000000" w:rsidRPr="00000000" w14:paraId="00000023">
            <w:pPr>
              <w:widowControl w:val="1"/>
              <w:spacing w:before="0" w:line="240" w:lineRule="auto"/>
              <w:ind w:left="360"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Opal Creek is a Non-Profit Organization, focused on conservation through education in the outdoors. I worked there for 2 Seasons, as a cook, in order to spend time outdoors and self reflect on what direction I wanted to take for my next career path. After I left Opal Creek, I decided to follow my passion for Software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24" w:val="single"/>
              <w:left w:color="e69138" w:space="0" w:sz="12" w:val="single"/>
              <w:bottom w:color="e69138" w:space="0" w:sz="24" w:val="single"/>
              <w:right w:color="000000" w:space="0" w:sz="0" w:val="nil"/>
            </w:tcBorders>
            <w:shd w:fill="e69138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ffff"/>
                <w:sz w:val="22"/>
                <w:szCs w:val="22"/>
                <w:u w:val="single"/>
              </w:rPr>
            </w:pPr>
            <w:bookmarkStart w:colFirst="0" w:colLast="0" w:name="_ca0awj8022e2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u w:val="single"/>
              </w:rPr>
            </w:pPr>
            <w:bookmarkStart w:colFirst="0" w:colLast="0" w:name="_gf8apqkgua88" w:id="7"/>
            <w:bookmarkEnd w:id="7"/>
            <w:r w:rsidDel="00000000" w:rsidR="00000000" w:rsidRPr="00000000">
              <w:rPr>
                <w:color w:val="ffffff"/>
                <w:sz w:val="22"/>
                <w:szCs w:val="22"/>
                <w:u w:val="single"/>
                <w:rtl w:val="0"/>
              </w:rPr>
              <w:t xml:space="preserve">SKILLS:</w:t>
            </w:r>
            <w:r w:rsidDel="00000000" w:rsidR="00000000" w:rsidRPr="00000000">
              <w:rPr>
                <w:u w:val="singl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6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7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8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9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/>
              <w:rPr>
                <w:rFonts w:ascii="Avenir Next" w:cs="Avenir Next" w:eastAsia="Avenir Next" w:hAnsi="Avenir Next"/>
                <w:b w:val="1"/>
                <w:smallCaps w:val="1"/>
                <w:color w:val="f3f3f3"/>
                <w:sz w:val="20"/>
                <w:szCs w:val="20"/>
              </w:rPr>
            </w:pPr>
            <w:bookmarkStart w:colFirst="0" w:colLast="0" w:name="_g1nqwwr15cws" w:id="9"/>
            <w:bookmarkEnd w:id="9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TypeScript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2B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React/Redux</w:t>
            </w:r>
          </w:p>
          <w:p w:rsidR="00000000" w:rsidDel="00000000" w:rsidP="00000000" w:rsidRDefault="00000000" w:rsidRPr="00000000" w14:paraId="0000002C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2D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E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F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NoSQL</w:t>
            </w:r>
          </w:p>
          <w:p w:rsidR="00000000" w:rsidDel="00000000" w:rsidP="00000000" w:rsidRDefault="00000000" w:rsidRPr="00000000" w14:paraId="00000030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Azure</w:t>
            </w:r>
          </w:p>
          <w:p w:rsidR="00000000" w:rsidDel="00000000" w:rsidP="00000000" w:rsidRDefault="00000000" w:rsidRPr="00000000" w14:paraId="00000031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Bamboo</w:t>
            </w:r>
          </w:p>
          <w:p w:rsidR="00000000" w:rsidDel="00000000" w:rsidP="00000000" w:rsidRDefault="00000000" w:rsidRPr="00000000" w14:paraId="00000032">
            <w:pPr>
              <w:pStyle w:val="Heading2"/>
              <w:widowControl w:val="1"/>
              <w:numPr>
                <w:ilvl w:val="0"/>
                <w:numId w:val="5"/>
              </w:numPr>
              <w:tabs>
                <w:tab w:val="left" w:pos="1000"/>
              </w:tabs>
              <w:ind w:left="990" w:hanging="270"/>
              <w:rPr>
                <w:color w:val="f3f3f3"/>
                <w:sz w:val="20"/>
                <w:szCs w:val="20"/>
              </w:rPr>
            </w:pPr>
            <w:bookmarkStart w:colFirst="0" w:colLast="0" w:name="_itjztuvvo760" w:id="8"/>
            <w:bookmarkEnd w:id="8"/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Linode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jc w:val="center"/>
              <w:rPr>
                <w:color w:val="ffffff"/>
                <w:sz w:val="22"/>
                <w:szCs w:val="22"/>
                <w:u w:val="single"/>
              </w:rPr>
            </w:pPr>
            <w:bookmarkStart w:colFirst="0" w:colLast="0" w:name="_n7gpkgrlkuax" w:id="10"/>
            <w:bookmarkEnd w:id="10"/>
            <w:r w:rsidDel="00000000" w:rsidR="00000000" w:rsidRPr="00000000">
              <w:rPr>
                <w:color w:val="ffffff"/>
                <w:sz w:val="22"/>
                <w:szCs w:val="22"/>
                <w:u w:val="single"/>
                <w:rtl w:val="0"/>
              </w:rPr>
              <w:t xml:space="preserve">SIDE PROJECTS: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numPr>
                <w:ilvl w:val="0"/>
                <w:numId w:val="2"/>
              </w:numPr>
              <w:ind w:left="90" w:right="135" w:hanging="630"/>
              <w:rPr>
                <w:color w:val="f3f3f3"/>
              </w:rPr>
            </w:pPr>
            <w:bookmarkStart w:colFirst="0" w:colLast="0" w:name="_hr699sjt4zk" w:id="11"/>
            <w:bookmarkEnd w:id="11"/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ffffff"/>
                <w:sz w:val="20"/>
                <w:szCs w:val="20"/>
                <w:rtl w:val="0"/>
              </w:rPr>
              <w:t xml:space="preserve">—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Avenir Next" w:cs="Avenir Next" w:eastAsia="Avenir Next" w:hAnsi="Avenir Next"/>
                <w:smallCaps w:val="1"/>
                <w:color w:val="ffffff"/>
                <w:rtl w:val="0"/>
              </w:rPr>
              <w:t xml:space="preserve">PUB Swarm Report</w:t>
            </w:r>
            <w:r w:rsidDel="00000000" w:rsidR="00000000" w:rsidRPr="00000000">
              <w:rPr>
                <w:color w:val="f3f3f3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color w:val="f3f3f3"/>
                  <w:sz w:val="18"/>
                  <w:szCs w:val="18"/>
                  <w:u w:val="single"/>
                  <w:rtl w:val="0"/>
                </w:rPr>
                <w:t xml:space="preserve">portlandurbanbeekeepers.org/swarmreport/</w:t>
              </w:r>
            </w:hyperlink>
            <w:r w:rsidDel="00000000" w:rsidR="00000000" w:rsidRPr="00000000">
              <w:rPr>
                <w:color w:val="f3f3f3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spacing w:before="0" w:line="240" w:lineRule="auto"/>
              <w:ind w:left="720" w:right="135" w:firstLine="0"/>
              <w:rPr>
                <w:rFonts w:ascii="Avenir Next" w:cs="Avenir Next" w:eastAsia="Avenir Next" w:hAnsi="Avenir Next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f3f3f3"/>
                <w:sz w:val="20"/>
                <w:szCs w:val="20"/>
                <w:rtl w:val="0"/>
              </w:rPr>
              <w:t xml:space="preserve">Website for the public to report a swarm sighting. Once reported, Paid members receive texts, in order of a queue, giving them the opportunity to claim the swarm. </w:t>
            </w:r>
          </w:p>
          <w:p w:rsidR="00000000" w:rsidDel="00000000" w:rsidP="00000000" w:rsidRDefault="00000000" w:rsidRPr="00000000" w14:paraId="00000037">
            <w:pPr>
              <w:widowControl w:val="1"/>
              <w:spacing w:before="0" w:line="240" w:lineRule="auto"/>
              <w:ind w:left="720" w:right="135" w:firstLine="0"/>
              <w:rPr>
                <w:b w:val="1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jc w:val="center"/>
              <w:rPr>
                <w:color w:val="ffffff"/>
                <w:sz w:val="22"/>
                <w:szCs w:val="22"/>
                <w:u w:val="single"/>
              </w:rPr>
            </w:pPr>
            <w:bookmarkStart w:colFirst="0" w:colLast="0" w:name="_nrljer9wnf5i" w:id="12"/>
            <w:bookmarkEnd w:id="12"/>
            <w:r w:rsidDel="00000000" w:rsidR="00000000" w:rsidRPr="00000000">
              <w:rPr>
                <w:color w:val="ffffff"/>
                <w:sz w:val="22"/>
                <w:szCs w:val="22"/>
                <w:u w:val="single"/>
                <w:rtl w:val="0"/>
              </w:rPr>
              <w:t xml:space="preserve">EDUCATION: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6"/>
              </w:numPr>
              <w:spacing w:before="0" w:line="240" w:lineRule="auto"/>
              <w:ind w:left="90" w:right="135" w:hanging="900"/>
              <w:rPr>
                <w:rFonts w:ascii="Avenir Next" w:cs="Avenir Next" w:eastAsia="Avenir Next" w:hAnsi="Avenir Next"/>
                <w:b w:val="1"/>
                <w:smallCaps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ffffff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ffffff"/>
                <w:sz w:val="22"/>
                <w:szCs w:val="22"/>
                <w:u w:val="single"/>
                <w:rtl w:val="0"/>
              </w:rPr>
              <w:t xml:space="preserve">2020 Udemy</w:t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7"/>
              </w:numPr>
              <w:spacing w:before="0" w:line="240" w:lineRule="auto"/>
              <w:ind w:left="720" w:right="135" w:hanging="360"/>
              <w:rPr>
                <w:rFonts w:ascii="Avenir Next" w:cs="Avenir Next" w:eastAsia="Avenir Next" w:hAnsi="Avenir Next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f3f3f3"/>
                <w:sz w:val="20"/>
                <w:szCs w:val="20"/>
                <w:rtl w:val="0"/>
              </w:rPr>
              <w:t xml:space="preserve">Web Development Masterclass:</w:t>
              <w:br w:type="textWrapping"/>
            </w:r>
            <w:r w:rsidDel="00000000" w:rsidR="00000000" w:rsidRPr="00000000">
              <w:rPr>
                <w:rFonts w:ascii="Avenir Next" w:cs="Avenir Next" w:eastAsia="Avenir Next" w:hAnsi="Avenir Next"/>
                <w:color w:val="f3f3f3"/>
                <w:sz w:val="20"/>
                <w:szCs w:val="20"/>
                <w:rtl w:val="0"/>
              </w:rPr>
              <w:t xml:space="preserve">Focusing on setting up local and cloud hosted servers using Linode, deploying, engineering, and designing websites from scratch with the LAMP stack, Ubuntu, and other common Web development languages.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6"/>
              </w:numPr>
              <w:spacing w:before="0" w:line="240" w:lineRule="auto"/>
              <w:ind w:left="90" w:right="135" w:hanging="630"/>
              <w:rPr>
                <w:rFonts w:ascii="Avenir Next" w:cs="Avenir Next" w:eastAsia="Avenir Next" w:hAnsi="Avenir Next"/>
                <w:b w:val="1"/>
                <w:smallCaps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ffffff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ffffff"/>
                <w:sz w:val="22"/>
                <w:szCs w:val="22"/>
                <w:u w:val="single"/>
                <w:rtl w:val="0"/>
              </w:rPr>
              <w:t xml:space="preserve">2018 Alchemy Code Lab</w:t>
            </w:r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4"/>
              </w:numPr>
              <w:spacing w:before="0" w:line="240" w:lineRule="auto"/>
              <w:ind w:left="720" w:right="135" w:hanging="360"/>
              <w:rPr>
                <w:rFonts w:ascii="Avenir Next" w:cs="Avenir Next" w:eastAsia="Avenir Next" w:hAnsi="Avenir Next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f3f3f3"/>
                <w:sz w:val="20"/>
                <w:szCs w:val="20"/>
                <w:rtl w:val="0"/>
              </w:rPr>
              <w:t xml:space="preserve">Bootcamp Part Two: </w:t>
            </w:r>
            <w:r w:rsidDel="00000000" w:rsidR="00000000" w:rsidRPr="00000000">
              <w:rPr>
                <w:rFonts w:ascii="Avenir Next" w:cs="Avenir Next" w:eastAsia="Avenir Next" w:hAnsi="Avenir Next"/>
                <w:color w:val="f3f3f3"/>
                <w:sz w:val="20"/>
                <w:szCs w:val="20"/>
                <w:rtl w:val="0"/>
              </w:rPr>
              <w:t xml:space="preserve">Fullstack Web Development, Vue.js, SQL, PostgreSQL, Express, Node.js, Api, Heroku, Server building.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4"/>
              </w:numPr>
              <w:spacing w:before="0" w:line="240" w:lineRule="auto"/>
              <w:ind w:left="720" w:right="135" w:hanging="360"/>
              <w:rPr>
                <w:rFonts w:ascii="Avenir Next" w:cs="Avenir Next" w:eastAsia="Avenir Next" w:hAnsi="Avenir Next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Avenir Next" w:cs="Avenir Next" w:eastAsia="Avenir Next" w:hAnsi="Avenir Next"/>
                <w:b w:val="1"/>
                <w:smallCaps w:val="1"/>
                <w:color w:val="f3f3f3"/>
                <w:sz w:val="20"/>
                <w:szCs w:val="20"/>
                <w:rtl w:val="0"/>
              </w:rPr>
              <w:t xml:space="preserve">Bootcamp Part One: </w:t>
            </w:r>
            <w:r w:rsidDel="00000000" w:rsidR="00000000" w:rsidRPr="00000000">
              <w:rPr>
                <w:rFonts w:ascii="Avenir Next" w:cs="Avenir Next" w:eastAsia="Avenir Next" w:hAnsi="Avenir Next"/>
                <w:color w:val="f3f3f3"/>
                <w:sz w:val="20"/>
                <w:szCs w:val="20"/>
                <w:rtl w:val="0"/>
              </w:rPr>
              <w:t xml:space="preserve">Javascript, Html5, CSS3, Git, Object Driven Development</w:t>
            </w:r>
          </w:p>
          <w:p w:rsidR="00000000" w:rsidDel="00000000" w:rsidP="00000000" w:rsidRDefault="00000000" w:rsidRPr="00000000" w14:paraId="00000040">
            <w:pPr>
              <w:widowControl w:val="1"/>
              <w:spacing w:before="0" w:line="240" w:lineRule="auto"/>
              <w:ind w:right="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spacing w:before="0" w:line="240" w:lineRule="auto"/>
              <w:ind w:right="0"/>
              <w:rPr>
                <w:rFonts w:ascii="Avenir Next" w:cs="Avenir Next" w:eastAsia="Avenir Next" w:hAnsi="Avenir N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144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 Next Medium"/>
  <w:font w:name="Avenir Next"/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54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000"/>
      </w:tabs>
      <w:spacing w:before="0" w:line="276" w:lineRule="auto"/>
      <w:ind w:left="720" w:right="0" w:firstLine="0"/>
    </w:pPr>
    <w:rPr>
      <w:rFonts w:ascii="Avenir Next" w:cs="Avenir Next" w:eastAsia="Avenir Next" w:hAnsi="Avenir Next"/>
      <w:b w:val="1"/>
      <w:smallCaps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ortlandurbanbeekeepers.org/swarmrepor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