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DCB" w:rsidRDefault="00B13DCB" w:rsidP="00B13DCB">
      <w:pPr>
        <w:pStyle w:val="NormalWeb"/>
        <w:spacing w:before="0" w:beforeAutospacing="0" w:after="180" w:afterAutospacing="0"/>
        <w:rPr>
          <w:color w:val="292F32"/>
        </w:rPr>
      </w:pPr>
      <w:r>
        <w:rPr>
          <w:color w:val="292F32"/>
        </w:rPr>
        <w:t>DESCRIPTION</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 </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Create a dashboard to compare all the parameters mentioned above for different countries, to strategize market penetration and to target new customers.</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Datasets:</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Primary Dataset – Insurance Sample Dataset</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Secondary Dataset – Global Financial Development Database</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Note: </w:t>
      </w:r>
      <w:r>
        <w:rPr>
          <w:rFonts w:ascii="Helvetica" w:hAnsi="Helvetica" w:cs="Helvetica"/>
          <w:color w:val="4D575D"/>
          <w:sz w:val="21"/>
          <w:szCs w:val="21"/>
        </w:rPr>
        <w:t>Use Data Blending with Relationships between Country Code, Country, and Year</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 </w:t>
      </w:r>
    </w:p>
    <w:p w:rsidR="00B13DCB" w:rsidRDefault="00B13DCB" w:rsidP="00B13DCB">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geographic map showing the countries' fields. Color the map based on the income column from the secondary dataset</w:t>
      </w:r>
    </w:p>
    <w:p w:rsidR="00B13DCB" w:rsidRDefault="00B13DCB" w:rsidP="00B13DCB">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Include income group filter in the dashboard</w:t>
      </w:r>
    </w:p>
    <w:p w:rsidR="00B13DCB" w:rsidRPr="00624345" w:rsidRDefault="00B13DCB" w:rsidP="00B13DCB">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sidRPr="00624345">
        <w:rPr>
          <w:rFonts w:ascii="Helvetica" w:hAnsi="Helvetica" w:cs="Helvetica"/>
          <w:color w:val="4D575D"/>
          <w:sz w:val="21"/>
          <w:szCs w:val="21"/>
        </w:rPr>
        <w:t>Include a webpage to show data from the world bank webpage driven by an URL action from a geography graph</w:t>
      </w:r>
    </w:p>
    <w:p w:rsidR="00B13DCB" w:rsidRPr="00624345" w:rsidRDefault="00B13DCB" w:rsidP="00B13DCB">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sidRPr="00624345">
        <w:rPr>
          <w:rFonts w:ascii="Helvetica" w:hAnsi="Helvetica" w:cs="Helvetica"/>
          <w:color w:val="4D575D"/>
          <w:sz w:val="21"/>
          <w:szCs w:val="21"/>
        </w:rPr>
        <w:t>The country names in the map will act as the trigger</w:t>
      </w:r>
    </w:p>
    <w:p w:rsidR="00B13DCB" w:rsidRDefault="00374515" w:rsidP="00B13DCB">
      <w:pPr>
        <w:pStyle w:val="NormalWeb"/>
        <w:shd w:val="clear" w:color="auto" w:fill="FFFFFF"/>
        <w:spacing w:before="0" w:beforeAutospacing="0" w:after="150" w:afterAutospacing="0"/>
        <w:rPr>
          <w:rFonts w:ascii="Helvetica" w:hAnsi="Helvetica" w:cs="Helvetica"/>
          <w:color w:val="4D575D"/>
          <w:sz w:val="21"/>
          <w:szCs w:val="21"/>
        </w:rPr>
      </w:pPr>
      <w:hyperlink r:id="rId5" w:history="1">
        <w:r w:rsidR="00B542E2" w:rsidRPr="00624345">
          <w:rPr>
            <w:rStyle w:val="Hyperlink"/>
            <w:rFonts w:ascii="Helvetica" w:hAnsi="Helvetica" w:cs="Helvetica"/>
            <w:sz w:val="18"/>
            <w:szCs w:val="18"/>
          </w:rPr>
          <w:t>https://en.wikipedia.org/wiki/Country</w:t>
        </w:r>
      </w:hyperlink>
    </w:p>
    <w:p w:rsidR="00B13DCB"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r>
        <w:rPr>
          <w:noProof/>
        </w:rPr>
        <w:drawing>
          <wp:inline distT="0" distB="0" distL="0" distR="0" wp14:anchorId="5AB8FA9A" wp14:editId="452C9C84">
            <wp:extent cx="5943600" cy="3039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9745"/>
                    </a:xfrm>
                    <a:prstGeom prst="rect">
                      <a:avLst/>
                    </a:prstGeom>
                  </pic:spPr>
                </pic:pic>
              </a:graphicData>
            </a:graphic>
          </wp:inline>
        </w:drawing>
      </w:r>
      <w:r w:rsidR="00B13DCB">
        <w:rPr>
          <w:rFonts w:ascii="Helvetica" w:hAnsi="Helvetica" w:cs="Helvetica"/>
          <w:color w:val="4D575D"/>
          <w:sz w:val="21"/>
          <w:szCs w:val="21"/>
        </w:rPr>
        <w:t> </w:t>
      </w:r>
    </w:p>
    <w:p w:rsidR="009C372C"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p>
    <w:p w:rsidR="00B13DCB" w:rsidRDefault="00B13DCB" w:rsidP="00B13DCB">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KPI Table to show the comparison between the selected period and the period prior to the selected one</w:t>
      </w:r>
    </w:p>
    <w:p w:rsidR="00B13DCB" w:rsidRPr="00624345" w:rsidRDefault="00B13DCB" w:rsidP="00B13DCB">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sidRPr="00624345">
        <w:rPr>
          <w:rFonts w:ascii="Helvetica" w:hAnsi="Helvetica" w:cs="Helvetica"/>
          <w:color w:val="4D575D"/>
          <w:sz w:val="21"/>
          <w:szCs w:val="21"/>
        </w:rPr>
        <w:t>Create two parameters for Year Selection and Category Selection</w:t>
      </w:r>
    </w:p>
    <w:p w:rsidR="00B13DCB" w:rsidRPr="00624345" w:rsidRDefault="00B13DCB" w:rsidP="00B13DCB">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sidRPr="00624345">
        <w:rPr>
          <w:rFonts w:ascii="Helvetica" w:hAnsi="Helvetica" w:cs="Helvetica"/>
          <w:color w:val="4D575D"/>
          <w:sz w:val="21"/>
          <w:szCs w:val="21"/>
        </w:rPr>
        <w:t xml:space="preserve">Category parameter includes </w:t>
      </w:r>
      <w:r w:rsidR="00DD7CA3" w:rsidRPr="00624345">
        <w:rPr>
          <w:rFonts w:ascii="Helvetica" w:hAnsi="Helvetica" w:cs="Helvetica"/>
          <w:color w:val="4D575D"/>
          <w:sz w:val="21"/>
          <w:szCs w:val="21"/>
        </w:rPr>
        <w:t>L</w:t>
      </w:r>
      <w:r w:rsidRPr="00624345">
        <w:rPr>
          <w:rFonts w:ascii="Helvetica" w:hAnsi="Helvetica" w:cs="Helvetica"/>
          <w:color w:val="4D575D"/>
          <w:sz w:val="21"/>
          <w:szCs w:val="21"/>
        </w:rPr>
        <w:t xml:space="preserve">ife </w:t>
      </w:r>
      <w:r w:rsidR="00DD7CA3" w:rsidRPr="00624345">
        <w:rPr>
          <w:rFonts w:ascii="Helvetica" w:hAnsi="Helvetica" w:cs="Helvetica"/>
          <w:color w:val="4D575D"/>
          <w:sz w:val="21"/>
          <w:szCs w:val="21"/>
        </w:rPr>
        <w:t>I</w:t>
      </w:r>
      <w:r w:rsidRPr="00624345">
        <w:rPr>
          <w:rFonts w:ascii="Helvetica" w:hAnsi="Helvetica" w:cs="Helvetica"/>
          <w:color w:val="4D575D"/>
          <w:sz w:val="21"/>
          <w:szCs w:val="21"/>
        </w:rPr>
        <w:t xml:space="preserve">nsurance </w:t>
      </w:r>
      <w:r w:rsidR="00DD7CA3" w:rsidRPr="00624345">
        <w:rPr>
          <w:rFonts w:ascii="Helvetica" w:hAnsi="Helvetica" w:cs="Helvetica"/>
          <w:color w:val="4D575D"/>
          <w:sz w:val="21"/>
          <w:szCs w:val="21"/>
        </w:rPr>
        <w:t>S</w:t>
      </w:r>
      <w:r w:rsidRPr="00624345">
        <w:rPr>
          <w:rFonts w:ascii="Helvetica" w:hAnsi="Helvetica" w:cs="Helvetica"/>
          <w:color w:val="4D575D"/>
          <w:sz w:val="21"/>
          <w:szCs w:val="21"/>
        </w:rPr>
        <w:t xml:space="preserve">hare, </w:t>
      </w:r>
      <w:r w:rsidR="00DD7CA3" w:rsidRPr="00624345">
        <w:rPr>
          <w:rFonts w:ascii="Helvetica" w:hAnsi="Helvetica" w:cs="Helvetica"/>
          <w:color w:val="4D575D"/>
          <w:sz w:val="21"/>
          <w:szCs w:val="21"/>
        </w:rPr>
        <w:t>M</w:t>
      </w:r>
      <w:r w:rsidRPr="00624345">
        <w:rPr>
          <w:rFonts w:ascii="Helvetica" w:hAnsi="Helvetica" w:cs="Helvetica"/>
          <w:color w:val="4D575D"/>
          <w:sz w:val="21"/>
          <w:szCs w:val="21"/>
        </w:rPr>
        <w:t xml:space="preserve">arket </w:t>
      </w:r>
      <w:r w:rsidR="00DD7CA3" w:rsidRPr="00624345">
        <w:rPr>
          <w:rFonts w:ascii="Helvetica" w:hAnsi="Helvetica" w:cs="Helvetica"/>
          <w:color w:val="4D575D"/>
          <w:sz w:val="21"/>
          <w:szCs w:val="21"/>
        </w:rPr>
        <w:t>S</w:t>
      </w:r>
      <w:r w:rsidRPr="00624345">
        <w:rPr>
          <w:rFonts w:ascii="Helvetica" w:hAnsi="Helvetica" w:cs="Helvetica"/>
          <w:color w:val="4D575D"/>
          <w:sz w:val="21"/>
          <w:szCs w:val="21"/>
        </w:rPr>
        <w:t xml:space="preserve">hare, </w:t>
      </w:r>
      <w:r w:rsidR="00DD7CA3" w:rsidRPr="00624345">
        <w:rPr>
          <w:rFonts w:ascii="Helvetica" w:hAnsi="Helvetica" w:cs="Helvetica"/>
          <w:color w:val="4D575D"/>
          <w:sz w:val="21"/>
          <w:szCs w:val="21"/>
        </w:rPr>
        <w:t>P</w:t>
      </w:r>
      <w:r w:rsidRPr="00624345">
        <w:rPr>
          <w:rFonts w:ascii="Helvetica" w:hAnsi="Helvetica" w:cs="Helvetica"/>
          <w:color w:val="4D575D"/>
          <w:sz w:val="21"/>
          <w:szCs w:val="21"/>
        </w:rPr>
        <w:t xml:space="preserve">enetration, </w:t>
      </w:r>
      <w:r w:rsidR="00DD7CA3" w:rsidRPr="00624345">
        <w:rPr>
          <w:rFonts w:ascii="Helvetica" w:hAnsi="Helvetica" w:cs="Helvetica"/>
          <w:color w:val="4D575D"/>
          <w:sz w:val="21"/>
          <w:szCs w:val="21"/>
        </w:rPr>
        <w:t>R</w:t>
      </w:r>
      <w:r w:rsidRPr="00624345">
        <w:rPr>
          <w:rFonts w:ascii="Helvetica" w:hAnsi="Helvetica" w:cs="Helvetica"/>
          <w:color w:val="4D575D"/>
          <w:sz w:val="21"/>
          <w:szCs w:val="21"/>
        </w:rPr>
        <w:t xml:space="preserve">atio of reinsurance accepted, and </w:t>
      </w:r>
      <w:r w:rsidR="00DD7CA3" w:rsidRPr="00624345">
        <w:rPr>
          <w:rFonts w:ascii="Helvetica" w:hAnsi="Helvetica" w:cs="Helvetica"/>
          <w:color w:val="4D575D"/>
          <w:sz w:val="21"/>
          <w:szCs w:val="21"/>
        </w:rPr>
        <w:t>R</w:t>
      </w:r>
      <w:r w:rsidRPr="00624345">
        <w:rPr>
          <w:rFonts w:ascii="Helvetica" w:hAnsi="Helvetica" w:cs="Helvetica"/>
          <w:color w:val="4D575D"/>
          <w:sz w:val="21"/>
          <w:szCs w:val="21"/>
        </w:rPr>
        <w:t>etention ratio</w:t>
      </w:r>
    </w:p>
    <w:p w:rsidR="00B13DCB" w:rsidRDefault="00B13DCB" w:rsidP="00B13DCB">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calculated field to calculate the Growth %</w:t>
      </w:r>
    </w:p>
    <w:p w:rsidR="00B13DCB" w:rsidRDefault="00B13DCB" w:rsidP="00B13DCB">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table to show these values</w:t>
      </w:r>
    </w:p>
    <w:p w:rsidR="00B13DCB" w:rsidRDefault="00B13DCB" w:rsidP="00B13DCB">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Title should be updated based on the category selection</w:t>
      </w:r>
    </w:p>
    <w:p w:rsidR="00B13DCB"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r>
        <w:rPr>
          <w:noProof/>
        </w:rPr>
        <w:drawing>
          <wp:inline distT="0" distB="0" distL="0" distR="0" wp14:anchorId="268C1FFA" wp14:editId="573B1682">
            <wp:extent cx="594360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95850"/>
                    </a:xfrm>
                    <a:prstGeom prst="rect">
                      <a:avLst/>
                    </a:prstGeom>
                  </pic:spPr>
                </pic:pic>
              </a:graphicData>
            </a:graphic>
          </wp:inline>
        </w:drawing>
      </w:r>
      <w:r w:rsidR="00B13DCB">
        <w:rPr>
          <w:rFonts w:ascii="Helvetica" w:hAnsi="Helvetica" w:cs="Helvetica"/>
          <w:color w:val="4D575D"/>
          <w:sz w:val="21"/>
          <w:szCs w:val="21"/>
        </w:rPr>
        <w:t> </w:t>
      </w:r>
    </w:p>
    <w:p w:rsidR="009C372C"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p>
    <w:p w:rsidR="00B13DCB" w:rsidRDefault="00B13DCB" w:rsidP="00B13DCB">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Growth Indicator Shapes based on the Growth %</w:t>
      </w:r>
    </w:p>
    <w:p w:rsidR="00B13DCB" w:rsidRDefault="00B13DCB" w:rsidP="00B13DCB">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Growth indicator displays Negative, No Change, and Positive as values and corresponding shapes against it</w:t>
      </w:r>
    </w:p>
    <w:p w:rsidR="009C372C" w:rsidRDefault="009C372C" w:rsidP="009C372C">
      <w:pPr>
        <w:pStyle w:val="NormalWeb"/>
        <w:shd w:val="clear" w:color="auto" w:fill="FFFFFF"/>
        <w:spacing w:before="0" w:beforeAutospacing="0" w:after="150" w:afterAutospacing="0"/>
        <w:rPr>
          <w:rFonts w:ascii="Helvetica" w:hAnsi="Helvetica" w:cs="Helvetica"/>
          <w:color w:val="4D575D"/>
          <w:sz w:val="21"/>
          <w:szCs w:val="21"/>
        </w:rPr>
      </w:pPr>
      <w:r>
        <w:rPr>
          <w:noProof/>
        </w:rPr>
        <w:lastRenderedPageBreak/>
        <w:drawing>
          <wp:inline distT="0" distB="0" distL="0" distR="0" wp14:anchorId="21EB780A" wp14:editId="3466512C">
            <wp:extent cx="5943600" cy="147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2565"/>
                    </a:xfrm>
                    <a:prstGeom prst="rect">
                      <a:avLst/>
                    </a:prstGeom>
                  </pic:spPr>
                </pic:pic>
              </a:graphicData>
            </a:graphic>
          </wp:inline>
        </w:drawing>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B13DCB" w:rsidRDefault="00B13DCB" w:rsidP="00B13DC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trend line to show the selected category values</w:t>
      </w:r>
    </w:p>
    <w:p w:rsidR="00B13DCB" w:rsidRDefault="00B13DCB" w:rsidP="00B13DCB">
      <w:pPr>
        <w:pStyle w:val="NormalWeb"/>
        <w:numPr>
          <w:ilvl w:val="1"/>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line shows an arrow or triangle at the last mark</w:t>
      </w:r>
    </w:p>
    <w:p w:rsidR="00B13DCB"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r>
        <w:rPr>
          <w:noProof/>
        </w:rPr>
        <w:drawing>
          <wp:inline distT="0" distB="0" distL="0" distR="0" wp14:anchorId="753E2001" wp14:editId="40E61447">
            <wp:extent cx="5943600" cy="1789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9430"/>
                    </a:xfrm>
                    <a:prstGeom prst="rect">
                      <a:avLst/>
                    </a:prstGeom>
                  </pic:spPr>
                </pic:pic>
              </a:graphicData>
            </a:graphic>
          </wp:inline>
        </w:drawing>
      </w:r>
      <w:r w:rsidR="00B13DCB">
        <w:rPr>
          <w:rFonts w:ascii="Helvetica" w:hAnsi="Helvetica" w:cs="Helvetica"/>
          <w:color w:val="4D575D"/>
          <w:sz w:val="21"/>
          <w:szCs w:val="21"/>
        </w:rPr>
        <w:t> </w:t>
      </w:r>
    </w:p>
    <w:p w:rsidR="009C372C"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p>
    <w:p w:rsidR="009C372C"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p>
    <w:p w:rsidR="00B13DCB" w:rsidRDefault="00B13DCB" w:rsidP="00B13DC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dashboard filter for income group to be applied for all charts with the filter action enabled in the map as well</w:t>
      </w:r>
    </w:p>
    <w:p w:rsidR="00B13DCB" w:rsidRDefault="00B13DCB" w:rsidP="00B13DCB">
      <w:pPr>
        <w:pStyle w:val="NormalWeb"/>
        <w:shd w:val="clear" w:color="auto" w:fill="FFFFFF"/>
        <w:spacing w:before="0" w:beforeAutospacing="0" w:after="150" w:afterAutospacing="0"/>
        <w:rPr>
          <w:rFonts w:ascii="Helvetica" w:hAnsi="Helvetica" w:cs="Helvetica"/>
          <w:color w:val="4D575D"/>
          <w:sz w:val="21"/>
          <w:szCs w:val="21"/>
        </w:rPr>
      </w:pPr>
    </w:p>
    <w:p w:rsidR="009C372C"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r>
        <w:rPr>
          <w:noProof/>
        </w:rPr>
        <w:lastRenderedPageBreak/>
        <w:drawing>
          <wp:inline distT="0" distB="0" distL="0" distR="0" wp14:anchorId="0152C18D" wp14:editId="3A28EFFF">
            <wp:extent cx="5943600" cy="4307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7205"/>
                    </a:xfrm>
                    <a:prstGeom prst="rect">
                      <a:avLst/>
                    </a:prstGeom>
                  </pic:spPr>
                </pic:pic>
              </a:graphicData>
            </a:graphic>
          </wp:inline>
        </w:drawing>
      </w:r>
    </w:p>
    <w:p w:rsidR="009C372C"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p>
    <w:p w:rsidR="009C372C" w:rsidRDefault="009C372C" w:rsidP="00B13DCB">
      <w:pPr>
        <w:pStyle w:val="NormalWeb"/>
        <w:shd w:val="clear" w:color="auto" w:fill="FFFFFF"/>
        <w:spacing w:before="0" w:beforeAutospacing="0" w:after="150" w:afterAutospacing="0"/>
        <w:rPr>
          <w:rFonts w:ascii="Helvetica" w:hAnsi="Helvetica" w:cs="Helvetica"/>
          <w:color w:val="4D575D"/>
          <w:sz w:val="21"/>
          <w:szCs w:val="21"/>
        </w:rPr>
      </w:pPr>
    </w:p>
    <w:p w:rsidR="00B13DCB" w:rsidRDefault="00B13DCB" w:rsidP="00B13DCB">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Formatting should be done appropriately</w:t>
      </w:r>
    </w:p>
    <w:p w:rsidR="008A341A" w:rsidRDefault="009C372C" w:rsidP="00B13DCB">
      <w:r>
        <w:t xml:space="preserve">Note unable to see exact format for the dashboard on </w:t>
      </w:r>
      <w:proofErr w:type="spellStart"/>
      <w:r>
        <w:t>Simplilearn</w:t>
      </w:r>
      <w:proofErr w:type="spellEnd"/>
      <w:r>
        <w:t xml:space="preserve"> for both the projects.</w:t>
      </w:r>
    </w:p>
    <w:p w:rsidR="009C372C" w:rsidRDefault="009C372C" w:rsidP="00B13DCB">
      <w:r>
        <w:rPr>
          <w:noProof/>
        </w:rPr>
        <w:lastRenderedPageBreak/>
        <w:drawing>
          <wp:inline distT="0" distB="0" distL="0" distR="0" wp14:anchorId="5350A3E0" wp14:editId="5872E469">
            <wp:extent cx="5943600" cy="381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3810"/>
                    </a:xfrm>
                    <a:prstGeom prst="rect">
                      <a:avLst/>
                    </a:prstGeom>
                  </pic:spPr>
                </pic:pic>
              </a:graphicData>
            </a:graphic>
          </wp:inline>
        </w:drawing>
      </w:r>
    </w:p>
    <w:p w:rsidR="00B014B6" w:rsidRDefault="00B014B6" w:rsidP="00B13DCB">
      <w:bookmarkStart w:id="0" w:name="_GoBack"/>
      <w:bookmarkEnd w:id="0"/>
    </w:p>
    <w:p w:rsidR="00B014B6" w:rsidRPr="00B014B6" w:rsidRDefault="00B014B6" w:rsidP="00B13DCB">
      <w:pPr>
        <w:rPr>
          <w:b/>
          <w:u w:val="single"/>
        </w:rPr>
      </w:pPr>
      <w:r w:rsidRPr="00B014B6">
        <w:rPr>
          <w:b/>
          <w:u w:val="single"/>
        </w:rPr>
        <w:t>Link to my project on Tableau Public file:</w:t>
      </w:r>
    </w:p>
    <w:p w:rsidR="00B014B6" w:rsidRDefault="00B014B6" w:rsidP="00B13DCB">
      <w:hyperlink r:id="rId12" w:history="1">
        <w:r w:rsidRPr="003E2772">
          <w:rPr>
            <w:rStyle w:val="Hyperlink"/>
          </w:rPr>
          <w:t>https://public.tableau.com/views/Project-Insurance_16886172236270/Dashboard1?:language=en-US&amp;:display_count=n&amp;:origin=viz_share_link</w:t>
        </w:r>
      </w:hyperlink>
    </w:p>
    <w:p w:rsidR="00B014B6" w:rsidRDefault="00B014B6" w:rsidP="00B13DCB"/>
    <w:p w:rsidR="009C372C" w:rsidRPr="00B13DCB" w:rsidRDefault="009C372C" w:rsidP="00B13DCB"/>
    <w:sectPr w:rsidR="009C372C" w:rsidRPr="00B1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1C34"/>
    <w:multiLevelType w:val="multilevel"/>
    <w:tmpl w:val="3960948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972A3"/>
    <w:multiLevelType w:val="multilevel"/>
    <w:tmpl w:val="7250E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7127F"/>
    <w:multiLevelType w:val="multilevel"/>
    <w:tmpl w:val="8A74274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26AE8"/>
    <w:multiLevelType w:val="multilevel"/>
    <w:tmpl w:val="17C645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34EC5"/>
    <w:multiLevelType w:val="multilevel"/>
    <w:tmpl w:val="68E0D6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55BF8"/>
    <w:multiLevelType w:val="multilevel"/>
    <w:tmpl w:val="067AF18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CB"/>
    <w:rsid w:val="00374515"/>
    <w:rsid w:val="005616DB"/>
    <w:rsid w:val="00624345"/>
    <w:rsid w:val="008A341A"/>
    <w:rsid w:val="009C372C"/>
    <w:rsid w:val="00B014B6"/>
    <w:rsid w:val="00B13DCB"/>
    <w:rsid w:val="00B542E2"/>
    <w:rsid w:val="00BF62D0"/>
    <w:rsid w:val="00DD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E232"/>
  <w15:chartTrackingRefBased/>
  <w15:docId w15:val="{39E5A00A-C4E4-433F-8A1E-E26E3F95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DCB"/>
    <w:rPr>
      <w:b/>
      <w:bCs/>
    </w:rPr>
  </w:style>
  <w:style w:type="character" w:styleId="Hyperlink">
    <w:name w:val="Hyperlink"/>
    <w:basedOn w:val="DefaultParagraphFont"/>
    <w:uiPriority w:val="99"/>
    <w:unhideWhenUsed/>
    <w:rsid w:val="00B13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662587">
      <w:bodyDiv w:val="1"/>
      <w:marLeft w:val="0"/>
      <w:marRight w:val="0"/>
      <w:marTop w:val="0"/>
      <w:marBottom w:val="0"/>
      <w:divBdr>
        <w:top w:val="none" w:sz="0" w:space="0" w:color="auto"/>
        <w:left w:val="none" w:sz="0" w:space="0" w:color="auto"/>
        <w:bottom w:val="none" w:sz="0" w:space="0" w:color="auto"/>
        <w:right w:val="none" w:sz="0" w:space="0" w:color="auto"/>
      </w:divBdr>
      <w:divsChild>
        <w:div w:id="1806505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ublic.tableau.com/views/Project-Insurance_16886172236270/Dashboard1?:language=en-US&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Countr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6496</TotalTime>
  <Pages>5</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Fernandes</dc:creator>
  <cp:keywords/>
  <dc:description/>
  <cp:lastModifiedBy>Chris Fernandes</cp:lastModifiedBy>
  <cp:revision>6</cp:revision>
  <dcterms:created xsi:type="dcterms:W3CDTF">2023-07-02T03:29:00Z</dcterms:created>
  <dcterms:modified xsi:type="dcterms:W3CDTF">2023-07-21T06:13:00Z</dcterms:modified>
</cp:coreProperties>
</file>