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E54" w:rsidRDefault="002E6E54" w:rsidP="002E6E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PARA SEDE PRINCIPAL Y SUCURSALES</w:t>
      </w:r>
    </w:p>
    <w:p w:rsidR="002E6E54" w:rsidRPr="002E6E54" w:rsidRDefault="002E6E54" w:rsidP="002E6E54">
      <w:pPr>
        <w:ind w:left="360"/>
        <w:rPr>
          <w:lang w:val="es-ES"/>
        </w:rPr>
      </w:pPr>
      <w:r>
        <w:rPr>
          <w:lang w:val="es-ES"/>
        </w:rPr>
        <w:t>Sede principal</w:t>
      </w:r>
    </w:p>
    <w:p w:rsidR="002E6E54" w:rsidRDefault="002E6E54" w:rsidP="002E6E54">
      <w:pPr>
        <w:rPr>
          <w:lang w:val="es-ES"/>
        </w:rPr>
      </w:pPr>
      <w:r w:rsidRPr="002E6E54">
        <w:rPr>
          <w:lang w:val="es-ES"/>
        </w:rPr>
        <w:drawing>
          <wp:inline distT="0" distB="0" distL="0" distR="0" wp14:anchorId="68D408FC" wp14:editId="060D82E3">
            <wp:extent cx="2958695" cy="24608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440" cy="24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54" w:rsidRDefault="002E6E54" w:rsidP="002E6E54">
      <w:pPr>
        <w:rPr>
          <w:lang w:val="es-ES"/>
        </w:rPr>
      </w:pPr>
      <w:r>
        <w:rPr>
          <w:lang w:val="es-ES"/>
        </w:rPr>
        <w:t>Sucursales</w:t>
      </w:r>
    </w:p>
    <w:p w:rsidR="002E6E54" w:rsidRDefault="002E6E54" w:rsidP="002E6E54">
      <w:pPr>
        <w:rPr>
          <w:lang w:val="es-ES"/>
        </w:rPr>
      </w:pPr>
      <w:r w:rsidRPr="002E6E54">
        <w:rPr>
          <w:lang w:val="es-ES"/>
        </w:rPr>
        <w:drawing>
          <wp:anchor distT="0" distB="0" distL="114300" distR="114300" simplePos="0" relativeHeight="251658240" behindDoc="0" locked="0" layoutInCell="1" allowOverlap="1">
            <wp:simplePos x="1077478" y="4333208"/>
            <wp:positionH relativeFrom="column">
              <wp:align>left</wp:align>
            </wp:positionH>
            <wp:positionV relativeFrom="paragraph">
              <wp:align>top</wp:align>
            </wp:positionV>
            <wp:extent cx="2219021" cy="2571027"/>
            <wp:effectExtent l="0" t="0" r="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21" cy="2571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E54" w:rsidRDefault="002E6E54" w:rsidP="002E6E54">
      <w:pPr>
        <w:rPr>
          <w:lang w:val="es-ES"/>
        </w:rPr>
      </w:pPr>
    </w:p>
    <w:p w:rsidR="002E6E54" w:rsidRPr="002E6E54" w:rsidRDefault="002E6E54" w:rsidP="002E6E54">
      <w:pPr>
        <w:rPr>
          <w:lang w:val="es-ES"/>
        </w:rPr>
      </w:pPr>
    </w:p>
    <w:p w:rsidR="002E6E54" w:rsidRPr="002E6E54" w:rsidRDefault="002E6E54" w:rsidP="002E6E54">
      <w:pPr>
        <w:rPr>
          <w:lang w:val="es-ES"/>
        </w:rPr>
      </w:pPr>
    </w:p>
    <w:p w:rsidR="002E6E54" w:rsidRPr="002E6E54" w:rsidRDefault="002E6E54" w:rsidP="002E6E54">
      <w:pPr>
        <w:rPr>
          <w:lang w:val="es-ES"/>
        </w:rPr>
      </w:pPr>
    </w:p>
    <w:p w:rsidR="002E6E54" w:rsidRPr="002E6E54" w:rsidRDefault="002E6E54" w:rsidP="002E6E54">
      <w:pPr>
        <w:rPr>
          <w:lang w:val="es-ES"/>
        </w:rPr>
      </w:pPr>
    </w:p>
    <w:p w:rsidR="002E6E54" w:rsidRPr="002E6E54" w:rsidRDefault="002E6E54" w:rsidP="002E6E54">
      <w:pPr>
        <w:rPr>
          <w:lang w:val="es-ES"/>
        </w:rPr>
      </w:pPr>
    </w:p>
    <w:p w:rsidR="002E6E54" w:rsidRPr="002E6E54" w:rsidRDefault="002E6E54" w:rsidP="002E6E54">
      <w:pPr>
        <w:rPr>
          <w:lang w:val="es-ES"/>
        </w:rPr>
      </w:pPr>
    </w:p>
    <w:p w:rsidR="002E6E54" w:rsidRDefault="002E6E54" w:rsidP="002E6E54">
      <w:pPr>
        <w:rPr>
          <w:lang w:val="es-ES"/>
        </w:rPr>
      </w:pPr>
    </w:p>
    <w:p w:rsidR="002E6E54" w:rsidRDefault="002E6E54" w:rsidP="002E6E54">
      <w:pPr>
        <w:rPr>
          <w:lang w:val="es-ES"/>
        </w:rPr>
      </w:pPr>
    </w:p>
    <w:p w:rsidR="002E6E54" w:rsidRDefault="002E6E54" w:rsidP="002E6E54">
      <w:pPr>
        <w:rPr>
          <w:lang w:val="es-ES"/>
        </w:rPr>
      </w:pPr>
      <w:r w:rsidRPr="002E6E54">
        <w:rPr>
          <w:lang w:val="es-ES"/>
        </w:rPr>
        <w:drawing>
          <wp:inline distT="0" distB="0" distL="0" distR="0" wp14:anchorId="70816E21" wp14:editId="34FA1BAF">
            <wp:extent cx="3037840" cy="23244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372" cy="233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54" w:rsidRDefault="002E6E54" w:rsidP="002E6E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DISEÑO DE ROUTERS Y SWITCHS A NIVEL NACIONAL</w:t>
      </w:r>
    </w:p>
    <w:p w:rsidR="002E6E54" w:rsidRDefault="002E6E54" w:rsidP="002E6E54">
      <w:pPr>
        <w:rPr>
          <w:lang w:val="es-ES"/>
        </w:rPr>
      </w:pPr>
      <w:r w:rsidRPr="002E6E54">
        <w:rPr>
          <w:lang w:val="es-ES"/>
        </w:rPr>
        <w:drawing>
          <wp:inline distT="0" distB="0" distL="0" distR="0" wp14:anchorId="067C3890" wp14:editId="7E40619F">
            <wp:extent cx="5400040" cy="28505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54" w:rsidRPr="002E6E54" w:rsidRDefault="002E6E54" w:rsidP="002E6E54">
      <w:pPr>
        <w:rPr>
          <w:lang w:val="es-ES"/>
        </w:rPr>
      </w:pPr>
      <w:bookmarkStart w:id="0" w:name="_GoBack"/>
      <w:bookmarkEnd w:id="0"/>
    </w:p>
    <w:p w:rsidR="002E6E54" w:rsidRPr="002E6E54" w:rsidRDefault="002E6E54" w:rsidP="002E6E54">
      <w:pPr>
        <w:rPr>
          <w:lang w:val="es-ES"/>
        </w:rPr>
      </w:pPr>
    </w:p>
    <w:sectPr w:rsidR="002E6E54" w:rsidRPr="002E6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F7470"/>
    <w:multiLevelType w:val="hybridMultilevel"/>
    <w:tmpl w:val="8662C7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54"/>
    <w:rsid w:val="002E6E54"/>
    <w:rsid w:val="0084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FFDFD-71D8-4256-A4EF-5110C397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2022-06-01T22:47:00Z</dcterms:created>
  <dcterms:modified xsi:type="dcterms:W3CDTF">2022-06-01T22:56:00Z</dcterms:modified>
</cp:coreProperties>
</file>