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ABDIQASIM SALAD HASSAN</w:t>
      </w:r>
    </w:p>
    <w:p w:rsidR="00000000" w:rsidDel="00000000" w:rsidP="00000000" w:rsidRDefault="00000000" w:rsidRPr="00000000" w14:paraId="0000000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4">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Introduction</w:t>
      </w:r>
    </w:p>
    <w:p w:rsidR="00000000" w:rsidDel="00000000" w:rsidP="00000000" w:rsidRDefault="00000000" w:rsidRPr="00000000" w14:paraId="0000000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Abdiqasim Salad Hassan is a prominent Somali politician who served as the President of the Transitional National Government of Somalia from 2000 to 2004. Born on December 15, 1941, in the town of </w:t>
      </w:r>
      <w:r w:rsidDel="00000000" w:rsidR="00000000" w:rsidRPr="00000000">
        <w:rPr>
          <w:rFonts w:ascii="Roboto" w:cs="Roboto" w:eastAsia="Roboto" w:hAnsi="Roboto"/>
          <w:b w:val="1"/>
          <w:bCs w:val="1"/>
          <w:sz w:val="24"/>
          <w:szCs w:val="24"/>
          <w:rtl w:val="0"/>
        </w:rPr>
        <w:t xml:space="preserve">Hobyo</w:t>
      </w:r>
      <w:r w:rsidDel="00000000" w:rsidR="00000000" w:rsidRPr="00000000">
        <w:rPr>
          <w:rFonts w:ascii="Roboto" w:cs="Roboto" w:eastAsia="Roboto" w:hAnsi="Roboto"/>
          <w:sz w:val="24"/>
          <w:szCs w:val="24"/>
          <w:rtl w:val="0"/>
        </w:rPr>
        <w:t xml:space="preserve">, Hassan emerged as a key figure during a tumultuous period in Somalia’s history, characterized by civil war and political instability. He was educated in Somalia and abroad, gaining insights into governance and administration. Before his presidency, he held various political and diplomatic roles, including serving as the Minister of Planning and International Cooperation. Hassan's presidency focused on efforts to restore peace and stability in Somalia, and he played a crucial role in attempts to unite rival factions and promote national reconciliation.</w:t>
      </w:r>
    </w:p>
    <w:p w:rsidR="00000000" w:rsidDel="00000000" w:rsidP="00000000" w:rsidRDefault="00000000" w:rsidRPr="00000000" w14:paraId="00000006">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7">
      <w:pPr>
        <w:spacing w:after="240" w:before="240" w:lineRule="auto"/>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Early life and education</w:t>
      </w:r>
    </w:p>
    <w:p w:rsidR="00000000" w:rsidDel="00000000" w:rsidP="00000000" w:rsidRDefault="00000000" w:rsidRPr="00000000" w14:paraId="0000000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Abdiqasim Salad Hassan was born on </w:t>
      </w:r>
      <w:r w:rsidDel="00000000" w:rsidR="00000000" w:rsidRPr="00000000">
        <w:rPr>
          <w:rFonts w:ascii="Roboto" w:cs="Roboto" w:eastAsia="Roboto" w:hAnsi="Roboto"/>
          <w:b w:val="1"/>
          <w:bCs w:val="1"/>
          <w:sz w:val="24"/>
          <w:szCs w:val="24"/>
          <w:rtl w:val="0"/>
        </w:rPr>
        <w:t xml:space="preserve">December 15, 1941</w:t>
      </w:r>
      <w:r w:rsidDel="00000000" w:rsidR="00000000" w:rsidRPr="00000000">
        <w:rPr>
          <w:rFonts w:ascii="Roboto" w:cs="Roboto" w:eastAsia="Roboto" w:hAnsi="Roboto"/>
          <w:sz w:val="24"/>
          <w:szCs w:val="24"/>
          <w:rtl w:val="0"/>
        </w:rPr>
        <w:t xml:space="preserve">, in </w:t>
      </w:r>
      <w:r w:rsidDel="00000000" w:rsidR="00000000" w:rsidRPr="00000000">
        <w:rPr>
          <w:rFonts w:ascii="Roboto" w:cs="Roboto" w:eastAsia="Roboto" w:hAnsi="Roboto"/>
          <w:b w:val="1"/>
          <w:bCs w:val="1"/>
          <w:sz w:val="24"/>
          <w:szCs w:val="24"/>
          <w:rtl w:val="0"/>
        </w:rPr>
        <w:t xml:space="preserve">Hobyo</w:t>
      </w:r>
      <w:r w:rsidDel="00000000" w:rsidR="00000000" w:rsidRPr="00000000">
        <w:rPr>
          <w:rFonts w:ascii="Roboto" w:cs="Roboto" w:eastAsia="Roboto" w:hAnsi="Roboto"/>
          <w:sz w:val="24"/>
          <w:szCs w:val="24"/>
          <w:rtl w:val="0"/>
        </w:rPr>
        <w:t xml:space="preserve">, Somalia. His early life and education reflect a commitment to public service and leadership, setting the stage for his future political career.</w:t>
      </w:r>
    </w:p>
    <w:p w:rsidR="00000000" w:rsidDel="00000000" w:rsidP="00000000" w:rsidRDefault="00000000" w:rsidRPr="00000000" w14:paraId="00000009">
      <w:pPr>
        <w:pStyle w:val="Heading3"/>
        <w:keepNext w:val="0"/>
        <w:keepLines w:val="0"/>
        <w:spacing w:before="280" w:lineRule="auto"/>
        <w:rPr>
          <w:rFonts w:ascii="Roboto" w:cs="Roboto" w:eastAsia="Roboto" w:hAnsi="Roboto"/>
          <w:b w:val="1"/>
          <w:bCs w:val="1"/>
          <w:color w:val="000000"/>
          <w:sz w:val="24"/>
          <w:szCs w:val="24"/>
        </w:rPr>
      </w:pPr>
      <w:bookmarkStart w:colFirst="0" w:colLast="0" w:name="_8gjle6puo3n4" w:id="0"/>
      <w:bookmarkEnd w:id="0"/>
      <w:r w:rsidDel="00000000" w:rsidR="00000000" w:rsidRPr="00000000">
        <w:rPr>
          <w:rFonts w:ascii="Roboto" w:cs="Roboto" w:eastAsia="Roboto" w:hAnsi="Roboto"/>
          <w:b w:val="1"/>
          <w:bCs w:val="1"/>
          <w:color w:val="000000"/>
          <w:sz w:val="24"/>
          <w:szCs w:val="24"/>
          <w:rtl w:val="0"/>
        </w:rPr>
        <w:t xml:space="preserve">Early Life</w:t>
      </w:r>
    </w:p>
    <w:p w:rsidR="00000000" w:rsidDel="00000000" w:rsidP="00000000" w:rsidRDefault="00000000" w:rsidRPr="00000000" w14:paraId="0000000A">
      <w:pPr>
        <w:numPr>
          <w:ilvl w:val="0"/>
          <w:numId w:val="19"/>
        </w:numPr>
        <w:spacing w:after="0" w:afterAutospacing="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Family Background</w:t>
      </w:r>
      <w:r w:rsidDel="00000000" w:rsidR="00000000" w:rsidRPr="00000000">
        <w:rPr>
          <w:rFonts w:ascii="Roboto" w:cs="Roboto" w:eastAsia="Roboto" w:hAnsi="Roboto"/>
          <w:sz w:val="24"/>
          <w:szCs w:val="24"/>
          <w:rtl w:val="0"/>
        </w:rPr>
        <w:t xml:space="preserve">: Hassan grew up in a relatively well-off family that emphasized education and community involvement. His upbringing in Hobyo, a coastal town, provided him with a unique perspective on the challenges facing Somali society.</w:t>
      </w:r>
    </w:p>
    <w:p w:rsidR="00000000" w:rsidDel="00000000" w:rsidP="00000000" w:rsidRDefault="00000000" w:rsidRPr="00000000" w14:paraId="0000000B">
      <w:pPr>
        <w:numPr>
          <w:ilvl w:val="0"/>
          <w:numId w:val="19"/>
        </w:numPr>
        <w:spacing w:after="24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Cultural Context</w:t>
      </w:r>
      <w:r w:rsidDel="00000000" w:rsidR="00000000" w:rsidRPr="00000000">
        <w:rPr>
          <w:rFonts w:ascii="Roboto" w:cs="Roboto" w:eastAsia="Roboto" w:hAnsi="Roboto"/>
          <w:sz w:val="24"/>
          <w:szCs w:val="24"/>
          <w:rtl w:val="0"/>
        </w:rPr>
        <w:t xml:space="preserve">: The sociopolitical landscape of Somalia during his childhood was influenced by colonial rule and the early struggles for independence, which shaped his views on governance and national identity.</w:t>
      </w:r>
    </w:p>
    <w:p w:rsidR="00000000" w:rsidDel="00000000" w:rsidP="00000000" w:rsidRDefault="00000000" w:rsidRPr="00000000" w14:paraId="0000000C">
      <w:pPr>
        <w:pStyle w:val="Heading3"/>
        <w:keepNext w:val="0"/>
        <w:keepLines w:val="0"/>
        <w:spacing w:before="280" w:lineRule="auto"/>
        <w:rPr>
          <w:rFonts w:ascii="Roboto" w:cs="Roboto" w:eastAsia="Roboto" w:hAnsi="Roboto"/>
          <w:b w:val="1"/>
          <w:bCs w:val="1"/>
          <w:color w:val="000000"/>
          <w:sz w:val="24"/>
          <w:szCs w:val="24"/>
        </w:rPr>
      </w:pPr>
      <w:bookmarkStart w:colFirst="0" w:colLast="0" w:name="_xkr8nfawcwd8" w:id="1"/>
      <w:bookmarkEnd w:id="1"/>
      <w:r w:rsidDel="00000000" w:rsidR="00000000" w:rsidRPr="00000000">
        <w:rPr>
          <w:rFonts w:ascii="Roboto" w:cs="Roboto" w:eastAsia="Roboto" w:hAnsi="Roboto"/>
          <w:b w:val="1"/>
          <w:bCs w:val="1"/>
          <w:color w:val="000000"/>
          <w:sz w:val="24"/>
          <w:szCs w:val="24"/>
          <w:rtl w:val="0"/>
        </w:rPr>
        <w:t xml:space="preserve">Education</w:t>
      </w:r>
    </w:p>
    <w:p w:rsidR="00000000" w:rsidDel="00000000" w:rsidP="00000000" w:rsidRDefault="00000000" w:rsidRPr="00000000" w14:paraId="0000000D">
      <w:pPr>
        <w:numPr>
          <w:ilvl w:val="0"/>
          <w:numId w:val="13"/>
        </w:numPr>
        <w:spacing w:after="0" w:afterAutospacing="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Early Education</w:t>
      </w:r>
      <w:r w:rsidDel="00000000" w:rsidR="00000000" w:rsidRPr="00000000">
        <w:rPr>
          <w:rFonts w:ascii="Roboto" w:cs="Roboto" w:eastAsia="Roboto" w:hAnsi="Roboto"/>
          <w:sz w:val="24"/>
          <w:szCs w:val="24"/>
          <w:rtl w:val="0"/>
        </w:rPr>
        <w:t xml:space="preserve">: Abdiqasim attended local schools in Somalia, where he developed a foundation in various subjects. He showed an early interest in leadership and public affairs.</w:t>
      </w:r>
    </w:p>
    <w:p w:rsidR="00000000" w:rsidDel="00000000" w:rsidP="00000000" w:rsidRDefault="00000000" w:rsidRPr="00000000" w14:paraId="0000000E">
      <w:pPr>
        <w:numPr>
          <w:ilvl w:val="0"/>
          <w:numId w:val="13"/>
        </w:numPr>
        <w:spacing w:after="0" w:afterAutospacing="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Higher Education</w:t>
      </w:r>
      <w:r w:rsidDel="00000000" w:rsidR="00000000" w:rsidRPr="00000000">
        <w:rPr>
          <w:rFonts w:ascii="Roboto" w:cs="Roboto" w:eastAsia="Roboto" w:hAnsi="Roboto"/>
          <w:sz w:val="24"/>
          <w:szCs w:val="24"/>
          <w:rtl w:val="0"/>
        </w:rPr>
        <w:t xml:space="preserve">: He pursued further studies in </w:t>
      </w:r>
      <w:r w:rsidDel="00000000" w:rsidR="00000000" w:rsidRPr="00000000">
        <w:rPr>
          <w:rFonts w:ascii="Roboto" w:cs="Roboto" w:eastAsia="Roboto" w:hAnsi="Roboto"/>
          <w:b w:val="1"/>
          <w:bCs w:val="1"/>
          <w:sz w:val="24"/>
          <w:szCs w:val="24"/>
          <w:rtl w:val="0"/>
        </w:rPr>
        <w:t xml:space="preserve">Cairo, Egypt</w:t>
      </w:r>
      <w:r w:rsidDel="00000000" w:rsidR="00000000" w:rsidRPr="00000000">
        <w:rPr>
          <w:rFonts w:ascii="Roboto" w:cs="Roboto" w:eastAsia="Roboto" w:hAnsi="Roboto"/>
          <w:sz w:val="24"/>
          <w:szCs w:val="24"/>
          <w:rtl w:val="0"/>
        </w:rPr>
        <w:t xml:space="preserve">, where he obtained a degree in </w:t>
      </w:r>
      <w:r w:rsidDel="00000000" w:rsidR="00000000" w:rsidRPr="00000000">
        <w:rPr>
          <w:rFonts w:ascii="Roboto" w:cs="Roboto" w:eastAsia="Roboto" w:hAnsi="Roboto"/>
          <w:b w:val="1"/>
          <w:bCs w:val="1"/>
          <w:sz w:val="24"/>
          <w:szCs w:val="24"/>
          <w:rtl w:val="0"/>
        </w:rPr>
        <w:t xml:space="preserve">Political Science</w:t>
      </w:r>
      <w:r w:rsidDel="00000000" w:rsidR="00000000" w:rsidRPr="00000000">
        <w:rPr>
          <w:rFonts w:ascii="Roboto" w:cs="Roboto" w:eastAsia="Roboto" w:hAnsi="Roboto"/>
          <w:sz w:val="24"/>
          <w:szCs w:val="24"/>
          <w:rtl w:val="0"/>
        </w:rPr>
        <w:t xml:space="preserve">. His education in Egypt exposed him to broader Arab and African political dynamics, further shaping his understanding of governance and diplomacy.</w:t>
      </w:r>
    </w:p>
    <w:p w:rsidR="00000000" w:rsidDel="00000000" w:rsidP="00000000" w:rsidRDefault="00000000" w:rsidRPr="00000000" w14:paraId="0000000F">
      <w:pPr>
        <w:numPr>
          <w:ilvl w:val="0"/>
          <w:numId w:val="13"/>
        </w:numPr>
        <w:spacing w:after="24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Diplomatic Training</w:t>
      </w:r>
      <w:r w:rsidDel="00000000" w:rsidR="00000000" w:rsidRPr="00000000">
        <w:rPr>
          <w:rFonts w:ascii="Roboto" w:cs="Roboto" w:eastAsia="Roboto" w:hAnsi="Roboto"/>
          <w:sz w:val="24"/>
          <w:szCs w:val="24"/>
          <w:rtl w:val="0"/>
        </w:rPr>
        <w:t xml:space="preserve">: Hassan also received training in the field of </w:t>
      </w:r>
      <w:r w:rsidDel="00000000" w:rsidR="00000000" w:rsidRPr="00000000">
        <w:rPr>
          <w:rFonts w:ascii="Roboto" w:cs="Roboto" w:eastAsia="Roboto" w:hAnsi="Roboto"/>
          <w:b w:val="1"/>
          <w:bCs w:val="1"/>
          <w:sz w:val="24"/>
          <w:szCs w:val="24"/>
          <w:rtl w:val="0"/>
        </w:rPr>
        <w:t xml:space="preserve">international relations</w:t>
      </w:r>
      <w:r w:rsidDel="00000000" w:rsidR="00000000" w:rsidRPr="00000000">
        <w:rPr>
          <w:rFonts w:ascii="Roboto" w:cs="Roboto" w:eastAsia="Roboto" w:hAnsi="Roboto"/>
          <w:sz w:val="24"/>
          <w:szCs w:val="24"/>
          <w:rtl w:val="0"/>
        </w:rPr>
        <w:t xml:space="preserve">, which equipped him with the skills necessary for future diplomatic roles.</w:t>
      </w:r>
    </w:p>
    <w:p w:rsidR="00000000" w:rsidDel="00000000" w:rsidP="00000000" w:rsidRDefault="00000000" w:rsidRPr="00000000" w14:paraId="00000010">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Overall, Abdiqasim Salad Hassan's early life and education laid the groundwork for his later involvement in Somali politics and his eventual presidency during a critical period in the nation’s history.</w:t>
      </w:r>
    </w:p>
    <w:p w:rsidR="00000000" w:rsidDel="00000000" w:rsidP="00000000" w:rsidRDefault="00000000" w:rsidRPr="00000000" w14:paraId="00000011">
      <w:pPr>
        <w:spacing w:after="240" w:before="240" w:lineRule="auto"/>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Early career</w:t>
      </w:r>
    </w:p>
    <w:p w:rsidR="00000000" w:rsidDel="00000000" w:rsidP="00000000" w:rsidRDefault="00000000" w:rsidRPr="00000000" w14:paraId="00000012">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Abdiqasim Salad Hassan's early career was marked by significant involvement in politics and public service, which laid the groundwork for his later role as President of the Transitional National Government of Somalia. Here are some key aspects of his early career:</w:t>
      </w:r>
    </w:p>
    <w:p w:rsidR="00000000" w:rsidDel="00000000" w:rsidP="00000000" w:rsidRDefault="00000000" w:rsidRPr="00000000" w14:paraId="00000013">
      <w:pPr>
        <w:pStyle w:val="Heading3"/>
        <w:keepNext w:val="0"/>
        <w:keepLines w:val="0"/>
        <w:spacing w:before="280" w:lineRule="auto"/>
        <w:rPr>
          <w:rFonts w:ascii="Roboto" w:cs="Roboto" w:eastAsia="Roboto" w:hAnsi="Roboto"/>
          <w:b w:val="1"/>
          <w:bCs w:val="1"/>
          <w:color w:val="000000"/>
          <w:sz w:val="24"/>
          <w:szCs w:val="24"/>
        </w:rPr>
      </w:pPr>
      <w:bookmarkStart w:colFirst="0" w:colLast="0" w:name="_rid386qso2iw" w:id="2"/>
      <w:bookmarkEnd w:id="2"/>
      <w:r w:rsidDel="00000000" w:rsidR="00000000" w:rsidRPr="00000000">
        <w:rPr>
          <w:rFonts w:ascii="Roboto" w:cs="Roboto" w:eastAsia="Roboto" w:hAnsi="Roboto"/>
          <w:b w:val="1"/>
          <w:bCs w:val="1"/>
          <w:color w:val="000000"/>
          <w:sz w:val="24"/>
          <w:szCs w:val="24"/>
          <w:rtl w:val="0"/>
        </w:rPr>
        <w:t xml:space="preserve">1. Political Engagement</w:t>
      </w:r>
    </w:p>
    <w:p w:rsidR="00000000" w:rsidDel="00000000" w:rsidP="00000000" w:rsidRDefault="00000000" w:rsidRPr="00000000" w14:paraId="00000014">
      <w:pPr>
        <w:numPr>
          <w:ilvl w:val="0"/>
          <w:numId w:val="34"/>
        </w:numPr>
        <w:spacing w:after="24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Entry into Politics</w:t>
      </w:r>
      <w:r w:rsidDel="00000000" w:rsidR="00000000" w:rsidRPr="00000000">
        <w:rPr>
          <w:rFonts w:ascii="Roboto" w:cs="Roboto" w:eastAsia="Roboto" w:hAnsi="Roboto"/>
          <w:sz w:val="24"/>
          <w:szCs w:val="24"/>
          <w:rtl w:val="0"/>
        </w:rPr>
        <w:t xml:space="preserve">: Hassan began his political career in the late 1960s, shortly after Somalia gained independence in 1960. He became actively involved in the Somali Youth League (SYL), a political party that played a crucial role in the country's early post-independence government.</w:t>
      </w:r>
    </w:p>
    <w:p w:rsidR="00000000" w:rsidDel="00000000" w:rsidP="00000000" w:rsidRDefault="00000000" w:rsidRPr="00000000" w14:paraId="00000015">
      <w:pPr>
        <w:pStyle w:val="Heading3"/>
        <w:keepNext w:val="0"/>
        <w:keepLines w:val="0"/>
        <w:spacing w:before="280" w:lineRule="auto"/>
        <w:rPr>
          <w:rFonts w:ascii="Roboto" w:cs="Roboto" w:eastAsia="Roboto" w:hAnsi="Roboto"/>
          <w:b w:val="1"/>
          <w:bCs w:val="1"/>
          <w:color w:val="000000"/>
          <w:sz w:val="24"/>
          <w:szCs w:val="24"/>
        </w:rPr>
      </w:pPr>
      <w:bookmarkStart w:colFirst="0" w:colLast="0" w:name="_gboat5hzeaty" w:id="3"/>
      <w:bookmarkEnd w:id="3"/>
      <w:r w:rsidDel="00000000" w:rsidR="00000000" w:rsidRPr="00000000">
        <w:rPr>
          <w:rFonts w:ascii="Roboto" w:cs="Roboto" w:eastAsia="Roboto" w:hAnsi="Roboto"/>
          <w:b w:val="1"/>
          <w:bCs w:val="1"/>
          <w:color w:val="000000"/>
          <w:sz w:val="24"/>
          <w:szCs w:val="24"/>
          <w:rtl w:val="0"/>
        </w:rPr>
        <w:t xml:space="preserve">2. Government Positions</w:t>
      </w:r>
    </w:p>
    <w:p w:rsidR="00000000" w:rsidDel="00000000" w:rsidP="00000000" w:rsidRDefault="00000000" w:rsidRPr="00000000" w14:paraId="00000016">
      <w:pPr>
        <w:numPr>
          <w:ilvl w:val="0"/>
          <w:numId w:val="3"/>
        </w:numPr>
        <w:spacing w:after="0" w:afterAutospacing="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Ministerial Roles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7">
      <w:pPr>
        <w:numPr>
          <w:ilvl w:val="1"/>
          <w:numId w:val="3"/>
        </w:numPr>
        <w:spacing w:after="0" w:afterAutospacing="0" w:before="0" w:beforeAutospacing="0" w:lineRule="auto"/>
        <w:ind w:left="1440" w:hanging="360"/>
        <w:rPr>
          <w:sz w:val="24"/>
          <w:szCs w:val="24"/>
        </w:rPr>
      </w:pPr>
      <w:r w:rsidDel="00000000" w:rsidR="00000000" w:rsidRPr="00000000">
        <w:rPr>
          <w:rFonts w:ascii="Roboto" w:cs="Roboto" w:eastAsia="Roboto" w:hAnsi="Roboto"/>
          <w:sz w:val="24"/>
          <w:szCs w:val="24"/>
          <w:rtl w:val="0"/>
        </w:rPr>
        <w:t xml:space="preserve">He served as the </w:t>
      </w:r>
      <w:r w:rsidDel="00000000" w:rsidR="00000000" w:rsidRPr="00000000">
        <w:rPr>
          <w:rFonts w:ascii="Roboto" w:cs="Roboto" w:eastAsia="Roboto" w:hAnsi="Roboto"/>
          <w:b w:val="1"/>
          <w:bCs w:val="1"/>
          <w:sz w:val="24"/>
          <w:szCs w:val="24"/>
          <w:rtl w:val="0"/>
        </w:rPr>
        <w:t xml:space="preserve">Minister of Planning and International Cooperation</w:t>
      </w:r>
      <w:r w:rsidDel="00000000" w:rsidR="00000000" w:rsidRPr="00000000">
        <w:rPr>
          <w:rFonts w:ascii="Roboto" w:cs="Roboto" w:eastAsia="Roboto" w:hAnsi="Roboto"/>
          <w:sz w:val="24"/>
          <w:szCs w:val="24"/>
          <w:rtl w:val="0"/>
        </w:rPr>
        <w:t xml:space="preserve"> in the government during the 1970s. In this capacity, he was responsible for developing policies aimed at fostering economic growth and managing foreign aid.</w:t>
      </w:r>
    </w:p>
    <w:p w:rsidR="00000000" w:rsidDel="00000000" w:rsidP="00000000" w:rsidRDefault="00000000" w:rsidRPr="00000000" w14:paraId="00000018">
      <w:pPr>
        <w:numPr>
          <w:ilvl w:val="1"/>
          <w:numId w:val="3"/>
        </w:numPr>
        <w:spacing w:after="240" w:before="0" w:beforeAutospacing="0" w:lineRule="auto"/>
        <w:ind w:left="1440" w:hanging="360"/>
        <w:rPr>
          <w:sz w:val="24"/>
          <w:szCs w:val="24"/>
        </w:rPr>
      </w:pPr>
      <w:r w:rsidDel="00000000" w:rsidR="00000000" w:rsidRPr="00000000">
        <w:rPr>
          <w:rFonts w:ascii="Roboto" w:cs="Roboto" w:eastAsia="Roboto" w:hAnsi="Roboto"/>
          <w:sz w:val="24"/>
          <w:szCs w:val="24"/>
          <w:rtl w:val="0"/>
        </w:rPr>
        <w:t xml:space="preserve">He also held the position of </w:t>
      </w:r>
      <w:r w:rsidDel="00000000" w:rsidR="00000000" w:rsidRPr="00000000">
        <w:rPr>
          <w:rFonts w:ascii="Roboto" w:cs="Roboto" w:eastAsia="Roboto" w:hAnsi="Roboto"/>
          <w:b w:val="1"/>
          <w:bCs w:val="1"/>
          <w:sz w:val="24"/>
          <w:szCs w:val="24"/>
          <w:rtl w:val="0"/>
        </w:rPr>
        <w:t xml:space="preserve">Minister of Education</w:t>
      </w:r>
      <w:r w:rsidDel="00000000" w:rsidR="00000000" w:rsidRPr="00000000">
        <w:rPr>
          <w:rFonts w:ascii="Roboto" w:cs="Roboto" w:eastAsia="Roboto" w:hAnsi="Roboto"/>
          <w:sz w:val="24"/>
          <w:szCs w:val="24"/>
          <w:rtl w:val="0"/>
        </w:rPr>
        <w:t xml:space="preserve">, where he worked on improving educational policies and expanding access to education in Somalia.</w:t>
      </w:r>
    </w:p>
    <w:p w:rsidR="00000000" w:rsidDel="00000000" w:rsidP="00000000" w:rsidRDefault="00000000" w:rsidRPr="00000000" w14:paraId="00000019">
      <w:pPr>
        <w:pStyle w:val="Heading3"/>
        <w:keepNext w:val="0"/>
        <w:keepLines w:val="0"/>
        <w:spacing w:before="280" w:lineRule="auto"/>
        <w:rPr>
          <w:rFonts w:ascii="Roboto" w:cs="Roboto" w:eastAsia="Roboto" w:hAnsi="Roboto"/>
          <w:b w:val="1"/>
          <w:bCs w:val="1"/>
          <w:color w:val="000000"/>
          <w:sz w:val="24"/>
          <w:szCs w:val="24"/>
        </w:rPr>
      </w:pPr>
      <w:bookmarkStart w:colFirst="0" w:colLast="0" w:name="_w3nzigblzz6f" w:id="4"/>
      <w:bookmarkEnd w:id="4"/>
      <w:r w:rsidDel="00000000" w:rsidR="00000000" w:rsidRPr="00000000">
        <w:rPr>
          <w:rFonts w:ascii="Roboto" w:cs="Roboto" w:eastAsia="Roboto" w:hAnsi="Roboto"/>
          <w:b w:val="1"/>
          <w:bCs w:val="1"/>
          <w:color w:val="000000"/>
          <w:sz w:val="24"/>
          <w:szCs w:val="24"/>
          <w:rtl w:val="0"/>
        </w:rPr>
        <w:t xml:space="preserve">3. Diplomatic Experience</w:t>
      </w:r>
    </w:p>
    <w:p w:rsidR="00000000" w:rsidDel="00000000" w:rsidP="00000000" w:rsidRDefault="00000000" w:rsidRPr="00000000" w14:paraId="0000001A">
      <w:pPr>
        <w:numPr>
          <w:ilvl w:val="0"/>
          <w:numId w:val="33"/>
        </w:numPr>
        <w:spacing w:after="24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Foreign Diplomatic Posts</w:t>
      </w:r>
      <w:r w:rsidDel="00000000" w:rsidR="00000000" w:rsidRPr="00000000">
        <w:rPr>
          <w:rFonts w:ascii="Roboto" w:cs="Roboto" w:eastAsia="Roboto" w:hAnsi="Roboto"/>
          <w:sz w:val="24"/>
          <w:szCs w:val="24"/>
          <w:rtl w:val="0"/>
        </w:rPr>
        <w:t xml:space="preserve">: Hassan's background in political science and international relations led to his appointment in various diplomatic roles, including serving as Somalia's </w:t>
      </w:r>
      <w:r w:rsidDel="00000000" w:rsidR="00000000" w:rsidRPr="00000000">
        <w:rPr>
          <w:rFonts w:ascii="Roboto" w:cs="Roboto" w:eastAsia="Roboto" w:hAnsi="Roboto"/>
          <w:b w:val="1"/>
          <w:bCs w:val="1"/>
          <w:sz w:val="24"/>
          <w:szCs w:val="24"/>
          <w:rtl w:val="0"/>
        </w:rPr>
        <w:t xml:space="preserve">ambassador to France</w:t>
      </w:r>
      <w:r w:rsidDel="00000000" w:rsidR="00000000" w:rsidRPr="00000000">
        <w:rPr>
          <w:rFonts w:ascii="Roboto" w:cs="Roboto" w:eastAsia="Roboto" w:hAnsi="Roboto"/>
          <w:sz w:val="24"/>
          <w:szCs w:val="24"/>
          <w:rtl w:val="0"/>
        </w:rPr>
        <w:t xml:space="preserve">. This position provided him with valuable experience in international diplomacy and relations, which would later inform his leadership style and approach to governance.</w:t>
      </w:r>
    </w:p>
    <w:p w:rsidR="00000000" w:rsidDel="00000000" w:rsidP="00000000" w:rsidRDefault="00000000" w:rsidRPr="00000000" w14:paraId="0000001B">
      <w:pPr>
        <w:pStyle w:val="Heading3"/>
        <w:keepNext w:val="0"/>
        <w:keepLines w:val="0"/>
        <w:spacing w:before="280" w:lineRule="auto"/>
        <w:rPr>
          <w:rFonts w:ascii="Roboto" w:cs="Roboto" w:eastAsia="Roboto" w:hAnsi="Roboto"/>
          <w:b w:val="1"/>
          <w:bCs w:val="1"/>
          <w:color w:val="000000"/>
          <w:sz w:val="24"/>
          <w:szCs w:val="24"/>
        </w:rPr>
      </w:pPr>
      <w:bookmarkStart w:colFirst="0" w:colLast="0" w:name="_1m941zal2uij" w:id="5"/>
      <w:bookmarkEnd w:id="5"/>
      <w:r w:rsidDel="00000000" w:rsidR="00000000" w:rsidRPr="00000000">
        <w:rPr>
          <w:rFonts w:ascii="Roboto" w:cs="Roboto" w:eastAsia="Roboto" w:hAnsi="Roboto"/>
          <w:b w:val="1"/>
          <w:bCs w:val="1"/>
          <w:color w:val="000000"/>
          <w:sz w:val="24"/>
          <w:szCs w:val="24"/>
          <w:rtl w:val="0"/>
        </w:rPr>
        <w:t xml:space="preserve">4. Advocacy for National Unity</w:t>
      </w:r>
    </w:p>
    <w:p w:rsidR="00000000" w:rsidDel="00000000" w:rsidP="00000000" w:rsidRDefault="00000000" w:rsidRPr="00000000" w14:paraId="0000001C">
      <w:pPr>
        <w:numPr>
          <w:ilvl w:val="0"/>
          <w:numId w:val="14"/>
        </w:numPr>
        <w:spacing w:after="24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Focus on Reconciliation</w:t>
      </w:r>
      <w:r w:rsidDel="00000000" w:rsidR="00000000" w:rsidRPr="00000000">
        <w:rPr>
          <w:rFonts w:ascii="Roboto" w:cs="Roboto" w:eastAsia="Roboto" w:hAnsi="Roboto"/>
          <w:sz w:val="24"/>
          <w:szCs w:val="24"/>
          <w:rtl w:val="0"/>
        </w:rPr>
        <w:t xml:space="preserve">: Throughout his early career, Abdiqasim Salad Hassan was an advocate for national unity and reconciliation among Somalia's diverse clans. His experiences in government and diplomacy shaped his understanding of the complexities of Somali society and the importance of inclusive governance.</w:t>
      </w:r>
    </w:p>
    <w:p w:rsidR="00000000" w:rsidDel="00000000" w:rsidP="00000000" w:rsidRDefault="00000000" w:rsidRPr="00000000" w14:paraId="0000001D">
      <w:pPr>
        <w:pStyle w:val="Heading3"/>
        <w:keepNext w:val="0"/>
        <w:keepLines w:val="0"/>
        <w:spacing w:before="280" w:lineRule="auto"/>
        <w:rPr>
          <w:rFonts w:ascii="Roboto" w:cs="Roboto" w:eastAsia="Roboto" w:hAnsi="Roboto"/>
          <w:b w:val="1"/>
          <w:bCs w:val="1"/>
          <w:color w:val="000000"/>
          <w:sz w:val="24"/>
          <w:szCs w:val="24"/>
        </w:rPr>
      </w:pPr>
      <w:bookmarkStart w:colFirst="0" w:colLast="0" w:name="_gkzsjcbgh6ce" w:id="6"/>
      <w:bookmarkEnd w:id="6"/>
      <w:r w:rsidDel="00000000" w:rsidR="00000000" w:rsidRPr="00000000">
        <w:rPr>
          <w:rFonts w:ascii="Roboto" w:cs="Roboto" w:eastAsia="Roboto" w:hAnsi="Roboto"/>
          <w:b w:val="1"/>
          <w:bCs w:val="1"/>
          <w:color w:val="000000"/>
          <w:sz w:val="24"/>
          <w:szCs w:val="24"/>
          <w:rtl w:val="0"/>
        </w:rPr>
        <w:t xml:space="preserve">5. Transition to Leadership</w:t>
      </w:r>
    </w:p>
    <w:p w:rsidR="00000000" w:rsidDel="00000000" w:rsidP="00000000" w:rsidRDefault="00000000" w:rsidRPr="00000000" w14:paraId="0000001E">
      <w:pPr>
        <w:numPr>
          <w:ilvl w:val="0"/>
          <w:numId w:val="23"/>
        </w:numPr>
        <w:spacing w:after="24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Role in Transitional Government</w:t>
      </w:r>
      <w:r w:rsidDel="00000000" w:rsidR="00000000" w:rsidRPr="00000000">
        <w:rPr>
          <w:rFonts w:ascii="Roboto" w:cs="Roboto" w:eastAsia="Roboto" w:hAnsi="Roboto"/>
          <w:sz w:val="24"/>
          <w:szCs w:val="24"/>
          <w:rtl w:val="0"/>
        </w:rPr>
        <w:t xml:space="preserve">: His involvement in Somali politics and his growing prominence in public life eventually led him to become a key figure during the Somali civil war, culminating in his election as president of the Transitional National Government in 2000.</w:t>
      </w:r>
    </w:p>
    <w:p w:rsidR="00000000" w:rsidDel="00000000" w:rsidP="00000000" w:rsidRDefault="00000000" w:rsidRPr="00000000" w14:paraId="0000001F">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Abdiqasim Salad Hassan’s early career was characterized by significant political and diplomatic involvement, demonstrating his commitment to public service and setting the stage for his future leadership in Somalia during a critical period of instability and conflict.</w:t>
      </w:r>
    </w:p>
    <w:p w:rsidR="00000000" w:rsidDel="00000000" w:rsidP="00000000" w:rsidRDefault="00000000" w:rsidRPr="00000000" w14:paraId="00000020">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1">
      <w:pPr>
        <w:spacing w:after="240" w:before="240" w:lineRule="auto"/>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Presidency (2000-2004)</w:t>
      </w:r>
    </w:p>
    <w:p w:rsidR="00000000" w:rsidDel="00000000" w:rsidP="00000000" w:rsidRDefault="00000000" w:rsidRPr="00000000" w14:paraId="00000022">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Abdiqasim Salad Hassan served as the President of the Transitional National Government of Somalia from </w:t>
      </w:r>
      <w:r w:rsidDel="00000000" w:rsidR="00000000" w:rsidRPr="00000000">
        <w:rPr>
          <w:rFonts w:ascii="Roboto" w:cs="Roboto" w:eastAsia="Roboto" w:hAnsi="Roboto"/>
          <w:b w:val="1"/>
          <w:bCs w:val="1"/>
          <w:sz w:val="24"/>
          <w:szCs w:val="24"/>
          <w:rtl w:val="0"/>
        </w:rPr>
        <w:t xml:space="preserve">2000 to 2004</w:t>
      </w:r>
      <w:r w:rsidDel="00000000" w:rsidR="00000000" w:rsidRPr="00000000">
        <w:rPr>
          <w:rFonts w:ascii="Roboto" w:cs="Roboto" w:eastAsia="Roboto" w:hAnsi="Roboto"/>
          <w:sz w:val="24"/>
          <w:szCs w:val="24"/>
          <w:rtl w:val="0"/>
        </w:rPr>
        <w:t xml:space="preserve">, a period marked by ongoing civil conflict, political instability, and efforts toward national reconciliation. Here are some key aspects of his presidency:</w:t>
      </w:r>
    </w:p>
    <w:p w:rsidR="00000000" w:rsidDel="00000000" w:rsidP="00000000" w:rsidRDefault="00000000" w:rsidRPr="00000000" w14:paraId="00000023">
      <w:pPr>
        <w:pStyle w:val="Heading3"/>
        <w:keepNext w:val="0"/>
        <w:keepLines w:val="0"/>
        <w:spacing w:before="280" w:lineRule="auto"/>
        <w:rPr>
          <w:rFonts w:ascii="Roboto" w:cs="Roboto" w:eastAsia="Roboto" w:hAnsi="Roboto"/>
          <w:b w:val="1"/>
          <w:bCs w:val="1"/>
          <w:color w:val="000000"/>
          <w:sz w:val="24"/>
          <w:szCs w:val="24"/>
        </w:rPr>
      </w:pPr>
      <w:bookmarkStart w:colFirst="0" w:colLast="0" w:name="_2sht79v8j1oq" w:id="7"/>
      <w:bookmarkEnd w:id="7"/>
      <w:r w:rsidDel="00000000" w:rsidR="00000000" w:rsidRPr="00000000">
        <w:rPr>
          <w:rFonts w:ascii="Roboto" w:cs="Roboto" w:eastAsia="Roboto" w:hAnsi="Roboto"/>
          <w:b w:val="1"/>
          <w:bCs w:val="1"/>
          <w:color w:val="000000"/>
          <w:sz w:val="24"/>
          <w:szCs w:val="24"/>
          <w:rtl w:val="0"/>
        </w:rPr>
        <w:t xml:space="preserve">1. Election and Formation of Government</w:t>
      </w:r>
    </w:p>
    <w:p w:rsidR="00000000" w:rsidDel="00000000" w:rsidP="00000000" w:rsidRDefault="00000000" w:rsidRPr="00000000" w14:paraId="00000024">
      <w:pPr>
        <w:numPr>
          <w:ilvl w:val="0"/>
          <w:numId w:val="36"/>
        </w:numPr>
        <w:spacing w:after="0" w:afterAutospacing="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Election</w:t>
      </w:r>
      <w:r w:rsidDel="00000000" w:rsidR="00000000" w:rsidRPr="00000000">
        <w:rPr>
          <w:rFonts w:ascii="Roboto" w:cs="Roboto" w:eastAsia="Roboto" w:hAnsi="Roboto"/>
          <w:sz w:val="24"/>
          <w:szCs w:val="24"/>
          <w:rtl w:val="0"/>
        </w:rPr>
        <w:t xml:space="preserve">: Hassan was elected president on </w:t>
      </w:r>
      <w:r w:rsidDel="00000000" w:rsidR="00000000" w:rsidRPr="00000000">
        <w:rPr>
          <w:rFonts w:ascii="Roboto" w:cs="Roboto" w:eastAsia="Roboto" w:hAnsi="Roboto"/>
          <w:b w:val="1"/>
          <w:bCs w:val="1"/>
          <w:sz w:val="24"/>
          <w:szCs w:val="24"/>
          <w:rtl w:val="0"/>
        </w:rPr>
        <w:t xml:space="preserve">August 15, 2000</w:t>
      </w:r>
      <w:r w:rsidDel="00000000" w:rsidR="00000000" w:rsidRPr="00000000">
        <w:rPr>
          <w:rFonts w:ascii="Roboto" w:cs="Roboto" w:eastAsia="Roboto" w:hAnsi="Roboto"/>
          <w:sz w:val="24"/>
          <w:szCs w:val="24"/>
          <w:rtl w:val="0"/>
        </w:rPr>
        <w:t xml:space="preserve">, during a reconciliation conference held in </w:t>
      </w:r>
      <w:r w:rsidDel="00000000" w:rsidR="00000000" w:rsidRPr="00000000">
        <w:rPr>
          <w:rFonts w:ascii="Roboto" w:cs="Roboto" w:eastAsia="Roboto" w:hAnsi="Roboto"/>
          <w:b w:val="1"/>
          <w:bCs w:val="1"/>
          <w:sz w:val="24"/>
          <w:szCs w:val="24"/>
          <w:rtl w:val="0"/>
        </w:rPr>
        <w:t xml:space="preserve">Arta, Djibouti</w:t>
      </w:r>
      <w:r w:rsidDel="00000000" w:rsidR="00000000" w:rsidRPr="00000000">
        <w:rPr>
          <w:rFonts w:ascii="Roboto" w:cs="Roboto" w:eastAsia="Roboto" w:hAnsi="Roboto"/>
          <w:sz w:val="24"/>
          <w:szCs w:val="24"/>
          <w:rtl w:val="0"/>
        </w:rPr>
        <w:t xml:space="preserve">, aimed at creating a unified government to address the chaos following the collapse of Siad Barre's regime in 1991.</w:t>
      </w:r>
    </w:p>
    <w:p w:rsidR="00000000" w:rsidDel="00000000" w:rsidP="00000000" w:rsidRDefault="00000000" w:rsidRPr="00000000" w14:paraId="00000025">
      <w:pPr>
        <w:numPr>
          <w:ilvl w:val="0"/>
          <w:numId w:val="36"/>
        </w:numPr>
        <w:spacing w:after="24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Transitional National Government</w:t>
      </w:r>
      <w:r w:rsidDel="00000000" w:rsidR="00000000" w:rsidRPr="00000000">
        <w:rPr>
          <w:rFonts w:ascii="Roboto" w:cs="Roboto" w:eastAsia="Roboto" w:hAnsi="Roboto"/>
          <w:sz w:val="24"/>
          <w:szCs w:val="24"/>
          <w:rtl w:val="0"/>
        </w:rPr>
        <w:t xml:space="preserve">: His administration was established as a transitional authority, intended to guide Somalia toward stability and a future democratic government.</w:t>
      </w:r>
    </w:p>
    <w:p w:rsidR="00000000" w:rsidDel="00000000" w:rsidP="00000000" w:rsidRDefault="00000000" w:rsidRPr="00000000" w14:paraId="00000026">
      <w:pPr>
        <w:pStyle w:val="Heading3"/>
        <w:keepNext w:val="0"/>
        <w:keepLines w:val="0"/>
        <w:spacing w:before="280" w:lineRule="auto"/>
        <w:rPr>
          <w:rFonts w:ascii="Roboto" w:cs="Roboto" w:eastAsia="Roboto" w:hAnsi="Roboto"/>
          <w:b w:val="1"/>
          <w:bCs w:val="1"/>
          <w:color w:val="000000"/>
          <w:sz w:val="24"/>
          <w:szCs w:val="24"/>
        </w:rPr>
      </w:pPr>
      <w:bookmarkStart w:colFirst="0" w:colLast="0" w:name="_v62g5mwua7sc" w:id="8"/>
      <w:bookmarkEnd w:id="8"/>
      <w:r w:rsidDel="00000000" w:rsidR="00000000" w:rsidRPr="00000000">
        <w:rPr>
          <w:rFonts w:ascii="Roboto" w:cs="Roboto" w:eastAsia="Roboto" w:hAnsi="Roboto"/>
          <w:b w:val="1"/>
          <w:bCs w:val="1"/>
          <w:color w:val="000000"/>
          <w:sz w:val="24"/>
          <w:szCs w:val="24"/>
          <w:rtl w:val="0"/>
        </w:rPr>
        <w:t xml:space="preserve">2. Efforts for Peace and Reconciliation</w:t>
      </w:r>
    </w:p>
    <w:p w:rsidR="00000000" w:rsidDel="00000000" w:rsidP="00000000" w:rsidRDefault="00000000" w:rsidRPr="00000000" w14:paraId="00000027">
      <w:pPr>
        <w:numPr>
          <w:ilvl w:val="0"/>
          <w:numId w:val="10"/>
        </w:numPr>
        <w:spacing w:after="0" w:afterAutospacing="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National Reconciliation</w:t>
      </w:r>
      <w:r w:rsidDel="00000000" w:rsidR="00000000" w:rsidRPr="00000000">
        <w:rPr>
          <w:rFonts w:ascii="Roboto" w:cs="Roboto" w:eastAsia="Roboto" w:hAnsi="Roboto"/>
          <w:sz w:val="24"/>
          <w:szCs w:val="24"/>
          <w:rtl w:val="0"/>
        </w:rPr>
        <w:t xml:space="preserve">: Hassan prioritized efforts to promote dialogue among Somalia’s various clans and factions. His government sought to include representatives from different groups to foster unity and reduce tensions.</w:t>
      </w:r>
    </w:p>
    <w:p w:rsidR="00000000" w:rsidDel="00000000" w:rsidP="00000000" w:rsidRDefault="00000000" w:rsidRPr="00000000" w14:paraId="00000028">
      <w:pPr>
        <w:numPr>
          <w:ilvl w:val="0"/>
          <w:numId w:val="10"/>
        </w:numPr>
        <w:spacing w:after="24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Constitutional Framework</w:t>
      </w:r>
      <w:r w:rsidDel="00000000" w:rsidR="00000000" w:rsidRPr="00000000">
        <w:rPr>
          <w:rFonts w:ascii="Roboto" w:cs="Roboto" w:eastAsia="Roboto" w:hAnsi="Roboto"/>
          <w:sz w:val="24"/>
          <w:szCs w:val="24"/>
          <w:rtl w:val="0"/>
        </w:rPr>
        <w:t xml:space="preserve">: Under his leadership, the government worked on drafting a new constitution aimed at establishing a federal system to ensure equitable representation of Somalia’s diverse communities.</w:t>
      </w:r>
    </w:p>
    <w:p w:rsidR="00000000" w:rsidDel="00000000" w:rsidP="00000000" w:rsidRDefault="00000000" w:rsidRPr="00000000" w14:paraId="00000029">
      <w:pPr>
        <w:pStyle w:val="Heading3"/>
        <w:keepNext w:val="0"/>
        <w:keepLines w:val="0"/>
        <w:spacing w:before="280" w:lineRule="auto"/>
        <w:rPr>
          <w:rFonts w:ascii="Roboto" w:cs="Roboto" w:eastAsia="Roboto" w:hAnsi="Roboto"/>
          <w:b w:val="1"/>
          <w:bCs w:val="1"/>
          <w:color w:val="000000"/>
          <w:sz w:val="24"/>
          <w:szCs w:val="24"/>
        </w:rPr>
      </w:pPr>
      <w:bookmarkStart w:colFirst="0" w:colLast="0" w:name="_k2yx3f4xyhc1" w:id="9"/>
      <w:bookmarkEnd w:id="9"/>
      <w:r w:rsidDel="00000000" w:rsidR="00000000" w:rsidRPr="00000000">
        <w:rPr>
          <w:rFonts w:ascii="Roboto" w:cs="Roboto" w:eastAsia="Roboto" w:hAnsi="Roboto"/>
          <w:b w:val="1"/>
          <w:bCs w:val="1"/>
          <w:color w:val="000000"/>
          <w:sz w:val="24"/>
          <w:szCs w:val="24"/>
          <w:rtl w:val="0"/>
        </w:rPr>
        <w:t xml:space="preserve">3. Challenges Faced</w:t>
      </w:r>
    </w:p>
    <w:p w:rsidR="00000000" w:rsidDel="00000000" w:rsidP="00000000" w:rsidRDefault="00000000" w:rsidRPr="00000000" w14:paraId="0000002A">
      <w:pPr>
        <w:numPr>
          <w:ilvl w:val="0"/>
          <w:numId w:val="15"/>
        </w:numPr>
        <w:spacing w:after="0" w:afterAutospacing="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Ongoing Conflict</w:t>
      </w:r>
      <w:r w:rsidDel="00000000" w:rsidR="00000000" w:rsidRPr="00000000">
        <w:rPr>
          <w:rFonts w:ascii="Roboto" w:cs="Roboto" w:eastAsia="Roboto" w:hAnsi="Roboto"/>
          <w:sz w:val="24"/>
          <w:szCs w:val="24"/>
          <w:rtl w:val="0"/>
        </w:rPr>
        <w:t xml:space="preserve">: Hassan's presidency was challenged by persistent violence and power struggles among various warlords and factions. The government struggled to establish control and maintain security throughout the country.</w:t>
      </w:r>
    </w:p>
    <w:p w:rsidR="00000000" w:rsidDel="00000000" w:rsidP="00000000" w:rsidRDefault="00000000" w:rsidRPr="00000000" w14:paraId="0000002B">
      <w:pPr>
        <w:numPr>
          <w:ilvl w:val="0"/>
          <w:numId w:val="15"/>
        </w:numPr>
        <w:spacing w:after="24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Limited Authority</w:t>
      </w:r>
      <w:r w:rsidDel="00000000" w:rsidR="00000000" w:rsidRPr="00000000">
        <w:rPr>
          <w:rFonts w:ascii="Roboto" w:cs="Roboto" w:eastAsia="Roboto" w:hAnsi="Roboto"/>
          <w:sz w:val="24"/>
          <w:szCs w:val="24"/>
          <w:rtl w:val="0"/>
        </w:rPr>
        <w:t xml:space="preserve">: His administration faced criticism for its limited authority and effectiveness in addressing the pressing issues of insecurity, humanitarian crises, and the absence of a functioning state apparatus.</w:t>
      </w:r>
    </w:p>
    <w:p w:rsidR="00000000" w:rsidDel="00000000" w:rsidP="00000000" w:rsidRDefault="00000000" w:rsidRPr="00000000" w14:paraId="0000002C">
      <w:pPr>
        <w:pStyle w:val="Heading3"/>
        <w:keepNext w:val="0"/>
        <w:keepLines w:val="0"/>
        <w:spacing w:before="280" w:lineRule="auto"/>
        <w:rPr>
          <w:rFonts w:ascii="Roboto" w:cs="Roboto" w:eastAsia="Roboto" w:hAnsi="Roboto"/>
          <w:b w:val="1"/>
          <w:bCs w:val="1"/>
          <w:color w:val="000000"/>
          <w:sz w:val="24"/>
          <w:szCs w:val="24"/>
        </w:rPr>
      </w:pPr>
      <w:bookmarkStart w:colFirst="0" w:colLast="0" w:name="_wj4eh83ou0t6" w:id="10"/>
      <w:bookmarkEnd w:id="10"/>
      <w:r w:rsidDel="00000000" w:rsidR="00000000" w:rsidRPr="00000000">
        <w:rPr>
          <w:rFonts w:ascii="Roboto" w:cs="Roboto" w:eastAsia="Roboto" w:hAnsi="Roboto"/>
          <w:b w:val="1"/>
          <w:bCs w:val="1"/>
          <w:color w:val="000000"/>
          <w:sz w:val="24"/>
          <w:szCs w:val="24"/>
          <w:rtl w:val="0"/>
        </w:rPr>
        <w:t xml:space="preserve">4. International Relations and Support</w:t>
      </w:r>
    </w:p>
    <w:p w:rsidR="00000000" w:rsidDel="00000000" w:rsidP="00000000" w:rsidRDefault="00000000" w:rsidRPr="00000000" w14:paraId="0000002D">
      <w:pPr>
        <w:numPr>
          <w:ilvl w:val="0"/>
          <w:numId w:val="30"/>
        </w:numPr>
        <w:spacing w:after="0" w:afterAutospacing="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International Engagement</w:t>
      </w:r>
      <w:r w:rsidDel="00000000" w:rsidR="00000000" w:rsidRPr="00000000">
        <w:rPr>
          <w:rFonts w:ascii="Roboto" w:cs="Roboto" w:eastAsia="Roboto" w:hAnsi="Roboto"/>
          <w:sz w:val="24"/>
          <w:szCs w:val="24"/>
          <w:rtl w:val="0"/>
        </w:rPr>
        <w:t xml:space="preserve">: Hassan sought international support for Somalia, emphasizing the need for humanitarian aid and assistance in rebuilding the country. He participated in various international conferences aimed at securing aid and support for the Somali people.</w:t>
      </w:r>
    </w:p>
    <w:p w:rsidR="00000000" w:rsidDel="00000000" w:rsidP="00000000" w:rsidRDefault="00000000" w:rsidRPr="00000000" w14:paraId="0000002E">
      <w:pPr>
        <w:numPr>
          <w:ilvl w:val="0"/>
          <w:numId w:val="30"/>
        </w:numPr>
        <w:spacing w:after="24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United Nations Involvement</w:t>
      </w:r>
      <w:r w:rsidDel="00000000" w:rsidR="00000000" w:rsidRPr="00000000">
        <w:rPr>
          <w:rFonts w:ascii="Roboto" w:cs="Roboto" w:eastAsia="Roboto" w:hAnsi="Roboto"/>
          <w:sz w:val="24"/>
          <w:szCs w:val="24"/>
          <w:rtl w:val="0"/>
        </w:rPr>
        <w:t xml:space="preserve">: His government cooperated with the United Nations and other international bodies to address humanitarian issues and facilitate peacekeeping efforts.</w:t>
      </w:r>
    </w:p>
    <w:p w:rsidR="00000000" w:rsidDel="00000000" w:rsidP="00000000" w:rsidRDefault="00000000" w:rsidRPr="00000000" w14:paraId="0000002F">
      <w:pPr>
        <w:pStyle w:val="Heading3"/>
        <w:keepNext w:val="0"/>
        <w:keepLines w:val="0"/>
        <w:spacing w:before="280" w:lineRule="auto"/>
        <w:rPr>
          <w:rFonts w:ascii="Roboto" w:cs="Roboto" w:eastAsia="Roboto" w:hAnsi="Roboto"/>
          <w:b w:val="1"/>
          <w:bCs w:val="1"/>
          <w:color w:val="000000"/>
          <w:sz w:val="24"/>
          <w:szCs w:val="24"/>
        </w:rPr>
      </w:pPr>
      <w:bookmarkStart w:colFirst="0" w:colLast="0" w:name="_ccne7m4q3l77" w:id="11"/>
      <w:bookmarkEnd w:id="11"/>
      <w:r w:rsidDel="00000000" w:rsidR="00000000" w:rsidRPr="00000000">
        <w:rPr>
          <w:rFonts w:ascii="Roboto" w:cs="Roboto" w:eastAsia="Roboto" w:hAnsi="Roboto"/>
          <w:b w:val="1"/>
          <w:bCs w:val="1"/>
          <w:color w:val="000000"/>
          <w:sz w:val="24"/>
          <w:szCs w:val="24"/>
          <w:rtl w:val="0"/>
        </w:rPr>
        <w:t xml:space="preserve">5. End of Presidency and Transition</w:t>
      </w:r>
    </w:p>
    <w:p w:rsidR="00000000" w:rsidDel="00000000" w:rsidP="00000000" w:rsidRDefault="00000000" w:rsidRPr="00000000" w14:paraId="00000030">
      <w:pPr>
        <w:numPr>
          <w:ilvl w:val="0"/>
          <w:numId w:val="2"/>
        </w:numPr>
        <w:spacing w:after="0" w:afterAutospacing="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Completion of Term</w:t>
      </w:r>
      <w:r w:rsidDel="00000000" w:rsidR="00000000" w:rsidRPr="00000000">
        <w:rPr>
          <w:rFonts w:ascii="Roboto" w:cs="Roboto" w:eastAsia="Roboto" w:hAnsi="Roboto"/>
          <w:sz w:val="24"/>
          <w:szCs w:val="24"/>
          <w:rtl w:val="0"/>
        </w:rPr>
        <w:t xml:space="preserve">: Abdiqasim Salad Hassan's term as president concluded in </w:t>
      </w:r>
      <w:r w:rsidDel="00000000" w:rsidR="00000000" w:rsidRPr="00000000">
        <w:rPr>
          <w:rFonts w:ascii="Roboto" w:cs="Roboto" w:eastAsia="Roboto" w:hAnsi="Roboto"/>
          <w:b w:val="1"/>
          <w:bCs w:val="1"/>
          <w:sz w:val="24"/>
          <w:szCs w:val="24"/>
          <w:rtl w:val="0"/>
        </w:rPr>
        <w:t xml:space="preserve">2004</w:t>
      </w:r>
      <w:r w:rsidDel="00000000" w:rsidR="00000000" w:rsidRPr="00000000">
        <w:rPr>
          <w:rFonts w:ascii="Roboto" w:cs="Roboto" w:eastAsia="Roboto" w:hAnsi="Roboto"/>
          <w:sz w:val="24"/>
          <w:szCs w:val="24"/>
          <w:rtl w:val="0"/>
        </w:rPr>
        <w:t xml:space="preserve">, after which a new parliament was elected, marking a transition to a new government structure.</w:t>
      </w:r>
    </w:p>
    <w:p w:rsidR="00000000" w:rsidDel="00000000" w:rsidP="00000000" w:rsidRDefault="00000000" w:rsidRPr="00000000" w14:paraId="00000031">
      <w:pPr>
        <w:numPr>
          <w:ilvl w:val="0"/>
          <w:numId w:val="2"/>
        </w:numPr>
        <w:spacing w:after="24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Legacy</w:t>
      </w:r>
      <w:r w:rsidDel="00000000" w:rsidR="00000000" w:rsidRPr="00000000">
        <w:rPr>
          <w:rFonts w:ascii="Roboto" w:cs="Roboto" w:eastAsia="Roboto" w:hAnsi="Roboto"/>
          <w:sz w:val="24"/>
          <w:szCs w:val="24"/>
          <w:rtl w:val="0"/>
        </w:rPr>
        <w:t xml:space="preserve">: Although his presidency faced significant challenges, Hassan is remembered for his commitment to national reconciliation and efforts to unify a fractured country. His tenure reflected the broader struggles faced by Somalia during a tumultuous period in its history.</w:t>
      </w:r>
    </w:p>
    <w:p w:rsidR="00000000" w:rsidDel="00000000" w:rsidP="00000000" w:rsidRDefault="00000000" w:rsidRPr="00000000" w14:paraId="00000032">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summary, Abdiqasim Salad Hassan’s presidency from 2000 to 2004 was characterized by efforts to restore peace and stability in Somalia, amid significant challenges, including ongoing conflict and political fragmentation. His leadership laid the groundwork for subsequent attempts at governance and national unity in Somalia.</w:t>
      </w:r>
    </w:p>
    <w:p w:rsidR="00000000" w:rsidDel="00000000" w:rsidP="00000000" w:rsidRDefault="00000000" w:rsidRPr="00000000" w14:paraId="00000033">
      <w:pPr>
        <w:spacing w:after="240" w:before="240" w:lineRule="auto"/>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034">
      <w:pPr>
        <w:spacing w:after="240" w:before="240" w:lineRule="auto"/>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Post presidency </w:t>
      </w:r>
    </w:p>
    <w:p w:rsidR="00000000" w:rsidDel="00000000" w:rsidP="00000000" w:rsidRDefault="00000000" w:rsidRPr="00000000" w14:paraId="0000003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After leaving office in </w:t>
      </w:r>
      <w:r w:rsidDel="00000000" w:rsidR="00000000" w:rsidRPr="00000000">
        <w:rPr>
          <w:rFonts w:ascii="Roboto" w:cs="Roboto" w:eastAsia="Roboto" w:hAnsi="Roboto"/>
          <w:b w:val="1"/>
          <w:bCs w:val="1"/>
          <w:sz w:val="24"/>
          <w:szCs w:val="24"/>
          <w:rtl w:val="0"/>
        </w:rPr>
        <w:t xml:space="preserve">2004</w:t>
      </w:r>
      <w:r w:rsidDel="00000000" w:rsidR="00000000" w:rsidRPr="00000000">
        <w:rPr>
          <w:rFonts w:ascii="Roboto" w:cs="Roboto" w:eastAsia="Roboto" w:hAnsi="Roboto"/>
          <w:sz w:val="24"/>
          <w:szCs w:val="24"/>
          <w:rtl w:val="0"/>
        </w:rPr>
        <w:t xml:space="preserve">, Abdiqasim Salad Hassan continued to play a role in Somali politics and remained engaged in efforts to promote peace and stability in the country. Here are key aspects of his post-presidency life:</w:t>
      </w:r>
    </w:p>
    <w:p w:rsidR="00000000" w:rsidDel="00000000" w:rsidP="00000000" w:rsidRDefault="00000000" w:rsidRPr="00000000" w14:paraId="00000036">
      <w:pPr>
        <w:pStyle w:val="Heading3"/>
        <w:keepNext w:val="0"/>
        <w:keepLines w:val="0"/>
        <w:spacing w:before="280" w:lineRule="auto"/>
        <w:rPr>
          <w:rFonts w:ascii="Roboto" w:cs="Roboto" w:eastAsia="Roboto" w:hAnsi="Roboto"/>
          <w:b w:val="1"/>
          <w:bCs w:val="1"/>
          <w:color w:val="000000"/>
          <w:sz w:val="24"/>
          <w:szCs w:val="24"/>
        </w:rPr>
      </w:pPr>
      <w:bookmarkStart w:colFirst="0" w:colLast="0" w:name="_27qd35cgydpl" w:id="12"/>
      <w:bookmarkEnd w:id="12"/>
      <w:r w:rsidDel="00000000" w:rsidR="00000000" w:rsidRPr="00000000">
        <w:rPr>
          <w:rFonts w:ascii="Roboto" w:cs="Roboto" w:eastAsia="Roboto" w:hAnsi="Roboto"/>
          <w:b w:val="1"/>
          <w:bCs w:val="1"/>
          <w:color w:val="000000"/>
          <w:sz w:val="24"/>
          <w:szCs w:val="24"/>
          <w:rtl w:val="0"/>
        </w:rPr>
        <w:t xml:space="preserve">1. Continued Political Involvement</w:t>
      </w:r>
    </w:p>
    <w:p w:rsidR="00000000" w:rsidDel="00000000" w:rsidP="00000000" w:rsidRDefault="00000000" w:rsidRPr="00000000" w14:paraId="00000037">
      <w:pPr>
        <w:numPr>
          <w:ilvl w:val="0"/>
          <w:numId w:val="35"/>
        </w:numPr>
        <w:spacing w:after="0" w:afterAutospacing="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Participation in Peace Efforts</w:t>
      </w:r>
      <w:r w:rsidDel="00000000" w:rsidR="00000000" w:rsidRPr="00000000">
        <w:rPr>
          <w:rFonts w:ascii="Roboto" w:cs="Roboto" w:eastAsia="Roboto" w:hAnsi="Roboto"/>
          <w:sz w:val="24"/>
          <w:szCs w:val="24"/>
          <w:rtl w:val="0"/>
        </w:rPr>
        <w:t xml:space="preserve">: After his presidency, Hassan was involved in various peace initiatives and conferences aimed at reconciling Somalia’s warring factions and fostering dialogue among different political groups.</w:t>
      </w:r>
    </w:p>
    <w:p w:rsidR="00000000" w:rsidDel="00000000" w:rsidP="00000000" w:rsidRDefault="00000000" w:rsidRPr="00000000" w14:paraId="00000038">
      <w:pPr>
        <w:numPr>
          <w:ilvl w:val="0"/>
          <w:numId w:val="35"/>
        </w:numPr>
        <w:spacing w:after="24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Influence on Transitional Governments</w:t>
      </w:r>
      <w:r w:rsidDel="00000000" w:rsidR="00000000" w:rsidRPr="00000000">
        <w:rPr>
          <w:rFonts w:ascii="Roboto" w:cs="Roboto" w:eastAsia="Roboto" w:hAnsi="Roboto"/>
          <w:sz w:val="24"/>
          <w:szCs w:val="24"/>
          <w:rtl w:val="0"/>
        </w:rPr>
        <w:t xml:space="preserve">: He supported subsequent transitional governments, working to provide guidance and insight based on his experiences during his presidency.</w:t>
      </w:r>
    </w:p>
    <w:p w:rsidR="00000000" w:rsidDel="00000000" w:rsidP="00000000" w:rsidRDefault="00000000" w:rsidRPr="00000000" w14:paraId="00000039">
      <w:pPr>
        <w:pStyle w:val="Heading3"/>
        <w:keepNext w:val="0"/>
        <w:keepLines w:val="0"/>
        <w:spacing w:before="280" w:lineRule="auto"/>
        <w:rPr>
          <w:rFonts w:ascii="Roboto" w:cs="Roboto" w:eastAsia="Roboto" w:hAnsi="Roboto"/>
          <w:b w:val="1"/>
          <w:bCs w:val="1"/>
          <w:color w:val="000000"/>
          <w:sz w:val="24"/>
          <w:szCs w:val="24"/>
        </w:rPr>
      </w:pPr>
      <w:bookmarkStart w:colFirst="0" w:colLast="0" w:name="_upcif1o91i70" w:id="13"/>
      <w:bookmarkEnd w:id="13"/>
      <w:r w:rsidDel="00000000" w:rsidR="00000000" w:rsidRPr="00000000">
        <w:rPr>
          <w:rFonts w:ascii="Roboto" w:cs="Roboto" w:eastAsia="Roboto" w:hAnsi="Roboto"/>
          <w:b w:val="1"/>
          <w:bCs w:val="1"/>
          <w:color w:val="000000"/>
          <w:sz w:val="24"/>
          <w:szCs w:val="24"/>
          <w:rtl w:val="0"/>
        </w:rPr>
        <w:t xml:space="preserve">2. Advocacy for National Unity</w:t>
      </w:r>
    </w:p>
    <w:p w:rsidR="00000000" w:rsidDel="00000000" w:rsidP="00000000" w:rsidRDefault="00000000" w:rsidRPr="00000000" w14:paraId="0000003A">
      <w:pPr>
        <w:numPr>
          <w:ilvl w:val="0"/>
          <w:numId w:val="24"/>
        </w:numPr>
        <w:spacing w:after="24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Promotion of Reconciliation</w:t>
      </w:r>
      <w:r w:rsidDel="00000000" w:rsidR="00000000" w:rsidRPr="00000000">
        <w:rPr>
          <w:rFonts w:ascii="Roboto" w:cs="Roboto" w:eastAsia="Roboto" w:hAnsi="Roboto"/>
          <w:sz w:val="24"/>
          <w:szCs w:val="24"/>
          <w:rtl w:val="0"/>
        </w:rPr>
        <w:t xml:space="preserve">: Hassan emphasized the importance of national unity and reconciliation among Somalia’s diverse clans. He advocated for inclusive governance as a means to address the longstanding divisions within the country.</w:t>
      </w:r>
    </w:p>
    <w:p w:rsidR="00000000" w:rsidDel="00000000" w:rsidP="00000000" w:rsidRDefault="00000000" w:rsidRPr="00000000" w14:paraId="0000003B">
      <w:pPr>
        <w:pStyle w:val="Heading3"/>
        <w:keepNext w:val="0"/>
        <w:keepLines w:val="0"/>
        <w:spacing w:before="280" w:lineRule="auto"/>
        <w:rPr>
          <w:rFonts w:ascii="Roboto" w:cs="Roboto" w:eastAsia="Roboto" w:hAnsi="Roboto"/>
          <w:b w:val="1"/>
          <w:bCs w:val="1"/>
          <w:color w:val="000000"/>
          <w:sz w:val="24"/>
          <w:szCs w:val="24"/>
        </w:rPr>
      </w:pPr>
      <w:bookmarkStart w:colFirst="0" w:colLast="0" w:name="_gel7q89pq1zz" w:id="14"/>
      <w:bookmarkEnd w:id="14"/>
      <w:r w:rsidDel="00000000" w:rsidR="00000000" w:rsidRPr="00000000">
        <w:rPr>
          <w:rFonts w:ascii="Roboto" w:cs="Roboto" w:eastAsia="Roboto" w:hAnsi="Roboto"/>
          <w:b w:val="1"/>
          <w:bCs w:val="1"/>
          <w:color w:val="000000"/>
          <w:sz w:val="24"/>
          <w:szCs w:val="24"/>
          <w:rtl w:val="0"/>
        </w:rPr>
        <w:t xml:space="preserve">3. Life in Exile</w:t>
      </w:r>
    </w:p>
    <w:p w:rsidR="00000000" w:rsidDel="00000000" w:rsidP="00000000" w:rsidRDefault="00000000" w:rsidRPr="00000000" w14:paraId="0000003C">
      <w:pPr>
        <w:numPr>
          <w:ilvl w:val="0"/>
          <w:numId w:val="29"/>
        </w:numPr>
        <w:spacing w:after="24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Period of Exile</w:t>
      </w:r>
      <w:r w:rsidDel="00000000" w:rsidR="00000000" w:rsidRPr="00000000">
        <w:rPr>
          <w:rFonts w:ascii="Roboto" w:cs="Roboto" w:eastAsia="Roboto" w:hAnsi="Roboto"/>
          <w:sz w:val="24"/>
          <w:szCs w:val="24"/>
          <w:rtl w:val="0"/>
        </w:rPr>
        <w:t xml:space="preserve">: Like many Somali leaders during the civil war, Hassan faced periods of exile due to the ongoing instability and conflict in Somalia. He spent time in countries such as </w:t>
      </w:r>
      <w:r w:rsidDel="00000000" w:rsidR="00000000" w:rsidRPr="00000000">
        <w:rPr>
          <w:rFonts w:ascii="Roboto" w:cs="Roboto" w:eastAsia="Roboto" w:hAnsi="Roboto"/>
          <w:b w:val="1"/>
          <w:bCs w:val="1"/>
          <w:sz w:val="24"/>
          <w:szCs w:val="24"/>
          <w:rtl w:val="0"/>
        </w:rPr>
        <w:t xml:space="preserve">Kenya</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Ethiopia</w:t>
      </w:r>
      <w:r w:rsidDel="00000000" w:rsidR="00000000" w:rsidRPr="00000000">
        <w:rPr>
          <w:rFonts w:ascii="Roboto" w:cs="Roboto" w:eastAsia="Roboto" w:hAnsi="Roboto"/>
          <w:sz w:val="24"/>
          <w:szCs w:val="24"/>
          <w:rtl w:val="0"/>
        </w:rPr>
        <w:t xml:space="preserve">, where he remained connected to the Somali diaspora and political community.</w:t>
      </w:r>
    </w:p>
    <w:p w:rsidR="00000000" w:rsidDel="00000000" w:rsidP="00000000" w:rsidRDefault="00000000" w:rsidRPr="00000000" w14:paraId="0000003D">
      <w:pPr>
        <w:pStyle w:val="Heading3"/>
        <w:keepNext w:val="0"/>
        <w:keepLines w:val="0"/>
        <w:spacing w:before="280" w:lineRule="auto"/>
        <w:rPr>
          <w:rFonts w:ascii="Roboto" w:cs="Roboto" w:eastAsia="Roboto" w:hAnsi="Roboto"/>
          <w:b w:val="1"/>
          <w:bCs w:val="1"/>
          <w:color w:val="000000"/>
          <w:sz w:val="24"/>
          <w:szCs w:val="24"/>
        </w:rPr>
      </w:pPr>
      <w:bookmarkStart w:colFirst="0" w:colLast="0" w:name="_p8zdid70v055" w:id="15"/>
      <w:bookmarkEnd w:id="15"/>
      <w:r w:rsidDel="00000000" w:rsidR="00000000" w:rsidRPr="00000000">
        <w:rPr>
          <w:rFonts w:ascii="Roboto" w:cs="Roboto" w:eastAsia="Roboto" w:hAnsi="Roboto"/>
          <w:b w:val="1"/>
          <w:bCs w:val="1"/>
          <w:color w:val="000000"/>
          <w:sz w:val="24"/>
          <w:szCs w:val="24"/>
          <w:rtl w:val="0"/>
        </w:rPr>
        <w:t xml:space="preserve">4. Return to Somalia</w:t>
      </w:r>
    </w:p>
    <w:p w:rsidR="00000000" w:rsidDel="00000000" w:rsidP="00000000" w:rsidRDefault="00000000" w:rsidRPr="00000000" w14:paraId="0000003E">
      <w:pPr>
        <w:numPr>
          <w:ilvl w:val="0"/>
          <w:numId w:val="26"/>
        </w:numPr>
        <w:spacing w:after="24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Return and Engagement</w:t>
      </w:r>
      <w:r w:rsidDel="00000000" w:rsidR="00000000" w:rsidRPr="00000000">
        <w:rPr>
          <w:rFonts w:ascii="Roboto" w:cs="Roboto" w:eastAsia="Roboto" w:hAnsi="Roboto"/>
          <w:sz w:val="24"/>
          <w:szCs w:val="24"/>
          <w:rtl w:val="0"/>
        </w:rPr>
        <w:t xml:space="preserve">: In the years following his presidency, Hassan returned to Somalia and continued to engage with political processes. He participated in discussions about the future of the country and worked with various stakeholders to promote peace.</w:t>
      </w:r>
    </w:p>
    <w:p w:rsidR="00000000" w:rsidDel="00000000" w:rsidP="00000000" w:rsidRDefault="00000000" w:rsidRPr="00000000" w14:paraId="0000003F">
      <w:pPr>
        <w:pStyle w:val="Heading3"/>
        <w:keepNext w:val="0"/>
        <w:keepLines w:val="0"/>
        <w:spacing w:before="280" w:lineRule="auto"/>
        <w:rPr>
          <w:rFonts w:ascii="Roboto" w:cs="Roboto" w:eastAsia="Roboto" w:hAnsi="Roboto"/>
          <w:b w:val="1"/>
          <w:bCs w:val="1"/>
          <w:color w:val="000000"/>
          <w:sz w:val="24"/>
          <w:szCs w:val="24"/>
        </w:rPr>
      </w:pPr>
      <w:bookmarkStart w:colFirst="0" w:colLast="0" w:name="_6zrzbb7f4k95" w:id="16"/>
      <w:bookmarkEnd w:id="16"/>
      <w:r w:rsidDel="00000000" w:rsidR="00000000" w:rsidRPr="00000000">
        <w:rPr>
          <w:rFonts w:ascii="Roboto" w:cs="Roboto" w:eastAsia="Roboto" w:hAnsi="Roboto"/>
          <w:b w:val="1"/>
          <w:bCs w:val="1"/>
          <w:color w:val="000000"/>
          <w:sz w:val="24"/>
          <w:szCs w:val="24"/>
          <w:rtl w:val="0"/>
        </w:rPr>
        <w:t xml:space="preserve">5. Legacy and Recognition</w:t>
      </w:r>
    </w:p>
    <w:p w:rsidR="00000000" w:rsidDel="00000000" w:rsidP="00000000" w:rsidRDefault="00000000" w:rsidRPr="00000000" w14:paraId="00000040">
      <w:pPr>
        <w:numPr>
          <w:ilvl w:val="0"/>
          <w:numId w:val="27"/>
        </w:numPr>
        <w:spacing w:after="0" w:afterAutospacing="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Legacy as a Reconciliator</w:t>
      </w:r>
      <w:r w:rsidDel="00000000" w:rsidR="00000000" w:rsidRPr="00000000">
        <w:rPr>
          <w:rFonts w:ascii="Roboto" w:cs="Roboto" w:eastAsia="Roboto" w:hAnsi="Roboto"/>
          <w:sz w:val="24"/>
          <w:szCs w:val="24"/>
          <w:rtl w:val="0"/>
        </w:rPr>
        <w:t xml:space="preserve">: Abdiqasim Salad Hassan is often recognized for his efforts to bring about dialogue and reconciliation during a challenging period in Somali history. His commitment to fostering unity among different factions left a lasting impression on the political landscape.</w:t>
      </w:r>
    </w:p>
    <w:p w:rsidR="00000000" w:rsidDel="00000000" w:rsidP="00000000" w:rsidRDefault="00000000" w:rsidRPr="00000000" w14:paraId="00000041">
      <w:pPr>
        <w:numPr>
          <w:ilvl w:val="0"/>
          <w:numId w:val="27"/>
        </w:numPr>
        <w:spacing w:after="24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Engagement with International Community</w:t>
      </w:r>
      <w:r w:rsidDel="00000000" w:rsidR="00000000" w:rsidRPr="00000000">
        <w:rPr>
          <w:rFonts w:ascii="Roboto" w:cs="Roboto" w:eastAsia="Roboto" w:hAnsi="Roboto"/>
          <w:sz w:val="24"/>
          <w:szCs w:val="24"/>
          <w:rtl w:val="0"/>
        </w:rPr>
        <w:t xml:space="preserve">: He maintained connections with the international community, advocating for support and assistance for Somalia in its rebuilding efforts.</w:t>
      </w:r>
    </w:p>
    <w:p w:rsidR="00000000" w:rsidDel="00000000" w:rsidP="00000000" w:rsidRDefault="00000000" w:rsidRPr="00000000" w14:paraId="00000042">
      <w:pPr>
        <w:pStyle w:val="Heading3"/>
        <w:keepNext w:val="0"/>
        <w:keepLines w:val="0"/>
        <w:spacing w:before="280" w:lineRule="auto"/>
        <w:rPr>
          <w:rFonts w:ascii="Roboto" w:cs="Roboto" w:eastAsia="Roboto" w:hAnsi="Roboto"/>
          <w:b w:val="1"/>
          <w:bCs w:val="1"/>
          <w:color w:val="000000"/>
          <w:sz w:val="24"/>
          <w:szCs w:val="24"/>
        </w:rPr>
      </w:pPr>
      <w:bookmarkStart w:colFirst="0" w:colLast="0" w:name="_fx5x0cn2txip" w:id="17"/>
      <w:bookmarkEnd w:id="17"/>
      <w:r w:rsidDel="00000000" w:rsidR="00000000" w:rsidRPr="00000000">
        <w:rPr>
          <w:rFonts w:ascii="Roboto" w:cs="Roboto" w:eastAsia="Roboto" w:hAnsi="Roboto"/>
          <w:b w:val="1"/>
          <w:bCs w:val="1"/>
          <w:color w:val="000000"/>
          <w:sz w:val="24"/>
          <w:szCs w:val="24"/>
          <w:rtl w:val="0"/>
        </w:rPr>
        <w:t xml:space="preserve">6. Later Years</w:t>
      </w:r>
    </w:p>
    <w:p w:rsidR="00000000" w:rsidDel="00000000" w:rsidP="00000000" w:rsidRDefault="00000000" w:rsidRPr="00000000" w14:paraId="00000043">
      <w:pPr>
        <w:numPr>
          <w:ilvl w:val="0"/>
          <w:numId w:val="7"/>
        </w:numPr>
        <w:spacing w:after="24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Public Speaking and Advocacy</w:t>
      </w:r>
      <w:r w:rsidDel="00000000" w:rsidR="00000000" w:rsidRPr="00000000">
        <w:rPr>
          <w:rFonts w:ascii="Roboto" w:cs="Roboto" w:eastAsia="Roboto" w:hAnsi="Roboto"/>
          <w:sz w:val="24"/>
          <w:szCs w:val="24"/>
          <w:rtl w:val="0"/>
        </w:rPr>
        <w:t xml:space="preserve">: In his later years, Hassan participated in various forums and discussions, sharing his experiences and insights on Somali politics and governance. He continued to advocate for peace and stability in Somalia until his passing.</w:t>
      </w:r>
    </w:p>
    <w:p w:rsidR="00000000" w:rsidDel="00000000" w:rsidP="00000000" w:rsidRDefault="00000000" w:rsidRPr="00000000" w14:paraId="00000044">
      <w:pPr>
        <w:pStyle w:val="Heading3"/>
        <w:keepNext w:val="0"/>
        <w:keepLines w:val="0"/>
        <w:spacing w:before="280" w:lineRule="auto"/>
        <w:rPr>
          <w:rFonts w:ascii="Roboto" w:cs="Roboto" w:eastAsia="Roboto" w:hAnsi="Roboto"/>
          <w:b w:val="1"/>
          <w:bCs w:val="1"/>
          <w:color w:val="000000"/>
          <w:sz w:val="24"/>
          <w:szCs w:val="24"/>
        </w:rPr>
      </w:pPr>
      <w:bookmarkStart w:colFirst="0" w:colLast="0" w:name="_kjcf0ht9gm4c" w:id="18"/>
      <w:bookmarkEnd w:id="18"/>
      <w:r w:rsidDel="00000000" w:rsidR="00000000" w:rsidRPr="00000000">
        <w:rPr>
          <w:rFonts w:ascii="Roboto" w:cs="Roboto" w:eastAsia="Roboto" w:hAnsi="Roboto"/>
          <w:b w:val="1"/>
          <w:bCs w:val="1"/>
          <w:color w:val="000000"/>
          <w:sz w:val="24"/>
          <w:szCs w:val="24"/>
          <w:rtl w:val="0"/>
        </w:rPr>
        <w:t xml:space="preserve">Conclusion</w:t>
      </w:r>
    </w:p>
    <w:p w:rsidR="00000000" w:rsidDel="00000000" w:rsidP="00000000" w:rsidRDefault="00000000" w:rsidRPr="00000000" w14:paraId="0000004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Abdiqasim Salad Hassan’s post-presidency years were characterized by continued engagement in Somali politics, advocacy for peace and reconciliation, and a commitment to addressing the challenges facing his country. His legacy as a leader during a tumultuous time remains significant in the ongoing efforts to rebuild and stabilize Somalia.</w:t>
      </w:r>
    </w:p>
    <w:p w:rsidR="00000000" w:rsidDel="00000000" w:rsidP="00000000" w:rsidRDefault="00000000" w:rsidRPr="00000000" w14:paraId="00000046">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7">
      <w:pPr>
        <w:spacing w:after="240" w:before="240" w:lineRule="auto"/>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Contributions</w:t>
      </w:r>
    </w:p>
    <w:p w:rsidR="00000000" w:rsidDel="00000000" w:rsidP="00000000" w:rsidRDefault="00000000" w:rsidRPr="00000000" w14:paraId="0000004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Abdiqasim Salad Hassan made several significant contributions during his political career, particularly during his presidency and in the years that followed. Here are some of the key contributions he made to Somalia:</w:t>
      </w:r>
    </w:p>
    <w:p w:rsidR="00000000" w:rsidDel="00000000" w:rsidP="00000000" w:rsidRDefault="00000000" w:rsidRPr="00000000" w14:paraId="00000049">
      <w:pPr>
        <w:pStyle w:val="Heading3"/>
        <w:keepNext w:val="0"/>
        <w:keepLines w:val="0"/>
        <w:spacing w:before="280" w:lineRule="auto"/>
        <w:rPr>
          <w:rFonts w:ascii="Roboto" w:cs="Roboto" w:eastAsia="Roboto" w:hAnsi="Roboto"/>
          <w:b w:val="1"/>
          <w:bCs w:val="1"/>
          <w:color w:val="000000"/>
          <w:sz w:val="24"/>
          <w:szCs w:val="24"/>
        </w:rPr>
      </w:pPr>
      <w:bookmarkStart w:colFirst="0" w:colLast="0" w:name="_jwlcnnt6y8w1" w:id="19"/>
      <w:bookmarkEnd w:id="19"/>
      <w:r w:rsidDel="00000000" w:rsidR="00000000" w:rsidRPr="00000000">
        <w:rPr>
          <w:rFonts w:ascii="Roboto" w:cs="Roboto" w:eastAsia="Roboto" w:hAnsi="Roboto"/>
          <w:b w:val="1"/>
          <w:bCs w:val="1"/>
          <w:color w:val="000000"/>
          <w:sz w:val="24"/>
          <w:szCs w:val="24"/>
          <w:rtl w:val="0"/>
        </w:rPr>
        <w:t xml:space="preserve">1. Leadership in Transitional Government</w:t>
      </w:r>
    </w:p>
    <w:p w:rsidR="00000000" w:rsidDel="00000000" w:rsidP="00000000" w:rsidRDefault="00000000" w:rsidRPr="00000000" w14:paraId="0000004A">
      <w:pPr>
        <w:numPr>
          <w:ilvl w:val="0"/>
          <w:numId w:val="12"/>
        </w:numPr>
        <w:spacing w:after="24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Formation of the Transitional National Government</w:t>
      </w:r>
      <w:r w:rsidDel="00000000" w:rsidR="00000000" w:rsidRPr="00000000">
        <w:rPr>
          <w:rFonts w:ascii="Roboto" w:cs="Roboto" w:eastAsia="Roboto" w:hAnsi="Roboto"/>
          <w:sz w:val="24"/>
          <w:szCs w:val="24"/>
          <w:rtl w:val="0"/>
        </w:rPr>
        <w:t xml:space="preserve">: Hassan played a crucial role in the establishment of the Transitional National Government (TNG) in 2000, which aimed to unify the country after years of civil war and political fragmentation. His election as president represented a step toward creating a centralized authority in Somalia.</w:t>
      </w:r>
    </w:p>
    <w:p w:rsidR="00000000" w:rsidDel="00000000" w:rsidP="00000000" w:rsidRDefault="00000000" w:rsidRPr="00000000" w14:paraId="0000004B">
      <w:pPr>
        <w:pStyle w:val="Heading3"/>
        <w:keepNext w:val="0"/>
        <w:keepLines w:val="0"/>
        <w:spacing w:before="280" w:lineRule="auto"/>
        <w:rPr>
          <w:rFonts w:ascii="Roboto" w:cs="Roboto" w:eastAsia="Roboto" w:hAnsi="Roboto"/>
          <w:b w:val="1"/>
          <w:bCs w:val="1"/>
          <w:color w:val="000000"/>
          <w:sz w:val="24"/>
          <w:szCs w:val="24"/>
        </w:rPr>
      </w:pPr>
      <w:bookmarkStart w:colFirst="0" w:colLast="0" w:name="_db0poepy7egu" w:id="20"/>
      <w:bookmarkEnd w:id="20"/>
      <w:r w:rsidDel="00000000" w:rsidR="00000000" w:rsidRPr="00000000">
        <w:rPr>
          <w:rFonts w:ascii="Roboto" w:cs="Roboto" w:eastAsia="Roboto" w:hAnsi="Roboto"/>
          <w:b w:val="1"/>
          <w:bCs w:val="1"/>
          <w:color w:val="000000"/>
          <w:sz w:val="24"/>
          <w:szCs w:val="24"/>
          <w:rtl w:val="0"/>
        </w:rPr>
        <w:t xml:space="preserve">2. Advocacy for National Reconciliation</w:t>
      </w:r>
    </w:p>
    <w:p w:rsidR="00000000" w:rsidDel="00000000" w:rsidP="00000000" w:rsidRDefault="00000000" w:rsidRPr="00000000" w14:paraId="0000004C">
      <w:pPr>
        <w:numPr>
          <w:ilvl w:val="0"/>
          <w:numId w:val="28"/>
        </w:numPr>
        <w:spacing w:after="0" w:afterAutospacing="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Peace Initiatives</w:t>
      </w:r>
      <w:r w:rsidDel="00000000" w:rsidR="00000000" w:rsidRPr="00000000">
        <w:rPr>
          <w:rFonts w:ascii="Roboto" w:cs="Roboto" w:eastAsia="Roboto" w:hAnsi="Roboto"/>
          <w:sz w:val="24"/>
          <w:szCs w:val="24"/>
          <w:rtl w:val="0"/>
        </w:rPr>
        <w:t xml:space="preserve">: Throughout his presidency and beyond, Hassan emphasized the need for national reconciliation among Somalia's various clans and factions. He worked to foster dialogue and collaboration, seeking to address the deep-rooted divisions within Somali society.</w:t>
      </w:r>
    </w:p>
    <w:p w:rsidR="00000000" w:rsidDel="00000000" w:rsidP="00000000" w:rsidRDefault="00000000" w:rsidRPr="00000000" w14:paraId="0000004D">
      <w:pPr>
        <w:numPr>
          <w:ilvl w:val="0"/>
          <w:numId w:val="28"/>
        </w:numPr>
        <w:spacing w:after="24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Inclusive Governance</w:t>
      </w:r>
      <w:r w:rsidDel="00000000" w:rsidR="00000000" w:rsidRPr="00000000">
        <w:rPr>
          <w:rFonts w:ascii="Roboto" w:cs="Roboto" w:eastAsia="Roboto" w:hAnsi="Roboto"/>
          <w:sz w:val="24"/>
          <w:szCs w:val="24"/>
          <w:rtl w:val="0"/>
        </w:rPr>
        <w:t xml:space="preserve">: His administration aimed to include diverse political and clan representatives in governance, which was essential for building trust and promoting stability in a fragmented political landscape.</w:t>
      </w:r>
    </w:p>
    <w:p w:rsidR="00000000" w:rsidDel="00000000" w:rsidP="00000000" w:rsidRDefault="00000000" w:rsidRPr="00000000" w14:paraId="0000004E">
      <w:pPr>
        <w:pStyle w:val="Heading3"/>
        <w:keepNext w:val="0"/>
        <w:keepLines w:val="0"/>
        <w:spacing w:before="280" w:lineRule="auto"/>
        <w:rPr>
          <w:rFonts w:ascii="Roboto" w:cs="Roboto" w:eastAsia="Roboto" w:hAnsi="Roboto"/>
          <w:b w:val="1"/>
          <w:bCs w:val="1"/>
          <w:color w:val="000000"/>
          <w:sz w:val="24"/>
          <w:szCs w:val="24"/>
        </w:rPr>
      </w:pPr>
      <w:bookmarkStart w:colFirst="0" w:colLast="0" w:name="_dkfpjiu7xspn" w:id="21"/>
      <w:bookmarkEnd w:id="21"/>
      <w:r w:rsidDel="00000000" w:rsidR="00000000" w:rsidRPr="00000000">
        <w:rPr>
          <w:rFonts w:ascii="Roboto" w:cs="Roboto" w:eastAsia="Roboto" w:hAnsi="Roboto"/>
          <w:b w:val="1"/>
          <w:bCs w:val="1"/>
          <w:color w:val="000000"/>
          <w:sz w:val="24"/>
          <w:szCs w:val="24"/>
          <w:rtl w:val="0"/>
        </w:rPr>
        <w:t xml:space="preserve">3. Constitutional Development</w:t>
      </w:r>
    </w:p>
    <w:p w:rsidR="00000000" w:rsidDel="00000000" w:rsidP="00000000" w:rsidRDefault="00000000" w:rsidRPr="00000000" w14:paraId="0000004F">
      <w:pPr>
        <w:numPr>
          <w:ilvl w:val="0"/>
          <w:numId w:val="16"/>
        </w:numPr>
        <w:spacing w:after="24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Drafting a New Constitution</w:t>
      </w:r>
      <w:r w:rsidDel="00000000" w:rsidR="00000000" w:rsidRPr="00000000">
        <w:rPr>
          <w:rFonts w:ascii="Roboto" w:cs="Roboto" w:eastAsia="Roboto" w:hAnsi="Roboto"/>
          <w:sz w:val="24"/>
          <w:szCs w:val="24"/>
          <w:rtl w:val="0"/>
        </w:rPr>
        <w:t xml:space="preserve">: Hassan's government worked on creating a new constitution intended to lay the groundwork for a democratic political system. This constitutional framework was aimed at establishing a federal structure that would ensure equitable representation for different communities in Somalia.</w:t>
      </w:r>
    </w:p>
    <w:p w:rsidR="00000000" w:rsidDel="00000000" w:rsidP="00000000" w:rsidRDefault="00000000" w:rsidRPr="00000000" w14:paraId="00000050">
      <w:pPr>
        <w:pStyle w:val="Heading3"/>
        <w:keepNext w:val="0"/>
        <w:keepLines w:val="0"/>
        <w:spacing w:before="280" w:lineRule="auto"/>
        <w:rPr>
          <w:rFonts w:ascii="Roboto" w:cs="Roboto" w:eastAsia="Roboto" w:hAnsi="Roboto"/>
          <w:b w:val="1"/>
          <w:bCs w:val="1"/>
          <w:color w:val="000000"/>
          <w:sz w:val="24"/>
          <w:szCs w:val="24"/>
        </w:rPr>
      </w:pPr>
      <w:bookmarkStart w:colFirst="0" w:colLast="0" w:name="_gjt7e6jip9hi" w:id="22"/>
      <w:bookmarkEnd w:id="22"/>
      <w:r w:rsidDel="00000000" w:rsidR="00000000" w:rsidRPr="00000000">
        <w:rPr>
          <w:rFonts w:ascii="Roboto" w:cs="Roboto" w:eastAsia="Roboto" w:hAnsi="Roboto"/>
          <w:b w:val="1"/>
          <w:bCs w:val="1"/>
          <w:color w:val="000000"/>
          <w:sz w:val="24"/>
          <w:szCs w:val="24"/>
          <w:rtl w:val="0"/>
        </w:rPr>
        <w:t xml:space="preserve">4. International Relations and Support</w:t>
      </w:r>
    </w:p>
    <w:p w:rsidR="00000000" w:rsidDel="00000000" w:rsidP="00000000" w:rsidRDefault="00000000" w:rsidRPr="00000000" w14:paraId="00000051">
      <w:pPr>
        <w:numPr>
          <w:ilvl w:val="0"/>
          <w:numId w:val="32"/>
        </w:numPr>
        <w:spacing w:after="24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Engagement with the International Community</w:t>
      </w:r>
      <w:r w:rsidDel="00000000" w:rsidR="00000000" w:rsidRPr="00000000">
        <w:rPr>
          <w:rFonts w:ascii="Roboto" w:cs="Roboto" w:eastAsia="Roboto" w:hAnsi="Roboto"/>
          <w:sz w:val="24"/>
          <w:szCs w:val="24"/>
          <w:rtl w:val="0"/>
        </w:rPr>
        <w:t xml:space="preserve">: Hassan actively sought international support for Somalia, engaging with foreign governments and organizations to secure humanitarian aid and assistance. His efforts helped bring attention to the humanitarian crises and challenges faced by the Somali people during a difficult period.</w:t>
      </w:r>
    </w:p>
    <w:p w:rsidR="00000000" w:rsidDel="00000000" w:rsidP="00000000" w:rsidRDefault="00000000" w:rsidRPr="00000000" w14:paraId="00000052">
      <w:pPr>
        <w:pStyle w:val="Heading3"/>
        <w:keepNext w:val="0"/>
        <w:keepLines w:val="0"/>
        <w:spacing w:before="280" w:lineRule="auto"/>
        <w:rPr>
          <w:rFonts w:ascii="Roboto" w:cs="Roboto" w:eastAsia="Roboto" w:hAnsi="Roboto"/>
          <w:b w:val="1"/>
          <w:bCs w:val="1"/>
          <w:color w:val="000000"/>
          <w:sz w:val="24"/>
          <w:szCs w:val="24"/>
        </w:rPr>
      </w:pPr>
      <w:bookmarkStart w:colFirst="0" w:colLast="0" w:name="_m6c04rlws5ph" w:id="23"/>
      <w:bookmarkEnd w:id="23"/>
      <w:r w:rsidDel="00000000" w:rsidR="00000000" w:rsidRPr="00000000">
        <w:rPr>
          <w:rFonts w:ascii="Roboto" w:cs="Roboto" w:eastAsia="Roboto" w:hAnsi="Roboto"/>
          <w:b w:val="1"/>
          <w:bCs w:val="1"/>
          <w:color w:val="000000"/>
          <w:sz w:val="24"/>
          <w:szCs w:val="24"/>
          <w:rtl w:val="0"/>
        </w:rPr>
        <w:t xml:space="preserve">5. Focus on Education and Development</w:t>
      </w:r>
    </w:p>
    <w:p w:rsidR="00000000" w:rsidDel="00000000" w:rsidP="00000000" w:rsidRDefault="00000000" w:rsidRPr="00000000" w14:paraId="00000053">
      <w:pPr>
        <w:numPr>
          <w:ilvl w:val="0"/>
          <w:numId w:val="4"/>
        </w:numPr>
        <w:spacing w:after="24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Commitment to Education</w:t>
      </w:r>
      <w:r w:rsidDel="00000000" w:rsidR="00000000" w:rsidRPr="00000000">
        <w:rPr>
          <w:rFonts w:ascii="Roboto" w:cs="Roboto" w:eastAsia="Roboto" w:hAnsi="Roboto"/>
          <w:sz w:val="24"/>
          <w:szCs w:val="24"/>
          <w:rtl w:val="0"/>
        </w:rPr>
        <w:t xml:space="preserve">: During his presidency, Hassan prioritized educational initiatives, recognizing the importance of education in rebuilding Somalia. His administration aimed to improve access to education and promote human capital development as a pathway to national recovery.</w:t>
      </w:r>
    </w:p>
    <w:p w:rsidR="00000000" w:rsidDel="00000000" w:rsidP="00000000" w:rsidRDefault="00000000" w:rsidRPr="00000000" w14:paraId="00000054">
      <w:pPr>
        <w:pStyle w:val="Heading3"/>
        <w:keepNext w:val="0"/>
        <w:keepLines w:val="0"/>
        <w:spacing w:before="280" w:lineRule="auto"/>
        <w:rPr>
          <w:rFonts w:ascii="Roboto" w:cs="Roboto" w:eastAsia="Roboto" w:hAnsi="Roboto"/>
          <w:b w:val="1"/>
          <w:bCs w:val="1"/>
          <w:color w:val="000000"/>
          <w:sz w:val="24"/>
          <w:szCs w:val="24"/>
        </w:rPr>
      </w:pPr>
      <w:bookmarkStart w:colFirst="0" w:colLast="0" w:name="_tk3c2n7tf180" w:id="24"/>
      <w:bookmarkEnd w:id="24"/>
      <w:r w:rsidDel="00000000" w:rsidR="00000000" w:rsidRPr="00000000">
        <w:rPr>
          <w:rFonts w:ascii="Roboto" w:cs="Roboto" w:eastAsia="Roboto" w:hAnsi="Roboto"/>
          <w:b w:val="1"/>
          <w:bCs w:val="1"/>
          <w:color w:val="000000"/>
          <w:sz w:val="24"/>
          <w:szCs w:val="24"/>
          <w:rtl w:val="0"/>
        </w:rPr>
        <w:t xml:space="preserve">6. Promotion of Stability and Security</w:t>
      </w:r>
    </w:p>
    <w:p w:rsidR="00000000" w:rsidDel="00000000" w:rsidP="00000000" w:rsidRDefault="00000000" w:rsidRPr="00000000" w14:paraId="00000055">
      <w:pPr>
        <w:numPr>
          <w:ilvl w:val="0"/>
          <w:numId w:val="5"/>
        </w:numPr>
        <w:spacing w:after="24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Efforts to Restore Order</w:t>
      </w:r>
      <w:r w:rsidDel="00000000" w:rsidR="00000000" w:rsidRPr="00000000">
        <w:rPr>
          <w:rFonts w:ascii="Roboto" w:cs="Roboto" w:eastAsia="Roboto" w:hAnsi="Roboto"/>
          <w:sz w:val="24"/>
          <w:szCs w:val="24"/>
          <w:rtl w:val="0"/>
        </w:rPr>
        <w:t xml:space="preserve">: Hassan's leadership focused on addressing the security challenges facing Somalia, working to establish a sense of order and governance in a country plagued by violence and lawlessness. He sought to rebuild state institutions and restore public trust in governance.</w:t>
      </w:r>
    </w:p>
    <w:p w:rsidR="00000000" w:rsidDel="00000000" w:rsidP="00000000" w:rsidRDefault="00000000" w:rsidRPr="00000000" w14:paraId="00000056">
      <w:pPr>
        <w:pStyle w:val="Heading3"/>
        <w:keepNext w:val="0"/>
        <w:keepLines w:val="0"/>
        <w:spacing w:before="280" w:lineRule="auto"/>
        <w:rPr>
          <w:rFonts w:ascii="Roboto" w:cs="Roboto" w:eastAsia="Roboto" w:hAnsi="Roboto"/>
          <w:b w:val="1"/>
          <w:bCs w:val="1"/>
          <w:color w:val="000000"/>
          <w:sz w:val="24"/>
          <w:szCs w:val="24"/>
        </w:rPr>
      </w:pPr>
      <w:bookmarkStart w:colFirst="0" w:colLast="0" w:name="_2d32f157ip7l" w:id="25"/>
      <w:bookmarkEnd w:id="25"/>
      <w:r w:rsidDel="00000000" w:rsidR="00000000" w:rsidRPr="00000000">
        <w:rPr>
          <w:rFonts w:ascii="Roboto" w:cs="Roboto" w:eastAsia="Roboto" w:hAnsi="Roboto"/>
          <w:b w:val="1"/>
          <w:bCs w:val="1"/>
          <w:color w:val="000000"/>
          <w:sz w:val="24"/>
          <w:szCs w:val="24"/>
          <w:rtl w:val="0"/>
        </w:rPr>
        <w:t xml:space="preserve">7. Continued Advocacy Post-Presidency</w:t>
      </w:r>
    </w:p>
    <w:p w:rsidR="00000000" w:rsidDel="00000000" w:rsidP="00000000" w:rsidRDefault="00000000" w:rsidRPr="00000000" w14:paraId="00000057">
      <w:pPr>
        <w:numPr>
          <w:ilvl w:val="0"/>
          <w:numId w:val="18"/>
        </w:numPr>
        <w:spacing w:after="24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Ongoing Engagement in Somali Politics</w:t>
      </w:r>
      <w:r w:rsidDel="00000000" w:rsidR="00000000" w:rsidRPr="00000000">
        <w:rPr>
          <w:rFonts w:ascii="Roboto" w:cs="Roboto" w:eastAsia="Roboto" w:hAnsi="Roboto"/>
          <w:sz w:val="24"/>
          <w:szCs w:val="24"/>
          <w:rtl w:val="0"/>
        </w:rPr>
        <w:t xml:space="preserve">: Even after leaving office, Hassan remained an influential figure in Somali politics, advocating for peace and stability. He participated in various peace initiatives and continued to promote dialogue among political factions.</w:t>
      </w:r>
    </w:p>
    <w:p w:rsidR="00000000" w:rsidDel="00000000" w:rsidP="00000000" w:rsidRDefault="00000000" w:rsidRPr="00000000" w14:paraId="00000058">
      <w:pPr>
        <w:pStyle w:val="Heading3"/>
        <w:keepNext w:val="0"/>
        <w:keepLines w:val="0"/>
        <w:spacing w:before="280" w:lineRule="auto"/>
        <w:rPr>
          <w:rFonts w:ascii="Roboto" w:cs="Roboto" w:eastAsia="Roboto" w:hAnsi="Roboto"/>
          <w:b w:val="1"/>
          <w:bCs w:val="1"/>
          <w:color w:val="000000"/>
          <w:sz w:val="24"/>
          <w:szCs w:val="24"/>
        </w:rPr>
      </w:pPr>
      <w:bookmarkStart w:colFirst="0" w:colLast="0" w:name="_a3i5dbw93ndm" w:id="26"/>
      <w:bookmarkEnd w:id="26"/>
      <w:r w:rsidDel="00000000" w:rsidR="00000000" w:rsidRPr="00000000">
        <w:rPr>
          <w:rFonts w:ascii="Roboto" w:cs="Roboto" w:eastAsia="Roboto" w:hAnsi="Roboto"/>
          <w:b w:val="1"/>
          <w:bCs w:val="1"/>
          <w:color w:val="000000"/>
          <w:sz w:val="24"/>
          <w:szCs w:val="24"/>
          <w:rtl w:val="0"/>
        </w:rPr>
        <w:t xml:space="preserve">Conclusion</w:t>
      </w:r>
    </w:p>
    <w:p w:rsidR="00000000" w:rsidDel="00000000" w:rsidP="00000000" w:rsidRDefault="00000000" w:rsidRPr="00000000" w14:paraId="00000059">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Abdiqasim Salad Hassan’s contributions to Somalia were marked by his commitment to national reconciliation, the establishment of a transitional government, and efforts to promote stability and development. His leadership during a challenging period helped lay the groundwork for future political processes in Somalia, and his advocacy for inclusive governance continues to resonate in the ongoing pursuit of peace in the country.</w:t>
      </w:r>
    </w:p>
    <w:p w:rsidR="00000000" w:rsidDel="00000000" w:rsidP="00000000" w:rsidRDefault="00000000" w:rsidRPr="00000000" w14:paraId="0000005A">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B">
      <w:pPr>
        <w:spacing w:after="240" w:before="240" w:lineRule="auto"/>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Controversy</w:t>
      </w:r>
    </w:p>
    <w:p w:rsidR="00000000" w:rsidDel="00000000" w:rsidP="00000000" w:rsidRDefault="00000000" w:rsidRPr="00000000" w14:paraId="0000005C">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Abdiqasim Salad Hassan's political career, particularly during his presidency and afterward, was not without controversy. Here are some key aspects of the controversies surrounding him:</w:t>
      </w:r>
    </w:p>
    <w:p w:rsidR="00000000" w:rsidDel="00000000" w:rsidP="00000000" w:rsidRDefault="00000000" w:rsidRPr="00000000" w14:paraId="0000005D">
      <w:pPr>
        <w:pStyle w:val="Heading3"/>
        <w:keepNext w:val="0"/>
        <w:keepLines w:val="0"/>
        <w:spacing w:before="280" w:lineRule="auto"/>
        <w:rPr>
          <w:rFonts w:ascii="Roboto" w:cs="Roboto" w:eastAsia="Roboto" w:hAnsi="Roboto"/>
          <w:b w:val="1"/>
          <w:bCs w:val="1"/>
          <w:color w:val="000000"/>
          <w:sz w:val="24"/>
          <w:szCs w:val="24"/>
        </w:rPr>
      </w:pPr>
      <w:bookmarkStart w:colFirst="0" w:colLast="0" w:name="_56nk3ebjnbdc" w:id="27"/>
      <w:bookmarkEnd w:id="27"/>
      <w:r w:rsidDel="00000000" w:rsidR="00000000" w:rsidRPr="00000000">
        <w:rPr>
          <w:rFonts w:ascii="Roboto" w:cs="Roboto" w:eastAsia="Roboto" w:hAnsi="Roboto"/>
          <w:b w:val="1"/>
          <w:bCs w:val="1"/>
          <w:color w:val="000000"/>
          <w:sz w:val="24"/>
          <w:szCs w:val="24"/>
          <w:rtl w:val="0"/>
        </w:rPr>
        <w:t xml:space="preserve">1. Ineffectiveness in Governance</w:t>
      </w:r>
    </w:p>
    <w:p w:rsidR="00000000" w:rsidDel="00000000" w:rsidP="00000000" w:rsidRDefault="00000000" w:rsidRPr="00000000" w14:paraId="0000005E">
      <w:pPr>
        <w:numPr>
          <w:ilvl w:val="0"/>
          <w:numId w:val="6"/>
        </w:numPr>
        <w:spacing w:after="24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Criticism of Leadership</w:t>
      </w:r>
      <w:r w:rsidDel="00000000" w:rsidR="00000000" w:rsidRPr="00000000">
        <w:rPr>
          <w:rFonts w:ascii="Roboto" w:cs="Roboto" w:eastAsia="Roboto" w:hAnsi="Roboto"/>
          <w:sz w:val="24"/>
          <w:szCs w:val="24"/>
          <w:rtl w:val="0"/>
        </w:rPr>
        <w:t xml:space="preserve">: Many critics argued that Hassan's presidency did not effectively address the pressing issues of insecurity, lawlessness, and humanitarian crises in Somalia. His government was often seen as weak and lacking authority, which fueled discontent among various factions and the general population.</w:t>
      </w:r>
    </w:p>
    <w:p w:rsidR="00000000" w:rsidDel="00000000" w:rsidP="00000000" w:rsidRDefault="00000000" w:rsidRPr="00000000" w14:paraId="0000005F">
      <w:pPr>
        <w:pStyle w:val="Heading3"/>
        <w:keepNext w:val="0"/>
        <w:keepLines w:val="0"/>
        <w:spacing w:before="280" w:lineRule="auto"/>
        <w:rPr>
          <w:rFonts w:ascii="Roboto" w:cs="Roboto" w:eastAsia="Roboto" w:hAnsi="Roboto"/>
          <w:b w:val="1"/>
          <w:bCs w:val="1"/>
          <w:color w:val="000000"/>
          <w:sz w:val="24"/>
          <w:szCs w:val="24"/>
        </w:rPr>
      </w:pPr>
      <w:bookmarkStart w:colFirst="0" w:colLast="0" w:name="_pqt90bfrbhsb" w:id="28"/>
      <w:bookmarkEnd w:id="28"/>
      <w:r w:rsidDel="00000000" w:rsidR="00000000" w:rsidRPr="00000000">
        <w:rPr>
          <w:rFonts w:ascii="Roboto" w:cs="Roboto" w:eastAsia="Roboto" w:hAnsi="Roboto"/>
          <w:b w:val="1"/>
          <w:bCs w:val="1"/>
          <w:color w:val="000000"/>
          <w:sz w:val="24"/>
          <w:szCs w:val="24"/>
          <w:rtl w:val="0"/>
        </w:rPr>
        <w:t xml:space="preserve">2. Allegations of Clan Favoritism</w:t>
      </w:r>
    </w:p>
    <w:p w:rsidR="00000000" w:rsidDel="00000000" w:rsidP="00000000" w:rsidRDefault="00000000" w:rsidRPr="00000000" w14:paraId="00000060">
      <w:pPr>
        <w:numPr>
          <w:ilvl w:val="0"/>
          <w:numId w:val="22"/>
        </w:numPr>
        <w:spacing w:after="24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Accusations of Bias</w:t>
      </w:r>
      <w:r w:rsidDel="00000000" w:rsidR="00000000" w:rsidRPr="00000000">
        <w:rPr>
          <w:rFonts w:ascii="Roboto" w:cs="Roboto" w:eastAsia="Roboto" w:hAnsi="Roboto"/>
          <w:sz w:val="24"/>
          <w:szCs w:val="24"/>
          <w:rtl w:val="0"/>
        </w:rPr>
        <w:t xml:space="preserve">: Hassan faced accusations of favoring his own clan and allies in political appointments and resource allocation. This perception of bias contributed to divisions among the clans, undermining his efforts to promote national reconciliation and unity.</w:t>
      </w:r>
    </w:p>
    <w:p w:rsidR="00000000" w:rsidDel="00000000" w:rsidP="00000000" w:rsidRDefault="00000000" w:rsidRPr="00000000" w14:paraId="00000061">
      <w:pPr>
        <w:pStyle w:val="Heading3"/>
        <w:keepNext w:val="0"/>
        <w:keepLines w:val="0"/>
        <w:spacing w:before="280" w:lineRule="auto"/>
        <w:rPr>
          <w:rFonts w:ascii="Roboto" w:cs="Roboto" w:eastAsia="Roboto" w:hAnsi="Roboto"/>
          <w:b w:val="1"/>
          <w:bCs w:val="1"/>
          <w:color w:val="000000"/>
          <w:sz w:val="24"/>
          <w:szCs w:val="24"/>
        </w:rPr>
      </w:pPr>
      <w:bookmarkStart w:colFirst="0" w:colLast="0" w:name="_446idp2ceua5" w:id="29"/>
      <w:bookmarkEnd w:id="29"/>
      <w:r w:rsidDel="00000000" w:rsidR="00000000" w:rsidRPr="00000000">
        <w:rPr>
          <w:rFonts w:ascii="Roboto" w:cs="Roboto" w:eastAsia="Roboto" w:hAnsi="Roboto"/>
          <w:b w:val="1"/>
          <w:bCs w:val="1"/>
          <w:color w:val="000000"/>
          <w:sz w:val="24"/>
          <w:szCs w:val="24"/>
          <w:rtl w:val="0"/>
        </w:rPr>
        <w:t xml:space="preserve">3. Challenges in Peace Initiatives</w:t>
      </w:r>
    </w:p>
    <w:p w:rsidR="00000000" w:rsidDel="00000000" w:rsidP="00000000" w:rsidRDefault="00000000" w:rsidRPr="00000000" w14:paraId="00000062">
      <w:pPr>
        <w:numPr>
          <w:ilvl w:val="0"/>
          <w:numId w:val="20"/>
        </w:numPr>
        <w:spacing w:after="24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Struggles with Warlords</w:t>
      </w:r>
      <w:r w:rsidDel="00000000" w:rsidR="00000000" w:rsidRPr="00000000">
        <w:rPr>
          <w:rFonts w:ascii="Roboto" w:cs="Roboto" w:eastAsia="Roboto" w:hAnsi="Roboto"/>
          <w:sz w:val="24"/>
          <w:szCs w:val="24"/>
          <w:rtl w:val="0"/>
        </w:rPr>
        <w:t xml:space="preserve">: His attempts to engage with warlords and various factions in peace negotiations were met with limited success. The ongoing violence and resistance from powerful warlords made it difficult for his government to assert its authority and implement effective peace initiatives.</w:t>
      </w:r>
    </w:p>
    <w:p w:rsidR="00000000" w:rsidDel="00000000" w:rsidP="00000000" w:rsidRDefault="00000000" w:rsidRPr="00000000" w14:paraId="00000063">
      <w:pPr>
        <w:pStyle w:val="Heading3"/>
        <w:keepNext w:val="0"/>
        <w:keepLines w:val="0"/>
        <w:spacing w:before="280" w:lineRule="auto"/>
        <w:rPr>
          <w:rFonts w:ascii="Roboto" w:cs="Roboto" w:eastAsia="Roboto" w:hAnsi="Roboto"/>
          <w:b w:val="1"/>
          <w:bCs w:val="1"/>
          <w:color w:val="000000"/>
          <w:sz w:val="24"/>
          <w:szCs w:val="24"/>
        </w:rPr>
      </w:pPr>
      <w:bookmarkStart w:colFirst="0" w:colLast="0" w:name="_cflpl4wo16mf" w:id="30"/>
      <w:bookmarkEnd w:id="30"/>
      <w:r w:rsidDel="00000000" w:rsidR="00000000" w:rsidRPr="00000000">
        <w:rPr>
          <w:rFonts w:ascii="Roboto" w:cs="Roboto" w:eastAsia="Roboto" w:hAnsi="Roboto"/>
          <w:b w:val="1"/>
          <w:bCs w:val="1"/>
          <w:color w:val="000000"/>
          <w:sz w:val="24"/>
          <w:szCs w:val="24"/>
          <w:rtl w:val="0"/>
        </w:rPr>
        <w:t xml:space="preserve">4. Humanitarian Issues</w:t>
      </w:r>
    </w:p>
    <w:p w:rsidR="00000000" w:rsidDel="00000000" w:rsidP="00000000" w:rsidRDefault="00000000" w:rsidRPr="00000000" w14:paraId="00000064">
      <w:pPr>
        <w:numPr>
          <w:ilvl w:val="0"/>
          <w:numId w:val="21"/>
        </w:numPr>
        <w:spacing w:after="24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Response to Humanitarian Crises</w:t>
      </w:r>
      <w:r w:rsidDel="00000000" w:rsidR="00000000" w:rsidRPr="00000000">
        <w:rPr>
          <w:rFonts w:ascii="Roboto" w:cs="Roboto" w:eastAsia="Roboto" w:hAnsi="Roboto"/>
          <w:sz w:val="24"/>
          <w:szCs w:val="24"/>
          <w:rtl w:val="0"/>
        </w:rPr>
        <w:t xml:space="preserve">: Hassan's government struggled to respond adequately to the humanitarian crises in Somalia, including famine and displacement caused by ongoing conflict. Critics pointed to a lack of effective governance as a significant factor exacerbating these crises.</w:t>
      </w:r>
    </w:p>
    <w:p w:rsidR="00000000" w:rsidDel="00000000" w:rsidP="00000000" w:rsidRDefault="00000000" w:rsidRPr="00000000" w14:paraId="00000065">
      <w:pPr>
        <w:pStyle w:val="Heading3"/>
        <w:keepNext w:val="0"/>
        <w:keepLines w:val="0"/>
        <w:spacing w:before="280" w:lineRule="auto"/>
        <w:rPr>
          <w:rFonts w:ascii="Roboto" w:cs="Roboto" w:eastAsia="Roboto" w:hAnsi="Roboto"/>
          <w:b w:val="1"/>
          <w:bCs w:val="1"/>
          <w:color w:val="000000"/>
          <w:sz w:val="24"/>
          <w:szCs w:val="24"/>
        </w:rPr>
      </w:pPr>
      <w:bookmarkStart w:colFirst="0" w:colLast="0" w:name="_awcu7213tort" w:id="31"/>
      <w:bookmarkEnd w:id="31"/>
      <w:r w:rsidDel="00000000" w:rsidR="00000000" w:rsidRPr="00000000">
        <w:rPr>
          <w:rFonts w:ascii="Roboto" w:cs="Roboto" w:eastAsia="Roboto" w:hAnsi="Roboto"/>
          <w:b w:val="1"/>
          <w:bCs w:val="1"/>
          <w:color w:val="000000"/>
          <w:sz w:val="24"/>
          <w:szCs w:val="24"/>
          <w:rtl w:val="0"/>
        </w:rPr>
        <w:t xml:space="preserve">5. Political Fragmentation</w:t>
      </w:r>
    </w:p>
    <w:p w:rsidR="00000000" w:rsidDel="00000000" w:rsidP="00000000" w:rsidRDefault="00000000" w:rsidRPr="00000000" w14:paraId="00000066">
      <w:pPr>
        <w:numPr>
          <w:ilvl w:val="0"/>
          <w:numId w:val="17"/>
        </w:numPr>
        <w:spacing w:after="24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Difficulties in Creating Unity</w:t>
      </w:r>
      <w:r w:rsidDel="00000000" w:rsidR="00000000" w:rsidRPr="00000000">
        <w:rPr>
          <w:rFonts w:ascii="Roboto" w:cs="Roboto" w:eastAsia="Roboto" w:hAnsi="Roboto"/>
          <w:sz w:val="24"/>
          <w:szCs w:val="24"/>
          <w:rtl w:val="0"/>
        </w:rPr>
        <w:t xml:space="preserve">: Despite his efforts to establish a unified government, Somalia remained deeply fragmented during and after his presidency. The inability to create a cohesive political framework led to ongoing instability and conflicts among different factions, contributing to criticisms of his leadership.</w:t>
      </w:r>
    </w:p>
    <w:p w:rsidR="00000000" w:rsidDel="00000000" w:rsidP="00000000" w:rsidRDefault="00000000" w:rsidRPr="00000000" w14:paraId="00000067">
      <w:pPr>
        <w:pStyle w:val="Heading3"/>
        <w:keepNext w:val="0"/>
        <w:keepLines w:val="0"/>
        <w:spacing w:before="280" w:lineRule="auto"/>
        <w:rPr>
          <w:rFonts w:ascii="Roboto" w:cs="Roboto" w:eastAsia="Roboto" w:hAnsi="Roboto"/>
          <w:b w:val="1"/>
          <w:bCs w:val="1"/>
          <w:color w:val="000000"/>
          <w:sz w:val="24"/>
          <w:szCs w:val="24"/>
        </w:rPr>
      </w:pPr>
      <w:bookmarkStart w:colFirst="0" w:colLast="0" w:name="_nt5gjjoew389" w:id="32"/>
      <w:bookmarkEnd w:id="32"/>
      <w:r w:rsidDel="00000000" w:rsidR="00000000" w:rsidRPr="00000000">
        <w:rPr>
          <w:rFonts w:ascii="Roboto" w:cs="Roboto" w:eastAsia="Roboto" w:hAnsi="Roboto"/>
          <w:b w:val="1"/>
          <w:bCs w:val="1"/>
          <w:color w:val="000000"/>
          <w:sz w:val="24"/>
          <w:szCs w:val="24"/>
          <w:rtl w:val="0"/>
        </w:rPr>
        <w:t xml:space="preserve">6. Limited International Support</w:t>
      </w:r>
    </w:p>
    <w:p w:rsidR="00000000" w:rsidDel="00000000" w:rsidP="00000000" w:rsidRDefault="00000000" w:rsidRPr="00000000" w14:paraId="00000068">
      <w:pPr>
        <w:numPr>
          <w:ilvl w:val="0"/>
          <w:numId w:val="25"/>
        </w:numPr>
        <w:spacing w:after="24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Struggles with International Relations</w:t>
      </w:r>
      <w:r w:rsidDel="00000000" w:rsidR="00000000" w:rsidRPr="00000000">
        <w:rPr>
          <w:rFonts w:ascii="Roboto" w:cs="Roboto" w:eastAsia="Roboto" w:hAnsi="Roboto"/>
          <w:sz w:val="24"/>
          <w:szCs w:val="24"/>
          <w:rtl w:val="0"/>
        </w:rPr>
        <w:t xml:space="preserve">: While Hassan sought international support, his government's inability to demonstrate effective governance and security often hindered efforts to secure significant foreign assistance. This limitation led to frustrations both domestically and internationally regarding the government’s capacity to lead.</w:t>
      </w:r>
    </w:p>
    <w:p w:rsidR="00000000" w:rsidDel="00000000" w:rsidP="00000000" w:rsidRDefault="00000000" w:rsidRPr="00000000" w14:paraId="00000069">
      <w:pPr>
        <w:pStyle w:val="Heading3"/>
        <w:keepNext w:val="0"/>
        <w:keepLines w:val="0"/>
        <w:spacing w:before="280" w:lineRule="auto"/>
        <w:rPr>
          <w:rFonts w:ascii="Roboto" w:cs="Roboto" w:eastAsia="Roboto" w:hAnsi="Roboto"/>
          <w:b w:val="1"/>
          <w:bCs w:val="1"/>
          <w:color w:val="000000"/>
          <w:sz w:val="24"/>
          <w:szCs w:val="24"/>
        </w:rPr>
      </w:pPr>
      <w:bookmarkStart w:colFirst="0" w:colLast="0" w:name="_3zdzh7l95n3w" w:id="33"/>
      <w:bookmarkEnd w:id="33"/>
      <w:r w:rsidDel="00000000" w:rsidR="00000000" w:rsidRPr="00000000">
        <w:rPr>
          <w:rFonts w:ascii="Roboto" w:cs="Roboto" w:eastAsia="Roboto" w:hAnsi="Roboto"/>
          <w:b w:val="1"/>
          <w:bCs w:val="1"/>
          <w:color w:val="000000"/>
          <w:sz w:val="24"/>
          <w:szCs w:val="24"/>
          <w:rtl w:val="0"/>
        </w:rPr>
        <w:t xml:space="preserve">Conclusion</w:t>
      </w:r>
    </w:p>
    <w:p w:rsidR="00000000" w:rsidDel="00000000" w:rsidP="00000000" w:rsidRDefault="00000000" w:rsidRPr="00000000" w14:paraId="0000006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Abdiqasim Salad Hassan's presidency and political career were marked by significant controversies, particularly regarding governance effectiveness, clan favoritism, and challenges in peace-building. These issues not only affected his leadership but also contributed to the ongoing complexities in Somalia's political landscape during a tumultuous period in its history.</w:t>
      </w:r>
    </w:p>
    <w:p w:rsidR="00000000" w:rsidDel="00000000" w:rsidP="00000000" w:rsidRDefault="00000000" w:rsidRPr="00000000" w14:paraId="0000006B">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C">
      <w:pPr>
        <w:spacing w:after="240" w:before="240" w:lineRule="auto"/>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Personal life </w:t>
      </w:r>
    </w:p>
    <w:p w:rsidR="00000000" w:rsidDel="00000000" w:rsidP="00000000" w:rsidRDefault="00000000" w:rsidRPr="00000000" w14:paraId="0000006D">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Abdiqasim Salad Hassan had a personal life that reflected both his background and his political career. Here are some details about his personal life:</w:t>
      </w:r>
    </w:p>
    <w:p w:rsidR="00000000" w:rsidDel="00000000" w:rsidP="00000000" w:rsidRDefault="00000000" w:rsidRPr="00000000" w14:paraId="0000006E">
      <w:pPr>
        <w:pStyle w:val="Heading3"/>
        <w:keepNext w:val="0"/>
        <w:keepLines w:val="0"/>
        <w:spacing w:before="280" w:lineRule="auto"/>
        <w:rPr>
          <w:rFonts w:ascii="Roboto" w:cs="Roboto" w:eastAsia="Roboto" w:hAnsi="Roboto"/>
          <w:b w:val="1"/>
          <w:bCs w:val="1"/>
          <w:color w:val="000000"/>
          <w:sz w:val="24"/>
          <w:szCs w:val="24"/>
        </w:rPr>
      </w:pPr>
      <w:bookmarkStart w:colFirst="0" w:colLast="0" w:name="_356qt7ph8zfw" w:id="34"/>
      <w:bookmarkEnd w:id="34"/>
      <w:r w:rsidDel="00000000" w:rsidR="00000000" w:rsidRPr="00000000">
        <w:rPr>
          <w:rFonts w:ascii="Roboto" w:cs="Roboto" w:eastAsia="Roboto" w:hAnsi="Roboto"/>
          <w:b w:val="1"/>
          <w:bCs w:val="1"/>
          <w:color w:val="000000"/>
          <w:sz w:val="24"/>
          <w:szCs w:val="24"/>
          <w:rtl w:val="0"/>
        </w:rPr>
        <w:t xml:space="preserve">1. Early Life and Background</w:t>
      </w:r>
    </w:p>
    <w:p w:rsidR="00000000" w:rsidDel="00000000" w:rsidP="00000000" w:rsidRDefault="00000000" w:rsidRPr="00000000" w14:paraId="0000006F">
      <w:pPr>
        <w:numPr>
          <w:ilvl w:val="0"/>
          <w:numId w:val="9"/>
        </w:numPr>
        <w:spacing w:after="0" w:afterAutospacing="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Birth</w:t>
      </w:r>
      <w:r w:rsidDel="00000000" w:rsidR="00000000" w:rsidRPr="00000000">
        <w:rPr>
          <w:rFonts w:ascii="Roboto" w:cs="Roboto" w:eastAsia="Roboto" w:hAnsi="Roboto"/>
          <w:sz w:val="24"/>
          <w:szCs w:val="24"/>
          <w:rtl w:val="0"/>
        </w:rPr>
        <w:t xml:space="preserve">: Abdiqasim Salad Hassan was born in </w:t>
      </w:r>
      <w:r w:rsidDel="00000000" w:rsidR="00000000" w:rsidRPr="00000000">
        <w:rPr>
          <w:rFonts w:ascii="Roboto" w:cs="Roboto" w:eastAsia="Roboto" w:hAnsi="Roboto"/>
          <w:b w:val="1"/>
          <w:bCs w:val="1"/>
          <w:sz w:val="24"/>
          <w:szCs w:val="24"/>
          <w:rtl w:val="0"/>
        </w:rPr>
        <w:t xml:space="preserve">1948</w:t>
      </w:r>
      <w:r w:rsidDel="00000000" w:rsidR="00000000" w:rsidRPr="00000000">
        <w:rPr>
          <w:rFonts w:ascii="Roboto" w:cs="Roboto" w:eastAsia="Roboto" w:hAnsi="Roboto"/>
          <w:sz w:val="24"/>
          <w:szCs w:val="24"/>
          <w:rtl w:val="0"/>
        </w:rPr>
        <w:t xml:space="preserve"> in the town of </w:t>
      </w:r>
      <w:r w:rsidDel="00000000" w:rsidR="00000000" w:rsidRPr="00000000">
        <w:rPr>
          <w:rFonts w:ascii="Roboto" w:cs="Roboto" w:eastAsia="Roboto" w:hAnsi="Roboto"/>
          <w:b w:val="1"/>
          <w:bCs w:val="1"/>
          <w:sz w:val="24"/>
          <w:szCs w:val="24"/>
          <w:rtl w:val="0"/>
        </w:rPr>
        <w:t xml:space="preserve">Galkayo</w:t>
      </w:r>
      <w:r w:rsidDel="00000000" w:rsidR="00000000" w:rsidRPr="00000000">
        <w:rPr>
          <w:rFonts w:ascii="Roboto" w:cs="Roboto" w:eastAsia="Roboto" w:hAnsi="Roboto"/>
          <w:sz w:val="24"/>
          <w:szCs w:val="24"/>
          <w:rtl w:val="0"/>
        </w:rPr>
        <w:t xml:space="preserve">, located in the central region of Somalia. His early life in Somalia influenced his understanding of the country's complex social and political landscape.</w:t>
      </w:r>
    </w:p>
    <w:p w:rsidR="00000000" w:rsidDel="00000000" w:rsidP="00000000" w:rsidRDefault="00000000" w:rsidRPr="00000000" w14:paraId="00000070">
      <w:pPr>
        <w:numPr>
          <w:ilvl w:val="0"/>
          <w:numId w:val="9"/>
        </w:numPr>
        <w:spacing w:after="24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Education</w:t>
      </w:r>
      <w:r w:rsidDel="00000000" w:rsidR="00000000" w:rsidRPr="00000000">
        <w:rPr>
          <w:rFonts w:ascii="Roboto" w:cs="Roboto" w:eastAsia="Roboto" w:hAnsi="Roboto"/>
          <w:sz w:val="24"/>
          <w:szCs w:val="24"/>
          <w:rtl w:val="0"/>
        </w:rPr>
        <w:t xml:space="preserve">: He received his education in Somalia and abroad, which helped shape his perspectives on governance and politics.</w:t>
      </w:r>
    </w:p>
    <w:p w:rsidR="00000000" w:rsidDel="00000000" w:rsidP="00000000" w:rsidRDefault="00000000" w:rsidRPr="00000000" w14:paraId="00000071">
      <w:pPr>
        <w:pStyle w:val="Heading3"/>
        <w:keepNext w:val="0"/>
        <w:keepLines w:val="0"/>
        <w:spacing w:before="280" w:lineRule="auto"/>
        <w:rPr>
          <w:rFonts w:ascii="Roboto" w:cs="Roboto" w:eastAsia="Roboto" w:hAnsi="Roboto"/>
          <w:b w:val="1"/>
          <w:bCs w:val="1"/>
          <w:color w:val="000000"/>
          <w:sz w:val="24"/>
          <w:szCs w:val="24"/>
        </w:rPr>
      </w:pPr>
      <w:bookmarkStart w:colFirst="0" w:colLast="0" w:name="_xzoi8lpn3g5i" w:id="35"/>
      <w:bookmarkEnd w:id="35"/>
      <w:r w:rsidDel="00000000" w:rsidR="00000000" w:rsidRPr="00000000">
        <w:rPr>
          <w:rFonts w:ascii="Roboto" w:cs="Roboto" w:eastAsia="Roboto" w:hAnsi="Roboto"/>
          <w:b w:val="1"/>
          <w:bCs w:val="1"/>
          <w:color w:val="000000"/>
          <w:sz w:val="24"/>
          <w:szCs w:val="24"/>
          <w:rtl w:val="0"/>
        </w:rPr>
        <w:t xml:space="preserve">2. Family</w:t>
      </w:r>
    </w:p>
    <w:p w:rsidR="00000000" w:rsidDel="00000000" w:rsidP="00000000" w:rsidRDefault="00000000" w:rsidRPr="00000000" w14:paraId="00000072">
      <w:pPr>
        <w:numPr>
          <w:ilvl w:val="0"/>
          <w:numId w:val="31"/>
        </w:numPr>
        <w:spacing w:after="0" w:afterAutospacing="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Marital Status</w:t>
      </w:r>
      <w:r w:rsidDel="00000000" w:rsidR="00000000" w:rsidRPr="00000000">
        <w:rPr>
          <w:rFonts w:ascii="Roboto" w:cs="Roboto" w:eastAsia="Roboto" w:hAnsi="Roboto"/>
          <w:sz w:val="24"/>
          <w:szCs w:val="24"/>
          <w:rtl w:val="0"/>
        </w:rPr>
        <w:t xml:space="preserve">: Information about his marital status is limited, but like many Somali leaders, he likely maintained family connections that were significant in the context of Somali culture, which emphasizes family and clan ties.</w:t>
      </w:r>
    </w:p>
    <w:p w:rsidR="00000000" w:rsidDel="00000000" w:rsidP="00000000" w:rsidRDefault="00000000" w:rsidRPr="00000000" w14:paraId="00000073">
      <w:pPr>
        <w:numPr>
          <w:ilvl w:val="0"/>
          <w:numId w:val="31"/>
        </w:numPr>
        <w:spacing w:after="24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Children</w:t>
      </w:r>
      <w:r w:rsidDel="00000000" w:rsidR="00000000" w:rsidRPr="00000000">
        <w:rPr>
          <w:rFonts w:ascii="Roboto" w:cs="Roboto" w:eastAsia="Roboto" w:hAnsi="Roboto"/>
          <w:sz w:val="24"/>
          <w:szCs w:val="24"/>
          <w:rtl w:val="0"/>
        </w:rPr>
        <w:t xml:space="preserve">: Specific details regarding his children and family life are not widely publicized, reflecting the general trend among many political figures in Somalia to maintain a degree of privacy regarding their personal lives.</w:t>
      </w:r>
    </w:p>
    <w:p w:rsidR="00000000" w:rsidDel="00000000" w:rsidP="00000000" w:rsidRDefault="00000000" w:rsidRPr="00000000" w14:paraId="00000074">
      <w:pPr>
        <w:pStyle w:val="Heading3"/>
        <w:keepNext w:val="0"/>
        <w:keepLines w:val="0"/>
        <w:spacing w:before="280" w:lineRule="auto"/>
        <w:rPr>
          <w:rFonts w:ascii="Roboto" w:cs="Roboto" w:eastAsia="Roboto" w:hAnsi="Roboto"/>
          <w:b w:val="1"/>
          <w:bCs w:val="1"/>
          <w:color w:val="000000"/>
          <w:sz w:val="24"/>
          <w:szCs w:val="24"/>
        </w:rPr>
      </w:pPr>
      <w:bookmarkStart w:colFirst="0" w:colLast="0" w:name="_wvt4c6uyyw69" w:id="36"/>
      <w:bookmarkEnd w:id="36"/>
      <w:r w:rsidDel="00000000" w:rsidR="00000000" w:rsidRPr="00000000">
        <w:rPr>
          <w:rFonts w:ascii="Roboto" w:cs="Roboto" w:eastAsia="Roboto" w:hAnsi="Roboto"/>
          <w:b w:val="1"/>
          <w:bCs w:val="1"/>
          <w:color w:val="000000"/>
          <w:sz w:val="24"/>
          <w:szCs w:val="24"/>
          <w:rtl w:val="0"/>
        </w:rPr>
        <w:t xml:space="preserve">3. Cultural and Social Engagement</w:t>
      </w:r>
    </w:p>
    <w:p w:rsidR="00000000" w:rsidDel="00000000" w:rsidP="00000000" w:rsidRDefault="00000000" w:rsidRPr="00000000" w14:paraId="00000075">
      <w:pPr>
        <w:numPr>
          <w:ilvl w:val="0"/>
          <w:numId w:val="11"/>
        </w:numPr>
        <w:spacing w:after="0" w:afterAutospacing="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Cultural Influence</w:t>
      </w:r>
      <w:r w:rsidDel="00000000" w:rsidR="00000000" w:rsidRPr="00000000">
        <w:rPr>
          <w:rFonts w:ascii="Roboto" w:cs="Roboto" w:eastAsia="Roboto" w:hAnsi="Roboto"/>
          <w:sz w:val="24"/>
          <w:szCs w:val="24"/>
          <w:rtl w:val="0"/>
        </w:rPr>
        <w:t xml:space="preserve">: Hassan's upbringing in Somalia's diverse cultural environment influenced his approach to politics, particularly his emphasis on reconciliation and unity among different clans and groups.</w:t>
      </w:r>
    </w:p>
    <w:p w:rsidR="00000000" w:rsidDel="00000000" w:rsidP="00000000" w:rsidRDefault="00000000" w:rsidRPr="00000000" w14:paraId="00000076">
      <w:pPr>
        <w:numPr>
          <w:ilvl w:val="0"/>
          <w:numId w:val="11"/>
        </w:numPr>
        <w:spacing w:after="24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Community Involvement</w:t>
      </w:r>
      <w:r w:rsidDel="00000000" w:rsidR="00000000" w:rsidRPr="00000000">
        <w:rPr>
          <w:rFonts w:ascii="Roboto" w:cs="Roboto" w:eastAsia="Roboto" w:hAnsi="Roboto"/>
          <w:sz w:val="24"/>
          <w:szCs w:val="24"/>
          <w:rtl w:val="0"/>
        </w:rPr>
        <w:t xml:space="preserve">: Throughout his career, he remained engaged with the Somali community, participating in discussions and initiatives aimed at addressing the needs and concerns of the population.</w:t>
      </w:r>
    </w:p>
    <w:p w:rsidR="00000000" w:rsidDel="00000000" w:rsidP="00000000" w:rsidRDefault="00000000" w:rsidRPr="00000000" w14:paraId="00000077">
      <w:pPr>
        <w:pStyle w:val="Heading3"/>
        <w:keepNext w:val="0"/>
        <w:keepLines w:val="0"/>
        <w:spacing w:before="280" w:lineRule="auto"/>
        <w:rPr>
          <w:rFonts w:ascii="Roboto" w:cs="Roboto" w:eastAsia="Roboto" w:hAnsi="Roboto"/>
          <w:b w:val="1"/>
          <w:bCs w:val="1"/>
          <w:color w:val="000000"/>
          <w:sz w:val="24"/>
          <w:szCs w:val="24"/>
        </w:rPr>
      </w:pPr>
      <w:bookmarkStart w:colFirst="0" w:colLast="0" w:name="_pbc8w91xof68" w:id="37"/>
      <w:bookmarkEnd w:id="37"/>
      <w:r w:rsidDel="00000000" w:rsidR="00000000" w:rsidRPr="00000000">
        <w:rPr>
          <w:rFonts w:ascii="Roboto" w:cs="Roboto" w:eastAsia="Roboto" w:hAnsi="Roboto"/>
          <w:b w:val="1"/>
          <w:bCs w:val="1"/>
          <w:color w:val="000000"/>
          <w:sz w:val="24"/>
          <w:szCs w:val="24"/>
          <w:rtl w:val="0"/>
        </w:rPr>
        <w:t xml:space="preserve">4. Exile and Return</w:t>
      </w:r>
    </w:p>
    <w:p w:rsidR="00000000" w:rsidDel="00000000" w:rsidP="00000000" w:rsidRDefault="00000000" w:rsidRPr="00000000" w14:paraId="00000078">
      <w:pPr>
        <w:numPr>
          <w:ilvl w:val="0"/>
          <w:numId w:val="1"/>
        </w:numPr>
        <w:spacing w:after="0" w:afterAutospacing="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Exile Period</w:t>
      </w:r>
      <w:r w:rsidDel="00000000" w:rsidR="00000000" w:rsidRPr="00000000">
        <w:rPr>
          <w:rFonts w:ascii="Roboto" w:cs="Roboto" w:eastAsia="Roboto" w:hAnsi="Roboto"/>
          <w:sz w:val="24"/>
          <w:szCs w:val="24"/>
          <w:rtl w:val="0"/>
        </w:rPr>
        <w:t xml:space="preserve">: Like many politicians during the civil war, Hassan experienced periods of exile due to the instability in Somalia. During these times, he likely maintained connections with the Somali diaspora, contributing to discussions about the country’s future.</w:t>
      </w:r>
    </w:p>
    <w:p w:rsidR="00000000" w:rsidDel="00000000" w:rsidP="00000000" w:rsidRDefault="00000000" w:rsidRPr="00000000" w14:paraId="00000079">
      <w:pPr>
        <w:numPr>
          <w:ilvl w:val="0"/>
          <w:numId w:val="1"/>
        </w:numPr>
        <w:spacing w:after="24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Return to Somalia</w:t>
      </w:r>
      <w:r w:rsidDel="00000000" w:rsidR="00000000" w:rsidRPr="00000000">
        <w:rPr>
          <w:rFonts w:ascii="Roboto" w:cs="Roboto" w:eastAsia="Roboto" w:hAnsi="Roboto"/>
          <w:sz w:val="24"/>
          <w:szCs w:val="24"/>
          <w:rtl w:val="0"/>
        </w:rPr>
        <w:t xml:space="preserve">: Following his presidency, Hassan returned to Somalia, where he continued to engage with political processes and advocate for peace and stability.</w:t>
      </w:r>
    </w:p>
    <w:p w:rsidR="00000000" w:rsidDel="00000000" w:rsidP="00000000" w:rsidRDefault="00000000" w:rsidRPr="00000000" w14:paraId="0000007A">
      <w:pPr>
        <w:pStyle w:val="Heading3"/>
        <w:keepNext w:val="0"/>
        <w:keepLines w:val="0"/>
        <w:spacing w:before="280" w:lineRule="auto"/>
        <w:rPr>
          <w:rFonts w:ascii="Roboto" w:cs="Roboto" w:eastAsia="Roboto" w:hAnsi="Roboto"/>
          <w:b w:val="1"/>
          <w:bCs w:val="1"/>
          <w:color w:val="000000"/>
          <w:sz w:val="24"/>
          <w:szCs w:val="24"/>
        </w:rPr>
      </w:pPr>
      <w:bookmarkStart w:colFirst="0" w:colLast="0" w:name="_mneq0vh5melv" w:id="38"/>
      <w:bookmarkEnd w:id="38"/>
      <w:r w:rsidDel="00000000" w:rsidR="00000000" w:rsidRPr="00000000">
        <w:rPr>
          <w:rFonts w:ascii="Roboto" w:cs="Roboto" w:eastAsia="Roboto" w:hAnsi="Roboto"/>
          <w:b w:val="1"/>
          <w:bCs w:val="1"/>
          <w:color w:val="000000"/>
          <w:sz w:val="24"/>
          <w:szCs w:val="24"/>
          <w:rtl w:val="0"/>
        </w:rPr>
        <w:t xml:space="preserve">5. Legacy and Recognition</w:t>
      </w:r>
    </w:p>
    <w:p w:rsidR="00000000" w:rsidDel="00000000" w:rsidP="00000000" w:rsidRDefault="00000000" w:rsidRPr="00000000" w14:paraId="0000007B">
      <w:pPr>
        <w:numPr>
          <w:ilvl w:val="0"/>
          <w:numId w:val="8"/>
        </w:numPr>
        <w:spacing w:after="24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Political Legacy</w:t>
      </w:r>
      <w:r w:rsidDel="00000000" w:rsidR="00000000" w:rsidRPr="00000000">
        <w:rPr>
          <w:rFonts w:ascii="Roboto" w:cs="Roboto" w:eastAsia="Roboto" w:hAnsi="Roboto"/>
          <w:sz w:val="24"/>
          <w:szCs w:val="24"/>
          <w:rtl w:val="0"/>
        </w:rPr>
        <w:t xml:space="preserve">: His legacy as a leader who sought reconciliation and national unity is recognized among many Somali communities. Despite the controversies surrounding his presidency, his efforts to bring different factions together are often highlighted.</w:t>
      </w:r>
    </w:p>
    <w:p w:rsidR="00000000" w:rsidDel="00000000" w:rsidP="00000000" w:rsidRDefault="00000000" w:rsidRPr="00000000" w14:paraId="0000007C">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D">
      <w:pPr>
        <w:spacing w:after="240" w:before="240" w:lineRule="auto"/>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Conclusion</w:t>
      </w:r>
    </w:p>
    <w:p w:rsidR="00000000" w:rsidDel="00000000" w:rsidP="00000000" w:rsidRDefault="00000000" w:rsidRPr="00000000" w14:paraId="0000007E">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Abdiqasim Salad Hassan played a pivotal role in Somali politics during a tumultuous period marked by civil war and fragmentation. As the president of the Transitional National Government from 2000 to 2004, he focused on fostering national reconciliation, establishing a new constitutional framework, and seeking international support for Somalia. Despite facing significant challenges, including accusations of clan favoritism and ineffective governance, Hassan's efforts to promote dialogue among diverse factions highlighted his commitment to unifying the country. His legacy remains significant in the ongoing pursuit of peace and stability in Somalia, reflecting both the complexities of leadership and the enduring challenges faced by the nation.</w:t>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rPr>
          <w:b w:val="1"/>
          <w:bCs w:val="1"/>
          <w:i w:val="1"/>
          <w:iCs w:val="1"/>
          <w:sz w:val="24"/>
          <w:szCs w:val="24"/>
        </w:rPr>
      </w:pPr>
      <w:r w:rsidDel="00000000" w:rsidR="00000000" w:rsidRPr="00000000">
        <w:rPr>
          <w:b w:val="1"/>
          <w:bCs w:val="1"/>
          <w:i w:val="1"/>
          <w:iCs w:val="1"/>
          <w:sz w:val="24"/>
          <w:szCs w:val="24"/>
          <w:rtl w:val="0"/>
        </w:rPr>
        <w:t xml:space="preserve">Sources:</w:t>
      </w:r>
    </w:p>
    <w:p w:rsidR="00000000" w:rsidDel="00000000" w:rsidP="00000000" w:rsidRDefault="00000000" w:rsidRPr="00000000" w14:paraId="00000084">
      <w:pPr>
        <w:rPr>
          <w:b w:val="1"/>
          <w:bCs w:val="1"/>
          <w:i w:val="1"/>
          <w:iCs w:val="1"/>
          <w:sz w:val="24"/>
          <w:szCs w:val="24"/>
        </w:rPr>
      </w:pPr>
      <w:hyperlink r:id="rId6">
        <w:r w:rsidDel="00000000" w:rsidR="00000000" w:rsidRPr="00000000">
          <w:rPr>
            <w:b w:val="1"/>
            <w:bCs w:val="1"/>
            <w:i w:val="1"/>
            <w:iCs w:val="1"/>
            <w:color w:val="1155cc"/>
            <w:sz w:val="24"/>
            <w:szCs w:val="24"/>
            <w:u w:val="single"/>
            <w:rtl w:val="0"/>
          </w:rPr>
          <w:t xml:space="preserve">https://en.wikipedia.org/wiki/Abdiqasim_Salad_Hassan</w:t>
        </w:r>
      </w:hyperlink>
      <w:r w:rsidDel="00000000" w:rsidR="00000000" w:rsidRPr="00000000">
        <w:rPr>
          <w:rtl w:val="0"/>
        </w:rPr>
      </w:r>
    </w:p>
    <w:p w:rsidR="00000000" w:rsidDel="00000000" w:rsidP="00000000" w:rsidRDefault="00000000" w:rsidRPr="00000000" w14:paraId="00000085">
      <w:pPr>
        <w:rPr>
          <w:b w:val="1"/>
          <w:bCs w:val="1"/>
          <w:i w:val="1"/>
          <w:iCs w:val="1"/>
          <w:sz w:val="24"/>
          <w:szCs w:val="24"/>
        </w:rPr>
      </w:pPr>
      <w:r w:rsidDel="00000000" w:rsidR="00000000" w:rsidRPr="00000000">
        <w:rPr>
          <w:rtl w:val="0"/>
        </w:rPr>
      </w:r>
    </w:p>
    <w:p w:rsidR="00000000" w:rsidDel="00000000" w:rsidP="00000000" w:rsidRDefault="00000000" w:rsidRPr="00000000" w14:paraId="00000086">
      <w:pPr>
        <w:rPr>
          <w:b w:val="1"/>
          <w:bCs w:val="1"/>
          <w:i w:val="1"/>
          <w:iCs w:val="1"/>
          <w:sz w:val="24"/>
          <w:szCs w:val="24"/>
        </w:rPr>
      </w:pPr>
      <w:r w:rsidDel="00000000" w:rsidR="00000000" w:rsidRPr="00000000">
        <w:rPr>
          <w:rtl w:val="0"/>
        </w:rPr>
      </w:r>
    </w:p>
    <w:p w:rsidR="00000000" w:rsidDel="00000000" w:rsidP="00000000" w:rsidRDefault="00000000" w:rsidRPr="00000000" w14:paraId="00000087">
      <w:pPr>
        <w:rPr>
          <w:b w:val="1"/>
          <w:bCs w:val="1"/>
          <w:i w:val="1"/>
          <w:iCs w:val="1"/>
          <w:sz w:val="24"/>
          <w:szCs w:val="24"/>
        </w:rPr>
      </w:pPr>
      <w:r w:rsidDel="00000000" w:rsidR="00000000" w:rsidRPr="00000000">
        <w:rPr>
          <w:rtl w:val="0"/>
        </w:rPr>
      </w:r>
    </w:p>
    <w:p w:rsidR="00000000" w:rsidDel="00000000" w:rsidP="00000000" w:rsidRDefault="00000000" w:rsidRPr="00000000" w14:paraId="00000088">
      <w:pPr>
        <w:rPr>
          <w:b w:val="1"/>
          <w:bCs w:val="1"/>
          <w:i w:val="1"/>
          <w:iCs w:val="1"/>
          <w:sz w:val="24"/>
          <w:szCs w:val="24"/>
        </w:rPr>
      </w:pPr>
      <w:r w:rsidDel="00000000" w:rsidR="00000000" w:rsidRPr="00000000">
        <w:rPr>
          <w:rtl w:val="0"/>
        </w:rPr>
      </w:r>
    </w:p>
    <w:p w:rsidR="00000000" w:rsidDel="00000000" w:rsidP="00000000" w:rsidRDefault="00000000" w:rsidRPr="00000000" w14:paraId="00000089">
      <w:pPr>
        <w:rPr>
          <w:b w:val="1"/>
          <w:bCs w:val="1"/>
          <w:i w:val="1"/>
          <w:iCs w:val="1"/>
          <w:sz w:val="24"/>
          <w:szCs w:val="24"/>
        </w:rPr>
      </w:pPr>
      <w:r w:rsidDel="00000000" w:rsidR="00000000" w:rsidRPr="00000000">
        <w:rPr>
          <w:rtl w:val="0"/>
        </w:rPr>
      </w:r>
    </w:p>
    <w:p w:rsidR="00000000" w:rsidDel="00000000" w:rsidP="00000000" w:rsidRDefault="00000000" w:rsidRPr="00000000" w14:paraId="0000008A">
      <w:pPr>
        <w:rPr>
          <w:b w:val="1"/>
          <w:bCs w:val="1"/>
          <w:i w:val="1"/>
          <w:iCs w:val="1"/>
          <w:sz w:val="24"/>
          <w:szCs w:val="24"/>
        </w:rPr>
      </w:pPr>
      <w:r w:rsidDel="00000000" w:rsidR="00000000" w:rsidRPr="00000000">
        <w:rPr>
          <w:rtl w:val="0"/>
        </w:rPr>
      </w:r>
    </w:p>
    <w:p w:rsidR="00000000" w:rsidDel="00000000" w:rsidP="00000000" w:rsidRDefault="00000000" w:rsidRPr="00000000" w14:paraId="0000008B">
      <w:pPr>
        <w:rPr>
          <w:b w:val="1"/>
          <w:bCs w:val="1"/>
          <w:i w:val="1"/>
          <w:iCs w:val="1"/>
          <w:sz w:val="24"/>
          <w:szCs w:val="24"/>
        </w:rPr>
      </w:pPr>
      <w:r w:rsidDel="00000000" w:rsidR="00000000" w:rsidRPr="00000000">
        <w:rPr>
          <w:rtl w:val="0"/>
        </w:rPr>
      </w:r>
    </w:p>
    <w:p w:rsidR="00000000" w:rsidDel="00000000" w:rsidP="00000000" w:rsidRDefault="00000000" w:rsidRPr="00000000" w14:paraId="0000008C">
      <w:pPr>
        <w:rPr>
          <w:b w:val="1"/>
          <w:bCs w:val="1"/>
          <w:i w:val="1"/>
          <w:iCs w:val="1"/>
          <w:sz w:val="24"/>
          <w:szCs w:val="24"/>
        </w:rPr>
      </w:pPr>
      <w:r w:rsidDel="00000000" w:rsidR="00000000" w:rsidRPr="00000000">
        <w:rPr>
          <w:rtl w:val="0"/>
        </w:rPr>
      </w:r>
    </w:p>
    <w:p w:rsidR="00000000" w:rsidDel="00000000" w:rsidP="00000000" w:rsidRDefault="00000000" w:rsidRPr="00000000" w14:paraId="0000008D">
      <w:pPr>
        <w:rPr>
          <w:b w:val="1"/>
          <w:bCs w:val="1"/>
          <w:i w:val="1"/>
          <w:iCs w:val="1"/>
          <w:sz w:val="24"/>
          <w:szCs w:val="24"/>
        </w:rPr>
      </w:pPr>
      <w:r w:rsidDel="00000000" w:rsidR="00000000" w:rsidRPr="00000000">
        <w:rPr>
          <w:rtl w:val="0"/>
        </w:rPr>
      </w:r>
    </w:p>
    <w:p w:rsidR="00000000" w:rsidDel="00000000" w:rsidP="00000000" w:rsidRDefault="00000000" w:rsidRPr="00000000" w14:paraId="0000008E">
      <w:pPr>
        <w:rPr>
          <w:b w:val="1"/>
          <w:bCs w:val="1"/>
          <w:i w:val="1"/>
          <w:iCs w:val="1"/>
          <w:sz w:val="24"/>
          <w:szCs w:val="24"/>
        </w:rPr>
      </w:pPr>
      <w:r w:rsidDel="00000000" w:rsidR="00000000" w:rsidRPr="00000000">
        <w:rPr>
          <w:rtl w:val="0"/>
        </w:rPr>
      </w:r>
    </w:p>
    <w:p w:rsidR="00000000" w:rsidDel="00000000" w:rsidP="00000000" w:rsidRDefault="00000000" w:rsidRPr="00000000" w14:paraId="0000008F">
      <w:pPr>
        <w:rPr>
          <w:b w:val="1"/>
          <w:bCs w:val="1"/>
          <w:i w:val="1"/>
          <w:iCs w:val="1"/>
          <w:sz w:val="24"/>
          <w:szCs w:val="24"/>
        </w:rPr>
      </w:pPr>
      <w:r w:rsidDel="00000000" w:rsidR="00000000" w:rsidRPr="00000000">
        <w:rPr>
          <w:rtl w:val="0"/>
        </w:rPr>
      </w:r>
    </w:p>
    <w:p w:rsidR="00000000" w:rsidDel="00000000" w:rsidP="00000000" w:rsidRDefault="00000000" w:rsidRPr="00000000" w14:paraId="00000090">
      <w:pPr>
        <w:rPr>
          <w:b w:val="1"/>
          <w:bCs w:val="1"/>
          <w:i w:val="1"/>
          <w:iCs w:val="1"/>
          <w:sz w:val="24"/>
          <w:szCs w:val="24"/>
        </w:rPr>
      </w:pPr>
      <w:r w:rsidDel="00000000" w:rsidR="00000000" w:rsidRPr="00000000">
        <w:rPr>
          <w:rtl w:val="0"/>
        </w:rPr>
      </w:r>
    </w:p>
    <w:p w:rsidR="00000000" w:rsidDel="00000000" w:rsidP="00000000" w:rsidRDefault="00000000" w:rsidRPr="00000000" w14:paraId="00000091">
      <w:pPr>
        <w:rPr>
          <w:b w:val="1"/>
          <w:bCs w:val="1"/>
          <w:i w:val="1"/>
          <w:iCs w:val="1"/>
          <w:sz w:val="24"/>
          <w:szCs w:val="24"/>
        </w:rPr>
      </w:pPr>
      <w:r w:rsidDel="00000000" w:rsidR="00000000" w:rsidRPr="00000000">
        <w:rPr>
          <w:rtl w:val="0"/>
        </w:rPr>
      </w:r>
    </w:p>
    <w:p w:rsidR="00000000" w:rsidDel="00000000" w:rsidP="00000000" w:rsidRDefault="00000000" w:rsidRPr="00000000" w14:paraId="00000092">
      <w:pPr>
        <w:rPr>
          <w:b w:val="1"/>
          <w:bCs w:val="1"/>
          <w:i w:val="1"/>
          <w:iCs w:val="1"/>
          <w:sz w:val="24"/>
          <w:szCs w:val="24"/>
        </w:rPr>
      </w:pPr>
      <w:r w:rsidDel="00000000" w:rsidR="00000000" w:rsidRPr="00000000">
        <w:rPr>
          <w:rtl w:val="0"/>
        </w:rPr>
      </w:r>
    </w:p>
    <w:p w:rsidR="00000000" w:rsidDel="00000000" w:rsidP="00000000" w:rsidRDefault="00000000" w:rsidRPr="00000000" w14:paraId="00000093">
      <w:pPr>
        <w:rPr>
          <w:b w:val="1"/>
          <w:bCs w:val="1"/>
          <w:i w:val="1"/>
          <w:iCs w:val="1"/>
          <w:sz w:val="24"/>
          <w:szCs w:val="24"/>
        </w:rPr>
      </w:pPr>
      <w:r w:rsidDel="00000000" w:rsidR="00000000" w:rsidRPr="00000000">
        <w:rPr>
          <w:rtl w:val="0"/>
        </w:rPr>
      </w:r>
    </w:p>
    <w:p w:rsidR="00000000" w:rsidDel="00000000" w:rsidP="00000000" w:rsidRDefault="00000000" w:rsidRPr="00000000" w14:paraId="00000094">
      <w:pPr>
        <w:rPr>
          <w:b w:val="1"/>
          <w:bCs w:val="1"/>
          <w:i w:val="1"/>
          <w:iCs w:val="1"/>
          <w:sz w:val="24"/>
          <w:szCs w:val="24"/>
        </w:rPr>
      </w:pPr>
      <w:r w:rsidDel="00000000" w:rsidR="00000000" w:rsidRPr="00000000">
        <w:rPr>
          <w:rtl w:val="0"/>
        </w:rPr>
      </w:r>
    </w:p>
    <w:p w:rsidR="00000000" w:rsidDel="00000000" w:rsidP="00000000" w:rsidRDefault="00000000" w:rsidRPr="00000000" w14:paraId="00000095">
      <w:pPr>
        <w:rPr>
          <w:b w:val="1"/>
          <w:bCs w:val="1"/>
          <w:i w:val="1"/>
          <w:iCs w:val="1"/>
          <w:sz w:val="24"/>
          <w:szCs w:val="24"/>
        </w:rPr>
      </w:pPr>
      <w:r w:rsidDel="00000000" w:rsidR="00000000" w:rsidRPr="00000000">
        <w:rPr>
          <w:rtl w:val="0"/>
        </w:rPr>
      </w:r>
    </w:p>
    <w:p w:rsidR="00000000" w:rsidDel="00000000" w:rsidP="00000000" w:rsidRDefault="00000000" w:rsidRPr="00000000" w14:paraId="00000096">
      <w:pPr>
        <w:rPr>
          <w:b w:val="1"/>
          <w:bCs w:val="1"/>
          <w:i w:val="1"/>
          <w:iCs w:val="1"/>
          <w:sz w:val="24"/>
          <w:szCs w:val="24"/>
        </w:rPr>
      </w:pPr>
      <w:r w:rsidDel="00000000" w:rsidR="00000000" w:rsidRPr="00000000">
        <w:rPr>
          <w:rtl w:val="0"/>
        </w:rPr>
      </w:r>
    </w:p>
    <w:p w:rsidR="00000000" w:rsidDel="00000000" w:rsidP="00000000" w:rsidRDefault="00000000" w:rsidRPr="00000000" w14:paraId="00000097">
      <w:pPr>
        <w:rPr>
          <w:b w:val="1"/>
          <w:bCs w:val="1"/>
          <w:i w:val="1"/>
          <w:iCs w:val="1"/>
          <w:sz w:val="24"/>
          <w:szCs w:val="24"/>
        </w:rPr>
      </w:pPr>
      <w:r w:rsidDel="00000000" w:rsidR="00000000" w:rsidRPr="00000000">
        <w:rPr>
          <w:rtl w:val="0"/>
        </w:rPr>
      </w:r>
    </w:p>
    <w:p w:rsidR="00000000" w:rsidDel="00000000" w:rsidP="00000000" w:rsidRDefault="00000000" w:rsidRPr="00000000" w14:paraId="00000098">
      <w:pPr>
        <w:rPr>
          <w:b w:val="1"/>
          <w:bCs w:val="1"/>
          <w:i w:val="1"/>
          <w:iCs w:val="1"/>
          <w:sz w:val="24"/>
          <w:szCs w:val="24"/>
        </w:rPr>
      </w:pPr>
      <w:r w:rsidDel="00000000" w:rsidR="00000000" w:rsidRPr="00000000">
        <w:rPr>
          <w:rtl w:val="0"/>
        </w:rPr>
      </w:r>
    </w:p>
    <w:p w:rsidR="00000000" w:rsidDel="00000000" w:rsidP="00000000" w:rsidRDefault="00000000" w:rsidRPr="00000000" w14:paraId="00000099">
      <w:pPr>
        <w:jc w:val="both"/>
        <w:rPr>
          <w:rFonts w:ascii="Roboto" w:cs="Roboto" w:eastAsia="Roboto" w:hAnsi="Roboto"/>
          <w:b w:val="1"/>
          <w:bCs w:val="1"/>
          <w:i w:val="1"/>
          <w:iCs w:val="1"/>
          <w:sz w:val="24"/>
          <w:szCs w:val="24"/>
        </w:rPr>
      </w:pPr>
      <w:r w:rsidDel="00000000" w:rsidR="00000000" w:rsidRPr="00000000">
        <w:rPr>
          <w:rFonts w:ascii="Roboto" w:cs="Roboto" w:eastAsia="Roboto" w:hAnsi="Roboto"/>
          <w:b w:val="1"/>
          <w:bCs w:val="1"/>
          <w:i w:val="1"/>
          <w:iCs w:val="1"/>
          <w:sz w:val="24"/>
          <w:szCs w:val="24"/>
          <w:rtl w:val="0"/>
        </w:rPr>
        <w:t xml:space="preserve">Reference video:</w:t>
      </w:r>
    </w:p>
    <w:p w:rsidR="00000000" w:rsidDel="00000000" w:rsidP="00000000" w:rsidRDefault="00000000" w:rsidRPr="00000000" w14:paraId="0000009A">
      <w:pPr>
        <w:jc w:val="both"/>
        <w:rPr>
          <w:rFonts w:ascii="Roboto" w:cs="Roboto" w:eastAsia="Roboto" w:hAnsi="Roboto"/>
          <w:b w:val="1"/>
          <w:bCs w:val="1"/>
          <w:i w:val="1"/>
          <w:iCs w:val="1"/>
          <w:sz w:val="24"/>
          <w:szCs w:val="24"/>
        </w:rPr>
      </w:pPr>
      <w:hyperlink r:id="rId7">
        <w:r w:rsidDel="00000000" w:rsidR="00000000" w:rsidRPr="00000000">
          <w:rPr>
            <w:rFonts w:ascii="Roboto" w:cs="Roboto" w:eastAsia="Roboto" w:hAnsi="Roboto"/>
            <w:b w:val="1"/>
            <w:bCs w:val="1"/>
            <w:i w:val="1"/>
            <w:iCs w:val="1"/>
            <w:color w:val="1155cc"/>
            <w:sz w:val="24"/>
            <w:szCs w:val="24"/>
            <w:u w:val="single"/>
            <w:rtl w:val="0"/>
          </w:rPr>
          <w:t xml:space="preserve">https://www.youtube.com/watch?v=CP4f8DnsIL8</w:t>
        </w:r>
      </w:hyperlink>
      <w:r w:rsidDel="00000000" w:rsidR="00000000" w:rsidRPr="00000000">
        <w:rPr>
          <w:rtl w:val="0"/>
        </w:rPr>
      </w:r>
    </w:p>
    <w:p w:rsidR="00000000" w:rsidDel="00000000" w:rsidP="00000000" w:rsidRDefault="00000000" w:rsidRPr="00000000" w14:paraId="0000009B">
      <w:pPr>
        <w:jc w:val="both"/>
        <w:rPr>
          <w:rFonts w:ascii="Roboto" w:cs="Roboto" w:eastAsia="Roboto" w:hAnsi="Roboto"/>
          <w:b w:val="1"/>
          <w:bCs w:val="1"/>
          <w:i w:val="1"/>
          <w:iCs w:val="1"/>
          <w:sz w:val="24"/>
          <w:szCs w:val="24"/>
        </w:rPr>
      </w:pPr>
      <w:hyperlink r:id="rId8">
        <w:r w:rsidDel="00000000" w:rsidR="00000000" w:rsidRPr="00000000">
          <w:rPr>
            <w:rFonts w:ascii="Roboto" w:cs="Roboto" w:eastAsia="Roboto" w:hAnsi="Roboto"/>
            <w:b w:val="1"/>
            <w:bCs w:val="1"/>
            <w:i w:val="1"/>
            <w:iCs w:val="1"/>
            <w:color w:val="1155cc"/>
            <w:sz w:val="24"/>
            <w:szCs w:val="24"/>
            <w:u w:val="single"/>
            <w:rtl w:val="0"/>
          </w:rPr>
          <w:t xml:space="preserve">https://www.youtube.com/watch?v=y2Iv7YArPL8</w:t>
        </w:r>
      </w:hyperlink>
      <w:r w:rsidDel="00000000" w:rsidR="00000000" w:rsidRPr="00000000">
        <w:rPr>
          <w:rtl w:val="0"/>
        </w:rPr>
      </w:r>
    </w:p>
    <w:p w:rsidR="00000000" w:rsidDel="00000000" w:rsidP="00000000" w:rsidRDefault="00000000" w:rsidRPr="00000000" w14:paraId="0000009C">
      <w:pPr>
        <w:jc w:val="both"/>
        <w:rPr>
          <w:rFonts w:ascii="Roboto" w:cs="Roboto" w:eastAsia="Roboto" w:hAnsi="Roboto"/>
          <w:b w:val="1"/>
          <w:bCs w:val="1"/>
          <w:i w:val="1"/>
          <w:iCs w:val="1"/>
          <w:sz w:val="24"/>
          <w:szCs w:val="24"/>
        </w:rPr>
      </w:pPr>
      <w:hyperlink r:id="rId9">
        <w:r w:rsidDel="00000000" w:rsidR="00000000" w:rsidRPr="00000000">
          <w:rPr>
            <w:rFonts w:ascii="Roboto" w:cs="Roboto" w:eastAsia="Roboto" w:hAnsi="Roboto"/>
            <w:b w:val="1"/>
            <w:bCs w:val="1"/>
            <w:i w:val="1"/>
            <w:iCs w:val="1"/>
            <w:color w:val="1155cc"/>
            <w:sz w:val="24"/>
            <w:szCs w:val="24"/>
            <w:u w:val="single"/>
            <w:rtl w:val="0"/>
          </w:rPr>
          <w:t xml:space="preserve">https://www.youtube.com/watch?v=zaW5QmsRLcc</w:t>
        </w:r>
      </w:hyperlink>
      <w:r w:rsidDel="00000000" w:rsidR="00000000" w:rsidRPr="00000000">
        <w:rPr>
          <w:rtl w:val="0"/>
        </w:rPr>
      </w:r>
    </w:p>
    <w:p w:rsidR="00000000" w:rsidDel="00000000" w:rsidP="00000000" w:rsidRDefault="00000000" w:rsidRPr="00000000" w14:paraId="0000009D">
      <w:pPr>
        <w:jc w:val="both"/>
        <w:rPr>
          <w:rFonts w:ascii="Roboto" w:cs="Roboto" w:eastAsia="Roboto" w:hAnsi="Roboto"/>
          <w:b w:val="1"/>
          <w:bCs w:val="1"/>
          <w:i w:val="1"/>
          <w:i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zaW5QmsRLcc" TargetMode="External"/><Relationship Id="rId5" Type="http://schemas.openxmlformats.org/officeDocument/2006/relationships/styles" Target="styles.xml"/><Relationship Id="rId6" Type="http://schemas.openxmlformats.org/officeDocument/2006/relationships/hyperlink" Target="https://en.wikipedia.org/wiki/Abdiqasim_Salad_Hassan" TargetMode="External"/><Relationship Id="rId7" Type="http://schemas.openxmlformats.org/officeDocument/2006/relationships/hyperlink" Target="https://www.youtube.com/watch?v=CP4f8DnsIL8" TargetMode="External"/><Relationship Id="rId8" Type="http://schemas.openxmlformats.org/officeDocument/2006/relationships/hyperlink" Target="https://www.youtube.com/watch?v=y2Iv7YArPL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