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FIDEL V. RAMOS </w:t>
      </w:r>
    </w:p>
    <w:p w:rsidR="00000000" w:rsidDel="00000000" w:rsidP="00000000" w:rsidRDefault="00000000" w:rsidRPr="00000000" w14:paraId="0000000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the 12th president of the Philippines (1992-1998), was a distinguished military general and statesman known for his dedication to national reform and economic development. A graduate of the United States Military Academy at West Point, he held various high-ranking roles, including Chief of Staff of the Armed Forces and Secretary of National Defense, before ascending to the presidency. Ramos is credited with revitalizing the Philippine economy, fostering peace agreements with insurgent groups, and leading initiatives to modernize infrastructure and strengthen democratic institutions. His leadership marked a period of stability and progress following the turbulent years after the People Power Revolution.</w:t>
      </w:r>
    </w:p>
    <w:p w:rsidR="00000000" w:rsidDel="00000000" w:rsidP="00000000" w:rsidRDefault="00000000" w:rsidRPr="00000000" w14:paraId="00000007">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Early life and education</w:t>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Valdez Ramos was born on March 18, 1928, in Lingayen, Pangasinan, Philippines. He came from a prominent family, with his father, Narciso Ramos, serving as a lawyer, journalist, and diplomat, and his mother, Angela Valdez, known for her civic work. Growing up in a family with strong public service values, Ramos was instilled with a sense of duty and discipline from a young age.</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attended primary and secondary school in the Philippines and later pursued his higher education abroad. He attended the United States Military Academy at West Point, where he graduated in 1950 with a degree in military engineering. Following this, he furthered his studies at the University of Illinois, where he obtained a Master’s degree in Civil Engineering. He also studied at the Ateneo de Manila University, earning a Master’s in National Security Administration, and attended the National Defense College of the Philippines. His education and training laid a strong foundation for his future roles in the military and government.</w:t>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career</w:t>
      </w: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began his career as a young officer in the Armed Forces of the Philippines (AFP) after graduating from West Point in 1950. He served in the Philippine Expeditionary Forces to Korea (PEFTOK) during the Korean War, where he earned recognition for his bravery and leadership. Following this, he served in various command roles within the Philippine military, including the Philippine Army and the Philippine Constabulary.</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1965, Ramos joined the Philippine Constabulary (then the national police force) and eventually rose to the rank of Chief of the Constabulary under President Ferdinand Marcos. During this period, he played a critical role in maintaining internal security and combating insurgency. Ramos also became known for his commitment to discipline and his leadership qualities, which earned him respect within the armed forces and among civilians.</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gained further prominence in 1986 when he defected from Marcos' administration during the People Power Revolution, joining Corazon Aquino and other key figures to help end the dictatorship. This decision to side with the democratic movement marked a turning point in his career, establishing him as a national figure committed to democratic ideals and paving the way for his eventual political career.</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(1992-1998)</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served as the 12th president of the Philippines from 1992 to 1998, inheriting a nation recovering from political instability and economic challenges. During his presidency, he focused on national unity, economic reform, and political stability, which significantly strengthened the country’s infrastructure and global reputation.</w:t>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Economic Reforms:</w:t>
        <w:br w:type="textWrapping"/>
      </w:r>
      <w:r w:rsidDel="00000000" w:rsidR="00000000" w:rsidRPr="00000000">
        <w:rPr>
          <w:rFonts w:ascii="Roboto" w:cs="Roboto" w:eastAsia="Roboto" w:hAnsi="Roboto"/>
          <w:sz w:val="24"/>
          <w:szCs w:val="24"/>
          <w:rtl w:val="0"/>
        </w:rPr>
        <w:t xml:space="preserve">Ramos prioritized economic liberalization, aiming to open up the Philippine economy to global markets and attract foreign investment. His administration promoted deregulation and privatization in key sectors like telecommunications, transportation, and energy. Under his stewardship, the Philippines experienced steady economic growth, often referred to as the "Philippine economic miracle" of the 1990s. GDP growth averaged about 5% per year, and foreign investment surged, especially in manufacturing and technology.</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Peace and Security Initiatives:</w:t>
        <w:br w:type="textWrapping"/>
      </w:r>
      <w:r w:rsidDel="00000000" w:rsidR="00000000" w:rsidRPr="00000000">
        <w:rPr>
          <w:rFonts w:ascii="Roboto" w:cs="Roboto" w:eastAsia="Roboto" w:hAnsi="Roboto"/>
          <w:sz w:val="24"/>
          <w:szCs w:val="24"/>
          <w:rtl w:val="0"/>
        </w:rPr>
        <w:t xml:space="preserve">Ramos sought to bring peace to insurgency-plagued areas in the Philippines. He negotiated with communist and Muslim separatist groups, including the Moro National Liberation Front (MNLF), with whom he signed a peace agreement in 1996. This accord brought a degree of stability to Mindanao and facilitated economic development in the region. He also sought to engage the New People’s Army (NPA) and other insurgent groups in peace talks, though progress was limited in these areas.</w:t>
      </w:r>
    </w:p>
    <w:p w:rsidR="00000000" w:rsidDel="00000000" w:rsidP="00000000" w:rsidRDefault="00000000" w:rsidRPr="00000000" w14:paraId="00000016">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Infrastructure Development:</w:t>
        <w:br w:type="textWrapping"/>
      </w:r>
      <w:r w:rsidDel="00000000" w:rsidR="00000000" w:rsidRPr="00000000">
        <w:rPr>
          <w:rFonts w:ascii="Roboto" w:cs="Roboto" w:eastAsia="Roboto" w:hAnsi="Roboto"/>
          <w:sz w:val="24"/>
          <w:szCs w:val="24"/>
          <w:rtl w:val="0"/>
        </w:rPr>
        <w:t xml:space="preserve">Ramos implemented the "Philippines 2000" vision, an ambitious infrastructure and modernization program aimed at transforming the Philippines into a newly industrialized nation by the end of the century. His administration focused on building roads, bridges, and power plants to address chronic shortages in electricity and support economic growth. The program contributed to job creation, stimulated regional development, and boosted investor confidence in the Philippines.</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Political Reforms and Stability:</w:t>
        <w:br w:type="textWrapping"/>
      </w:r>
      <w:r w:rsidDel="00000000" w:rsidR="00000000" w:rsidRPr="00000000">
        <w:rPr>
          <w:rFonts w:ascii="Roboto" w:cs="Roboto" w:eastAsia="Roboto" w:hAnsi="Roboto"/>
          <w:sz w:val="24"/>
          <w:szCs w:val="24"/>
          <w:rtl w:val="0"/>
        </w:rPr>
        <w:t xml:space="preserve">Ramos worked to foster a more inclusive political climate, though his administration faced several crises, including natural disasters and coup attempts. He promoted political reform to curb corruption and increase transparency. Ramos also attempted constitutional reforms, particularly in favor of adopting a parliamentary system; however, these proposals met with resistance and were not fully implemented.</w:t>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Foreign Policy:</w:t>
        <w:br w:type="textWrapping"/>
      </w:r>
      <w:r w:rsidDel="00000000" w:rsidR="00000000" w:rsidRPr="00000000">
        <w:rPr>
          <w:rFonts w:ascii="Roboto" w:cs="Roboto" w:eastAsia="Roboto" w:hAnsi="Roboto"/>
          <w:sz w:val="24"/>
          <w:szCs w:val="24"/>
          <w:rtl w:val="0"/>
        </w:rPr>
        <w:t xml:space="preserve">Ramos strengthened diplomatic relations with neighboring countries and forged stronger ties with the United States and ASEAN. He advocated for the Philippines' role in international and regional trade groups, such as the Asia-Pacific Economic Cooperation (APEC), seeking to establish the country as a competitive and open economy.</w:t>
      </w:r>
    </w:p>
    <w:p w:rsidR="00000000" w:rsidDel="00000000" w:rsidP="00000000" w:rsidRDefault="00000000" w:rsidRPr="00000000" w14:paraId="0000001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Legacy and Challenges:</w:t>
        <w:br w:type="textWrapping"/>
      </w:r>
      <w:r w:rsidDel="00000000" w:rsidR="00000000" w:rsidRPr="00000000">
        <w:rPr>
          <w:rFonts w:ascii="Roboto" w:cs="Roboto" w:eastAsia="Roboto" w:hAnsi="Roboto"/>
          <w:sz w:val="24"/>
          <w:szCs w:val="24"/>
          <w:rtl w:val="0"/>
        </w:rPr>
        <w:t xml:space="preserve">Ramos left office in 1998 with the Philippines in a stronger economic position than when he took office, despite the challenges posed by the 1997 Asian Financial Crisis. His presidency is remembered for economic stability, infrastructural development, and efforts toward peace. While his administration faced criticism for the perceived over-reliance on foreign investment and incomplete reforms, Ramos' contributions to Philippine progress set a foundation for the country’s future growth.</w:t>
      </w:r>
    </w:p>
    <w:p w:rsidR="00000000" w:rsidDel="00000000" w:rsidP="00000000" w:rsidRDefault="00000000" w:rsidRPr="00000000" w14:paraId="0000001A">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B">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 </w:t>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ended in 1998, Fidel V. Ramos remained active in public life, engaging in both national and international diplomacy and serving as an elder statesman. Known for his continued commitment to peace-building, he played roles as a consultant and mediator in various domestic and international issues.</w:t>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Diplomacy and Peace Advocacy:</w:t>
        <w:br w:type="textWrapping"/>
      </w:r>
      <w:r w:rsidDel="00000000" w:rsidR="00000000" w:rsidRPr="00000000">
        <w:rPr>
          <w:rFonts w:ascii="Roboto" w:cs="Roboto" w:eastAsia="Roboto" w:hAnsi="Roboto"/>
          <w:sz w:val="24"/>
          <w:szCs w:val="24"/>
          <w:rtl w:val="0"/>
        </w:rPr>
        <w:t xml:space="preserve">Ramos worked on fostering peace in the Philippines and across Asia. He continued to support efforts for peace in Mindanao, encouraging successive administrations to work with the Moro Islamic Liberation Front (MILF) and other insurgent groups. Ramos also advised on peaceful resolutions to political conflicts in East Timor and South Korea.</w:t>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Advisory Roles:</w:t>
        <w:br w:type="textWrapping"/>
      </w:r>
      <w:r w:rsidDel="00000000" w:rsidR="00000000" w:rsidRPr="00000000">
        <w:rPr>
          <w:rFonts w:ascii="Roboto" w:cs="Roboto" w:eastAsia="Roboto" w:hAnsi="Roboto"/>
          <w:sz w:val="24"/>
          <w:szCs w:val="24"/>
          <w:rtl w:val="0"/>
        </w:rPr>
        <w:t xml:space="preserve">Ramos served in various advisory capacities, including being a delegate to the ASEAN Eminent Persons Group, where he focused on promoting regional cooperation and economic integration within the ASEAN bloc. His experience in politics and governance made him a sought-after speaker and advisor globally, especially regarding development and democracy in Southeast Asia.</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Public Criticisms and Political Involvement:</w:t>
        <w:br w:type="textWrapping"/>
      </w:r>
      <w:r w:rsidDel="00000000" w:rsidR="00000000" w:rsidRPr="00000000">
        <w:rPr>
          <w:rFonts w:ascii="Roboto" w:cs="Roboto" w:eastAsia="Roboto" w:hAnsi="Roboto"/>
          <w:sz w:val="24"/>
          <w:szCs w:val="24"/>
          <w:rtl w:val="0"/>
        </w:rPr>
        <w:t xml:space="preserve">Ramos was openly critical of some policies of the administrations that followed his, especially the administration of Gloria Macapagal-Arroyo. While he initially supported her presidency, he became critical of her handling of corruption issues and governance. He also expressed concerns about the leadership style of later presidents, including Rodrigo Duterte, and occasionally provided policy recommendations through public statements and media appearances.</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Support for Constitutional Reform:</w:t>
        <w:br w:type="textWrapping"/>
      </w:r>
      <w:r w:rsidDel="00000000" w:rsidR="00000000" w:rsidRPr="00000000">
        <w:rPr>
          <w:rFonts w:ascii="Roboto" w:cs="Roboto" w:eastAsia="Roboto" w:hAnsi="Roboto"/>
          <w:sz w:val="24"/>
          <w:szCs w:val="24"/>
          <w:rtl w:val="0"/>
        </w:rPr>
        <w:t xml:space="preserve">Ramos continued advocating for constitutional reform in the Philippines, particularly supporting a shift from the presidential to a parliamentary system, which he believed would provide greater political stability. Although these reforms were not implemented, he frequently voiced his views on the need for modernization in governance.</w:t>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Global Recognition and Advocacy:</w:t>
        <w:br w:type="textWrapping"/>
      </w:r>
      <w:r w:rsidDel="00000000" w:rsidR="00000000" w:rsidRPr="00000000">
        <w:rPr>
          <w:rFonts w:ascii="Roboto" w:cs="Roboto" w:eastAsia="Roboto" w:hAnsi="Roboto"/>
          <w:sz w:val="24"/>
          <w:szCs w:val="24"/>
          <w:rtl w:val="0"/>
        </w:rPr>
        <w:t xml:space="preserve">Internationally, Ramos continued to be recognized for his work in peace and economic development. He participated in forums and summits around the world, representing the Philippines and advocating for democratic governance, human rights, and environmental sustainability. His work garnered respect as he was often invited to participate in global dialogues on peace-building and development.</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Final Years and Passing:</w:t>
        <w:br w:type="textWrapping"/>
      </w:r>
      <w:r w:rsidDel="00000000" w:rsidR="00000000" w:rsidRPr="00000000">
        <w:rPr>
          <w:rFonts w:ascii="Roboto" w:cs="Roboto" w:eastAsia="Roboto" w:hAnsi="Roboto"/>
          <w:sz w:val="24"/>
          <w:szCs w:val="24"/>
          <w:rtl w:val="0"/>
        </w:rPr>
        <w:t xml:space="preserve">Ramos remained active in public life until the final years of his life, though his involvement gradually decreased due to age and health issues. He passed away on July 31, 2022, at the age of 94. His legacy is remembered for his contributions to peace, economic reforms, and infrastructure development, and he is respected as a statesman who guided the Philippines through a period of significant transformation.</w:t>
      </w:r>
    </w:p>
    <w:p w:rsidR="00000000" w:rsidDel="00000000" w:rsidP="00000000" w:rsidRDefault="00000000" w:rsidRPr="00000000" w14:paraId="00000023">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made significant contributions to the Philippines, especially during his presidency from 1992 to 1998. His leadership emphasized economic reforms, political stability, peace-building efforts, and infrastructure development, helping to transform the Philippines into a more stable and economically growing nation.</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6"/>
          <w:szCs w:val="26"/>
        </w:rPr>
      </w:pPr>
      <w:bookmarkStart w:colFirst="0" w:colLast="0" w:name="_40tvtc87wkns" w:id="0"/>
      <w:bookmarkEnd w:id="0"/>
      <w:r w:rsidDel="00000000" w:rsidR="00000000" w:rsidRPr="00000000">
        <w:rPr>
          <w:rFonts w:ascii="Roboto" w:cs="Roboto" w:eastAsia="Roboto" w:hAnsi="Roboto"/>
          <w:b w:val="1"/>
          <w:bCs w:val="1"/>
          <w:color w:val="000000"/>
          <w:sz w:val="26"/>
          <w:szCs w:val="26"/>
          <w:rtl w:val="0"/>
        </w:rPr>
        <w:t xml:space="preserve">1. Economic Reforms and Growth</w:t>
      </w:r>
    </w:p>
    <w:p w:rsidR="00000000" w:rsidDel="00000000" w:rsidP="00000000" w:rsidRDefault="00000000" w:rsidRPr="00000000" w14:paraId="00000027">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Economic Liberalization</w:t>
      </w:r>
      <w:r w:rsidDel="00000000" w:rsidR="00000000" w:rsidRPr="00000000">
        <w:rPr>
          <w:rFonts w:ascii="Roboto" w:cs="Roboto" w:eastAsia="Roboto" w:hAnsi="Roboto"/>
          <w:sz w:val="24"/>
          <w:szCs w:val="24"/>
          <w:rtl w:val="0"/>
        </w:rPr>
        <w:t xml:space="preserve">: Ramos implemented policies to open the Philippine economy to foreign investments, leading to significant deregulation and privatization efforts. He worked to reduce monopolies in industries like telecommunications, electricity, water services, and air transportation, which promoted competition and improved services for Filipinos.</w:t>
      </w:r>
    </w:p>
    <w:p w:rsidR="00000000" w:rsidDel="00000000" w:rsidP="00000000" w:rsidRDefault="00000000" w:rsidRPr="00000000" w14:paraId="00000028">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Foreign Investment</w:t>
      </w:r>
      <w:r w:rsidDel="00000000" w:rsidR="00000000" w:rsidRPr="00000000">
        <w:rPr>
          <w:rFonts w:ascii="Roboto" w:cs="Roboto" w:eastAsia="Roboto" w:hAnsi="Roboto"/>
          <w:sz w:val="24"/>
          <w:szCs w:val="24"/>
          <w:rtl w:val="0"/>
        </w:rPr>
        <w:t xml:space="preserve">: By encouraging foreign investments, Ramos boosted the Philippine economy, achieving an average growth rate of about 5% during his term. His policies laid the foundation for further economic development and helped restore international confidence in the country.</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6"/>
          <w:szCs w:val="26"/>
        </w:rPr>
      </w:pPr>
      <w:bookmarkStart w:colFirst="0" w:colLast="0" w:name="_5mi2007tgmpy" w:id="1"/>
      <w:bookmarkEnd w:id="1"/>
      <w:r w:rsidDel="00000000" w:rsidR="00000000" w:rsidRPr="00000000">
        <w:rPr>
          <w:rFonts w:ascii="Roboto" w:cs="Roboto" w:eastAsia="Roboto" w:hAnsi="Roboto"/>
          <w:b w:val="1"/>
          <w:bCs w:val="1"/>
          <w:color w:val="000000"/>
          <w:sz w:val="26"/>
          <w:szCs w:val="26"/>
          <w:rtl w:val="0"/>
        </w:rPr>
        <w:t xml:space="preserve">2. Peace-Building and National Reconciliation</w:t>
      </w:r>
    </w:p>
    <w:p w:rsidR="00000000" w:rsidDel="00000000" w:rsidP="00000000" w:rsidRDefault="00000000" w:rsidRPr="00000000" w14:paraId="0000002A">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Peace Process in Mindanao</w:t>
      </w:r>
      <w:r w:rsidDel="00000000" w:rsidR="00000000" w:rsidRPr="00000000">
        <w:rPr>
          <w:rFonts w:ascii="Roboto" w:cs="Roboto" w:eastAsia="Roboto" w:hAnsi="Roboto"/>
          <w:sz w:val="24"/>
          <w:szCs w:val="24"/>
          <w:rtl w:val="0"/>
        </w:rPr>
        <w:t xml:space="preserve">: Ramos made strides in addressing long-standing conflicts in the southern Philippines. He pursued peace talks with the Moro National Liberation Front (MNLF), resulting in the signing of the 1996 Final Peace Agreement. This accord marked a major step toward resolving decades of armed conflict in Mindanao and led to the establishment of the Autonomous Region in Muslim Mindanao (ARMM).</w:t>
      </w:r>
    </w:p>
    <w:p w:rsidR="00000000" w:rsidDel="00000000" w:rsidP="00000000" w:rsidRDefault="00000000" w:rsidRPr="00000000" w14:paraId="0000002B">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Negotiations with Insurgent Groups</w:t>
      </w:r>
      <w:r w:rsidDel="00000000" w:rsidR="00000000" w:rsidRPr="00000000">
        <w:rPr>
          <w:rFonts w:ascii="Roboto" w:cs="Roboto" w:eastAsia="Roboto" w:hAnsi="Roboto"/>
          <w:sz w:val="24"/>
          <w:szCs w:val="24"/>
          <w:rtl w:val="0"/>
        </w:rPr>
        <w:t xml:space="preserve">: He also sought peace with other insurgent groups, including the Communist Party of the Philippines and its armed wing, the New People's Army. Although a final agreement was not reached, Ramos’s efforts were instrumental in starting formal dialogues and opening communication channels.</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6"/>
          <w:szCs w:val="26"/>
        </w:rPr>
      </w:pPr>
      <w:bookmarkStart w:colFirst="0" w:colLast="0" w:name="_s6rxfzgjrjkn" w:id="2"/>
      <w:bookmarkEnd w:id="2"/>
      <w:r w:rsidDel="00000000" w:rsidR="00000000" w:rsidRPr="00000000">
        <w:rPr>
          <w:rFonts w:ascii="Roboto" w:cs="Roboto" w:eastAsia="Roboto" w:hAnsi="Roboto"/>
          <w:b w:val="1"/>
          <w:bCs w:val="1"/>
          <w:color w:val="000000"/>
          <w:sz w:val="26"/>
          <w:szCs w:val="26"/>
          <w:rtl w:val="0"/>
        </w:rPr>
        <w:t xml:space="preserve">3. Infrastructure Development and Public Works</w:t>
      </w:r>
    </w:p>
    <w:p w:rsidR="00000000" w:rsidDel="00000000" w:rsidP="00000000" w:rsidRDefault="00000000" w:rsidRPr="00000000" w14:paraId="0000002D">
      <w:pPr>
        <w:numPr>
          <w:ilvl w:val="0"/>
          <w:numId w:val="2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Build-Operate-Transfer (BOT) Law</w:t>
      </w:r>
      <w:r w:rsidDel="00000000" w:rsidR="00000000" w:rsidRPr="00000000">
        <w:rPr>
          <w:rFonts w:ascii="Roboto" w:cs="Roboto" w:eastAsia="Roboto" w:hAnsi="Roboto"/>
          <w:sz w:val="24"/>
          <w:szCs w:val="24"/>
          <w:rtl w:val="0"/>
        </w:rPr>
        <w:t xml:space="preserve">: Ramos promoted the Build-Operate-Transfer scheme, encouraging private sector participation in infrastructure development. This resulted in the expansion of the country’s transportation, energy, and telecommunication systems. Notable projects include the North Luzon Expressway rehabilitation and the expansion of power plants to address the energy crisis.</w:t>
      </w:r>
    </w:p>
    <w:p w:rsidR="00000000" w:rsidDel="00000000" w:rsidP="00000000" w:rsidRDefault="00000000" w:rsidRPr="00000000" w14:paraId="0000002E">
      <w:pPr>
        <w:numPr>
          <w:ilvl w:val="0"/>
          <w:numId w:val="2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Energy Sector Improvements</w:t>
      </w:r>
      <w:r w:rsidDel="00000000" w:rsidR="00000000" w:rsidRPr="00000000">
        <w:rPr>
          <w:rFonts w:ascii="Roboto" w:cs="Roboto" w:eastAsia="Roboto" w:hAnsi="Roboto"/>
          <w:sz w:val="24"/>
          <w:szCs w:val="24"/>
          <w:rtl w:val="0"/>
        </w:rPr>
        <w:t xml:space="preserve">: Early in his term, Ramos faced a severe power crisis that led to widespread blackouts. He responded by increasing private sector participation in power generation, stabilizing the energy supply and laying the groundwork for long-term energy solutions.</w:t>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6"/>
          <w:szCs w:val="26"/>
        </w:rPr>
      </w:pPr>
      <w:bookmarkStart w:colFirst="0" w:colLast="0" w:name="_ciktsmt5xoxe" w:id="3"/>
      <w:bookmarkEnd w:id="3"/>
      <w:r w:rsidDel="00000000" w:rsidR="00000000" w:rsidRPr="00000000">
        <w:rPr>
          <w:rFonts w:ascii="Roboto" w:cs="Roboto" w:eastAsia="Roboto" w:hAnsi="Roboto"/>
          <w:b w:val="1"/>
          <w:bCs w:val="1"/>
          <w:color w:val="000000"/>
          <w:sz w:val="26"/>
          <w:szCs w:val="26"/>
          <w:rtl w:val="0"/>
        </w:rPr>
        <w:t xml:space="preserve">4. Political Stability and Anti-Corruption Initiatives</w:t>
      </w:r>
    </w:p>
    <w:p w:rsidR="00000000" w:rsidDel="00000000" w:rsidP="00000000" w:rsidRDefault="00000000" w:rsidRPr="00000000" w14:paraId="00000030">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Promoting Political Unity</w:t>
      </w:r>
      <w:r w:rsidDel="00000000" w:rsidR="00000000" w:rsidRPr="00000000">
        <w:rPr>
          <w:rFonts w:ascii="Roboto" w:cs="Roboto" w:eastAsia="Roboto" w:hAnsi="Roboto"/>
          <w:sz w:val="24"/>
          <w:szCs w:val="24"/>
          <w:rtl w:val="0"/>
        </w:rPr>
        <w:t xml:space="preserve">: Ramos worked to unite a politically fragmented country by appointing members from various political factions to his cabinet, promoting an inclusive approach to governance.</w:t>
      </w:r>
    </w:p>
    <w:p w:rsidR="00000000" w:rsidDel="00000000" w:rsidP="00000000" w:rsidRDefault="00000000" w:rsidRPr="00000000" w14:paraId="00000031">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Anti-Corruption Efforts</w:t>
      </w:r>
      <w:r w:rsidDel="00000000" w:rsidR="00000000" w:rsidRPr="00000000">
        <w:rPr>
          <w:rFonts w:ascii="Roboto" w:cs="Roboto" w:eastAsia="Roboto" w:hAnsi="Roboto"/>
          <w:sz w:val="24"/>
          <w:szCs w:val="24"/>
          <w:rtl w:val="0"/>
        </w:rPr>
        <w:t xml:space="preserve">: He established anti-corruption initiatives to increase government transparency and accountability. Ramos’s administration implemented reforms in the Bureau of Internal Revenue and other agencies to improve tax collection and reduce corruption.</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bCs w:val="1"/>
          <w:color w:val="000000"/>
          <w:sz w:val="26"/>
          <w:szCs w:val="26"/>
        </w:rPr>
      </w:pPr>
      <w:bookmarkStart w:colFirst="0" w:colLast="0" w:name="_7tvb5wpu47vf" w:id="4"/>
      <w:bookmarkEnd w:id="4"/>
      <w:r w:rsidDel="00000000" w:rsidR="00000000" w:rsidRPr="00000000">
        <w:rPr>
          <w:rFonts w:ascii="Roboto" w:cs="Roboto" w:eastAsia="Roboto" w:hAnsi="Roboto"/>
          <w:b w:val="1"/>
          <w:bCs w:val="1"/>
          <w:color w:val="000000"/>
          <w:sz w:val="26"/>
          <w:szCs w:val="26"/>
          <w:rtl w:val="0"/>
        </w:rPr>
        <w:t xml:space="preserve">5. International Relations and ASEAN Leadership</w:t>
      </w:r>
    </w:p>
    <w:p w:rsidR="00000000" w:rsidDel="00000000" w:rsidP="00000000" w:rsidRDefault="00000000" w:rsidRPr="00000000" w14:paraId="00000033">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Strengthening ASEAN Ties</w:t>
      </w:r>
      <w:r w:rsidDel="00000000" w:rsidR="00000000" w:rsidRPr="00000000">
        <w:rPr>
          <w:rFonts w:ascii="Roboto" w:cs="Roboto" w:eastAsia="Roboto" w:hAnsi="Roboto"/>
          <w:sz w:val="24"/>
          <w:szCs w:val="24"/>
          <w:rtl w:val="0"/>
        </w:rPr>
        <w:t xml:space="preserve">: Ramos actively strengthened the Philippines’ role in the Association of Southeast Asian Nations (ASEAN). He supported regional cooperation on economic, security, and environmental issues and pushed for ASEAN's economic integration and stability.</w:t>
      </w:r>
    </w:p>
    <w:p w:rsidR="00000000" w:rsidDel="00000000" w:rsidP="00000000" w:rsidRDefault="00000000" w:rsidRPr="00000000" w14:paraId="00000034">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Global Diplomacy</w:t>
      </w:r>
      <w:r w:rsidDel="00000000" w:rsidR="00000000" w:rsidRPr="00000000">
        <w:rPr>
          <w:rFonts w:ascii="Roboto" w:cs="Roboto" w:eastAsia="Roboto" w:hAnsi="Roboto"/>
          <w:sz w:val="24"/>
          <w:szCs w:val="24"/>
          <w:rtl w:val="0"/>
        </w:rPr>
        <w:t xml:space="preserve">: His diplomatic efforts enhanced the Philippines' standing on the global stage. Ramos was involved in various international peace and security discussions, reflecting the Philippines' more active role in regional and global affairs.</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6"/>
          <w:szCs w:val="26"/>
        </w:rPr>
      </w:pPr>
      <w:bookmarkStart w:colFirst="0" w:colLast="0" w:name="_76wza6czy7s8" w:id="5"/>
      <w:bookmarkEnd w:id="5"/>
      <w:r w:rsidDel="00000000" w:rsidR="00000000" w:rsidRPr="00000000">
        <w:rPr>
          <w:rFonts w:ascii="Roboto" w:cs="Roboto" w:eastAsia="Roboto" w:hAnsi="Roboto"/>
          <w:b w:val="1"/>
          <w:bCs w:val="1"/>
          <w:color w:val="000000"/>
          <w:sz w:val="26"/>
          <w:szCs w:val="26"/>
          <w:rtl w:val="0"/>
        </w:rPr>
        <w:t xml:space="preserve">6. Educational and Social Welfare Initiatives</w:t>
      </w:r>
    </w:p>
    <w:p w:rsidR="00000000" w:rsidDel="00000000" w:rsidP="00000000" w:rsidRDefault="00000000" w:rsidRPr="00000000" w14:paraId="00000036">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Social Reform Agenda</w:t>
      </w:r>
      <w:r w:rsidDel="00000000" w:rsidR="00000000" w:rsidRPr="00000000">
        <w:rPr>
          <w:rFonts w:ascii="Roboto" w:cs="Roboto" w:eastAsia="Roboto" w:hAnsi="Roboto"/>
          <w:sz w:val="24"/>
          <w:szCs w:val="24"/>
          <w:rtl w:val="0"/>
        </w:rPr>
        <w:t xml:space="preserve">: Ramos launched the Social Reform Agenda, which focused on poverty alleviation, educational improvements, and health care access. His administration expanded social programs and aimed to improve the quality of life for marginalized communities.</w:t>
      </w:r>
    </w:p>
    <w:p w:rsidR="00000000" w:rsidDel="00000000" w:rsidP="00000000" w:rsidRDefault="00000000" w:rsidRPr="00000000" w14:paraId="00000037">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Education and Workforce Development</w:t>
      </w:r>
      <w:r w:rsidDel="00000000" w:rsidR="00000000" w:rsidRPr="00000000">
        <w:rPr>
          <w:rFonts w:ascii="Roboto" w:cs="Roboto" w:eastAsia="Roboto" w:hAnsi="Roboto"/>
          <w:sz w:val="24"/>
          <w:szCs w:val="24"/>
          <w:rtl w:val="0"/>
        </w:rPr>
        <w:t xml:space="preserve">: To strengthen the workforce, Ramos supported educational reforms that improved access to schooling and vocational training, promoting skill development that matched the needs of a growing economy.</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is remembered as a leader who stabilized the Philippines' economy, promoted peace, and spearheaded infrastructure development. His contributions laid essential groundwork for the Philippines’ modernization, and his legacy includes fostering political inclusiveness, economic growth, and a vision for a more peaceful nation.</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Controverises</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Ramos’s presidency was notable for its achievements, but it was not without controversy. Some of the key controversies during his tenure from 1992 to 1998 include the following:</w:t>
      </w:r>
    </w:p>
    <w:p w:rsidR="00000000" w:rsidDel="00000000" w:rsidP="00000000" w:rsidRDefault="00000000" w:rsidRPr="00000000" w14:paraId="0000003C">
      <w:pPr>
        <w:pStyle w:val="Heading3"/>
        <w:keepNext w:val="0"/>
        <w:keepLines w:val="0"/>
        <w:spacing w:before="280" w:lineRule="auto"/>
        <w:rPr>
          <w:rFonts w:ascii="Roboto" w:cs="Roboto" w:eastAsia="Roboto" w:hAnsi="Roboto"/>
          <w:b w:val="1"/>
          <w:bCs w:val="1"/>
          <w:color w:val="000000"/>
          <w:sz w:val="26"/>
          <w:szCs w:val="26"/>
        </w:rPr>
      </w:pPr>
      <w:bookmarkStart w:colFirst="0" w:colLast="0" w:name="_5r7azied0k46" w:id="6"/>
      <w:bookmarkEnd w:id="6"/>
      <w:r w:rsidDel="00000000" w:rsidR="00000000" w:rsidRPr="00000000">
        <w:rPr>
          <w:rFonts w:ascii="Roboto" w:cs="Roboto" w:eastAsia="Roboto" w:hAnsi="Roboto"/>
          <w:b w:val="1"/>
          <w:bCs w:val="1"/>
          <w:color w:val="000000"/>
          <w:sz w:val="26"/>
          <w:szCs w:val="26"/>
          <w:rtl w:val="0"/>
        </w:rPr>
        <w:t xml:space="preserve">1. The Philippine Centennial Expo Scandal</w:t>
      </w:r>
    </w:p>
    <w:p w:rsidR="00000000" w:rsidDel="00000000" w:rsidP="00000000" w:rsidRDefault="00000000" w:rsidRPr="00000000" w14:paraId="0000003D">
      <w:pPr>
        <w:numPr>
          <w:ilvl w:val="0"/>
          <w:numId w:val="2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part of the centennial celebrations marking 100 years of Philippine independence, Ramos’s administration organized an ambitious expo to highlight national progress. However, allegations of corruption and mismanagement surfaced, with reports that the government overspent, and contracts were awarded to favored companies without transparency. The project’s alleged misuse of public funds led to investigations and cast a shadow over the centennial festivities.</w:t>
      </w:r>
    </w:p>
    <w:p w:rsidR="00000000" w:rsidDel="00000000" w:rsidP="00000000" w:rsidRDefault="00000000" w:rsidRPr="00000000" w14:paraId="0000003E">
      <w:pPr>
        <w:pStyle w:val="Heading3"/>
        <w:keepNext w:val="0"/>
        <w:keepLines w:val="0"/>
        <w:spacing w:before="280" w:lineRule="auto"/>
        <w:rPr>
          <w:rFonts w:ascii="Roboto" w:cs="Roboto" w:eastAsia="Roboto" w:hAnsi="Roboto"/>
          <w:b w:val="1"/>
          <w:bCs w:val="1"/>
          <w:color w:val="000000"/>
          <w:sz w:val="26"/>
          <w:szCs w:val="26"/>
        </w:rPr>
      </w:pPr>
      <w:bookmarkStart w:colFirst="0" w:colLast="0" w:name="_z9u22fj05ya9" w:id="7"/>
      <w:bookmarkEnd w:id="7"/>
      <w:r w:rsidDel="00000000" w:rsidR="00000000" w:rsidRPr="00000000">
        <w:rPr>
          <w:rFonts w:ascii="Roboto" w:cs="Roboto" w:eastAsia="Roboto" w:hAnsi="Roboto"/>
          <w:b w:val="1"/>
          <w:bCs w:val="1"/>
          <w:color w:val="000000"/>
          <w:sz w:val="26"/>
          <w:szCs w:val="26"/>
          <w:rtl w:val="0"/>
        </w:rPr>
        <w:t xml:space="preserve">2. The Amari Land Scam</w:t>
      </w:r>
    </w:p>
    <w:p w:rsidR="00000000" w:rsidDel="00000000" w:rsidP="00000000" w:rsidRDefault="00000000" w:rsidRPr="00000000" w14:paraId="0000003F">
      <w:pPr>
        <w:numPr>
          <w:ilvl w:val="0"/>
          <w:numId w:val="1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Amari Land Deal involved the controversial sale and reclamation of Manila Bay land to the Amari Coastal Bay Development Corporation. Critics accused the administration of illegally selling reclaimed land that was supposed to be public property. This deal, worth billions, faced accusations of graft and illegal transactions, and it raised concerns about improper government land sales. The scandal became one of the major corruption issues during Ramos's presidency, sparking protests and investigations.</w:t>
      </w:r>
    </w:p>
    <w:p w:rsidR="00000000" w:rsidDel="00000000" w:rsidP="00000000" w:rsidRDefault="00000000" w:rsidRPr="00000000" w14:paraId="00000040">
      <w:pPr>
        <w:pStyle w:val="Heading3"/>
        <w:keepNext w:val="0"/>
        <w:keepLines w:val="0"/>
        <w:spacing w:before="280" w:lineRule="auto"/>
        <w:rPr>
          <w:rFonts w:ascii="Roboto" w:cs="Roboto" w:eastAsia="Roboto" w:hAnsi="Roboto"/>
          <w:b w:val="1"/>
          <w:bCs w:val="1"/>
          <w:color w:val="000000"/>
          <w:sz w:val="26"/>
          <w:szCs w:val="26"/>
        </w:rPr>
      </w:pPr>
      <w:bookmarkStart w:colFirst="0" w:colLast="0" w:name="_6zq59zopwc9z" w:id="8"/>
      <w:bookmarkEnd w:id="8"/>
      <w:r w:rsidDel="00000000" w:rsidR="00000000" w:rsidRPr="00000000">
        <w:rPr>
          <w:rFonts w:ascii="Roboto" w:cs="Roboto" w:eastAsia="Roboto" w:hAnsi="Roboto"/>
          <w:b w:val="1"/>
          <w:bCs w:val="1"/>
          <w:color w:val="000000"/>
          <w:sz w:val="26"/>
          <w:szCs w:val="26"/>
          <w:rtl w:val="0"/>
        </w:rPr>
        <w:t xml:space="preserve">3. Power Crisis and Controversial Energy Contracts</w:t>
      </w:r>
    </w:p>
    <w:p w:rsidR="00000000" w:rsidDel="00000000" w:rsidP="00000000" w:rsidRDefault="00000000" w:rsidRPr="00000000" w14:paraId="00000041">
      <w:pPr>
        <w:numPr>
          <w:ilvl w:val="0"/>
          <w:numId w:val="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faced a major energy crisis early in his term, with widespread blackouts affecting daily life and business. In response, he pushed for emergency measures and signed contracts with independent power producers (IPPs) to stabilize electricity supply. However, these deals were criticized as being disadvantageous to the government, containing “take-or-pay” provisions that required the government to pay for a set amount of electricity regardless of usage. Later administrations faced financial burdens due to these costly contracts, which were seen as overly favorable to private companies.</w:t>
      </w:r>
    </w:p>
    <w:p w:rsidR="00000000" w:rsidDel="00000000" w:rsidP="00000000" w:rsidRDefault="00000000" w:rsidRPr="00000000" w14:paraId="00000042">
      <w:pPr>
        <w:pStyle w:val="Heading3"/>
        <w:keepNext w:val="0"/>
        <w:keepLines w:val="0"/>
        <w:spacing w:before="280" w:lineRule="auto"/>
        <w:rPr>
          <w:rFonts w:ascii="Roboto" w:cs="Roboto" w:eastAsia="Roboto" w:hAnsi="Roboto"/>
          <w:b w:val="1"/>
          <w:bCs w:val="1"/>
          <w:color w:val="000000"/>
          <w:sz w:val="26"/>
          <w:szCs w:val="26"/>
        </w:rPr>
      </w:pPr>
      <w:bookmarkStart w:colFirst="0" w:colLast="0" w:name="_el3nel1imm0b" w:id="9"/>
      <w:bookmarkEnd w:id="9"/>
      <w:r w:rsidDel="00000000" w:rsidR="00000000" w:rsidRPr="00000000">
        <w:rPr>
          <w:rFonts w:ascii="Roboto" w:cs="Roboto" w:eastAsia="Roboto" w:hAnsi="Roboto"/>
          <w:b w:val="1"/>
          <w:bCs w:val="1"/>
          <w:color w:val="000000"/>
          <w:sz w:val="26"/>
          <w:szCs w:val="26"/>
          <w:rtl w:val="0"/>
        </w:rPr>
        <w:t xml:space="preserve">4. The “Philippine 2000” Initiative</w:t>
      </w:r>
    </w:p>
    <w:p w:rsidR="00000000" w:rsidDel="00000000" w:rsidP="00000000" w:rsidRDefault="00000000" w:rsidRPr="00000000" w14:paraId="00000043">
      <w:pPr>
        <w:numPr>
          <w:ilvl w:val="0"/>
          <w:numId w:val="1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Ramos’s economic blueprint, Philippine 2000, aimed to achieve rapid economic modernization through free-market policies and infrastructure development. However, critics argued that this initiative favored big businesses and foreign investors over smaller enterprises and marginalized communities. Some opponents claimed the policy increased inequality by benefiting large corporations while placing greater pressure on the working class through privatization of essential services like water and electricity.</w:t>
      </w:r>
    </w:p>
    <w:p w:rsidR="00000000" w:rsidDel="00000000" w:rsidP="00000000" w:rsidRDefault="00000000" w:rsidRPr="00000000" w14:paraId="00000044">
      <w:pPr>
        <w:pStyle w:val="Heading3"/>
        <w:keepNext w:val="0"/>
        <w:keepLines w:val="0"/>
        <w:spacing w:before="280" w:lineRule="auto"/>
        <w:rPr>
          <w:rFonts w:ascii="Roboto" w:cs="Roboto" w:eastAsia="Roboto" w:hAnsi="Roboto"/>
          <w:b w:val="1"/>
          <w:bCs w:val="1"/>
          <w:color w:val="000000"/>
          <w:sz w:val="26"/>
          <w:szCs w:val="26"/>
        </w:rPr>
      </w:pPr>
      <w:bookmarkStart w:colFirst="0" w:colLast="0" w:name="_dqi903tdph62" w:id="10"/>
      <w:bookmarkEnd w:id="10"/>
      <w:r w:rsidDel="00000000" w:rsidR="00000000" w:rsidRPr="00000000">
        <w:rPr>
          <w:rFonts w:ascii="Roboto" w:cs="Roboto" w:eastAsia="Roboto" w:hAnsi="Roboto"/>
          <w:b w:val="1"/>
          <w:bCs w:val="1"/>
          <w:color w:val="000000"/>
          <w:sz w:val="26"/>
          <w:szCs w:val="26"/>
          <w:rtl w:val="0"/>
        </w:rPr>
        <w:t xml:space="preserve">5. Alleged Political Patronage and Cronyism</w:t>
      </w:r>
    </w:p>
    <w:p w:rsidR="00000000" w:rsidDel="00000000" w:rsidP="00000000" w:rsidRDefault="00000000" w:rsidRPr="00000000" w14:paraId="00000045">
      <w:pPr>
        <w:numPr>
          <w:ilvl w:val="0"/>
          <w:numId w:val="1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faced criticism over alleged cronyism in the awarding of government projects and contracts. His administration’s infrastructure projects, implemented through the Build-Operate-Transfer (BOT) program, were widely praised, but critics argued that certain companies with connections to influential political figures received preferential treatment. These accusations of patronage raised concerns about fairness and transparency.</w:t>
      </w:r>
    </w:p>
    <w:p w:rsidR="00000000" w:rsidDel="00000000" w:rsidP="00000000" w:rsidRDefault="00000000" w:rsidRPr="00000000" w14:paraId="00000046">
      <w:pPr>
        <w:pStyle w:val="Heading3"/>
        <w:keepNext w:val="0"/>
        <w:keepLines w:val="0"/>
        <w:spacing w:before="280" w:lineRule="auto"/>
        <w:rPr>
          <w:rFonts w:ascii="Roboto" w:cs="Roboto" w:eastAsia="Roboto" w:hAnsi="Roboto"/>
          <w:b w:val="1"/>
          <w:bCs w:val="1"/>
          <w:color w:val="000000"/>
          <w:sz w:val="26"/>
          <w:szCs w:val="26"/>
        </w:rPr>
      </w:pPr>
      <w:bookmarkStart w:colFirst="0" w:colLast="0" w:name="_lnuaozbovumi" w:id="11"/>
      <w:bookmarkEnd w:id="11"/>
      <w:r w:rsidDel="00000000" w:rsidR="00000000" w:rsidRPr="00000000">
        <w:rPr>
          <w:rFonts w:ascii="Roboto" w:cs="Roboto" w:eastAsia="Roboto" w:hAnsi="Roboto"/>
          <w:b w:val="1"/>
          <w:bCs w:val="1"/>
          <w:color w:val="000000"/>
          <w:sz w:val="26"/>
          <w:szCs w:val="26"/>
          <w:rtl w:val="0"/>
        </w:rPr>
        <w:t xml:space="preserve">6. Human Rights Concerns</w:t>
      </w:r>
    </w:p>
    <w:p w:rsidR="00000000" w:rsidDel="00000000" w:rsidP="00000000" w:rsidRDefault="00000000" w:rsidRPr="00000000" w14:paraId="00000047">
      <w:pPr>
        <w:numPr>
          <w:ilvl w:val="0"/>
          <w:numId w:val="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Ramos was a former military general who helped combat martial law abuses under Ferdinand Marcos, some human rights advocates were concerned about alleged abuses by state forces under his administration, particularly in Mindanao. There were claims of military overreach in addressing conflicts with separatist and communist insurgent groups, leading to accusations of human rights violations, including reports of arbitrary detentions and violence.</w:t>
      </w:r>
    </w:p>
    <w:p w:rsidR="00000000" w:rsidDel="00000000" w:rsidP="00000000" w:rsidRDefault="00000000" w:rsidRPr="00000000" w14:paraId="00000048">
      <w:pPr>
        <w:pStyle w:val="Heading3"/>
        <w:keepNext w:val="0"/>
        <w:keepLines w:val="0"/>
        <w:spacing w:before="280" w:lineRule="auto"/>
        <w:rPr>
          <w:rFonts w:ascii="Roboto" w:cs="Roboto" w:eastAsia="Roboto" w:hAnsi="Roboto"/>
          <w:b w:val="1"/>
          <w:bCs w:val="1"/>
          <w:color w:val="000000"/>
          <w:sz w:val="26"/>
          <w:szCs w:val="26"/>
        </w:rPr>
      </w:pPr>
      <w:bookmarkStart w:colFirst="0" w:colLast="0" w:name="_stauko4vrrv" w:id="12"/>
      <w:bookmarkEnd w:id="12"/>
      <w:r w:rsidDel="00000000" w:rsidR="00000000" w:rsidRPr="00000000">
        <w:rPr>
          <w:rFonts w:ascii="Roboto" w:cs="Roboto" w:eastAsia="Roboto" w:hAnsi="Roboto"/>
          <w:b w:val="1"/>
          <w:bCs w:val="1"/>
          <w:color w:val="000000"/>
          <w:sz w:val="26"/>
          <w:szCs w:val="26"/>
          <w:rtl w:val="0"/>
        </w:rPr>
        <w:t xml:space="preserve">7. Handling of Insurgencies and Peace Agreements</w:t>
      </w:r>
    </w:p>
    <w:p w:rsidR="00000000" w:rsidDel="00000000" w:rsidP="00000000" w:rsidRDefault="00000000" w:rsidRPr="00000000" w14:paraId="00000049">
      <w:pPr>
        <w:numPr>
          <w:ilvl w:val="0"/>
          <w:numId w:val="1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Ramos’s peace agreements, particularly with the Moro National Liberation Front (MNLF), were seen as positive steps toward peace but also faced backlash. Critics argued that these agreements compromised government authority in the Mindanao region, while others contended that Ramos did not go far enough in ensuring that communities affected by the agreements received fair treatment and resources. Some also felt his attempts at peace were not inclusive of all relevant groups, leading to continued tensions.</w:t>
      </w:r>
    </w:p>
    <w:p w:rsidR="00000000" w:rsidDel="00000000" w:rsidP="00000000" w:rsidRDefault="00000000" w:rsidRPr="00000000" w14:paraId="0000004A">
      <w:pPr>
        <w:pStyle w:val="Heading3"/>
        <w:keepNext w:val="0"/>
        <w:keepLines w:val="0"/>
        <w:spacing w:before="280" w:lineRule="auto"/>
        <w:rPr>
          <w:rFonts w:ascii="Roboto" w:cs="Roboto" w:eastAsia="Roboto" w:hAnsi="Roboto"/>
          <w:b w:val="1"/>
          <w:bCs w:val="1"/>
          <w:color w:val="000000"/>
          <w:sz w:val="26"/>
          <w:szCs w:val="26"/>
        </w:rPr>
      </w:pPr>
      <w:bookmarkStart w:colFirst="0" w:colLast="0" w:name="_jbwioviz4f7b" w:id="13"/>
      <w:bookmarkEnd w:id="13"/>
      <w:r w:rsidDel="00000000" w:rsidR="00000000" w:rsidRPr="00000000">
        <w:rPr>
          <w:rFonts w:ascii="Roboto" w:cs="Roboto" w:eastAsia="Roboto" w:hAnsi="Roboto"/>
          <w:b w:val="1"/>
          <w:bCs w:val="1"/>
          <w:color w:val="000000"/>
          <w:sz w:val="26"/>
          <w:szCs w:val="26"/>
          <w:rtl w:val="0"/>
        </w:rPr>
        <w:t xml:space="preserve">8. Failed Constitutional Reform Efforts</w:t>
      </w:r>
    </w:p>
    <w:p w:rsidR="00000000" w:rsidDel="00000000" w:rsidP="00000000" w:rsidRDefault="00000000" w:rsidRPr="00000000" w14:paraId="0000004B">
      <w:pPr>
        <w:numPr>
          <w:ilvl w:val="0"/>
          <w:numId w:val="2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attempted to push for amendments to the 1987 Constitution, including provisions that would have allowed him to seek re-election, sparking public suspicion that he aimed to extend his time in power. The proposal faced strong opposition from political figures, activists, and citizens who feared a return to authoritarian practices. This reform effort ultimately failed, but the controversy lingered and temporarily eroded his public support.</w:t>
      </w:r>
    </w:p>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these controversies, Fidel V. Ramos is generally remembered as a stabilizing figure who contributed to economic growth and infrastructure development. However, these issues reveal the challenges and criticisms faced by his administration, particularly in handling corruption allegations, managing privatization, and balancing rapid modernization with social equity.</w:t>
      </w:r>
    </w:p>
    <w:p w:rsidR="00000000" w:rsidDel="00000000" w:rsidP="00000000" w:rsidRDefault="00000000" w:rsidRPr="00000000" w14:paraId="0000004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Honors</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received numerous honors and recognitions throughout his career for his contributions to public service, national defense, and peace-building in the Philippines. Here are some of the most notable honors he received:</w:t>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6"/>
          <w:szCs w:val="26"/>
        </w:rPr>
      </w:pPr>
      <w:bookmarkStart w:colFirst="0" w:colLast="0" w:name="_yf97jg6ffsia" w:id="14"/>
      <w:bookmarkEnd w:id="14"/>
      <w:r w:rsidDel="00000000" w:rsidR="00000000" w:rsidRPr="00000000">
        <w:rPr>
          <w:rFonts w:ascii="Roboto" w:cs="Roboto" w:eastAsia="Roboto" w:hAnsi="Roboto"/>
          <w:b w:val="1"/>
          <w:bCs w:val="1"/>
          <w:color w:val="000000"/>
          <w:sz w:val="26"/>
          <w:szCs w:val="26"/>
          <w:rtl w:val="0"/>
        </w:rPr>
        <w:t xml:space="preserve">1. Order of Sikatuna (Philippines)</w:t>
      </w:r>
    </w:p>
    <w:p w:rsidR="00000000" w:rsidDel="00000000" w:rsidP="00000000" w:rsidRDefault="00000000" w:rsidRPr="00000000" w14:paraId="00000051">
      <w:pPr>
        <w:numPr>
          <w:ilvl w:val="0"/>
          <w:numId w:val="1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was awarded the Grand Collar of the Order of Sikatuna, the highest honor for foreign or domestic individuals who have contributed significantly to the Philippines' diplomatic relations and public service.</w:t>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26"/>
          <w:szCs w:val="26"/>
        </w:rPr>
      </w:pPr>
      <w:bookmarkStart w:colFirst="0" w:colLast="0" w:name="_88e1etkbgydz" w:id="15"/>
      <w:bookmarkEnd w:id="15"/>
      <w:r w:rsidDel="00000000" w:rsidR="00000000" w:rsidRPr="00000000">
        <w:rPr>
          <w:rFonts w:ascii="Roboto" w:cs="Roboto" w:eastAsia="Roboto" w:hAnsi="Roboto"/>
          <w:b w:val="1"/>
          <w:bCs w:val="1"/>
          <w:color w:val="000000"/>
          <w:sz w:val="26"/>
          <w:szCs w:val="26"/>
          <w:rtl w:val="0"/>
        </w:rPr>
        <w:t xml:space="preserve">2. Legion of Honor (Philippines)</w:t>
      </w:r>
    </w:p>
    <w:p w:rsidR="00000000" w:rsidDel="00000000" w:rsidP="00000000" w:rsidRDefault="00000000" w:rsidRPr="00000000" w14:paraId="00000053">
      <w:pPr>
        <w:numPr>
          <w:ilvl w:val="0"/>
          <w:numId w:val="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was awarded the Philippine Legion of Honor, one of the highest military honors, in recognition of his exceptional service in both military and civilian roles, particularly his efforts in restoring and strengthening democratic institutions.</w:t>
      </w:r>
    </w:p>
    <w:p w:rsidR="00000000" w:rsidDel="00000000" w:rsidP="00000000" w:rsidRDefault="00000000" w:rsidRPr="00000000" w14:paraId="00000054">
      <w:pPr>
        <w:pStyle w:val="Heading3"/>
        <w:keepNext w:val="0"/>
        <w:keepLines w:val="0"/>
        <w:spacing w:before="280" w:lineRule="auto"/>
        <w:rPr>
          <w:rFonts w:ascii="Roboto" w:cs="Roboto" w:eastAsia="Roboto" w:hAnsi="Roboto"/>
          <w:b w:val="1"/>
          <w:bCs w:val="1"/>
          <w:color w:val="000000"/>
          <w:sz w:val="26"/>
          <w:szCs w:val="26"/>
        </w:rPr>
      </w:pPr>
      <w:bookmarkStart w:colFirst="0" w:colLast="0" w:name="_oojiby5hm25g" w:id="16"/>
      <w:bookmarkEnd w:id="16"/>
      <w:r w:rsidDel="00000000" w:rsidR="00000000" w:rsidRPr="00000000">
        <w:rPr>
          <w:rFonts w:ascii="Roboto" w:cs="Roboto" w:eastAsia="Roboto" w:hAnsi="Roboto"/>
          <w:b w:val="1"/>
          <w:bCs w:val="1"/>
          <w:color w:val="000000"/>
          <w:sz w:val="26"/>
          <w:szCs w:val="26"/>
          <w:rtl w:val="0"/>
        </w:rPr>
        <w:t xml:space="preserve">3. United Nations Peace Prize (1997)</w:t>
      </w:r>
    </w:p>
    <w:p w:rsidR="00000000" w:rsidDel="00000000" w:rsidP="00000000" w:rsidRDefault="00000000" w:rsidRPr="00000000" w14:paraId="00000055">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1997, Ramos received the United Nations Peace Prize for his commitment to fostering peace in the Philippines, especially his role in negotiating peace agreements with various insurgent groups, including the Moro National Liberation Front (MNLF).</w:t>
      </w:r>
    </w:p>
    <w:p w:rsidR="00000000" w:rsidDel="00000000" w:rsidP="00000000" w:rsidRDefault="00000000" w:rsidRPr="00000000" w14:paraId="00000056">
      <w:pPr>
        <w:pStyle w:val="Heading3"/>
        <w:keepNext w:val="0"/>
        <w:keepLines w:val="0"/>
        <w:spacing w:before="280" w:lineRule="auto"/>
        <w:rPr>
          <w:rFonts w:ascii="Roboto" w:cs="Roboto" w:eastAsia="Roboto" w:hAnsi="Roboto"/>
          <w:b w:val="1"/>
          <w:bCs w:val="1"/>
          <w:color w:val="000000"/>
          <w:sz w:val="26"/>
          <w:szCs w:val="26"/>
        </w:rPr>
      </w:pPr>
      <w:bookmarkStart w:colFirst="0" w:colLast="0" w:name="_urzs77y8wnro" w:id="17"/>
      <w:bookmarkEnd w:id="17"/>
      <w:r w:rsidDel="00000000" w:rsidR="00000000" w:rsidRPr="00000000">
        <w:rPr>
          <w:rFonts w:ascii="Roboto" w:cs="Roboto" w:eastAsia="Roboto" w:hAnsi="Roboto"/>
          <w:b w:val="1"/>
          <w:bCs w:val="1"/>
          <w:color w:val="000000"/>
          <w:sz w:val="26"/>
          <w:szCs w:val="26"/>
          <w:rtl w:val="0"/>
        </w:rPr>
        <w:t xml:space="preserve">4. Honorary Doctorates</w:t>
      </w:r>
    </w:p>
    <w:p w:rsidR="00000000" w:rsidDel="00000000" w:rsidP="00000000" w:rsidRDefault="00000000" w:rsidRPr="00000000" w14:paraId="00000057">
      <w:pPr>
        <w:numPr>
          <w:ilvl w:val="0"/>
          <w:numId w:val="1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received honorary doctorates from numerous institutions around the world, including the University of the Philippines, the Ateneo de Manila University, and other universities in the Philippines and abroad, acknowledging his achievements in governance, military service, and peace efforts.</w:t>
      </w:r>
    </w:p>
    <w:p w:rsidR="00000000" w:rsidDel="00000000" w:rsidP="00000000" w:rsidRDefault="00000000" w:rsidRPr="00000000" w14:paraId="00000058">
      <w:pPr>
        <w:pStyle w:val="Heading3"/>
        <w:keepNext w:val="0"/>
        <w:keepLines w:val="0"/>
        <w:spacing w:before="280" w:lineRule="auto"/>
        <w:rPr>
          <w:rFonts w:ascii="Roboto" w:cs="Roboto" w:eastAsia="Roboto" w:hAnsi="Roboto"/>
          <w:b w:val="1"/>
          <w:bCs w:val="1"/>
          <w:color w:val="000000"/>
          <w:sz w:val="26"/>
          <w:szCs w:val="26"/>
        </w:rPr>
      </w:pPr>
      <w:bookmarkStart w:colFirst="0" w:colLast="0" w:name="_qmcyvbmw3mgv" w:id="18"/>
      <w:bookmarkEnd w:id="18"/>
      <w:r w:rsidDel="00000000" w:rsidR="00000000" w:rsidRPr="00000000">
        <w:rPr>
          <w:rFonts w:ascii="Roboto" w:cs="Roboto" w:eastAsia="Roboto" w:hAnsi="Roboto"/>
          <w:b w:val="1"/>
          <w:bCs w:val="1"/>
          <w:color w:val="000000"/>
          <w:sz w:val="26"/>
          <w:szCs w:val="26"/>
          <w:rtl w:val="0"/>
        </w:rPr>
        <w:t xml:space="preserve">5. Global and Regional Recognition</w:t>
      </w:r>
    </w:p>
    <w:p w:rsidR="00000000" w:rsidDel="00000000" w:rsidP="00000000" w:rsidRDefault="00000000" w:rsidRPr="00000000" w14:paraId="00000059">
      <w:pPr>
        <w:numPr>
          <w:ilvl w:val="0"/>
          <w:numId w:val="1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was honored by various international organizations and countries for his contributions to peace and economic development. He was widely respected across Southeast Asia and other regions for his vision of regional cooperation and his leadership in strengthening the Association of Southeast Asian Nations (ASEAN).</w:t>
      </w:r>
    </w:p>
    <w:p w:rsidR="00000000" w:rsidDel="00000000" w:rsidP="00000000" w:rsidRDefault="00000000" w:rsidRPr="00000000" w14:paraId="0000005A">
      <w:pPr>
        <w:pStyle w:val="Heading3"/>
        <w:keepNext w:val="0"/>
        <w:keepLines w:val="0"/>
        <w:spacing w:before="280" w:lineRule="auto"/>
        <w:rPr>
          <w:rFonts w:ascii="Roboto" w:cs="Roboto" w:eastAsia="Roboto" w:hAnsi="Roboto"/>
          <w:b w:val="1"/>
          <w:bCs w:val="1"/>
          <w:color w:val="000000"/>
          <w:sz w:val="26"/>
          <w:szCs w:val="26"/>
        </w:rPr>
      </w:pPr>
      <w:bookmarkStart w:colFirst="0" w:colLast="0" w:name="_dp71o1lfvspn" w:id="19"/>
      <w:bookmarkEnd w:id="19"/>
      <w:r w:rsidDel="00000000" w:rsidR="00000000" w:rsidRPr="00000000">
        <w:rPr>
          <w:rFonts w:ascii="Roboto" w:cs="Roboto" w:eastAsia="Roboto" w:hAnsi="Roboto"/>
          <w:b w:val="1"/>
          <w:bCs w:val="1"/>
          <w:color w:val="000000"/>
          <w:sz w:val="26"/>
          <w:szCs w:val="26"/>
          <w:rtl w:val="0"/>
        </w:rPr>
        <w:t xml:space="preserve">6. International Leadership Awards</w:t>
      </w:r>
    </w:p>
    <w:p w:rsidR="00000000" w:rsidDel="00000000" w:rsidP="00000000" w:rsidRDefault="00000000" w:rsidRPr="00000000" w14:paraId="0000005B">
      <w:pPr>
        <w:numPr>
          <w:ilvl w:val="0"/>
          <w:numId w:val="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was recognized by several organizations for his leadership, including the prestigious Eisenhower Fellowships, which awarded him the Medal of Honor. This award recognizes individuals who demonstrate strong leadership and commitment to fostering peace and development.</w:t>
      </w:r>
    </w:p>
    <w:p w:rsidR="00000000" w:rsidDel="00000000" w:rsidP="00000000" w:rsidRDefault="00000000" w:rsidRPr="00000000" w14:paraId="0000005C">
      <w:pPr>
        <w:pStyle w:val="Heading3"/>
        <w:keepNext w:val="0"/>
        <w:keepLines w:val="0"/>
        <w:spacing w:before="280" w:lineRule="auto"/>
        <w:rPr>
          <w:rFonts w:ascii="Roboto" w:cs="Roboto" w:eastAsia="Roboto" w:hAnsi="Roboto"/>
          <w:b w:val="1"/>
          <w:bCs w:val="1"/>
          <w:color w:val="000000"/>
          <w:sz w:val="26"/>
          <w:szCs w:val="26"/>
        </w:rPr>
      </w:pPr>
      <w:bookmarkStart w:colFirst="0" w:colLast="0" w:name="_nb59321ebebu" w:id="20"/>
      <w:bookmarkEnd w:id="20"/>
      <w:r w:rsidDel="00000000" w:rsidR="00000000" w:rsidRPr="00000000">
        <w:rPr>
          <w:rFonts w:ascii="Roboto" w:cs="Roboto" w:eastAsia="Roboto" w:hAnsi="Roboto"/>
          <w:b w:val="1"/>
          <w:bCs w:val="1"/>
          <w:color w:val="000000"/>
          <w:sz w:val="26"/>
          <w:szCs w:val="26"/>
          <w:rtl w:val="0"/>
        </w:rPr>
        <w:t xml:space="preserve">7. Awards from Foreign Governments</w:t>
      </w:r>
    </w:p>
    <w:p w:rsidR="00000000" w:rsidDel="00000000" w:rsidP="00000000" w:rsidRDefault="00000000" w:rsidRPr="00000000" w14:paraId="0000005D">
      <w:pPr>
        <w:numPr>
          <w:ilvl w:val="0"/>
          <w:numId w:val="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foreign governments, including those of Japan, South Korea, and Brunei, honored Ramos for his efforts to build strong international alliances and for promoting Philippine diplomacy. He received decorations such as the Order of the Rising Sun from Japan for his role in enhancing Philippine-Japanese relations.</w:t>
      </w:r>
    </w:p>
    <w:p w:rsidR="00000000" w:rsidDel="00000000" w:rsidP="00000000" w:rsidRDefault="00000000" w:rsidRPr="00000000" w14:paraId="0000005E">
      <w:pPr>
        <w:pStyle w:val="Heading3"/>
        <w:keepNext w:val="0"/>
        <w:keepLines w:val="0"/>
        <w:spacing w:before="280" w:lineRule="auto"/>
        <w:rPr>
          <w:rFonts w:ascii="Roboto" w:cs="Roboto" w:eastAsia="Roboto" w:hAnsi="Roboto"/>
          <w:b w:val="1"/>
          <w:bCs w:val="1"/>
          <w:color w:val="000000"/>
          <w:sz w:val="26"/>
          <w:szCs w:val="26"/>
        </w:rPr>
      </w:pPr>
      <w:bookmarkStart w:colFirst="0" w:colLast="0" w:name="_74827l57s10b" w:id="21"/>
      <w:bookmarkEnd w:id="21"/>
      <w:r w:rsidDel="00000000" w:rsidR="00000000" w:rsidRPr="00000000">
        <w:rPr>
          <w:rFonts w:ascii="Roboto" w:cs="Roboto" w:eastAsia="Roboto" w:hAnsi="Roboto"/>
          <w:b w:val="1"/>
          <w:bCs w:val="1"/>
          <w:color w:val="000000"/>
          <w:sz w:val="26"/>
          <w:szCs w:val="26"/>
          <w:rtl w:val="0"/>
        </w:rPr>
        <w:t xml:space="preserve">8. Ramos Peace and Development Foundation</w:t>
      </w:r>
    </w:p>
    <w:p w:rsidR="00000000" w:rsidDel="00000000" w:rsidP="00000000" w:rsidRDefault="00000000" w:rsidRPr="00000000" w14:paraId="0000005F">
      <w:pPr>
        <w:numPr>
          <w:ilvl w:val="0"/>
          <w:numId w:val="2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his presidency, Ramos established the Ramos Peace and Development Foundation, which aims to promote peace, democracy, and development in the Philippines and the Asia-Pacific region. His foundation has been active in various social, political, and economic initiatives, continuing his legacy in these areas.</w:t>
      </w:r>
    </w:p>
    <w:p w:rsidR="00000000" w:rsidDel="00000000" w:rsidP="00000000" w:rsidRDefault="00000000" w:rsidRPr="00000000" w14:paraId="00000060">
      <w:pPr>
        <w:pStyle w:val="Heading3"/>
        <w:keepNext w:val="0"/>
        <w:keepLines w:val="0"/>
        <w:spacing w:before="280" w:lineRule="auto"/>
        <w:rPr>
          <w:rFonts w:ascii="Roboto" w:cs="Roboto" w:eastAsia="Roboto" w:hAnsi="Roboto"/>
          <w:b w:val="1"/>
          <w:bCs w:val="1"/>
          <w:color w:val="000000"/>
          <w:sz w:val="26"/>
          <w:szCs w:val="26"/>
        </w:rPr>
      </w:pPr>
      <w:bookmarkStart w:colFirst="0" w:colLast="0" w:name="_bl41dal24eck" w:id="22"/>
      <w:bookmarkEnd w:id="22"/>
      <w:r w:rsidDel="00000000" w:rsidR="00000000" w:rsidRPr="00000000">
        <w:rPr>
          <w:rFonts w:ascii="Roboto" w:cs="Roboto" w:eastAsia="Roboto" w:hAnsi="Roboto"/>
          <w:b w:val="1"/>
          <w:bCs w:val="1"/>
          <w:color w:val="000000"/>
          <w:sz w:val="26"/>
          <w:szCs w:val="26"/>
          <w:rtl w:val="0"/>
        </w:rPr>
        <w:t xml:space="preserve">9. Philippine Military and Defense Awards</w:t>
      </w:r>
    </w:p>
    <w:p w:rsidR="00000000" w:rsidDel="00000000" w:rsidP="00000000" w:rsidRDefault="00000000" w:rsidRPr="00000000" w14:paraId="00000061">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career soldier who played a key role during critical periods of Philippine history, including the EDSA People Power Revolution, Ramos received numerous military honors, medals, and commendations throughout his life. These awards acknowledge his dedication to national defense, leadership, and integrity.</w:t>
      </w:r>
    </w:p>
    <w:p w:rsidR="00000000" w:rsidDel="00000000" w:rsidP="00000000" w:rsidRDefault="00000000" w:rsidRPr="00000000" w14:paraId="00000062">
      <w:pPr>
        <w:pStyle w:val="Heading3"/>
        <w:keepNext w:val="0"/>
        <w:keepLines w:val="0"/>
        <w:spacing w:before="280" w:lineRule="auto"/>
        <w:rPr>
          <w:rFonts w:ascii="Roboto" w:cs="Roboto" w:eastAsia="Roboto" w:hAnsi="Roboto"/>
          <w:b w:val="1"/>
          <w:bCs w:val="1"/>
          <w:color w:val="000000"/>
          <w:sz w:val="26"/>
          <w:szCs w:val="26"/>
        </w:rPr>
      </w:pPr>
      <w:bookmarkStart w:colFirst="0" w:colLast="0" w:name="_2xdvlzoqdlyk" w:id="23"/>
      <w:bookmarkEnd w:id="23"/>
      <w:r w:rsidDel="00000000" w:rsidR="00000000" w:rsidRPr="00000000">
        <w:rPr>
          <w:rFonts w:ascii="Roboto" w:cs="Roboto" w:eastAsia="Roboto" w:hAnsi="Roboto"/>
          <w:b w:val="1"/>
          <w:bCs w:val="1"/>
          <w:color w:val="000000"/>
          <w:sz w:val="26"/>
          <w:szCs w:val="26"/>
          <w:rtl w:val="0"/>
        </w:rPr>
        <w:t xml:space="preserve">10. Honorary Memberships and Distinguished Titles</w:t>
      </w:r>
    </w:p>
    <w:p w:rsidR="00000000" w:rsidDel="00000000" w:rsidP="00000000" w:rsidRDefault="00000000" w:rsidRPr="00000000" w14:paraId="00000063">
      <w:pPr>
        <w:numPr>
          <w:ilvl w:val="0"/>
          <w:numId w:val="2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was also given honorary titles and memberships by various organizations, both domestic and international, recognizing his efforts in military professionalism, civic responsibility, and community leadership.</w:t>
      </w:r>
    </w:p>
    <w:p w:rsidR="00000000" w:rsidDel="00000000" w:rsidP="00000000" w:rsidRDefault="00000000" w:rsidRPr="00000000" w14:paraId="0000006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Ramos’s legacy of leadership and dedication to public service earned him a place of respect in Philippine history and international circles. His honors reflect his impact on peace-building, economic progress, and the promotion of democracy.</w:t>
      </w:r>
    </w:p>
    <w:p w:rsidR="00000000" w:rsidDel="00000000" w:rsidP="00000000" w:rsidRDefault="00000000" w:rsidRPr="00000000" w14:paraId="00000065">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66">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6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led a personal life that mirrored his disciplined and focused approach to leadership. Born on March 18, 1928, in Lingayen, Pangasinan, he was part of a family with a strong tradition of public service. His father, Narciso Ramos, was a diplomat and legislator, and his mother, Angela Valdez-Ramos, was a school teacher. Fidel was a devout Catholic, and his faith played a significant role throughout his life, especially in guiding his principles and values.</w:t>
      </w:r>
    </w:p>
    <w:p w:rsidR="00000000" w:rsidDel="00000000" w:rsidP="00000000" w:rsidRDefault="00000000" w:rsidRPr="00000000" w14:paraId="0000006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married Amelita "Ming" Martinez in 1954, with whom he shared a lifelong partnership. Amelita was known for her strong support of Ramos’s public life and was actively involved in civic activities, particularly in advocating for arts, culture, and family welfare. Together, they had five daughters: Angelita, Carolina, Cristina, Gloria, and Josephine. Ramos was a devoted family man, and his daughters later followed his example by leading accomplished lives in various fields, from education to public service.</w:t>
      </w:r>
    </w:p>
    <w:p w:rsidR="00000000" w:rsidDel="00000000" w:rsidP="00000000" w:rsidRDefault="00000000" w:rsidRPr="00000000" w14:paraId="0000006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disciplined and health-conscious individual, Ramos was known for his strict daily routine, which included physical exercise. His hobbies included jogging, golf, and scuba diving, and he was often seen leading by example when it came to maintaining physical fitness. His love for sports extended to his support of youth sports development programs during his presidency, as he believed physical activity contributed to building strong character.</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Known for his warm, approachable demeanor, Ramos valued humility and respect for others, traits that made him widely respected by colleagues and the public alike. Even in his later years, he remained engaged in civic life, reading extensively and keeping up with current events. His deep sense of patriotism, commitment to democratic values, and dedication to family and faith defined his personal life as much as his career.</w:t>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Fidel V. Ramos remained active in both national and international spheres, becoming a respected elder statesman. After leaving the presidency in 1998, he continued to work toward his vision of national progress and unity, often speaking on issues related to democracy, peace, and development. Ramos was involved in various advisory roles, giving lectures, and leading missions to foster goodwill and cooperation, especially within Asia.</w:t>
      </w:r>
    </w:p>
    <w:p w:rsidR="00000000" w:rsidDel="00000000" w:rsidP="00000000" w:rsidRDefault="00000000" w:rsidRPr="00000000" w14:paraId="0000006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Ramos continued to contribute his insights on peace-building and governance through the Ramos Peace and Development Foundation, which he established to promote sustainable development, conflict resolution, and leadership among the youth. His commitment to fostering peace was evident in his work to support the peace process in the Philippines, particularly with regard to conflicts in Mindanao.</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2022, Ramos’s health began to decline. On July 31, 2022, he passed away at the age of 94 due to complications from COVID-19, after living a life dedicated to service, resilience, and national pride. His death marked the end of an era for the Philippines, with many paying tribute to his contributions to democracy, stability, and economic growth. Ramos received a state funeral with full military honors, and his passing was widely mourned in the Philippines and abroad, highlighting his legacy as a transformative leader and a dedicated patriot.</w:t>
      </w:r>
    </w:p>
    <w:p w:rsidR="00000000" w:rsidDel="00000000" w:rsidP="00000000" w:rsidRDefault="00000000" w:rsidRPr="00000000" w14:paraId="0000007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7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Fidel V. Ramos was a transformative leader whose presidency from 1992 to 1998 played a pivotal role in shaping modern Philippines. Known for his efforts in fostering economic growth, political stability, and national unity, Ramos implemented significant reforms in areas such as infrastructure, energy, and peacebuilding. His leadership helped steer the country through a period of modernization and strengthened its global standing. After his presidency, Ramos continued to contribute to the nation's development and peace efforts. His legacy as a pragmatic and visionary leader is remembered with respect, and his passing in 2022 marked the end of an era of dedicated public service.</w:t>
      </w:r>
    </w:p>
    <w:p w:rsidR="00000000" w:rsidDel="00000000" w:rsidP="00000000" w:rsidRDefault="00000000" w:rsidRPr="00000000" w14:paraId="0000007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7B">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https://en.wikipedia.org/wiki/Fidel_V._Ramos</w:t>
        </w:r>
      </w:hyperlink>
      <w:r w:rsidDel="00000000" w:rsidR="00000000" w:rsidRPr="00000000">
        <w:rPr>
          <w:rtl w:val="0"/>
        </w:rPr>
      </w:r>
    </w:p>
    <w:p w:rsidR="00000000" w:rsidDel="00000000" w:rsidP="00000000" w:rsidRDefault="00000000" w:rsidRPr="00000000" w14:paraId="0000007C">
      <w:pPr>
        <w:rPr>
          <w:b w:val="1"/>
          <w:bCs w:val="1"/>
          <w:i w:val="1"/>
          <w:iCs w:val="1"/>
          <w:sz w:val="24"/>
          <w:szCs w:val="24"/>
        </w:rPr>
      </w:pPr>
      <w:r w:rsidDel="00000000" w:rsidR="00000000" w:rsidRPr="00000000">
        <w:rPr>
          <w:rtl w:val="0"/>
        </w:rPr>
      </w:r>
    </w:p>
    <w:p w:rsidR="00000000" w:rsidDel="00000000" w:rsidP="00000000" w:rsidRDefault="00000000" w:rsidRPr="00000000" w14:paraId="0000007D">
      <w:pPr>
        <w:rPr>
          <w:b w:val="1"/>
          <w:bCs w:val="1"/>
          <w:i w:val="1"/>
          <w:iCs w:val="1"/>
          <w:sz w:val="24"/>
          <w:szCs w:val="24"/>
        </w:rPr>
      </w:pPr>
      <w:r w:rsidDel="00000000" w:rsidR="00000000" w:rsidRPr="00000000">
        <w:rPr>
          <w:rtl w:val="0"/>
        </w:rPr>
      </w:r>
    </w:p>
    <w:p w:rsidR="00000000" w:rsidDel="00000000" w:rsidP="00000000" w:rsidRDefault="00000000" w:rsidRPr="00000000" w14:paraId="0000007E">
      <w:pPr>
        <w:rPr>
          <w:b w:val="1"/>
          <w:bCs w:val="1"/>
          <w:i w:val="1"/>
          <w:iCs w:val="1"/>
          <w:sz w:val="24"/>
          <w:szCs w:val="24"/>
        </w:rPr>
      </w:pPr>
      <w:r w:rsidDel="00000000" w:rsidR="00000000" w:rsidRPr="00000000">
        <w:rPr>
          <w:rtl w:val="0"/>
        </w:rPr>
      </w:r>
    </w:p>
    <w:p w:rsidR="00000000" w:rsidDel="00000000" w:rsidP="00000000" w:rsidRDefault="00000000" w:rsidRPr="00000000" w14:paraId="0000007F">
      <w:pPr>
        <w:rPr>
          <w:b w:val="1"/>
          <w:bCs w:val="1"/>
          <w:i w:val="1"/>
          <w:iCs w:val="1"/>
          <w:sz w:val="24"/>
          <w:szCs w:val="24"/>
        </w:rPr>
      </w:pPr>
      <w:r w:rsidDel="00000000" w:rsidR="00000000" w:rsidRPr="00000000">
        <w:rPr>
          <w:rtl w:val="0"/>
        </w:rPr>
      </w:r>
    </w:p>
    <w:p w:rsidR="00000000" w:rsidDel="00000000" w:rsidP="00000000" w:rsidRDefault="00000000" w:rsidRPr="00000000" w14:paraId="00000080">
      <w:pPr>
        <w:rPr>
          <w:b w:val="1"/>
          <w:bCs w:val="1"/>
          <w:i w:val="1"/>
          <w:iCs w:val="1"/>
          <w:sz w:val="24"/>
          <w:szCs w:val="24"/>
        </w:rPr>
      </w:pPr>
      <w:r w:rsidDel="00000000" w:rsidR="00000000" w:rsidRPr="00000000">
        <w:rPr>
          <w:rtl w:val="0"/>
        </w:rPr>
      </w:r>
    </w:p>
    <w:p w:rsidR="00000000" w:rsidDel="00000000" w:rsidP="00000000" w:rsidRDefault="00000000" w:rsidRPr="00000000" w14:paraId="00000081">
      <w:pPr>
        <w:rPr>
          <w:b w:val="1"/>
          <w:bCs w:val="1"/>
          <w:i w:val="1"/>
          <w:iCs w:val="1"/>
          <w:sz w:val="24"/>
          <w:szCs w:val="24"/>
        </w:rPr>
      </w:pPr>
      <w:r w:rsidDel="00000000" w:rsidR="00000000" w:rsidRPr="00000000">
        <w:rPr>
          <w:rtl w:val="0"/>
        </w:rPr>
      </w:r>
    </w:p>
    <w:p w:rsidR="00000000" w:rsidDel="00000000" w:rsidP="00000000" w:rsidRDefault="00000000" w:rsidRPr="00000000" w14:paraId="00000082">
      <w:pPr>
        <w:rPr>
          <w:b w:val="1"/>
          <w:bCs w:val="1"/>
          <w:i w:val="1"/>
          <w:iCs w:val="1"/>
          <w:sz w:val="24"/>
          <w:szCs w:val="24"/>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84">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https://www.youtube.com/watch?v=-97qbm4Wqbg</w:t>
        </w:r>
      </w:hyperlink>
      <w:r w:rsidDel="00000000" w:rsidR="00000000" w:rsidRPr="00000000">
        <w:rPr>
          <w:rtl w:val="0"/>
        </w:rPr>
      </w:r>
    </w:p>
    <w:p w:rsidR="00000000" w:rsidDel="00000000" w:rsidP="00000000" w:rsidRDefault="00000000" w:rsidRPr="00000000" w14:paraId="00000085">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https://www.youtube.com/watch?v=y6ZIUFJWbUk</w:t>
        </w:r>
      </w:hyperlink>
      <w:r w:rsidDel="00000000" w:rsidR="00000000" w:rsidRPr="00000000">
        <w:rPr>
          <w:rtl w:val="0"/>
        </w:rPr>
      </w:r>
    </w:p>
    <w:p w:rsidR="00000000" w:rsidDel="00000000" w:rsidP="00000000" w:rsidRDefault="00000000" w:rsidRPr="00000000" w14:paraId="00000086">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https://www.youtube.com/watch?v=tgCWpC_QSPA</w:t>
        </w:r>
      </w:hyperlink>
      <w:r w:rsidDel="00000000" w:rsidR="00000000" w:rsidRPr="00000000">
        <w:rPr>
          <w:rtl w:val="0"/>
        </w:rPr>
      </w:r>
    </w:p>
    <w:p w:rsidR="00000000" w:rsidDel="00000000" w:rsidP="00000000" w:rsidRDefault="00000000" w:rsidRPr="00000000" w14:paraId="00000087">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gCWpC_QSPA" TargetMode="External"/><Relationship Id="rId5" Type="http://schemas.openxmlformats.org/officeDocument/2006/relationships/styles" Target="styles.xml"/><Relationship Id="rId6" Type="http://schemas.openxmlformats.org/officeDocument/2006/relationships/hyperlink" Target="https://en.wikipedia.org/wiki/Fidel_V._Ramos" TargetMode="External"/><Relationship Id="rId7" Type="http://schemas.openxmlformats.org/officeDocument/2006/relationships/hyperlink" Target="https://www.youtube.com/watch?v=-97qbm4Wqbg" TargetMode="External"/><Relationship Id="rId8" Type="http://schemas.openxmlformats.org/officeDocument/2006/relationships/hyperlink" Target="https://www.youtube.com/watch?v=y6ZIUFJWb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