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200"/>
        <w:jc w:val="center"/>
      </w:pPr>
      <w:r>
        <w:rPr>
          <w:rFonts w:ascii="Arial" w:cs="Arial" w:eastAsia="Arial" w:hAnsi="Arial"/>
          <w:b/>
          <w:bCs/>
          <w:color w:val="1A237E"/>
          <w:sz w:val="72"/>
          <w:szCs w:val="72"/>
        </w:rPr>
        <w:t xml:space="preserve">UniChat</w:t>
      </w:r>
    </w:p>
    <w:p>
      <w:pPr>
        <w:spacing w:after="80" w:before="80"/>
        <w:jc w:val="center"/>
      </w:pPr>
      <w:r>
        <w:rPr>
          <w:rFonts w:ascii="Arial" w:cs="Arial" w:eastAsia="Arial" w:hAnsi="Arial"/>
          <w:i/>
          <w:iCs/>
          <w:color w:val="00897B"/>
          <w:sz w:val="32"/>
          <w:szCs w:val="32"/>
        </w:rPr>
        <w:t xml:space="preserve">Multi-Tenant Academic Instant Messaging SaaS Platform</w:t>
      </w:r>
    </w:p>
    <w:p>
      <w:pPr>
        <w:spacing w:after="80" w:before="80"/>
      </w:pPr>
      <w:r>
        <w:t xml:space="preserve"/>
      </w:r>
    </w:p>
    <w:p>
      <w:pPr>
        <w:spacing w:after="80" w:before="80"/>
        <w:jc w:val="center"/>
      </w:pPr>
      <w:r>
        <w:rPr>
          <w:rFonts w:ascii="Arial" w:cs="Arial" w:eastAsia="Arial" w:hAnsi="Arial"/>
          <w:b/>
          <w:bCs/>
          <w:color w:val="455A64"/>
          <w:sz w:val="28"/>
          <w:szCs w:val="28"/>
        </w:rPr>
        <w:t xml:space="preserve">Software Requirements Specification (SRS)</w:t>
      </w:r>
    </w:p>
    <w:p>
      <w:pPr>
        <w:spacing w:after="200" w:before="40"/>
        <w:jc w:val="center"/>
      </w:pPr>
      <w:r>
        <w:rPr>
          <w:rFonts w:ascii="Arial" w:cs="Arial" w:eastAsia="Arial" w:hAnsi="Arial"/>
          <w:i/>
          <w:iCs/>
          <w:color w:val="455A64"/>
          <w:sz w:val="22"/>
          <w:szCs w:val="22"/>
        </w:rPr>
        <w:t xml:space="preserve">IEEE Std 830-1998 Compliant</w:t>
      </w:r>
    </w:p>
    <w:p>
      <w:pPr>
        <w:spacing w:after="80" w:before="80"/>
      </w:pPr>
      <w:r>
        <w:t xml:space="preserve"/>
      </w:r>
    </w:p>
    <w:p>
      <w:pPr>
        <w:spacing w:after="80" w:before="80"/>
      </w:pPr>
      <w:r>
        <w:t xml:space="preserve"/>
      </w:r>
    </w:p>
    <w:p>
      <w:pPr>
        <w:pBdr>
          <w:bottom w:val="single" w:color="1A237E" w:sz="6" w:space="1"/>
        </w:pBdr>
        <w:jc w:val="center"/>
      </w:pPr>
      <w:r>
        <w:rPr>
          <w:rFonts w:ascii="Arial" w:cs="Arial" w:eastAsia="Arial" w:hAnsi="Arial"/>
          <w:sz w:val="22"/>
          <w:szCs w:val="22"/>
        </w:rP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Bachelor of Computer Science — Final Year Project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Arusha Technical College (ATC), Tanzania</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Confidentiality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Use — Proprietary Concept</w:t>
            </w:r>
          </w:p>
        </w:tc>
      </w:tr>
    </w:tbl>
    <w:p>
      <w:pPr>
        <w:spacing w:after="80" w:before="80"/>
      </w:pPr>
      <w:r>
        <w:t xml:space="preserve"/>
      </w:r>
    </w:p>
    <w:p>
      <w:pPr>
        <w:spacing w:after="80" w:before="80"/>
      </w:pPr>
      <w:r>
        <w:t xml:space="preserve"/>
      </w:r>
    </w:p>
    <w:p>
      <w:r>
        <w:br w:type="page"/>
      </w:r>
    </w:p>
    <w:p>
      <w:pPr>
        <w:pStyle w:val="Heading1"/>
        <w:spacing w:after="200" w:before="400"/>
      </w:pPr>
      <w:r>
        <w:rPr>
          <w:rFonts w:ascii="Arial" w:cs="Arial" w:eastAsia="Arial" w:hAnsi="Arial"/>
          <w:b/>
          <w:bCs/>
          <w:color w:val="1A237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200" w:before="400"/>
      </w:pPr>
      <w:r>
        <w:rPr>
          <w:rFonts w:ascii="Arial" w:cs="Arial" w:eastAsia="Arial" w:hAnsi="Arial"/>
          <w:b/>
          <w:bCs/>
          <w:color w:val="1A237E"/>
          <w:sz w:val="36"/>
          <w:szCs w:val="36"/>
        </w:rPr>
        <w:t xml:space="preserve">1. Introduction</w:t>
      </w:r>
    </w:p>
    <w:p>
      <w:pPr>
        <w:pStyle w:val="Heading2"/>
        <w:spacing w:after="160" w:before="300"/>
      </w:pPr>
      <w:r>
        <w:rPr>
          <w:rFonts w:ascii="Arial" w:cs="Arial" w:eastAsia="Arial" w:hAnsi="Arial"/>
          <w:b/>
          <w:bCs/>
          <w:color w:val="00897B"/>
          <w:sz w:val="28"/>
          <w:szCs w:val="28"/>
        </w:rPr>
        <w:t xml:space="preserve">1.1 Purpose</w:t>
      </w:r>
    </w:p>
    <w:p>
      <w:pPr>
        <w:spacing w:after="80" w:before="60"/>
      </w:pPr>
      <w:r>
        <w:rPr>
          <w:rFonts w:ascii="Arial" w:cs="Arial" w:eastAsia="Arial" w:hAnsi="Arial"/>
          <w:sz w:val="22"/>
          <w:szCs w:val="22"/>
        </w:rPr>
        <w:t xml:space="preserve">This Software Requirements Specification (SRS) document describes the functional and non-functional requirements for UniChat — a multi-tenant, white-label, SaaS-based academic instant messaging platform. The document is intended for developers, system architects, academic supervisors, and institutional administrators who will be involved in the design, development, deployment, and evaluation of the system.</w:t>
      </w:r>
    </w:p>
    <w:p>
      <w:pPr>
        <w:spacing w:after="80" w:before="60"/>
      </w:pPr>
      <w:r>
        <w:rPr>
          <w:rFonts w:ascii="Arial" w:cs="Arial" w:eastAsia="Arial" w:hAnsi="Arial"/>
          <w:sz w:val="22"/>
          <w:szCs w:val="22"/>
        </w:rPr>
        <w:t xml:space="preserve">UniChat is purpose-built to replace informal consumer messaging applications (such as WhatsApp and Telegram) in academic environments by providing an institution-controlled, role-aware, and academically structured communication platform that mirrors the familiar user experience of WhatsApp while delivering enterprise-grade administrative controls.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1.2 Scope</w:t>
      </w:r>
    </w:p>
    <w:p>
      <w:pPr>
        <w:spacing w:after="80" w:before="60"/>
      </w:pPr>
      <w:r>
        <w:rPr>
          <w:rFonts w:ascii="Arial" w:cs="Arial" w:eastAsia="Arial" w:hAnsi="Arial"/>
          <w:sz w:val="22"/>
          <w:szCs w:val="22"/>
        </w:rPr>
        <w:t xml:space="preserve">UniChat is a cross-platform (mobile and web) SaaS communication system designed for universities, technical colleges, and secondary schools across East Africa. The platform operates on a multi-tenancy architecture, allowing multiple academic institutions to subscribe and operate their own branded, isolated instance of the platform from a single shared infrastructure.</w:t>
      </w:r>
    </w:p>
    <w:p>
      <w:pPr>
        <w:spacing w:after="80" w:before="60"/>
      </w:pPr>
      <w:r>
        <w:rPr>
          <w:rFonts w:ascii="Arial" w:cs="Arial" w:eastAsia="Arial" w:hAnsi="Arial"/>
          <w:sz w:val="22"/>
          <w:szCs w:val="22"/>
        </w:rPr>
        <w:t xml:space="preserve">The system encompasses three layers of access:</w:t>
      </w:r>
    </w:p>
    <w:p>
      <w:pPr>
        <w:pStyle w:val="ListParagraph"/>
        <w:numPr>
          <w:ilvl w:val="0"/>
          <w:numId w:val="2"/>
        </w:numPr>
        <w:spacing w:after="40" w:before="40"/>
      </w:pPr>
      <w:r>
        <w:rPr>
          <w:rFonts w:ascii="Arial" w:cs="Arial" w:eastAsia="Arial" w:hAnsi="Arial"/>
          <w:sz w:val="22"/>
          <w:szCs w:val="22"/>
        </w:rPr>
        <w:t xml:space="preserve">Super Admin Portal — Platform-owner-level control over the entire SaaS infrastructure, all tenants, subscriptions, billing, and global configuration.</w:t>
      </w:r>
    </w:p>
    <w:p>
      <w:pPr>
        <w:pStyle w:val="ListParagraph"/>
        <w:numPr>
          <w:ilvl w:val="0"/>
          <w:numId w:val="2"/>
        </w:numPr>
        <w:spacing w:after="40" w:before="40"/>
      </w:pPr>
      <w:r>
        <w:rPr>
          <w:rFonts w:ascii="Arial" w:cs="Arial" w:eastAsia="Arial" w:hAnsi="Arial"/>
          <w:sz w:val="22"/>
          <w:szCs w:val="22"/>
        </w:rPr>
        <w:t xml:space="preserve">Institution Admin Panel — Per-tenant administrative dashboard allowing institutions to manage users, departments, courses, branding, features, and communication settings.</w:t>
      </w:r>
    </w:p>
    <w:p>
      <w:pPr>
        <w:pStyle w:val="ListParagraph"/>
        <w:numPr>
          <w:ilvl w:val="0"/>
          <w:numId w:val="2"/>
        </w:numPr>
        <w:spacing w:after="40" w:before="40"/>
      </w:pPr>
      <w:r>
        <w:rPr>
          <w:rFonts w:ascii="Arial" w:cs="Arial" w:eastAsia="Arial" w:hAnsi="Arial"/>
          <w:sz w:val="22"/>
          <w:szCs w:val="22"/>
        </w:rPr>
        <w:t xml:space="preserve">End-User Application — A WhatsApp-like mobile and web interface used by students, lecturers, and staff for day-to-day academic communication.</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as a Service — cloud-based software delivered via subscription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Tenant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academic institution subscribed to and operating the UniChat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platform owner with god-level access across all tenants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 Admin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Institution Administrator — manages a single tenant's environment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One-Time Password — time-limited code used for identity verification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Web Token — stateless authentication token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Encryption — messages encrypted from sender to recipient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Socket.IO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bidirectional communication library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Multi-tenancy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where multiple clients share one system with isolated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White-label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customizable to appear as the institution's own branded tool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parent-level group housing multiple sub-groups under one structure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Channel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broadcast-only feed for announcements (read-only for subscribers)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group of students enrolled in the same academic year and programme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RBAC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Role-Based Access Control — permissions assigned per user role</w:t>
            </w:r>
          </w:p>
        </w:tc>
      </w:tr>
    </w:tbl>
    <w:p>
      <w:pPr>
        <w:spacing w:after="80" w:before="80"/>
      </w:pPr>
      <w:r>
        <w:t xml:space="preserve"/>
      </w:r>
    </w:p>
    <w:p>
      <w:pPr>
        <w:pStyle w:val="Heading2"/>
        <w:spacing w:after="160" w:before="300"/>
      </w:pPr>
      <w:r>
        <w:rPr>
          <w:rFonts w:ascii="Arial" w:cs="Arial" w:eastAsia="Arial" w:hAnsi="Arial"/>
          <w:b/>
          <w:bCs/>
          <w:color w:val="00897B"/>
          <w:sz w:val="28"/>
          <w:szCs w:val="28"/>
        </w:rPr>
        <w:t xml:space="preserve">1.4 Overview</w:t>
      </w:r>
    </w:p>
    <w:p>
      <w:pPr>
        <w:spacing w:after="80" w:before="60"/>
      </w:pPr>
      <w:r>
        <w:rPr>
          <w:rFonts w:ascii="Arial" w:cs="Arial" w:eastAsia="Arial" w:hAnsi="Arial"/>
          <w:sz w:val="22"/>
          <w:szCs w:val="22"/>
        </w:rPr>
        <w:t xml:space="preserve">The remainder of this document is organized as follows:</w:t>
      </w:r>
    </w:p>
    <w:p>
      <w:pPr>
        <w:pStyle w:val="ListParagraph"/>
        <w:numPr>
          <w:ilvl w:val="0"/>
          <w:numId w:val="3"/>
        </w:numPr>
        <w:spacing w:after="40" w:before="40"/>
      </w:pPr>
      <w:r>
        <w:rPr>
          <w:rFonts w:ascii="Arial" w:cs="Arial" w:eastAsia="Arial" w:hAnsi="Arial"/>
          <w:sz w:val="22"/>
          <w:szCs w:val="22"/>
        </w:rPr>
        <w:t xml:space="preserve">Section 2 — Overall System Description: high-level product perspective, user classes, operating environment, constraints, and assumptions.</w:t>
      </w:r>
    </w:p>
    <w:p>
      <w:pPr>
        <w:pStyle w:val="ListParagraph"/>
        <w:numPr>
          <w:ilvl w:val="0"/>
          <w:numId w:val="3"/>
        </w:numPr>
        <w:spacing w:after="40" w:before="40"/>
      </w:pPr>
      <w:r>
        <w:rPr>
          <w:rFonts w:ascii="Arial" w:cs="Arial" w:eastAsia="Arial" w:hAnsi="Arial"/>
          <w:sz w:val="22"/>
          <w:szCs w:val="22"/>
        </w:rPr>
        <w:t xml:space="preserve">Section 3 — Specific Functional Requirements: detailed features organized by module and user role.</w:t>
      </w:r>
    </w:p>
    <w:p>
      <w:pPr>
        <w:pStyle w:val="ListParagraph"/>
        <w:numPr>
          <w:ilvl w:val="0"/>
          <w:numId w:val="3"/>
        </w:numPr>
        <w:spacing w:after="40" w:before="40"/>
      </w:pPr>
      <w:r>
        <w:rPr>
          <w:rFonts w:ascii="Arial" w:cs="Arial" w:eastAsia="Arial" w:hAnsi="Arial"/>
          <w:sz w:val="22"/>
          <w:szCs w:val="22"/>
        </w:rPr>
        <w:t xml:space="preserve">Section 4 — Non-Functional Requirements: performance, security, scalability, and availability targets.</w:t>
      </w:r>
    </w:p>
    <w:p>
      <w:pPr>
        <w:pStyle w:val="ListParagraph"/>
        <w:numPr>
          <w:ilvl w:val="0"/>
          <w:numId w:val="3"/>
        </w:numPr>
        <w:spacing w:after="40" w:before="40"/>
      </w:pPr>
      <w:r>
        <w:rPr>
          <w:rFonts w:ascii="Arial" w:cs="Arial" w:eastAsia="Arial" w:hAnsi="Arial"/>
          <w:sz w:val="22"/>
          <w:szCs w:val="22"/>
        </w:rPr>
        <w:t xml:space="preserve">Section 5 — System Architecture: technology stack, component diagram, and data flow.</w:t>
      </w:r>
    </w:p>
    <w:p>
      <w:pPr>
        <w:pStyle w:val="ListParagraph"/>
        <w:numPr>
          <w:ilvl w:val="0"/>
          <w:numId w:val="3"/>
        </w:numPr>
        <w:spacing w:after="40" w:before="40"/>
      </w:pPr>
      <w:r>
        <w:rPr>
          <w:rFonts w:ascii="Arial" w:cs="Arial" w:eastAsia="Arial" w:hAnsi="Arial"/>
          <w:sz w:val="22"/>
          <w:szCs w:val="22"/>
        </w:rPr>
        <w:t xml:space="preserve">Section 6 — Database Design: entity relationships and multi-tenant schema.</w:t>
      </w:r>
    </w:p>
    <w:p>
      <w:pPr>
        <w:pStyle w:val="ListParagraph"/>
        <w:numPr>
          <w:ilvl w:val="0"/>
          <w:numId w:val="3"/>
        </w:numPr>
        <w:spacing w:after="40" w:before="40"/>
      </w:pPr>
      <w:r>
        <w:rPr>
          <w:rFonts w:ascii="Arial" w:cs="Arial" w:eastAsia="Arial" w:hAnsi="Arial"/>
          <w:sz w:val="22"/>
          <w:szCs w:val="22"/>
        </w:rPr>
        <w:t xml:space="preserve">Section 7 — External Interfaces: APIs, third-party integrations, and communication protocols.</w:t>
      </w:r>
    </w:p>
    <w:p>
      <w:pPr>
        <w:pStyle w:val="ListParagraph"/>
        <w:numPr>
          <w:ilvl w:val="0"/>
          <w:numId w:val="3"/>
        </w:numPr>
        <w:spacing w:after="40" w:before="40"/>
      </w:pPr>
      <w:r>
        <w:rPr>
          <w:rFonts w:ascii="Arial" w:cs="Arial" w:eastAsia="Arial" w:hAnsi="Arial"/>
          <w:sz w:val="22"/>
          <w:szCs w:val="22"/>
        </w:rPr>
        <w:t xml:space="preserve">Section 8 — Customization Framework: Super Admin and Institution Admin configuration capabilities.</w:t>
      </w:r>
    </w:p>
    <w:p>
      <w:pPr>
        <w:pStyle w:val="ListParagraph"/>
        <w:numPr>
          <w:ilvl w:val="0"/>
          <w:numId w:val="3"/>
        </w:numPr>
        <w:spacing w:after="40" w:before="40"/>
      </w:pPr>
      <w:r>
        <w:rPr>
          <w:rFonts w:ascii="Arial" w:cs="Arial" w:eastAsia="Arial" w:hAnsi="Arial"/>
          <w:sz w:val="22"/>
          <w:szCs w:val="22"/>
        </w:rPr>
        <w:t xml:space="preserve">Section 9 — Deployment and Subscription Model: SaaS tiers, pricing logic, and onboarding.</w:t>
      </w:r>
    </w:p>
    <w:p>
      <w:pPr>
        <w:pStyle w:val="ListParagraph"/>
        <w:numPr>
          <w:ilvl w:val="0"/>
          <w:numId w:val="3"/>
        </w:numPr>
        <w:spacing w:after="40" w:before="40"/>
      </w:pPr>
      <w:r>
        <w:rPr>
          <w:rFonts w:ascii="Arial" w:cs="Arial" w:eastAsia="Arial" w:hAnsi="Arial"/>
          <w:sz w:val="22"/>
          <w:szCs w:val="22"/>
        </w:rPr>
        <w:t xml:space="preserve">Section 10 — Appendices: use case diagrams, user stories, and revision history.</w:t>
      </w:r>
    </w:p>
    <w:p>
      <w:r>
        <w:br w:type="page"/>
      </w:r>
    </w:p>
    <w:p>
      <w:pPr>
        <w:pStyle w:val="Heading1"/>
        <w:spacing w:after="200" w:before="400"/>
      </w:pPr>
      <w:r>
        <w:rPr>
          <w:rFonts w:ascii="Arial" w:cs="Arial" w:eastAsia="Arial" w:hAnsi="Arial"/>
          <w:b/>
          <w:bCs/>
          <w:color w:val="1A237E"/>
          <w:sz w:val="36"/>
          <w:szCs w:val="36"/>
        </w:rPr>
        <w:t xml:space="preserve">2. Overall System Description</w:t>
      </w:r>
    </w:p>
    <w:p>
      <w:pPr>
        <w:pStyle w:val="Heading2"/>
        <w:spacing w:after="160" w:before="300"/>
      </w:pPr>
      <w:r>
        <w:rPr>
          <w:rFonts w:ascii="Arial" w:cs="Arial" w:eastAsia="Arial" w:hAnsi="Arial"/>
          <w:b/>
          <w:bCs/>
          <w:color w:val="00897B"/>
          <w:sz w:val="28"/>
          <w:szCs w:val="28"/>
        </w:rPr>
        <w:t xml:space="preserve">2.1 Product Perspective</w:t>
      </w:r>
    </w:p>
    <w:p>
      <w:pPr>
        <w:spacing w:after="80" w:before="60"/>
      </w:pPr>
      <w:r>
        <w:rPr>
          <w:rFonts w:ascii="Arial" w:cs="Arial" w:eastAsia="Arial" w:hAnsi="Arial"/>
          <w:sz w:val="22"/>
          <w:szCs w:val="22"/>
        </w:rPr>
        <w:t xml:space="preserve">UniChat is an independent, cloud-native SaaS platform. It is not a fork or extension of any existing messaging application but is purpose-designed from the ground up for academic use. The platform draws inspiration from WhatsApp's user experience paradigm — familiar chat bubbles, voice notes, read receipts, group chats, communities, and media sharing — and re-engineers these features within an academically structured, institutionally controlled, and role-governed environment.</w:t>
      </w:r>
    </w:p>
    <w:p>
      <w:pPr>
        <w:spacing w:after="80" w:before="60"/>
      </w:pPr>
      <w:r>
        <w:rPr>
          <w:rFonts w:ascii="Arial" w:cs="Arial" w:eastAsia="Arial" w:hAnsi="Arial"/>
          <w:sz w:val="22"/>
          <w:szCs w:val="22"/>
        </w:rPr>
        <w:t xml:space="preserve">The system operates as a white-label platform: each subscribing institution receives a customizable branded instance. The mobile application can be published under the institution's name on the Google Play Store and Apple App Store, with the institution's logo, colours, and domain — all managed through the Super Admin portal.</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2.2 Product Functions Summary</w:t>
      </w:r>
    </w:p>
    <w:p>
      <w:pPr>
        <w:spacing w:after="80" w:before="60"/>
      </w:pPr>
      <w:r>
        <w:rPr>
          <w:rFonts w:ascii="Arial" w:cs="Arial" w:eastAsia="Arial" w:hAnsi="Arial"/>
          <w:sz w:val="22"/>
          <w:szCs w:val="22"/>
        </w:rPr>
        <w:t xml:space="preserve">At the highest level UniChat provides the following major function groups:</w:t>
      </w:r>
    </w:p>
    <w:p>
      <w:pPr>
        <w:pStyle w:val="ListParagraph"/>
        <w:numPr>
          <w:ilvl w:val="0"/>
          <w:numId w:val="2"/>
        </w:numPr>
        <w:spacing w:after="40" w:before="40"/>
      </w:pPr>
      <w:r>
        <w:rPr>
          <w:rFonts w:ascii="Arial" w:cs="Arial" w:eastAsia="Arial" w:hAnsi="Arial"/>
          <w:sz w:val="22"/>
          <w:szCs w:val="22"/>
        </w:rPr>
        <w:t xml:space="preserve">Authentication — Institution-scoped login via Student/Staff ID and OTP verification (SMS or Email).</w:t>
      </w:r>
    </w:p>
    <w:p>
      <w:pPr>
        <w:pStyle w:val="ListParagraph"/>
        <w:numPr>
          <w:ilvl w:val="0"/>
          <w:numId w:val="2"/>
        </w:numPr>
        <w:spacing w:after="40" w:before="40"/>
      </w:pPr>
      <w:r>
        <w:rPr>
          <w:rFonts w:ascii="Arial" w:cs="Arial" w:eastAsia="Arial" w:hAnsi="Arial"/>
          <w:sz w:val="22"/>
          <w:szCs w:val="22"/>
        </w:rPr>
        <w:t xml:space="preserve">Real-Time Messaging — WhatsApp-style private and group messaging with full media support.</w:t>
      </w:r>
    </w:p>
    <w:p>
      <w:pPr>
        <w:pStyle w:val="ListParagraph"/>
        <w:numPr>
          <w:ilvl w:val="0"/>
          <w:numId w:val="2"/>
        </w:numPr>
        <w:spacing w:after="40" w:before="40"/>
      </w:pPr>
      <w:r>
        <w:rPr>
          <w:rFonts w:ascii="Arial" w:cs="Arial" w:eastAsia="Arial" w:hAnsi="Arial"/>
          <w:sz w:val="22"/>
          <w:szCs w:val="22"/>
        </w:rPr>
        <w:t xml:space="preserve">Academic Structure — Communities, departments, course groups, cohorts, and channels mirroring institutional hierarchy.</w:t>
      </w:r>
    </w:p>
    <w:p>
      <w:pPr>
        <w:pStyle w:val="ListParagraph"/>
        <w:numPr>
          <w:ilvl w:val="0"/>
          <w:numId w:val="2"/>
        </w:numPr>
        <w:spacing w:after="40" w:before="40"/>
      </w:pPr>
      <w:r>
        <w:rPr>
          <w:rFonts w:ascii="Arial" w:cs="Arial" w:eastAsia="Arial" w:hAnsi="Arial"/>
          <w:sz w:val="22"/>
          <w:szCs w:val="22"/>
        </w:rPr>
        <w:t xml:space="preserve">Voice and Video Communication — 1-to-1 and group calls with up to 32 participants, screen sharing, and noise suppression.</w:t>
      </w:r>
    </w:p>
    <w:p>
      <w:pPr>
        <w:pStyle w:val="ListParagraph"/>
        <w:numPr>
          <w:ilvl w:val="0"/>
          <w:numId w:val="2"/>
        </w:numPr>
        <w:spacing w:after="40" w:before="40"/>
      </w:pPr>
      <w:r>
        <w:rPr>
          <w:rFonts w:ascii="Arial" w:cs="Arial" w:eastAsia="Arial" w:hAnsi="Arial"/>
          <w:sz w:val="22"/>
          <w:szCs w:val="22"/>
        </w:rPr>
        <w:t xml:space="preserve">Administrative Controls — Full RBAC, user management, bulk import, semester archiving, and audit logging.</w:t>
      </w:r>
    </w:p>
    <w:p>
      <w:pPr>
        <w:pStyle w:val="ListParagraph"/>
        <w:numPr>
          <w:ilvl w:val="0"/>
          <w:numId w:val="2"/>
        </w:numPr>
        <w:spacing w:after="40" w:before="40"/>
      </w:pPr>
      <w:r>
        <w:rPr>
          <w:rFonts w:ascii="Arial" w:cs="Arial" w:eastAsia="Arial" w:hAnsi="Arial"/>
          <w:sz w:val="22"/>
          <w:szCs w:val="22"/>
        </w:rPr>
        <w:t xml:space="preserve">Super Admin Customization — Tenant creation, white-labeling, subscription management, feature flag toggling, and platform analytics.</w:t>
      </w:r>
    </w:p>
    <w:p>
      <w:pPr>
        <w:pStyle w:val="ListParagraph"/>
        <w:numPr>
          <w:ilvl w:val="0"/>
          <w:numId w:val="2"/>
        </w:numPr>
        <w:spacing w:after="40" w:before="40"/>
      </w:pPr>
      <w:r>
        <w:rPr>
          <w:rFonts w:ascii="Arial" w:cs="Arial" w:eastAsia="Arial" w:hAnsi="Arial"/>
          <w:sz w:val="22"/>
          <w:szCs w:val="22"/>
        </w:rPr>
        <w:t xml:space="preserve">Notification System — Push notifications, in-app alerts, email digests, and SMS broadcasts.</w:t>
      </w:r>
    </w:p>
    <w:p>
      <w:pPr>
        <w:pStyle w:val="ListParagraph"/>
        <w:numPr>
          <w:ilvl w:val="0"/>
          <w:numId w:val="2"/>
        </w:numPr>
        <w:spacing w:after="40" w:before="40"/>
      </w:pPr>
      <w:r>
        <w:rPr>
          <w:rFonts w:ascii="Arial" w:cs="Arial" w:eastAsia="Arial" w:hAnsi="Arial"/>
          <w:sz w:val="22"/>
          <w:szCs w:val="22"/>
        </w:rPr>
        <w:t xml:space="preserve">Storage Management — Per-tenant media storage with per-plan quotas, smart compression, and file lifecycle management.</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Technical Level</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Primary Interaction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owner/operator. Full control of entire SaaS infrastructure.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Super Admin Portal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Institution Admin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IT/registrar staff managing one tenant instance.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Admin 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Lecturer/Staff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Teaching staff communicating with students via course groups and direct messages.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 + Web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end users — messaging peers, accessing course chats, receiving announcements.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Guest/Viewer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users (optional) with read-only access to specific public channels.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only</w:t>
            </w:r>
          </w:p>
        </w:tc>
      </w:tr>
    </w:tbl>
    <w:p>
      <w:pPr>
        <w:spacing w:after="80" w:before="80"/>
      </w:pPr>
      <w:r>
        <w:t xml:space="preserve"/>
      </w:r>
    </w:p>
    <w:p>
      <w:pPr>
        <w:pStyle w:val="Heading2"/>
        <w:spacing w:after="160" w:before="300"/>
      </w:pPr>
      <w:r>
        <w:rPr>
          <w:rFonts w:ascii="Arial" w:cs="Arial" w:eastAsia="Arial" w:hAnsi="Arial"/>
          <w:b/>
          <w:bCs/>
          <w:color w:val="00897B"/>
          <w:sz w:val="28"/>
          <w:szCs w:val="28"/>
        </w:rPr>
        <w:t xml:space="preserve">2.4 Operating Environment</w:t>
      </w:r>
    </w:p>
    <w:p>
      <w:pPr>
        <w:pStyle w:val="ListParagraph"/>
        <w:numPr>
          <w:ilvl w:val="0"/>
          <w:numId w:val="2"/>
        </w:numPr>
        <w:spacing w:after="40" w:before="40"/>
      </w:pPr>
      <w:r>
        <w:rPr>
          <w:rFonts w:ascii="Arial" w:cs="Arial" w:eastAsia="Arial" w:hAnsi="Arial"/>
          <w:sz w:val="22"/>
          <w:szCs w:val="22"/>
        </w:rPr>
        <w:t xml:space="preserve">Mobile: Android 8.0+ and iOS 14+, built with Flutter for cross-platform compatibility.</w:t>
      </w:r>
    </w:p>
    <w:p>
      <w:pPr>
        <w:pStyle w:val="ListParagraph"/>
        <w:numPr>
          <w:ilvl w:val="0"/>
          <w:numId w:val="2"/>
        </w:numPr>
        <w:spacing w:after="40" w:before="40"/>
      </w:pPr>
      <w:r>
        <w:rPr>
          <w:rFonts w:ascii="Arial" w:cs="Arial" w:eastAsia="Arial" w:hAnsi="Arial"/>
          <w:sz w:val="22"/>
          <w:szCs w:val="22"/>
        </w:rPr>
        <w:t xml:space="preserve">Web: Modern browsers (Chrome 90+, Firefox 88+, Safari 14+, Edge 90+).</w:t>
      </w:r>
    </w:p>
    <w:p>
      <w:pPr>
        <w:pStyle w:val="ListParagraph"/>
        <w:numPr>
          <w:ilvl w:val="0"/>
          <w:numId w:val="2"/>
        </w:numPr>
        <w:spacing w:after="40" w:before="40"/>
      </w:pPr>
      <w:r>
        <w:rPr>
          <w:rFonts w:ascii="Arial" w:cs="Arial" w:eastAsia="Arial" w:hAnsi="Arial"/>
          <w:sz w:val="22"/>
          <w:szCs w:val="22"/>
        </w:rPr>
        <w:t xml:space="preserve">Backend: Node.js 20 LTS hosted on Linux VPS (Ubuntu 22.04).</w:t>
      </w:r>
    </w:p>
    <w:p>
      <w:pPr>
        <w:pStyle w:val="ListParagraph"/>
        <w:numPr>
          <w:ilvl w:val="0"/>
          <w:numId w:val="2"/>
        </w:numPr>
        <w:spacing w:after="40" w:before="40"/>
      </w:pPr>
      <w:r>
        <w:rPr>
          <w:rFonts w:ascii="Arial" w:cs="Arial" w:eastAsia="Arial" w:hAnsi="Arial"/>
          <w:sz w:val="22"/>
          <w:szCs w:val="22"/>
        </w:rPr>
        <w:t xml:space="preserve">Database: PostgreSQL 15 with row-level tenant isolation.</w:t>
      </w:r>
    </w:p>
    <w:p>
      <w:pPr>
        <w:pStyle w:val="ListParagraph"/>
        <w:numPr>
          <w:ilvl w:val="0"/>
          <w:numId w:val="2"/>
        </w:numPr>
        <w:spacing w:after="40" w:before="40"/>
      </w:pPr>
      <w:r>
        <w:rPr>
          <w:rFonts w:ascii="Arial" w:cs="Arial" w:eastAsia="Arial" w:hAnsi="Arial"/>
          <w:sz w:val="22"/>
          <w:szCs w:val="22"/>
        </w:rPr>
        <w:t xml:space="preserve">Real-time layer: Socket.IO over WebSocket with HTTP long-polling fallback.</w:t>
      </w:r>
    </w:p>
    <w:p>
      <w:pPr>
        <w:pStyle w:val="ListParagraph"/>
        <w:numPr>
          <w:ilvl w:val="0"/>
          <w:numId w:val="2"/>
        </w:numPr>
        <w:spacing w:after="40" w:before="40"/>
      </w:pPr>
      <w:r>
        <w:rPr>
          <w:rFonts w:ascii="Arial" w:cs="Arial" w:eastAsia="Arial" w:hAnsi="Arial"/>
          <w:sz w:val="22"/>
          <w:szCs w:val="22"/>
        </w:rPr>
        <w:t xml:space="preserve">Storage: Cloudinary (free tier for Starter plan) scaling to Cloudflare R2 for paid plans.</w:t>
      </w:r>
    </w:p>
    <w:p>
      <w:pPr>
        <w:pStyle w:val="ListParagraph"/>
        <w:numPr>
          <w:ilvl w:val="0"/>
          <w:numId w:val="2"/>
        </w:numPr>
        <w:spacing w:after="40" w:before="40"/>
      </w:pPr>
      <w:r>
        <w:rPr>
          <w:rFonts w:ascii="Arial" w:cs="Arial" w:eastAsia="Arial" w:hAnsi="Arial"/>
          <w:sz w:val="22"/>
          <w:szCs w:val="22"/>
        </w:rPr>
        <w:t xml:space="preserve">Network: Designed to perform on 3G/4G networks common in East Africa, with offline message queuing.</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2.5 Design and Implementation Constraints</w:t>
      </w:r>
    </w:p>
    <w:p>
      <w:pPr>
        <w:pStyle w:val="ListParagraph"/>
        <w:numPr>
          <w:ilvl w:val="0"/>
          <w:numId w:val="2"/>
        </w:numPr>
        <w:spacing w:after="40" w:before="40"/>
      </w:pPr>
      <w:r>
        <w:rPr>
          <w:rFonts w:ascii="Arial" w:cs="Arial" w:eastAsia="Arial" w:hAnsi="Arial"/>
          <w:sz w:val="22"/>
          <w:szCs w:val="22"/>
        </w:rPr>
        <w:t xml:space="preserve">All user data per tenant must be logically isolated — no cross-tenant data leakage is permissible.</w:t>
      </w:r>
    </w:p>
    <w:p>
      <w:pPr>
        <w:pStyle w:val="ListParagraph"/>
        <w:numPr>
          <w:ilvl w:val="0"/>
          <w:numId w:val="2"/>
        </w:numPr>
        <w:spacing w:after="40" w:before="40"/>
      </w:pPr>
      <w:r>
        <w:rPr>
          <w:rFonts w:ascii="Arial" w:cs="Arial" w:eastAsia="Arial" w:hAnsi="Arial"/>
          <w:sz w:val="22"/>
          <w:szCs w:val="22"/>
        </w:rPr>
        <w:t xml:space="preserve">The system must operate within free-tier infrastructure constraints for the academic project demonstration phase.</w:t>
      </w:r>
    </w:p>
    <w:p>
      <w:pPr>
        <w:pStyle w:val="ListParagraph"/>
        <w:numPr>
          <w:ilvl w:val="0"/>
          <w:numId w:val="2"/>
        </w:numPr>
        <w:spacing w:after="40" w:before="40"/>
      </w:pPr>
      <w:r>
        <w:rPr>
          <w:rFonts w:ascii="Arial" w:cs="Arial" w:eastAsia="Arial" w:hAnsi="Arial"/>
          <w:sz w:val="22"/>
          <w:szCs w:val="22"/>
        </w:rPr>
        <w:t xml:space="preserve">OTP delivery must support both Africa's Talking SMS API and email fallback for East African network coverage.</w:t>
      </w:r>
    </w:p>
    <w:p>
      <w:pPr>
        <w:pStyle w:val="ListParagraph"/>
        <w:numPr>
          <w:ilvl w:val="0"/>
          <w:numId w:val="2"/>
        </w:numPr>
        <w:spacing w:after="40" w:before="40"/>
      </w:pPr>
      <w:r>
        <w:rPr>
          <w:rFonts w:ascii="Arial" w:cs="Arial" w:eastAsia="Arial" w:hAnsi="Arial"/>
          <w:sz w:val="22"/>
          <w:szCs w:val="22"/>
        </w:rPr>
        <w:t xml:space="preserve">The mobile application must function with degraded network conditions (packet loss, latency &gt; 500ms).</w:t>
      </w:r>
    </w:p>
    <w:p>
      <w:pPr>
        <w:pStyle w:val="ListParagraph"/>
        <w:numPr>
          <w:ilvl w:val="0"/>
          <w:numId w:val="2"/>
        </w:numPr>
        <w:spacing w:after="40" w:before="40"/>
      </w:pPr>
      <w:r>
        <w:rPr>
          <w:rFonts w:ascii="Arial" w:cs="Arial" w:eastAsia="Arial" w:hAnsi="Arial"/>
          <w:sz w:val="22"/>
          <w:szCs w:val="22"/>
        </w:rPr>
        <w:t xml:space="preserve">All passwords and sensitive tokens must be hashed using bcrypt with salt rounds ≥ 12.</w:t>
      </w:r>
    </w:p>
    <w:p>
      <w:pPr>
        <w:pStyle w:val="ListParagraph"/>
        <w:numPr>
          <w:ilvl w:val="0"/>
          <w:numId w:val="2"/>
        </w:numPr>
        <w:spacing w:after="40" w:before="40"/>
      </w:pPr>
      <w:r>
        <w:rPr>
          <w:rFonts w:ascii="Arial" w:cs="Arial" w:eastAsia="Arial" w:hAnsi="Arial"/>
          <w:sz w:val="22"/>
          <w:szCs w:val="22"/>
        </w:rPr>
        <w:t xml:space="preserve">Media files must be compressed before upload to minimize storage consumption.</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2.6 Assumptions and Dependencies</w:t>
      </w:r>
    </w:p>
    <w:p>
      <w:pPr>
        <w:pStyle w:val="ListParagraph"/>
        <w:numPr>
          <w:ilvl w:val="0"/>
          <w:numId w:val="2"/>
        </w:numPr>
        <w:spacing w:after="40" w:before="40"/>
      </w:pPr>
      <w:r>
        <w:rPr>
          <w:rFonts w:ascii="Arial" w:cs="Arial" w:eastAsia="Arial" w:hAnsi="Arial"/>
          <w:sz w:val="22"/>
          <w:szCs w:val="22"/>
        </w:rPr>
        <w:t xml:space="preserve">Each tenant institution provides accurate student/staff enrollment data for initial system population.</w:t>
      </w:r>
    </w:p>
    <w:p>
      <w:pPr>
        <w:pStyle w:val="ListParagraph"/>
        <w:numPr>
          <w:ilvl w:val="0"/>
          <w:numId w:val="2"/>
        </w:numPr>
        <w:spacing w:after="40" w:before="40"/>
      </w:pPr>
      <w:r>
        <w:rPr>
          <w:rFonts w:ascii="Arial" w:cs="Arial" w:eastAsia="Arial" w:hAnsi="Arial"/>
          <w:sz w:val="22"/>
          <w:szCs w:val="22"/>
        </w:rPr>
        <w:t xml:space="preserve">Africa's Talking SMS API is available and functional in Tanzania, Kenya, Uganda, and Rwanda.</w:t>
      </w:r>
    </w:p>
    <w:p>
      <w:pPr>
        <w:pStyle w:val="ListParagraph"/>
        <w:numPr>
          <w:ilvl w:val="0"/>
          <w:numId w:val="2"/>
        </w:numPr>
        <w:spacing w:after="40" w:before="40"/>
      </w:pPr>
      <w:r>
        <w:rPr>
          <w:rFonts w:ascii="Arial" w:cs="Arial" w:eastAsia="Arial" w:hAnsi="Arial"/>
          <w:sz w:val="22"/>
          <w:szCs w:val="22"/>
        </w:rPr>
        <w:t xml:space="preserve">Cloudinary free tier (25GB) is sufficient for demonstration and pilot phases.</w:t>
      </w:r>
    </w:p>
    <w:p>
      <w:pPr>
        <w:pStyle w:val="ListParagraph"/>
        <w:numPr>
          <w:ilvl w:val="0"/>
          <w:numId w:val="2"/>
        </w:numPr>
        <w:spacing w:after="40" w:before="40"/>
      </w:pPr>
      <w:r>
        <w:rPr>
          <w:rFonts w:ascii="Arial" w:cs="Arial" w:eastAsia="Arial" w:hAnsi="Arial"/>
          <w:sz w:val="22"/>
          <w:szCs w:val="22"/>
        </w:rPr>
        <w:t xml:space="preserve">Subscribing institutions have at least one designated IT Administrator to manage their tenant.</w:t>
      </w:r>
    </w:p>
    <w:p>
      <w:pPr>
        <w:pStyle w:val="ListParagraph"/>
        <w:numPr>
          <w:ilvl w:val="0"/>
          <w:numId w:val="2"/>
        </w:numPr>
        <w:spacing w:after="40" w:before="40"/>
      </w:pPr>
      <w:r>
        <w:rPr>
          <w:rFonts w:ascii="Arial" w:cs="Arial" w:eastAsia="Arial" w:hAnsi="Arial"/>
          <w:sz w:val="22"/>
          <w:szCs w:val="22"/>
        </w:rPr>
        <w:t xml:space="preserve">Students have access to Android or iOS smartphones with data connectivity.</w:t>
      </w:r>
    </w:p>
    <w:p>
      <w:r>
        <w:br w:type="page"/>
      </w:r>
    </w:p>
    <w:p>
      <w:pPr>
        <w:pStyle w:val="Heading1"/>
        <w:spacing w:after="200" w:before="400"/>
      </w:pPr>
      <w:r>
        <w:rPr>
          <w:rFonts w:ascii="Arial" w:cs="Arial" w:eastAsia="Arial" w:hAnsi="Arial"/>
          <w:b/>
          <w:bCs/>
          <w:color w:val="1A237E"/>
          <w:sz w:val="36"/>
          <w:szCs w:val="36"/>
        </w:rPr>
        <w:t xml:space="preserve">3. Specific Functional Requirements</w:t>
      </w:r>
    </w:p>
    <w:p>
      <w:pPr>
        <w:pStyle w:val="Heading2"/>
        <w:spacing w:after="160" w:before="300"/>
      </w:pPr>
      <w:r>
        <w:rPr>
          <w:rFonts w:ascii="Arial" w:cs="Arial" w:eastAsia="Arial" w:hAnsi="Arial"/>
          <w:b/>
          <w:bCs/>
          <w:color w:val="00897B"/>
          <w:sz w:val="28"/>
          <w:szCs w:val="28"/>
        </w:rPr>
        <w:t xml:space="preserve">3.1 Authentication and Identity Management</w:t>
      </w:r>
    </w:p>
    <w:p>
      <w:pPr>
        <w:pStyle w:val="Heading3"/>
        <w:spacing w:after="120" w:before="240"/>
      </w:pPr>
      <w:r>
        <w:rPr>
          <w:rFonts w:ascii="Arial" w:cs="Arial" w:eastAsia="Arial" w:hAnsi="Arial"/>
          <w:b/>
          <w:bCs/>
          <w:color w:val="455A64"/>
          <w:sz w:val="24"/>
          <w:szCs w:val="24"/>
        </w:rPr>
        <w:t xml:space="preserve">3.1.1 Registration and OTP Verification</w:t>
      </w:r>
    </w:p>
    <w:p>
      <w:pPr>
        <w:spacing w:after="80" w:before="60"/>
      </w:pPr>
      <w:r>
        <w:rPr>
          <w:rFonts w:ascii="Arial" w:cs="Arial" w:eastAsia="Arial" w:hAnsi="Arial"/>
          <w:sz w:val="22"/>
          <w:szCs w:val="22"/>
        </w:rPr>
        <w:t xml:space="preserve">The system shall NOT allow open self-registration. All accounts are provisioned by the Institution Admin (bulk import or manual creation). The login flow shall proceed as follows:</w:t>
      </w:r>
    </w:p>
    <w:p>
      <w:pPr>
        <w:pStyle w:val="ListParagraph"/>
        <w:numPr>
          <w:ilvl w:val="0"/>
          <w:numId w:val="3"/>
        </w:numPr>
        <w:spacing w:after="40" w:before="40"/>
      </w:pPr>
      <w:r>
        <w:rPr>
          <w:rFonts w:ascii="Arial" w:cs="Arial" w:eastAsia="Arial" w:hAnsi="Arial"/>
          <w:sz w:val="22"/>
          <w:szCs w:val="22"/>
        </w:rPr>
        <w:t xml:space="preserve">User enters their Student/Staff ID on the login screen.</w:t>
      </w:r>
    </w:p>
    <w:p>
      <w:pPr>
        <w:pStyle w:val="ListParagraph"/>
        <w:numPr>
          <w:ilvl w:val="0"/>
          <w:numId w:val="3"/>
        </w:numPr>
        <w:spacing w:after="40" w:before="40"/>
      </w:pPr>
      <w:r>
        <w:rPr>
          <w:rFonts w:ascii="Arial" w:cs="Arial" w:eastAsia="Arial" w:hAnsi="Arial"/>
          <w:sz w:val="22"/>
          <w:szCs w:val="22"/>
        </w:rPr>
        <w:t xml:space="preserve">System retrieves the registered phone number or institutional email associated with that ID from the tenant database.</w:t>
      </w:r>
    </w:p>
    <w:p>
      <w:pPr>
        <w:pStyle w:val="ListParagraph"/>
        <w:numPr>
          <w:ilvl w:val="0"/>
          <w:numId w:val="3"/>
        </w:numPr>
        <w:spacing w:after="40" w:before="40"/>
      </w:pPr>
      <w:r>
        <w:rPr>
          <w:rFonts w:ascii="Arial" w:cs="Arial" w:eastAsia="Arial" w:hAnsi="Arial"/>
          <w:sz w:val="22"/>
          <w:szCs w:val="22"/>
        </w:rPr>
        <w:t xml:space="preserve">System generates a cryptographically random 6-digit OTP, stores it in Redis with a 5-minute TTL.</w:t>
      </w:r>
    </w:p>
    <w:p>
      <w:pPr>
        <w:pStyle w:val="ListParagraph"/>
        <w:numPr>
          <w:ilvl w:val="0"/>
          <w:numId w:val="3"/>
        </w:numPr>
        <w:spacing w:after="40" w:before="40"/>
      </w:pPr>
      <w:r>
        <w:rPr>
          <w:rFonts w:ascii="Arial" w:cs="Arial" w:eastAsia="Arial" w:hAnsi="Arial"/>
          <w:sz w:val="22"/>
          <w:szCs w:val="22"/>
        </w:rPr>
        <w:t xml:space="preserve">OTP is dispatched via the tenant's configured delivery method (SMS via Africa's Talking or Email via Nodemailer/SendGrid).</w:t>
      </w:r>
    </w:p>
    <w:p>
      <w:pPr>
        <w:pStyle w:val="ListParagraph"/>
        <w:numPr>
          <w:ilvl w:val="0"/>
          <w:numId w:val="3"/>
        </w:numPr>
        <w:spacing w:after="40" w:before="40"/>
      </w:pPr>
      <w:r>
        <w:rPr>
          <w:rFonts w:ascii="Arial" w:cs="Arial" w:eastAsia="Arial" w:hAnsi="Arial"/>
          <w:sz w:val="22"/>
          <w:szCs w:val="22"/>
        </w:rPr>
        <w:t xml:space="preserve">User enters the OTP on the verification screen — individual digit boxes, auto-advancing focus.</w:t>
      </w:r>
    </w:p>
    <w:p>
      <w:pPr>
        <w:pStyle w:val="ListParagraph"/>
        <w:numPr>
          <w:ilvl w:val="0"/>
          <w:numId w:val="3"/>
        </w:numPr>
        <w:spacing w:after="40" w:before="40"/>
      </w:pPr>
      <w:r>
        <w:rPr>
          <w:rFonts w:ascii="Arial" w:cs="Arial" w:eastAsia="Arial" w:hAnsi="Arial"/>
          <w:sz w:val="22"/>
          <w:szCs w:val="22"/>
        </w:rPr>
        <w:t xml:space="preserve">System validates the OTP against the stored value and expiry. Maximum 3 failed attempts before a 15-minute lockout.</w:t>
      </w:r>
    </w:p>
    <w:p>
      <w:pPr>
        <w:pStyle w:val="ListParagraph"/>
        <w:numPr>
          <w:ilvl w:val="0"/>
          <w:numId w:val="3"/>
        </w:numPr>
        <w:spacing w:after="40" w:before="40"/>
      </w:pPr>
      <w:r>
        <w:rPr>
          <w:rFonts w:ascii="Arial" w:cs="Arial" w:eastAsia="Arial" w:hAnsi="Arial"/>
          <w:sz w:val="22"/>
          <w:szCs w:val="22"/>
        </w:rPr>
        <w:t xml:space="preserve">On success, a JWT access token (7-day expiry) and refresh token (30-day expiry) are issued.</w:t>
      </w:r>
    </w:p>
    <w:p>
      <w:pPr>
        <w:pStyle w:val="ListParagraph"/>
        <w:numPr>
          <w:ilvl w:val="0"/>
          <w:numId w:val="3"/>
        </w:numPr>
        <w:spacing w:after="40" w:before="40"/>
      </w:pPr>
      <w:r>
        <w:rPr>
          <w:rFonts w:ascii="Arial" w:cs="Arial" w:eastAsia="Arial" w:hAnsi="Arial"/>
          <w:sz w:val="22"/>
          <w:szCs w:val="22"/>
        </w:rPr>
        <w:t xml:space="preserve">User is directed to their institution-branded home screen.</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3.1.2 Dual Account Support</w:t>
      </w:r>
    </w:p>
    <w:p>
      <w:pPr>
        <w:spacing w:after="80" w:before="60"/>
      </w:pPr>
      <w:r>
        <w:rPr>
          <w:rFonts w:ascii="Arial" w:cs="Arial" w:eastAsia="Arial" w:hAnsi="Arial"/>
          <w:sz w:val="22"/>
          <w:szCs w:val="22"/>
        </w:rPr>
        <w:t xml:space="preserve">A single device may host two UniChat accounts (e.g., a lecturer's student account and staff account, or accounts across two institutions). Users toggle between accounts via a one-tap switcher in the profile menu. Notifications are displayed separately per account.</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3.1.3 Profile Management</w:t>
      </w:r>
    </w:p>
    <w:p>
      <w:pPr>
        <w:spacing w:after="80" w:before="60"/>
      </w:pPr>
      <w:r>
        <w:rPr>
          <w:rFonts w:ascii="Arial" w:cs="Arial" w:eastAsia="Arial" w:hAnsi="Arial"/>
          <w:sz w:val="22"/>
          <w:szCs w:val="22"/>
        </w:rPr>
        <w:t xml:space="preserve">Each user shall be able to manage their profile including: display name, profile photo (from camera or gallery), status/bio text (max 139 characters), and privacy settings (who can see their last seen, profile photo, and status).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3.2 Real-Time Messaging</w:t>
      </w:r>
    </w:p>
    <w:p>
      <w:pPr>
        <w:pStyle w:val="Heading3"/>
        <w:spacing w:after="120" w:before="240"/>
      </w:pPr>
      <w:r>
        <w:rPr>
          <w:rFonts w:ascii="Arial" w:cs="Arial" w:eastAsia="Arial" w:hAnsi="Arial"/>
          <w:b/>
          <w:bCs/>
          <w:color w:val="455A64"/>
          <w:sz w:val="24"/>
          <w:szCs w:val="24"/>
        </w:rPr>
        <w:t xml:space="preserve">3.2.1 Private (1-to-1) Messaging</w:t>
      </w:r>
    </w:p>
    <w:p>
      <w:pPr>
        <w:spacing w:after="80" w:before="60"/>
      </w:pPr>
      <w:r>
        <w:rPr>
          <w:rFonts w:ascii="Arial" w:cs="Arial" w:eastAsia="Arial" w:hAnsi="Arial"/>
          <w:sz w:val="22"/>
          <w:szCs w:val="22"/>
        </w:rPr>
        <w:t xml:space="preserve">Users shall be able to initiate private conversations with any user within the same tenant. Private chats shall support:</w:t>
      </w:r>
    </w:p>
    <w:p>
      <w:pPr>
        <w:pStyle w:val="ListParagraph"/>
        <w:numPr>
          <w:ilvl w:val="0"/>
          <w:numId w:val="2"/>
        </w:numPr>
        <w:spacing w:after="40" w:before="40"/>
      </w:pPr>
      <w:r>
        <w:rPr>
          <w:rFonts w:ascii="Arial" w:cs="Arial" w:eastAsia="Arial" w:hAnsi="Arial"/>
          <w:sz w:val="22"/>
          <w:szCs w:val="22"/>
        </w:rPr>
        <w:t xml:space="preserve">Text messages (max 65,535 characters per message).</w:t>
      </w:r>
    </w:p>
    <w:p>
      <w:pPr>
        <w:pStyle w:val="ListParagraph"/>
        <w:numPr>
          <w:ilvl w:val="0"/>
          <w:numId w:val="2"/>
        </w:numPr>
        <w:spacing w:after="40" w:before="40"/>
      </w:pPr>
      <w:r>
        <w:rPr>
          <w:rFonts w:ascii="Arial" w:cs="Arial" w:eastAsia="Arial" w:hAnsi="Arial"/>
          <w:sz w:val="22"/>
          <w:szCs w:val="22"/>
        </w:rPr>
        <w:t xml:space="preserve">Emoji and emoji reactions (tap-and-hold on any message to react).</w:t>
      </w:r>
    </w:p>
    <w:p>
      <w:pPr>
        <w:pStyle w:val="ListParagraph"/>
        <w:numPr>
          <w:ilvl w:val="0"/>
          <w:numId w:val="2"/>
        </w:numPr>
        <w:spacing w:after="40" w:before="40"/>
      </w:pPr>
      <w:r>
        <w:rPr>
          <w:rFonts w:ascii="Arial" w:cs="Arial" w:eastAsia="Arial" w:hAnsi="Arial"/>
          <w:sz w:val="22"/>
          <w:szCs w:val="22"/>
        </w:rPr>
        <w:t xml:space="preserve">Reply/quote — tap a message to reply with context bubble.</w:t>
      </w:r>
    </w:p>
    <w:p>
      <w:pPr>
        <w:pStyle w:val="ListParagraph"/>
        <w:numPr>
          <w:ilvl w:val="0"/>
          <w:numId w:val="2"/>
        </w:numPr>
        <w:spacing w:after="40" w:before="40"/>
      </w:pPr>
      <w:r>
        <w:rPr>
          <w:rFonts w:ascii="Arial" w:cs="Arial" w:eastAsia="Arial" w:hAnsi="Arial"/>
          <w:sz w:val="22"/>
          <w:szCs w:val="22"/>
        </w:rPr>
        <w:t xml:space="preserve">Forward messages to other chats.</w:t>
      </w:r>
    </w:p>
    <w:p>
      <w:pPr>
        <w:pStyle w:val="ListParagraph"/>
        <w:numPr>
          <w:ilvl w:val="0"/>
          <w:numId w:val="2"/>
        </w:numPr>
        <w:spacing w:after="40" w:before="40"/>
      </w:pPr>
      <w:r>
        <w:rPr>
          <w:rFonts w:ascii="Arial" w:cs="Arial" w:eastAsia="Arial" w:hAnsi="Arial"/>
          <w:sz w:val="22"/>
          <w:szCs w:val="22"/>
        </w:rPr>
        <w:t xml:space="preserve">Message editing (up to 15 minutes after sending, with 'edited' label shown).</w:t>
      </w:r>
    </w:p>
    <w:p>
      <w:pPr>
        <w:pStyle w:val="ListParagraph"/>
        <w:numPr>
          <w:ilvl w:val="0"/>
          <w:numId w:val="2"/>
        </w:numPr>
        <w:spacing w:after="40" w:before="40"/>
      </w:pPr>
      <w:r>
        <w:rPr>
          <w:rFonts w:ascii="Arial" w:cs="Arial" w:eastAsia="Arial" w:hAnsi="Arial"/>
          <w:sz w:val="22"/>
          <w:szCs w:val="22"/>
        </w:rPr>
        <w:t xml:space="preserve">Delete for self / delete for everyone (within 1 hour of sending).</w:t>
      </w:r>
    </w:p>
    <w:p>
      <w:pPr>
        <w:pStyle w:val="ListParagraph"/>
        <w:numPr>
          <w:ilvl w:val="0"/>
          <w:numId w:val="2"/>
        </w:numPr>
        <w:spacing w:after="40" w:before="40"/>
      </w:pPr>
      <w:r>
        <w:rPr>
          <w:rFonts w:ascii="Arial" w:cs="Arial" w:eastAsia="Arial" w:hAnsi="Arial"/>
          <w:sz w:val="22"/>
          <w:szCs w:val="22"/>
        </w:rPr>
        <w:t xml:space="preserve">Star/bookmark messages for later reference.</w:t>
      </w:r>
    </w:p>
    <w:p>
      <w:pPr>
        <w:pStyle w:val="ListParagraph"/>
        <w:numPr>
          <w:ilvl w:val="0"/>
          <w:numId w:val="2"/>
        </w:numPr>
        <w:spacing w:after="40" w:before="40"/>
      </w:pPr>
      <w:r>
        <w:rPr>
          <w:rFonts w:ascii="Arial" w:cs="Arial" w:eastAsia="Arial" w:hAnsi="Arial"/>
          <w:sz w:val="22"/>
          <w:szCs w:val="22"/>
        </w:rPr>
        <w:t xml:space="preserve">Pin up to 3 messages per chat.</w:t>
      </w:r>
    </w:p>
    <w:p>
      <w:pPr>
        <w:pStyle w:val="ListParagraph"/>
        <w:numPr>
          <w:ilvl w:val="0"/>
          <w:numId w:val="2"/>
        </w:numPr>
        <w:spacing w:after="40" w:before="40"/>
      </w:pPr>
      <w:r>
        <w:rPr>
          <w:rFonts w:ascii="Arial" w:cs="Arial" w:eastAsia="Arial" w:hAnsi="Arial"/>
          <w:sz w:val="22"/>
          <w:szCs w:val="22"/>
        </w:rPr>
        <w:t xml:space="preserve">Message search within a chat.</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3.2.2 Message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queued, awaiting server acknowledgment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(single)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received and stored the message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(double)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delivered to recipient device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(blue)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Recipient has opened and viewed the message</w:t>
            </w:r>
          </w:p>
        </w:tc>
      </w:tr>
    </w:tbl>
    <w:p>
      <w:pPr>
        <w:spacing w:after="80" w:before="80"/>
      </w:pPr>
      <w:r>
        <w:t xml:space="preserve"/>
      </w:r>
    </w:p>
    <w:p>
      <w:pPr>
        <w:pStyle w:val="Heading3"/>
        <w:spacing w:after="120" w:before="240"/>
      </w:pPr>
      <w:r>
        <w:rPr>
          <w:rFonts w:ascii="Arial" w:cs="Arial" w:eastAsia="Arial" w:hAnsi="Arial"/>
          <w:b/>
          <w:bCs/>
          <w:color w:val="455A64"/>
          <w:sz w:val="24"/>
          <w:szCs w:val="24"/>
        </w:rPr>
        <w:t xml:space="preserve">3.2.3 Group Messaging</w:t>
      </w:r>
    </w:p>
    <w:p>
      <w:pPr>
        <w:spacing w:after="80" w:before="60"/>
      </w:pPr>
      <w:r>
        <w:rPr>
          <w:rFonts w:ascii="Arial" w:cs="Arial" w:eastAsia="Arial" w:hAnsi="Arial"/>
          <w:sz w:val="22"/>
          <w:szCs w:val="22"/>
        </w:rPr>
        <w:t xml:space="preserve">Group chats shall support all private chat features plus:</w:t>
      </w:r>
    </w:p>
    <w:p>
      <w:pPr>
        <w:pStyle w:val="ListParagraph"/>
        <w:numPr>
          <w:ilvl w:val="0"/>
          <w:numId w:val="2"/>
        </w:numPr>
        <w:spacing w:after="40" w:before="40"/>
      </w:pPr>
      <w:r>
        <w:rPr>
          <w:rFonts w:ascii="Arial" w:cs="Arial" w:eastAsia="Arial" w:hAnsi="Arial"/>
          <w:sz w:val="22"/>
          <w:szCs w:val="22"/>
        </w:rPr>
        <w:t xml:space="preserve">@mention any group member — they receive a highlighted notification.</w:t>
      </w:r>
    </w:p>
    <w:p>
      <w:pPr>
        <w:pStyle w:val="ListParagraph"/>
        <w:numPr>
          <w:ilvl w:val="0"/>
          <w:numId w:val="2"/>
        </w:numPr>
        <w:spacing w:after="40" w:before="40"/>
      </w:pPr>
      <w:r>
        <w:rPr>
          <w:rFonts w:ascii="Arial" w:cs="Arial" w:eastAsia="Arial" w:hAnsi="Arial"/>
          <w:sz w:val="22"/>
          <w:szCs w:val="22"/>
        </w:rPr>
        <w:t xml:space="preserve">Group description, icon/avatar, and name (editable by admins).</w:t>
      </w:r>
    </w:p>
    <w:p>
      <w:pPr>
        <w:pStyle w:val="ListParagraph"/>
        <w:numPr>
          <w:ilvl w:val="0"/>
          <w:numId w:val="2"/>
        </w:numPr>
        <w:spacing w:after="40" w:before="40"/>
      </w:pPr>
      <w:r>
        <w:rPr>
          <w:rFonts w:ascii="Arial" w:cs="Arial" w:eastAsia="Arial" w:hAnsi="Arial"/>
          <w:sz w:val="22"/>
          <w:szCs w:val="22"/>
        </w:rPr>
        <w:t xml:space="preserve">Member list view with roles (Admin, Member).</w:t>
      </w:r>
    </w:p>
    <w:p>
      <w:pPr>
        <w:pStyle w:val="ListParagraph"/>
        <w:numPr>
          <w:ilvl w:val="0"/>
          <w:numId w:val="2"/>
        </w:numPr>
        <w:spacing w:after="40" w:before="40"/>
      </w:pPr>
      <w:r>
        <w:rPr>
          <w:rFonts w:ascii="Arial" w:cs="Arial" w:eastAsia="Arial" w:hAnsi="Arial"/>
          <w:sz w:val="22"/>
          <w:szCs w:val="22"/>
        </w:rPr>
        <w:t xml:space="preserve">Admin controls: restrict messaging to admins only (announcement mode), approve join requests, remove members, reset invite link.</w:t>
      </w:r>
    </w:p>
    <w:p>
      <w:pPr>
        <w:pStyle w:val="ListParagraph"/>
        <w:numPr>
          <w:ilvl w:val="0"/>
          <w:numId w:val="2"/>
        </w:numPr>
        <w:spacing w:after="40" w:before="40"/>
      </w:pPr>
      <w:r>
        <w:rPr>
          <w:rFonts w:ascii="Arial" w:cs="Arial" w:eastAsia="Arial" w:hAnsi="Arial"/>
          <w:sz w:val="22"/>
          <w:szCs w:val="22"/>
        </w:rPr>
        <w:t xml:space="preserve">Up to 1,024 members per group.</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3.2.4 Voice Messaging</w:t>
      </w:r>
    </w:p>
    <w:p>
      <w:pPr>
        <w:spacing w:after="80" w:before="60"/>
      </w:pPr>
      <w:r>
        <w:rPr>
          <w:rFonts w:ascii="Arial" w:cs="Arial" w:eastAsia="Arial" w:hAnsi="Arial"/>
          <w:sz w:val="22"/>
          <w:szCs w:val="22"/>
        </w:rPr>
        <w:t xml:space="preserve">The voice messaging subsystem shall provide:</w:t>
      </w:r>
    </w:p>
    <w:p>
      <w:pPr>
        <w:pStyle w:val="ListParagraph"/>
        <w:numPr>
          <w:ilvl w:val="0"/>
          <w:numId w:val="2"/>
        </w:numPr>
        <w:spacing w:after="40" w:before="40"/>
      </w:pPr>
      <w:r>
        <w:rPr>
          <w:rFonts w:ascii="Arial" w:cs="Arial" w:eastAsia="Arial" w:hAnsi="Arial"/>
          <w:sz w:val="22"/>
          <w:szCs w:val="22"/>
        </w:rPr>
        <w:t xml:space="preserve">Press-and-hold to record, swipe up to lock hands-free recording.</w:t>
      </w:r>
    </w:p>
    <w:p>
      <w:pPr>
        <w:pStyle w:val="ListParagraph"/>
        <w:numPr>
          <w:ilvl w:val="0"/>
          <w:numId w:val="2"/>
        </w:numPr>
        <w:spacing w:after="40" w:before="40"/>
      </w:pPr>
      <w:r>
        <w:rPr>
          <w:rFonts w:ascii="Arial" w:cs="Arial" w:eastAsia="Arial" w:hAnsi="Arial"/>
          <w:sz w:val="22"/>
          <w:szCs w:val="22"/>
        </w:rPr>
        <w:t xml:space="preserve">Pause and resume recording mid-message.</w:t>
      </w:r>
    </w:p>
    <w:p>
      <w:pPr>
        <w:pStyle w:val="ListParagraph"/>
        <w:numPr>
          <w:ilvl w:val="0"/>
          <w:numId w:val="2"/>
        </w:numPr>
        <w:spacing w:after="40" w:before="40"/>
      </w:pPr>
      <w:r>
        <w:rPr>
          <w:rFonts w:ascii="Arial" w:cs="Arial" w:eastAsia="Arial" w:hAnsi="Arial"/>
          <w:sz w:val="22"/>
          <w:szCs w:val="22"/>
        </w:rPr>
        <w:t xml:space="preserve">Waveform visualizer during recording and playback.</w:t>
      </w:r>
    </w:p>
    <w:p>
      <w:pPr>
        <w:pStyle w:val="ListParagraph"/>
        <w:numPr>
          <w:ilvl w:val="0"/>
          <w:numId w:val="2"/>
        </w:numPr>
        <w:spacing w:after="40" w:before="40"/>
      </w:pPr>
      <w:r>
        <w:rPr>
          <w:rFonts w:ascii="Arial" w:cs="Arial" w:eastAsia="Arial" w:hAnsi="Arial"/>
          <w:sz w:val="22"/>
          <w:szCs w:val="22"/>
        </w:rPr>
        <w:t xml:space="preserve">Playback speed control: 1x, 1.5x, 2x.</w:t>
      </w:r>
    </w:p>
    <w:p>
      <w:pPr>
        <w:pStyle w:val="ListParagraph"/>
        <w:numPr>
          <w:ilvl w:val="0"/>
          <w:numId w:val="2"/>
        </w:numPr>
        <w:spacing w:after="40" w:before="40"/>
      </w:pPr>
      <w:r>
        <w:rPr>
          <w:rFonts w:ascii="Arial" w:cs="Arial" w:eastAsia="Arial" w:hAnsi="Arial"/>
          <w:sz w:val="22"/>
          <w:szCs w:val="22"/>
        </w:rPr>
        <w:t xml:space="preserve">Voice-to-text transcription — tap transcript icon to convert audio to readable text inline.</w:t>
      </w:r>
    </w:p>
    <w:p>
      <w:pPr>
        <w:pStyle w:val="ListParagraph"/>
        <w:numPr>
          <w:ilvl w:val="0"/>
          <w:numId w:val="2"/>
        </w:numPr>
        <w:spacing w:after="40" w:before="40"/>
      </w:pPr>
      <w:r>
        <w:rPr>
          <w:rFonts w:ascii="Arial" w:cs="Arial" w:eastAsia="Arial" w:hAnsi="Arial"/>
          <w:sz w:val="22"/>
          <w:szCs w:val="22"/>
        </w:rPr>
        <w:t xml:space="preserve">Voice notes stored in compressed .opus format (reduces storage by ~60% vs MP3).</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3.3 Media and File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Media Type</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Size (Starter)</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Size (Premium)</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Format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JPEG, PNG, WEBP, GIF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Videos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 MB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MB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MP4, MOV, AVI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Notes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OPUS, AAC, MP3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MB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MB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DOCX, XLSX, PPTX, TXT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Files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MP3, AAC, FLAC</w:t>
            </w:r>
          </w:p>
        </w:tc>
      </w:tr>
    </w:tbl>
    <w:p>
      <w:pPr>
        <w:spacing w:after="80" w:before="80"/>
      </w:pPr>
      <w:r>
        <w:t xml:space="preserve"/>
      </w:r>
    </w:p>
    <w:p>
      <w:pPr>
        <w:spacing w:after="80" w:before="60"/>
      </w:pPr>
      <w:r>
        <w:rPr>
          <w:rFonts w:ascii="Arial" w:cs="Arial" w:eastAsia="Arial" w:hAnsi="Arial"/>
          <w:sz w:val="22"/>
          <w:szCs w:val="22"/>
        </w:rPr>
        <w:t xml:space="preserve">Additional media features shall include:</w:t>
      </w:r>
    </w:p>
    <w:p>
      <w:pPr>
        <w:pStyle w:val="ListParagraph"/>
        <w:numPr>
          <w:ilvl w:val="0"/>
          <w:numId w:val="2"/>
        </w:numPr>
        <w:spacing w:after="40" w:before="40"/>
      </w:pPr>
      <w:r>
        <w:rPr>
          <w:rFonts w:ascii="Arial" w:cs="Arial" w:eastAsia="Arial" w:hAnsi="Arial"/>
          <w:sz w:val="22"/>
          <w:szCs w:val="22"/>
        </w:rPr>
        <w:t xml:space="preserve">Image preview with pinch-to-zoom in-app.</w:t>
      </w:r>
    </w:p>
    <w:p>
      <w:pPr>
        <w:pStyle w:val="ListParagraph"/>
        <w:numPr>
          <w:ilvl w:val="0"/>
          <w:numId w:val="2"/>
        </w:numPr>
        <w:spacing w:after="40" w:before="40"/>
      </w:pPr>
      <w:r>
        <w:rPr>
          <w:rFonts w:ascii="Arial" w:cs="Arial" w:eastAsia="Arial" w:hAnsi="Arial"/>
          <w:sz w:val="22"/>
          <w:szCs w:val="22"/>
        </w:rPr>
        <w:t xml:space="preserve">HD quality toggle before sending images.</w:t>
      </w:r>
    </w:p>
    <w:p>
      <w:pPr>
        <w:pStyle w:val="ListParagraph"/>
        <w:numPr>
          <w:ilvl w:val="0"/>
          <w:numId w:val="2"/>
        </w:numPr>
        <w:spacing w:after="40" w:before="40"/>
      </w:pPr>
      <w:r>
        <w:rPr>
          <w:rFonts w:ascii="Arial" w:cs="Arial" w:eastAsia="Arial" w:hAnsi="Arial"/>
          <w:sz w:val="22"/>
          <w:szCs w:val="22"/>
        </w:rPr>
        <w:t xml:space="preserve">Auto-compression of images exceeding plan size limits.</w:t>
      </w:r>
    </w:p>
    <w:p>
      <w:pPr>
        <w:pStyle w:val="ListParagraph"/>
        <w:numPr>
          <w:ilvl w:val="0"/>
          <w:numId w:val="2"/>
        </w:numPr>
        <w:spacing w:after="40" w:before="40"/>
      </w:pPr>
      <w:r>
        <w:rPr>
          <w:rFonts w:ascii="Arial" w:cs="Arial" w:eastAsia="Arial" w:hAnsi="Arial"/>
          <w:sz w:val="22"/>
          <w:szCs w:val="22"/>
        </w:rPr>
        <w:t xml:space="preserve">Document preview without leaving the app.</w:t>
      </w:r>
    </w:p>
    <w:p>
      <w:pPr>
        <w:pStyle w:val="ListParagraph"/>
        <w:numPr>
          <w:ilvl w:val="0"/>
          <w:numId w:val="2"/>
        </w:numPr>
        <w:spacing w:after="40" w:before="40"/>
      </w:pPr>
      <w:r>
        <w:rPr>
          <w:rFonts w:ascii="Arial" w:cs="Arial" w:eastAsia="Arial" w:hAnsi="Arial"/>
          <w:sz w:val="22"/>
          <w:szCs w:val="22"/>
        </w:rPr>
        <w:t xml:space="preserve">Storage management view: per-chat breakdown of media consumption, selective deletion of files without clearing the chat.</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3.4 Communities and Academic Structure</w:t>
      </w:r>
    </w:p>
    <w:p>
      <w:pPr>
        <w:pStyle w:val="Heading3"/>
        <w:spacing w:after="120" w:before="240"/>
      </w:pPr>
      <w:r>
        <w:rPr>
          <w:rFonts w:ascii="Arial" w:cs="Arial" w:eastAsia="Arial" w:hAnsi="Arial"/>
          <w:b/>
          <w:bCs/>
          <w:color w:val="455A64"/>
          <w:sz w:val="24"/>
          <w:szCs w:val="24"/>
        </w:rPr>
        <w:t xml:space="preserve">3.4.1 Community Architecture</w:t>
      </w:r>
    </w:p>
    <w:p>
      <w:pPr>
        <w:spacing w:after="80" w:before="60"/>
      </w:pPr>
      <w:r>
        <w:rPr>
          <w:rFonts w:ascii="Arial" w:cs="Arial" w:eastAsia="Arial" w:hAnsi="Arial"/>
          <w:sz w:val="22"/>
          <w:szCs w:val="22"/>
        </w:rPr>
        <w:t xml:space="preserve">The Community feature mirrors the institutional hierarchy of a real academic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Created By</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Members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(Root)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ATC Campus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enrolled students and staff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Department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Computer Science Dept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Institution Admin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Dept students and lecturers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Cohort/Year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 — Bachelor CS 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Year-group students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Course Group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 Systems — CS301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Lecturer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Enrolled students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Club/Society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Coding Club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Voluntary members</w:t>
            </w:r>
          </w:p>
        </w:tc>
      </w:tr>
    </w:tbl>
    <w:p>
      <w:pPr>
        <w:spacing w:after="80" w:before="80"/>
      </w:pPr>
      <w:r>
        <w:t xml:space="preserve"/>
      </w:r>
    </w:p>
    <w:p>
      <w:pPr>
        <w:spacing w:after="80" w:before="60"/>
      </w:pPr>
      <w:r>
        <w:rPr>
          <w:rFonts w:ascii="Arial" w:cs="Arial" w:eastAsia="Arial" w:hAnsi="Arial"/>
          <w:sz w:val="22"/>
          <w:szCs w:val="22"/>
        </w:rPr>
        <w:t xml:space="preserve">Each Community has a top-level Announcement Channel (admin broadcast only). Sub-groups are listed underneath. Students are automatically assigned to their relevant cohort and course groups based on enrollment data.</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3.4.2 Channels (Broadcast/Notice Board)</w:t>
      </w:r>
    </w:p>
    <w:p>
      <w:pPr>
        <w:spacing w:after="80" w:before="60"/>
      </w:pPr>
      <w:r>
        <w:rPr>
          <w:rFonts w:ascii="Arial" w:cs="Arial" w:eastAsia="Arial" w:hAnsi="Arial"/>
          <w:sz w:val="22"/>
          <w:szCs w:val="22"/>
        </w:rPr>
        <w:t xml:space="preserve">Channels are one-way broadcast feeds. Any user can subscribe (follow) a channel; only authorized publishers can post. Planned channels include:</w:t>
      </w:r>
    </w:p>
    <w:p>
      <w:pPr>
        <w:pStyle w:val="ListParagraph"/>
        <w:numPr>
          <w:ilvl w:val="0"/>
          <w:numId w:val="2"/>
        </w:numPr>
        <w:spacing w:after="40" w:before="40"/>
      </w:pPr>
      <w:r>
        <w:rPr>
          <w:rFonts w:ascii="Arial" w:cs="Arial" w:eastAsia="Arial" w:hAnsi="Arial"/>
          <w:sz w:val="22"/>
          <w:szCs w:val="22"/>
        </w:rPr>
        <w:t xml:space="preserve">Exam Timetable Channel — posted by academic registrar.</w:t>
      </w:r>
    </w:p>
    <w:p>
      <w:pPr>
        <w:pStyle w:val="ListParagraph"/>
        <w:numPr>
          <w:ilvl w:val="0"/>
          <w:numId w:val="2"/>
        </w:numPr>
        <w:spacing w:after="40" w:before="40"/>
      </w:pPr>
      <w:r>
        <w:rPr>
          <w:rFonts w:ascii="Arial" w:cs="Arial" w:eastAsia="Arial" w:hAnsi="Arial"/>
          <w:sz w:val="22"/>
          <w:szCs w:val="22"/>
        </w:rPr>
        <w:t xml:space="preserve">Library Announcements — new books, borrowing reminders.</w:t>
      </w:r>
    </w:p>
    <w:p>
      <w:pPr>
        <w:pStyle w:val="ListParagraph"/>
        <w:numPr>
          <w:ilvl w:val="0"/>
          <w:numId w:val="2"/>
        </w:numPr>
        <w:spacing w:after="40" w:before="40"/>
      </w:pPr>
      <w:r>
        <w:rPr>
          <w:rFonts w:ascii="Arial" w:cs="Arial" w:eastAsia="Arial" w:hAnsi="Arial"/>
          <w:sz w:val="22"/>
          <w:szCs w:val="22"/>
        </w:rPr>
        <w:t xml:space="preserve">Fee Payment Reminders — finance department broadcast.</w:t>
      </w:r>
    </w:p>
    <w:p>
      <w:pPr>
        <w:pStyle w:val="ListParagraph"/>
        <w:numPr>
          <w:ilvl w:val="0"/>
          <w:numId w:val="2"/>
        </w:numPr>
        <w:spacing w:after="40" w:before="40"/>
      </w:pPr>
      <w:r>
        <w:rPr>
          <w:rFonts w:ascii="Arial" w:cs="Arial" w:eastAsia="Arial" w:hAnsi="Arial"/>
          <w:sz w:val="22"/>
          <w:szCs w:val="22"/>
        </w:rPr>
        <w:t xml:space="preserve">Sports and Events — student affairs office.</w:t>
      </w:r>
    </w:p>
    <w:p>
      <w:pPr>
        <w:pStyle w:val="ListParagraph"/>
        <w:numPr>
          <w:ilvl w:val="0"/>
          <w:numId w:val="2"/>
        </w:numPr>
        <w:spacing w:after="40" w:before="40"/>
      </w:pPr>
      <w:r>
        <w:rPr>
          <w:rFonts w:ascii="Arial" w:cs="Arial" w:eastAsia="Arial" w:hAnsi="Arial"/>
          <w:sz w:val="22"/>
          <w:szCs w:val="22"/>
        </w:rPr>
        <w:t xml:space="preserve">IT Maintenance Notices — IT department.</w:t>
      </w:r>
    </w:p>
    <w:p>
      <w:pPr>
        <w:spacing w:after="80" w:before="60"/>
      </w:pPr>
      <w:r>
        <w:rPr>
          <w:rFonts w:ascii="Arial" w:cs="Arial" w:eastAsia="Arial" w:hAnsi="Arial"/>
          <w:sz w:val="22"/>
          <w:szCs w:val="22"/>
        </w:rPr>
        <w:t xml:space="preserve">Subscribers receive push notifications for new channel posts. Posts support text, images, documents, and polls.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3.5 Polls</w:t>
      </w:r>
    </w:p>
    <w:p>
      <w:pPr>
        <w:spacing w:after="80" w:before="60"/>
      </w:pPr>
      <w:r>
        <w:rPr>
          <w:rFonts w:ascii="Arial" w:cs="Arial" w:eastAsia="Arial" w:hAnsi="Arial"/>
          <w:sz w:val="22"/>
          <w:szCs w:val="22"/>
        </w:rPr>
        <w:t xml:space="preserve">Polls may be created in any group or channel by authorized users (lecturers, admins, or optionally students depending on group settings). Poll features:</w:t>
      </w:r>
    </w:p>
    <w:p>
      <w:pPr>
        <w:pStyle w:val="ListParagraph"/>
        <w:numPr>
          <w:ilvl w:val="0"/>
          <w:numId w:val="2"/>
        </w:numPr>
        <w:spacing w:after="40" w:before="40"/>
      </w:pPr>
      <w:r>
        <w:rPr>
          <w:rFonts w:ascii="Arial" w:cs="Arial" w:eastAsia="Arial" w:hAnsi="Arial"/>
          <w:sz w:val="22"/>
          <w:szCs w:val="22"/>
        </w:rPr>
        <w:t xml:space="preserve">Question text (max 255 characters).</w:t>
      </w:r>
    </w:p>
    <w:p>
      <w:pPr>
        <w:pStyle w:val="ListParagraph"/>
        <w:numPr>
          <w:ilvl w:val="0"/>
          <w:numId w:val="2"/>
        </w:numPr>
        <w:spacing w:after="40" w:before="40"/>
      </w:pPr>
      <w:r>
        <w:rPr>
          <w:rFonts w:ascii="Arial" w:cs="Arial" w:eastAsia="Arial" w:hAnsi="Arial"/>
          <w:sz w:val="22"/>
          <w:szCs w:val="22"/>
        </w:rPr>
        <w:t xml:space="preserve">Up to 12 answer options.</w:t>
      </w:r>
    </w:p>
    <w:p>
      <w:pPr>
        <w:pStyle w:val="ListParagraph"/>
        <w:numPr>
          <w:ilvl w:val="0"/>
          <w:numId w:val="2"/>
        </w:numPr>
        <w:spacing w:after="40" w:before="40"/>
      </w:pPr>
      <w:r>
        <w:rPr>
          <w:rFonts w:ascii="Arial" w:cs="Arial" w:eastAsia="Arial" w:hAnsi="Arial"/>
          <w:sz w:val="22"/>
          <w:szCs w:val="22"/>
        </w:rPr>
        <w:t xml:space="preserve">Single-choice or multiple-choice mode.</w:t>
      </w:r>
    </w:p>
    <w:p>
      <w:pPr>
        <w:pStyle w:val="ListParagraph"/>
        <w:numPr>
          <w:ilvl w:val="0"/>
          <w:numId w:val="2"/>
        </w:numPr>
        <w:spacing w:after="40" w:before="40"/>
      </w:pPr>
      <w:r>
        <w:rPr>
          <w:rFonts w:ascii="Arial" w:cs="Arial" w:eastAsia="Arial" w:hAnsi="Arial"/>
          <w:sz w:val="22"/>
          <w:szCs w:val="22"/>
        </w:rPr>
        <w:t xml:space="preserve">Anonymous voting toggle — vote counts shown but voter identities hidden.</w:t>
      </w:r>
    </w:p>
    <w:p>
      <w:pPr>
        <w:pStyle w:val="ListParagraph"/>
        <w:numPr>
          <w:ilvl w:val="0"/>
          <w:numId w:val="2"/>
        </w:numPr>
        <w:spacing w:after="40" w:before="40"/>
      </w:pPr>
      <w:r>
        <w:rPr>
          <w:rFonts w:ascii="Arial" w:cs="Arial" w:eastAsia="Arial" w:hAnsi="Arial"/>
          <w:sz w:val="22"/>
          <w:szCs w:val="22"/>
        </w:rPr>
        <w:t xml:space="preserve">Poll expiry timer (1 hour to 7 days).</w:t>
      </w:r>
    </w:p>
    <w:p>
      <w:pPr>
        <w:pStyle w:val="ListParagraph"/>
        <w:numPr>
          <w:ilvl w:val="0"/>
          <w:numId w:val="2"/>
        </w:numPr>
        <w:spacing w:after="40" w:before="40"/>
      </w:pPr>
      <w:r>
        <w:rPr>
          <w:rFonts w:ascii="Arial" w:cs="Arial" w:eastAsia="Arial" w:hAnsi="Arial"/>
          <w:sz w:val="22"/>
          <w:szCs w:val="22"/>
        </w:rPr>
        <w:t xml:space="preserve">Real-time results update as votes come in.</w:t>
      </w:r>
    </w:p>
    <w:p>
      <w:pPr>
        <w:pStyle w:val="ListParagraph"/>
        <w:numPr>
          <w:ilvl w:val="0"/>
          <w:numId w:val="2"/>
        </w:numPr>
        <w:spacing w:after="40" w:before="40"/>
      </w:pPr>
      <w:r>
        <w:rPr>
          <w:rFonts w:ascii="Arial" w:cs="Arial" w:eastAsia="Arial" w:hAnsi="Arial"/>
          <w:sz w:val="22"/>
          <w:szCs w:val="22"/>
        </w:rPr>
        <w:t xml:space="preserve">Lecturers can use polls for quick comprehension checks, attendance confirmation, or topic voting.</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3.6 Voice and Video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1-to-1</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Group (up to 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Video call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sharing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(presenter model)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Noise suppression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quality adj.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Call recording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(admin plans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In-call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Raise hand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spacing w:after="80" w:before="60"/>
      </w:pPr>
      <w:r>
        <w:rPr>
          <w:rFonts w:ascii="Arial" w:cs="Arial" w:eastAsia="Arial" w:hAnsi="Arial"/>
          <w:sz w:val="22"/>
          <w:szCs w:val="22"/>
        </w:rPr>
        <w:t xml:space="preserve">Screen sharing allows lecturers to present slides, demonstrations, or code during online sessions. Group calls support a presenter model where one participant shares screen while others view. The system adapts video quality per participant based on individual connection speed.</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3.7 Notifications</w:t>
      </w:r>
    </w:p>
    <w:p>
      <w:pPr>
        <w:pStyle w:val="ListParagraph"/>
        <w:numPr>
          <w:ilvl w:val="0"/>
          <w:numId w:val="2"/>
        </w:numPr>
        <w:spacing w:after="40" w:before="40"/>
      </w:pPr>
      <w:r>
        <w:rPr>
          <w:rFonts w:ascii="Arial" w:cs="Arial" w:eastAsia="Arial" w:hAnsi="Arial"/>
          <w:sz w:val="22"/>
          <w:szCs w:val="22"/>
        </w:rPr>
        <w:t xml:space="preserve">Push notifications (Firebase Cloud Messaging) for new messages, mentions, call invitations, and announcements.</w:t>
      </w:r>
    </w:p>
    <w:p>
      <w:pPr>
        <w:pStyle w:val="ListParagraph"/>
        <w:numPr>
          <w:ilvl w:val="0"/>
          <w:numId w:val="2"/>
        </w:numPr>
        <w:spacing w:after="40" w:before="40"/>
      </w:pPr>
      <w:r>
        <w:rPr>
          <w:rFonts w:ascii="Arial" w:cs="Arial" w:eastAsia="Arial" w:hAnsi="Arial"/>
          <w:sz w:val="22"/>
          <w:szCs w:val="22"/>
        </w:rPr>
        <w:t xml:space="preserve">In-app notification center with read/unread state and category filtering.</w:t>
      </w:r>
    </w:p>
    <w:p>
      <w:pPr>
        <w:pStyle w:val="ListParagraph"/>
        <w:numPr>
          <w:ilvl w:val="0"/>
          <w:numId w:val="2"/>
        </w:numPr>
        <w:spacing w:after="40" w:before="40"/>
      </w:pPr>
      <w:r>
        <w:rPr>
          <w:rFonts w:ascii="Arial" w:cs="Arial" w:eastAsia="Arial" w:hAnsi="Arial"/>
          <w:sz w:val="22"/>
          <w:szCs w:val="22"/>
        </w:rPr>
        <w:t xml:space="preserve">Per-chat notification mute (8 hours, 1 week, always).</w:t>
      </w:r>
    </w:p>
    <w:p>
      <w:pPr>
        <w:pStyle w:val="ListParagraph"/>
        <w:numPr>
          <w:ilvl w:val="0"/>
          <w:numId w:val="2"/>
        </w:numPr>
        <w:spacing w:after="40" w:before="40"/>
      </w:pPr>
      <w:r>
        <w:rPr>
          <w:rFonts w:ascii="Arial" w:cs="Arial" w:eastAsia="Arial" w:hAnsi="Arial"/>
          <w:sz w:val="22"/>
          <w:szCs w:val="22"/>
        </w:rPr>
        <w:t xml:space="preserve">Email digest — daily or weekly summary of missed messages (configurable by user).</w:t>
      </w:r>
    </w:p>
    <w:p>
      <w:pPr>
        <w:pStyle w:val="ListParagraph"/>
        <w:numPr>
          <w:ilvl w:val="0"/>
          <w:numId w:val="2"/>
        </w:numPr>
        <w:spacing w:after="40" w:before="40"/>
      </w:pPr>
      <w:r>
        <w:rPr>
          <w:rFonts w:ascii="Arial" w:cs="Arial" w:eastAsia="Arial" w:hAnsi="Arial"/>
          <w:sz w:val="22"/>
          <w:szCs w:val="22"/>
        </w:rPr>
        <w:t xml:space="preserve">SMS alerts for critical announcements (Institution Admin broadcasts — uses tenant's Africa's Talking quota).</w:t>
      </w:r>
    </w:p>
    <w:p>
      <w:pPr>
        <w:pStyle w:val="ListParagraph"/>
        <w:numPr>
          <w:ilvl w:val="0"/>
          <w:numId w:val="2"/>
        </w:numPr>
        <w:spacing w:after="40" w:before="40"/>
      </w:pPr>
      <w:r>
        <w:rPr>
          <w:rFonts w:ascii="Arial" w:cs="Arial" w:eastAsia="Arial" w:hAnsi="Arial"/>
          <w:sz w:val="22"/>
          <w:szCs w:val="22"/>
        </w:rPr>
        <w:t xml:space="preserve">Do Not Disturb scheduling — users set quiet hours; notifications held and delivered in batch.</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3.8 Search</w:t>
      </w:r>
    </w:p>
    <w:p>
      <w:pPr>
        <w:pStyle w:val="ListParagraph"/>
        <w:numPr>
          <w:ilvl w:val="0"/>
          <w:numId w:val="2"/>
        </w:numPr>
        <w:spacing w:after="40" w:before="40"/>
      </w:pPr>
      <w:r>
        <w:rPr>
          <w:rFonts w:ascii="Arial" w:cs="Arial" w:eastAsia="Arial" w:hAnsi="Arial"/>
          <w:sz w:val="22"/>
          <w:szCs w:val="22"/>
        </w:rPr>
        <w:t xml:space="preserve">Global search across all chats, groups, and channels the user is a member of.</w:t>
      </w:r>
    </w:p>
    <w:p>
      <w:pPr>
        <w:pStyle w:val="ListParagraph"/>
        <w:numPr>
          <w:ilvl w:val="0"/>
          <w:numId w:val="2"/>
        </w:numPr>
        <w:spacing w:after="40" w:before="40"/>
      </w:pPr>
      <w:r>
        <w:rPr>
          <w:rFonts w:ascii="Arial" w:cs="Arial" w:eastAsia="Arial" w:hAnsi="Arial"/>
          <w:sz w:val="22"/>
          <w:szCs w:val="22"/>
        </w:rPr>
        <w:t xml:space="preserve">Search by message content (full-text), sender name, file name, or date range.</w:t>
      </w:r>
    </w:p>
    <w:p>
      <w:pPr>
        <w:pStyle w:val="ListParagraph"/>
        <w:numPr>
          <w:ilvl w:val="0"/>
          <w:numId w:val="2"/>
        </w:numPr>
        <w:spacing w:after="40" w:before="40"/>
      </w:pPr>
      <w:r>
        <w:rPr>
          <w:rFonts w:ascii="Arial" w:cs="Arial" w:eastAsia="Arial" w:hAnsi="Arial"/>
          <w:sz w:val="22"/>
          <w:szCs w:val="22"/>
        </w:rPr>
        <w:t xml:space="preserve">Search within a specific chat.</w:t>
      </w:r>
    </w:p>
    <w:p>
      <w:pPr>
        <w:pStyle w:val="ListParagraph"/>
        <w:numPr>
          <w:ilvl w:val="0"/>
          <w:numId w:val="2"/>
        </w:numPr>
        <w:spacing w:after="40" w:before="40"/>
      </w:pPr>
      <w:r>
        <w:rPr>
          <w:rFonts w:ascii="Arial" w:cs="Arial" w:eastAsia="Arial" w:hAnsi="Arial"/>
          <w:sz w:val="22"/>
          <w:szCs w:val="22"/>
        </w:rPr>
        <w:t xml:space="preserve">Search for users or groups to start a new conversation.</w:t>
      </w:r>
    </w:p>
    <w:p>
      <w:r>
        <w:br w:type="page"/>
      </w:r>
    </w:p>
    <w:p>
      <w:pPr>
        <w:pStyle w:val="Heading1"/>
        <w:spacing w:after="200" w:before="400"/>
      </w:pPr>
      <w:r>
        <w:rPr>
          <w:rFonts w:ascii="Arial" w:cs="Arial" w:eastAsia="Arial" w:hAnsi="Arial"/>
          <w:b/>
          <w:bCs/>
          <w:color w:val="1A237E"/>
          <w:sz w:val="36"/>
          <w:szCs w:val="36"/>
        </w:rPr>
        <w:t xml:space="preserve">4. Administrative Requirements</w:t>
      </w:r>
    </w:p>
    <w:p>
      <w:pPr>
        <w:pStyle w:val="Heading2"/>
        <w:spacing w:after="160" w:before="300"/>
      </w:pPr>
      <w:r>
        <w:rPr>
          <w:rFonts w:ascii="Arial" w:cs="Arial" w:eastAsia="Arial" w:hAnsi="Arial"/>
          <w:b/>
          <w:bCs/>
          <w:color w:val="00897B"/>
          <w:sz w:val="28"/>
          <w:szCs w:val="28"/>
        </w:rPr>
        <w:t xml:space="preserve">4.1 Institution Admin Panel</w:t>
      </w:r>
    </w:p>
    <w:p>
      <w:pPr>
        <w:spacing w:after="80" w:before="60"/>
      </w:pPr>
      <w:r>
        <w:rPr>
          <w:rFonts w:ascii="Arial" w:cs="Arial" w:eastAsia="Arial" w:hAnsi="Arial"/>
          <w:sz w:val="22"/>
          <w:szCs w:val="22"/>
        </w:rPr>
        <w:t xml:space="preserve">The Institution Admin Panel is a web-based dashboard accessible at admin.[tenant-slug].unichatapp.com or via the institution's custom domain. It provides full control over the tenant environment.</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4.1.1 User Management</w:t>
      </w:r>
    </w:p>
    <w:p>
      <w:pPr>
        <w:pStyle w:val="ListParagraph"/>
        <w:numPr>
          <w:ilvl w:val="0"/>
          <w:numId w:val="2"/>
        </w:numPr>
        <w:spacing w:after="40" w:before="40"/>
      </w:pPr>
      <w:r>
        <w:rPr>
          <w:rFonts w:ascii="Arial" w:cs="Arial" w:eastAsia="Arial" w:hAnsi="Arial"/>
          <w:sz w:val="22"/>
          <w:szCs w:val="22"/>
        </w:rPr>
        <w:t xml:space="preserve">Create individual user accounts (Student ID, name, phone, email, role, department, year).</w:t>
      </w:r>
    </w:p>
    <w:p>
      <w:pPr>
        <w:pStyle w:val="ListParagraph"/>
        <w:numPr>
          <w:ilvl w:val="0"/>
          <w:numId w:val="2"/>
        </w:numPr>
        <w:spacing w:after="40" w:before="40"/>
      </w:pPr>
      <w:r>
        <w:rPr>
          <w:rFonts w:ascii="Arial" w:cs="Arial" w:eastAsia="Arial" w:hAnsi="Arial"/>
          <w:sz w:val="22"/>
          <w:szCs w:val="22"/>
        </w:rPr>
        <w:t xml:space="preserve">Bulk import students via CSV upload — system maps columns, validates data, and provisions accounts in batch.</w:t>
      </w:r>
    </w:p>
    <w:p>
      <w:pPr>
        <w:pStyle w:val="ListParagraph"/>
        <w:numPr>
          <w:ilvl w:val="0"/>
          <w:numId w:val="2"/>
        </w:numPr>
        <w:spacing w:after="40" w:before="40"/>
      </w:pPr>
      <w:r>
        <w:rPr>
          <w:rFonts w:ascii="Arial" w:cs="Arial" w:eastAsia="Arial" w:hAnsi="Arial"/>
          <w:sz w:val="22"/>
          <w:szCs w:val="22"/>
        </w:rPr>
        <w:t xml:space="preserve">Edit any user's profile details, reset OTP, change role, transfer between departments.</w:t>
      </w:r>
    </w:p>
    <w:p>
      <w:pPr>
        <w:pStyle w:val="ListParagraph"/>
        <w:numPr>
          <w:ilvl w:val="0"/>
          <w:numId w:val="2"/>
        </w:numPr>
        <w:spacing w:after="40" w:before="40"/>
      </w:pPr>
      <w:r>
        <w:rPr>
          <w:rFonts w:ascii="Arial" w:cs="Arial" w:eastAsia="Arial" w:hAnsi="Arial"/>
          <w:sz w:val="22"/>
          <w:szCs w:val="22"/>
        </w:rPr>
        <w:t xml:space="preserve">Suspend or deactivate accounts (graduated students, expelled members, resigned staff).</w:t>
      </w:r>
    </w:p>
    <w:p>
      <w:pPr>
        <w:pStyle w:val="ListParagraph"/>
        <w:numPr>
          <w:ilvl w:val="0"/>
          <w:numId w:val="2"/>
        </w:numPr>
        <w:spacing w:after="40" w:before="40"/>
      </w:pPr>
      <w:r>
        <w:rPr>
          <w:rFonts w:ascii="Arial" w:cs="Arial" w:eastAsia="Arial" w:hAnsi="Arial"/>
          <w:sz w:val="22"/>
          <w:szCs w:val="22"/>
        </w:rPr>
        <w:t xml:space="preserve">Reinstate suspended accounts.</w:t>
      </w:r>
    </w:p>
    <w:p>
      <w:pPr>
        <w:pStyle w:val="ListParagraph"/>
        <w:numPr>
          <w:ilvl w:val="0"/>
          <w:numId w:val="2"/>
        </w:numPr>
        <w:spacing w:after="40" w:before="40"/>
      </w:pPr>
      <w:r>
        <w:rPr>
          <w:rFonts w:ascii="Arial" w:cs="Arial" w:eastAsia="Arial" w:hAnsi="Arial"/>
          <w:sz w:val="22"/>
          <w:szCs w:val="22"/>
        </w:rPr>
        <w:t xml:space="preserve">View full user activity log (last seen, message count, login history).</w:t>
      </w:r>
    </w:p>
    <w:p>
      <w:pPr>
        <w:pStyle w:val="ListParagraph"/>
        <w:numPr>
          <w:ilvl w:val="0"/>
          <w:numId w:val="2"/>
        </w:numPr>
        <w:spacing w:after="40" w:before="40"/>
      </w:pPr>
      <w:r>
        <w:rPr>
          <w:rFonts w:ascii="Arial" w:cs="Arial" w:eastAsia="Arial" w:hAnsi="Arial"/>
          <w:sz w:val="22"/>
          <w:szCs w:val="22"/>
        </w:rPr>
        <w:t xml:space="preserve">Export user list as CSV or PDF.</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4.1.2 Department and Course Management</w:t>
      </w:r>
    </w:p>
    <w:p>
      <w:pPr>
        <w:pStyle w:val="ListParagraph"/>
        <w:numPr>
          <w:ilvl w:val="0"/>
          <w:numId w:val="2"/>
        </w:numPr>
        <w:spacing w:after="40" w:before="40"/>
      </w:pPr>
      <w:r>
        <w:rPr>
          <w:rFonts w:ascii="Arial" w:cs="Arial" w:eastAsia="Arial" w:hAnsi="Arial"/>
          <w:sz w:val="22"/>
          <w:szCs w:val="22"/>
        </w:rPr>
        <w:t xml:space="preserve">Create, rename, merge, or archive departments.</w:t>
      </w:r>
    </w:p>
    <w:p>
      <w:pPr>
        <w:pStyle w:val="ListParagraph"/>
        <w:numPr>
          <w:ilvl w:val="0"/>
          <w:numId w:val="2"/>
        </w:numPr>
        <w:spacing w:after="40" w:before="40"/>
      </w:pPr>
      <w:r>
        <w:rPr>
          <w:rFonts w:ascii="Arial" w:cs="Arial" w:eastAsia="Arial" w:hAnsi="Arial"/>
          <w:sz w:val="22"/>
          <w:szCs w:val="22"/>
        </w:rPr>
        <w:t xml:space="preserve">Create course units with unit code, lecturer assignment, semester, and year level.</w:t>
      </w:r>
    </w:p>
    <w:p>
      <w:pPr>
        <w:pStyle w:val="ListParagraph"/>
        <w:numPr>
          <w:ilvl w:val="0"/>
          <w:numId w:val="2"/>
        </w:numPr>
        <w:spacing w:after="40" w:before="40"/>
      </w:pPr>
      <w:r>
        <w:rPr>
          <w:rFonts w:ascii="Arial" w:cs="Arial" w:eastAsia="Arial" w:hAnsi="Arial"/>
          <w:sz w:val="22"/>
          <w:szCs w:val="22"/>
        </w:rPr>
        <w:t xml:space="preserve">Auto-generate course groups from enrollment data — all enrolled students are added automatically.</w:t>
      </w:r>
    </w:p>
    <w:p>
      <w:pPr>
        <w:pStyle w:val="ListParagraph"/>
        <w:numPr>
          <w:ilvl w:val="0"/>
          <w:numId w:val="2"/>
        </w:numPr>
        <w:spacing w:after="40" w:before="40"/>
      </w:pPr>
      <w:r>
        <w:rPr>
          <w:rFonts w:ascii="Arial" w:cs="Arial" w:eastAsia="Arial" w:hAnsi="Arial"/>
          <w:sz w:val="22"/>
          <w:szCs w:val="22"/>
        </w:rPr>
        <w:t xml:space="preserve">Semester rollover — archive previous semester chats and create fresh course groups for new semester.</w:t>
      </w:r>
    </w:p>
    <w:p>
      <w:pPr>
        <w:pStyle w:val="ListParagraph"/>
        <w:numPr>
          <w:ilvl w:val="0"/>
          <w:numId w:val="2"/>
        </w:numPr>
        <w:spacing w:after="40" w:before="40"/>
      </w:pPr>
      <w:r>
        <w:rPr>
          <w:rFonts w:ascii="Arial" w:cs="Arial" w:eastAsia="Arial" w:hAnsi="Arial"/>
          <w:sz w:val="22"/>
          <w:szCs w:val="22"/>
        </w:rPr>
        <w:t xml:space="preserve">Assign multiple lecturers to a course (for team-taught units).</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4.1.3 Branding and Appearance</w:t>
      </w:r>
    </w:p>
    <w:p>
      <w:pPr>
        <w:spacing w:after="80" w:before="60"/>
      </w:pPr>
      <w:r>
        <w:rPr>
          <w:rFonts w:ascii="Arial" w:cs="Arial" w:eastAsia="Arial" w:hAnsi="Arial"/>
          <w:sz w:val="22"/>
          <w:szCs w:val="22"/>
        </w:rPr>
        <w:t xml:space="preserve">Institution Admins may customize the following branding elements for their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Customizable?</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Shown on splash screen and app header (e.g. 'ATC Connect')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PNG/SVG, used in app header and splash screen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Splash Screen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Full-screen branded loading image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Color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Hex color — applied to buttons, headers, active states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Color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Hex color — applied to accents and highlights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 Bubble Color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 message bubble color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 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chat.atc.ac.tz (subdomain or custom domain)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Welcome Message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Shown on first login after OTP verification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Footer 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 name/tagline in app footer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Dark Mode Default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default theme (light/dark/system)</w:t>
            </w:r>
          </w:p>
        </w:tc>
      </w:tr>
    </w:tbl>
    <w:p>
      <w:pPr>
        <w:spacing w:after="80" w:before="80"/>
      </w:pPr>
      <w:r>
        <w:t xml:space="preserve"/>
      </w:r>
    </w:p>
    <w:p>
      <w:pPr>
        <w:pStyle w:val="Heading3"/>
        <w:spacing w:after="120" w:before="240"/>
      </w:pPr>
      <w:r>
        <w:rPr>
          <w:rFonts w:ascii="Arial" w:cs="Arial" w:eastAsia="Arial" w:hAnsi="Arial"/>
          <w:b/>
          <w:bCs/>
          <w:color w:val="455A64"/>
          <w:sz w:val="24"/>
          <w:szCs w:val="24"/>
        </w:rPr>
        <w:t xml:space="preserve">4.1.4 Feature Management</w:t>
      </w:r>
    </w:p>
    <w:p>
      <w:pPr>
        <w:spacing w:after="80" w:before="60"/>
      </w:pPr>
      <w:r>
        <w:rPr>
          <w:rFonts w:ascii="Arial" w:cs="Arial" w:eastAsia="Arial" w:hAnsi="Arial"/>
          <w:sz w:val="22"/>
          <w:szCs w:val="22"/>
        </w:rPr>
        <w:t xml:space="preserve">Institution Admins can enable or disable features available on their subscription plan:</w:t>
      </w:r>
    </w:p>
    <w:p>
      <w:pPr>
        <w:pStyle w:val="ListParagraph"/>
        <w:numPr>
          <w:ilvl w:val="0"/>
          <w:numId w:val="2"/>
        </w:numPr>
        <w:spacing w:after="40" w:before="40"/>
      </w:pPr>
      <w:r>
        <w:rPr>
          <w:rFonts w:ascii="Arial" w:cs="Arial" w:eastAsia="Arial" w:hAnsi="Arial"/>
          <w:sz w:val="22"/>
          <w:szCs w:val="22"/>
        </w:rPr>
        <w:t xml:space="preserve">Toggle voice/video calls on or off institution-wide.</w:t>
      </w:r>
    </w:p>
    <w:p>
      <w:pPr>
        <w:pStyle w:val="ListParagraph"/>
        <w:numPr>
          <w:ilvl w:val="0"/>
          <w:numId w:val="2"/>
        </w:numPr>
        <w:spacing w:after="40" w:before="40"/>
      </w:pPr>
      <w:r>
        <w:rPr>
          <w:rFonts w:ascii="Arial" w:cs="Arial" w:eastAsia="Arial" w:hAnsi="Arial"/>
          <w:sz w:val="22"/>
          <w:szCs w:val="22"/>
        </w:rPr>
        <w:t xml:space="preserve">Enable or disable guest/external user access.</w:t>
      </w:r>
    </w:p>
    <w:p>
      <w:pPr>
        <w:pStyle w:val="ListParagraph"/>
        <w:numPr>
          <w:ilvl w:val="0"/>
          <w:numId w:val="2"/>
        </w:numPr>
        <w:spacing w:after="40" w:before="40"/>
      </w:pPr>
      <w:r>
        <w:rPr>
          <w:rFonts w:ascii="Arial" w:cs="Arial" w:eastAsia="Arial" w:hAnsi="Arial"/>
          <w:sz w:val="22"/>
          <w:szCs w:val="22"/>
        </w:rPr>
        <w:t xml:space="preserve">Set maximum file upload size per media type within plan limits.</w:t>
      </w:r>
    </w:p>
    <w:p>
      <w:pPr>
        <w:pStyle w:val="ListParagraph"/>
        <w:numPr>
          <w:ilvl w:val="0"/>
          <w:numId w:val="2"/>
        </w:numPr>
        <w:spacing w:after="40" w:before="40"/>
      </w:pPr>
      <w:r>
        <w:rPr>
          <w:rFonts w:ascii="Arial" w:cs="Arial" w:eastAsia="Arial" w:hAnsi="Arial"/>
          <w:sz w:val="22"/>
          <w:szCs w:val="22"/>
        </w:rPr>
        <w:t xml:space="preserve">Configure OTP delivery method (SMS / Email / Both with fallback).</w:t>
      </w:r>
    </w:p>
    <w:p>
      <w:pPr>
        <w:pStyle w:val="ListParagraph"/>
        <w:numPr>
          <w:ilvl w:val="0"/>
          <w:numId w:val="2"/>
        </w:numPr>
        <w:spacing w:after="40" w:before="40"/>
      </w:pPr>
      <w:r>
        <w:rPr>
          <w:rFonts w:ascii="Arial" w:cs="Arial" w:eastAsia="Arial" w:hAnsi="Arial"/>
          <w:sz w:val="22"/>
          <w:szCs w:val="22"/>
        </w:rPr>
        <w:t xml:space="preserve">Enable or disable student-to-student direct messaging (some institutions may want lecture-only groups).</w:t>
      </w:r>
    </w:p>
    <w:p>
      <w:pPr>
        <w:pStyle w:val="ListParagraph"/>
        <w:numPr>
          <w:ilvl w:val="0"/>
          <w:numId w:val="2"/>
        </w:numPr>
        <w:spacing w:after="40" w:before="40"/>
      </w:pPr>
      <w:r>
        <w:rPr>
          <w:rFonts w:ascii="Arial" w:cs="Arial" w:eastAsia="Arial" w:hAnsi="Arial"/>
          <w:sz w:val="22"/>
          <w:szCs w:val="22"/>
        </w:rPr>
        <w:t xml:space="preserve">Configure message retention policy (keep messages for 1 semester, 1 year, or indefinitely).</w:t>
      </w:r>
    </w:p>
    <w:p>
      <w:pPr>
        <w:pStyle w:val="ListParagraph"/>
        <w:numPr>
          <w:ilvl w:val="0"/>
          <w:numId w:val="2"/>
        </w:numPr>
        <w:spacing w:after="40" w:before="40"/>
      </w:pPr>
      <w:r>
        <w:rPr>
          <w:rFonts w:ascii="Arial" w:cs="Arial" w:eastAsia="Arial" w:hAnsi="Arial"/>
          <w:sz w:val="22"/>
          <w:szCs w:val="22"/>
        </w:rPr>
        <w:t xml:space="preserve">Enable or disable call recording (Premium plan only).</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4.1.5 Analytics Dashboard</w:t>
      </w:r>
    </w:p>
    <w:p>
      <w:pPr>
        <w:pStyle w:val="ListParagraph"/>
        <w:numPr>
          <w:ilvl w:val="0"/>
          <w:numId w:val="2"/>
        </w:numPr>
        <w:spacing w:after="40" w:before="40"/>
      </w:pPr>
      <w:r>
        <w:rPr>
          <w:rFonts w:ascii="Arial" w:cs="Arial" w:eastAsia="Arial" w:hAnsi="Arial"/>
          <w:sz w:val="22"/>
          <w:szCs w:val="22"/>
        </w:rPr>
        <w:t xml:space="preserve">Total active users (daily, weekly, monthly).</w:t>
      </w:r>
    </w:p>
    <w:p>
      <w:pPr>
        <w:pStyle w:val="ListParagraph"/>
        <w:numPr>
          <w:ilvl w:val="0"/>
          <w:numId w:val="2"/>
        </w:numPr>
        <w:spacing w:after="40" w:before="40"/>
      </w:pPr>
      <w:r>
        <w:rPr>
          <w:rFonts w:ascii="Arial" w:cs="Arial" w:eastAsia="Arial" w:hAnsi="Arial"/>
          <w:sz w:val="22"/>
          <w:szCs w:val="22"/>
        </w:rPr>
        <w:t xml:space="preserve">Messages sent per day/week/month — breakdown by group type and department.</w:t>
      </w:r>
    </w:p>
    <w:p>
      <w:pPr>
        <w:pStyle w:val="ListParagraph"/>
        <w:numPr>
          <w:ilvl w:val="0"/>
          <w:numId w:val="2"/>
        </w:numPr>
        <w:spacing w:after="40" w:before="40"/>
      </w:pPr>
      <w:r>
        <w:rPr>
          <w:rFonts w:ascii="Arial" w:cs="Arial" w:eastAsia="Arial" w:hAnsi="Arial"/>
          <w:sz w:val="22"/>
          <w:szCs w:val="22"/>
        </w:rPr>
        <w:t xml:space="preserve">Most active groups and channels.</w:t>
      </w:r>
    </w:p>
    <w:p>
      <w:pPr>
        <w:pStyle w:val="ListParagraph"/>
        <w:numPr>
          <w:ilvl w:val="0"/>
          <w:numId w:val="2"/>
        </w:numPr>
        <w:spacing w:after="40" w:before="40"/>
      </w:pPr>
      <w:r>
        <w:rPr>
          <w:rFonts w:ascii="Arial" w:cs="Arial" w:eastAsia="Arial" w:hAnsi="Arial"/>
          <w:sz w:val="22"/>
          <w:szCs w:val="22"/>
        </w:rPr>
        <w:t xml:space="preserve">Storage consumption gauge — current vs plan limit.</w:t>
      </w:r>
    </w:p>
    <w:p>
      <w:pPr>
        <w:pStyle w:val="ListParagraph"/>
        <w:numPr>
          <w:ilvl w:val="0"/>
          <w:numId w:val="2"/>
        </w:numPr>
        <w:spacing w:after="40" w:before="40"/>
      </w:pPr>
      <w:r>
        <w:rPr>
          <w:rFonts w:ascii="Arial" w:cs="Arial" w:eastAsia="Arial" w:hAnsi="Arial"/>
          <w:sz w:val="22"/>
          <w:szCs w:val="22"/>
        </w:rPr>
        <w:t xml:space="preserve">Call minutes used per month.</w:t>
      </w:r>
    </w:p>
    <w:p>
      <w:pPr>
        <w:pStyle w:val="ListParagraph"/>
        <w:numPr>
          <w:ilvl w:val="0"/>
          <w:numId w:val="2"/>
        </w:numPr>
        <w:spacing w:after="40" w:before="40"/>
      </w:pPr>
      <w:r>
        <w:rPr>
          <w:rFonts w:ascii="Arial" w:cs="Arial" w:eastAsia="Arial" w:hAnsi="Arial"/>
          <w:sz w:val="22"/>
          <w:szCs w:val="22"/>
        </w:rPr>
        <w:t xml:space="preserve">OTP delivery success rate (SMS vs Email).</w:t>
      </w:r>
    </w:p>
    <w:p>
      <w:pPr>
        <w:pStyle w:val="ListParagraph"/>
        <w:numPr>
          <w:ilvl w:val="0"/>
          <w:numId w:val="2"/>
        </w:numPr>
        <w:spacing w:after="40" w:before="40"/>
      </w:pPr>
      <w:r>
        <w:rPr>
          <w:rFonts w:ascii="Arial" w:cs="Arial" w:eastAsia="Arial" w:hAnsi="Arial"/>
          <w:sz w:val="22"/>
          <w:szCs w:val="22"/>
        </w:rPr>
        <w:t xml:space="preserve">Export analytics reports as PDF or CSV.</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4.1.6 Broadcast Messaging</w:t>
      </w:r>
    </w:p>
    <w:p>
      <w:pPr>
        <w:spacing w:after="80" w:before="60"/>
      </w:pPr>
      <w:r>
        <w:rPr>
          <w:rFonts w:ascii="Arial" w:cs="Arial" w:eastAsia="Arial" w:hAnsi="Arial"/>
          <w:sz w:val="22"/>
          <w:szCs w:val="22"/>
        </w:rPr>
        <w:t xml:space="preserve">Institution Admins and designated staff can send institution-wide broadcasts:</w:t>
      </w:r>
    </w:p>
    <w:p>
      <w:pPr>
        <w:pStyle w:val="ListParagraph"/>
        <w:numPr>
          <w:ilvl w:val="0"/>
          <w:numId w:val="2"/>
        </w:numPr>
        <w:spacing w:after="40" w:before="40"/>
      </w:pPr>
      <w:r>
        <w:rPr>
          <w:rFonts w:ascii="Arial" w:cs="Arial" w:eastAsia="Arial" w:hAnsi="Arial"/>
          <w:sz w:val="22"/>
          <w:szCs w:val="22"/>
        </w:rPr>
        <w:t xml:space="preserve">Compose rich text announcement with optional attached file or image.</w:t>
      </w:r>
    </w:p>
    <w:p>
      <w:pPr>
        <w:pStyle w:val="ListParagraph"/>
        <w:numPr>
          <w:ilvl w:val="0"/>
          <w:numId w:val="2"/>
        </w:numPr>
        <w:spacing w:after="40" w:before="40"/>
      </w:pPr>
      <w:r>
        <w:rPr>
          <w:rFonts w:ascii="Arial" w:cs="Arial" w:eastAsia="Arial" w:hAnsi="Arial"/>
          <w:sz w:val="22"/>
          <w:szCs w:val="22"/>
        </w:rPr>
        <w:t xml:space="preserve">Target: all users, specific department, specific year, or custom group.</w:t>
      </w:r>
    </w:p>
    <w:p>
      <w:pPr>
        <w:pStyle w:val="ListParagraph"/>
        <w:numPr>
          <w:ilvl w:val="0"/>
          <w:numId w:val="2"/>
        </w:numPr>
        <w:spacing w:after="40" w:before="40"/>
      </w:pPr>
      <w:r>
        <w:rPr>
          <w:rFonts w:ascii="Arial" w:cs="Arial" w:eastAsia="Arial" w:hAnsi="Arial"/>
          <w:sz w:val="22"/>
          <w:szCs w:val="22"/>
        </w:rPr>
        <w:t xml:space="preserve">Delivery channel: in-app notification, email, or SMS (uses Africa's Talking quota).</w:t>
      </w:r>
    </w:p>
    <w:p>
      <w:pPr>
        <w:pStyle w:val="ListParagraph"/>
        <w:numPr>
          <w:ilvl w:val="0"/>
          <w:numId w:val="2"/>
        </w:numPr>
        <w:spacing w:after="40" w:before="40"/>
      </w:pPr>
      <w:r>
        <w:rPr>
          <w:rFonts w:ascii="Arial" w:cs="Arial" w:eastAsia="Arial" w:hAnsi="Arial"/>
          <w:sz w:val="22"/>
          <w:szCs w:val="22"/>
        </w:rPr>
        <w:t xml:space="preserve">Schedule broadcast for a future date/time.</w:t>
      </w:r>
    </w:p>
    <w:p>
      <w:pPr>
        <w:pStyle w:val="ListParagraph"/>
        <w:numPr>
          <w:ilvl w:val="0"/>
          <w:numId w:val="2"/>
        </w:numPr>
        <w:spacing w:after="40" w:before="40"/>
      </w:pPr>
      <w:r>
        <w:rPr>
          <w:rFonts w:ascii="Arial" w:cs="Arial" w:eastAsia="Arial" w:hAnsi="Arial"/>
          <w:sz w:val="22"/>
          <w:szCs w:val="22"/>
        </w:rPr>
        <w:t xml:space="preserve">View delivery report: sent, delivered, read counts.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4.2 Super Admin Portal</w:t>
      </w:r>
    </w:p>
    <w:p>
      <w:pPr>
        <w:spacing w:after="80" w:before="60"/>
      </w:pPr>
      <w:r>
        <w:rPr>
          <w:rFonts w:ascii="Arial" w:cs="Arial" w:eastAsia="Arial" w:hAnsi="Arial"/>
          <w:sz w:val="22"/>
          <w:szCs w:val="22"/>
        </w:rPr>
        <w:t xml:space="preserve">The Super Admin Portal is the god-level control interface for the UniChat platform operator. It is accessible at superadmin.unichatapp.com and is exclusively for the platform owner and their technical team. The Super Admin has the widest range of customization capabilities in the entire system.</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4.2.1 Tenant Management</w:t>
      </w:r>
    </w:p>
    <w:p>
      <w:pPr>
        <w:pStyle w:val="ListParagraph"/>
        <w:numPr>
          <w:ilvl w:val="0"/>
          <w:numId w:val="2"/>
        </w:numPr>
        <w:spacing w:after="40" w:before="40"/>
      </w:pPr>
      <w:r>
        <w:rPr>
          <w:rFonts w:ascii="Arial" w:cs="Arial" w:eastAsia="Arial" w:hAnsi="Arial"/>
          <w:sz w:val="22"/>
          <w:szCs w:val="22"/>
        </w:rPr>
        <w:t xml:space="preserve">Create new tenant — enter institution name, slug, contact person, subscription plan, and billing details.</w:t>
      </w:r>
    </w:p>
    <w:p>
      <w:pPr>
        <w:pStyle w:val="ListParagraph"/>
        <w:numPr>
          <w:ilvl w:val="0"/>
          <w:numId w:val="2"/>
        </w:numPr>
        <w:spacing w:after="40" w:before="40"/>
      </w:pPr>
      <w:r>
        <w:rPr>
          <w:rFonts w:ascii="Arial" w:cs="Arial" w:eastAsia="Arial" w:hAnsi="Arial"/>
          <w:sz w:val="22"/>
          <w:szCs w:val="22"/>
        </w:rPr>
        <w:t xml:space="preserve">View all tenants in a searchable, filterable table (status, plan, storage usage, user count).</w:t>
      </w:r>
    </w:p>
    <w:p>
      <w:pPr>
        <w:pStyle w:val="ListParagraph"/>
        <w:numPr>
          <w:ilvl w:val="0"/>
          <w:numId w:val="2"/>
        </w:numPr>
        <w:spacing w:after="40" w:before="40"/>
      </w:pPr>
      <w:r>
        <w:rPr>
          <w:rFonts w:ascii="Arial" w:cs="Arial" w:eastAsia="Arial" w:hAnsi="Arial"/>
          <w:sz w:val="22"/>
          <w:szCs w:val="22"/>
        </w:rPr>
        <w:t xml:space="preserve">Suspend a tenant (disable all logins for that institution without deleting data).</w:t>
      </w:r>
    </w:p>
    <w:p>
      <w:pPr>
        <w:pStyle w:val="ListParagraph"/>
        <w:numPr>
          <w:ilvl w:val="0"/>
          <w:numId w:val="2"/>
        </w:numPr>
        <w:spacing w:after="40" w:before="40"/>
      </w:pPr>
      <w:r>
        <w:rPr>
          <w:rFonts w:ascii="Arial" w:cs="Arial" w:eastAsia="Arial" w:hAnsi="Arial"/>
          <w:sz w:val="22"/>
          <w:szCs w:val="22"/>
        </w:rPr>
        <w:t xml:space="preserve">Reactivate a suspended tenant.</w:t>
      </w:r>
    </w:p>
    <w:p>
      <w:pPr>
        <w:pStyle w:val="ListParagraph"/>
        <w:numPr>
          <w:ilvl w:val="0"/>
          <w:numId w:val="2"/>
        </w:numPr>
        <w:spacing w:after="40" w:before="40"/>
      </w:pPr>
      <w:r>
        <w:rPr>
          <w:rFonts w:ascii="Arial" w:cs="Arial" w:eastAsia="Arial" w:hAnsi="Arial"/>
          <w:sz w:val="22"/>
          <w:szCs w:val="22"/>
        </w:rPr>
        <w:t xml:space="preserve">Permanently delete a tenant with all associated data (GDPR-compliant wipe with audit trail).</w:t>
      </w:r>
    </w:p>
    <w:p>
      <w:pPr>
        <w:pStyle w:val="ListParagraph"/>
        <w:numPr>
          <w:ilvl w:val="0"/>
          <w:numId w:val="2"/>
        </w:numPr>
        <w:spacing w:after="40" w:before="40"/>
      </w:pPr>
      <w:r>
        <w:rPr>
          <w:rFonts w:ascii="Arial" w:cs="Arial" w:eastAsia="Arial" w:hAnsi="Arial"/>
          <w:sz w:val="22"/>
          <w:szCs w:val="22"/>
        </w:rPr>
        <w:t xml:space="preserve">Impersonate an Institution Admin — log in as them to diagnose issues (with audit log entry).</w:t>
      </w:r>
    </w:p>
    <w:p>
      <w:pPr>
        <w:pStyle w:val="ListParagraph"/>
        <w:numPr>
          <w:ilvl w:val="0"/>
          <w:numId w:val="2"/>
        </w:numPr>
        <w:spacing w:after="40" w:before="40"/>
      </w:pPr>
      <w:r>
        <w:rPr>
          <w:rFonts w:ascii="Arial" w:cs="Arial" w:eastAsia="Arial" w:hAnsi="Arial"/>
          <w:sz w:val="22"/>
          <w:szCs w:val="22"/>
        </w:rPr>
        <w:t xml:space="preserve">Assign a custom domain to a tenant (e.g., chat.atc.ac.tz).</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4.2.2 Global Platform Customization</w:t>
      </w:r>
    </w:p>
    <w:p>
      <w:pPr>
        <w:spacing w:after="80" w:before="60"/>
      </w:pPr>
      <w:r>
        <w:rPr>
          <w:rFonts w:ascii="Arial" w:cs="Arial" w:eastAsia="Arial" w:hAnsi="Arial"/>
          <w:sz w:val="22"/>
          <w:szCs w:val="22"/>
        </w:rPr>
        <w:t xml:space="preserve">The Super Admin can configure platform-wide settings that apply across all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name shown when no institution branding is loaded (e.g. 'UniChat')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Logo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logo for unbranded or trial tenants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Theme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or dark — platform-wide default before tenant branding loads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Supported Languages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Enable/disable available UI languages (English, Swahili, French,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Storage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all tenants between Cloudinary / Cloudflare R2 / S3 / self-hosted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SMS Provider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global default SMS gateway (Africa's Talking, Beem Africa, custom)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global email delivery (SendGrid, Mailgun, Nodemailer/SMTP)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Tenants per Plan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 on how many institutions can exist per subscription 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Flags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any feature on/off globally across all tenants simultaneously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Maintenance Mode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 system-wide maintenance banner with custom message and ETA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Announcement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a notice to all Institution Admins across all tenants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Rate Limits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Configure per-tenant API call rate limits to prevent abuse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Server Config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STUN/TURN server endpoints for voice/video calls globally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 Keys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Configure global Firebase Cloud Messaging credentials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Settings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rotation schedule and E2EE algorithm configuration</w:t>
            </w:r>
          </w:p>
        </w:tc>
      </w:tr>
    </w:tbl>
    <w:p>
      <w:pPr>
        <w:spacing w:after="80" w:before="80"/>
      </w:pPr>
      <w:r>
        <w:t xml:space="preserve"/>
      </w:r>
    </w:p>
    <w:p>
      <w:pPr>
        <w:pStyle w:val="Heading3"/>
        <w:spacing w:after="120" w:before="240"/>
      </w:pPr>
      <w:r>
        <w:rPr>
          <w:rFonts w:ascii="Arial" w:cs="Arial" w:eastAsia="Arial" w:hAnsi="Arial"/>
          <w:b/>
          <w:bCs/>
          <w:color w:val="455A64"/>
          <w:sz w:val="24"/>
          <w:szCs w:val="24"/>
        </w:rPr>
        <w:t xml:space="preserve">4.2.3 Subscription and Billing Management</w:t>
      </w:r>
    </w:p>
    <w:p>
      <w:pPr>
        <w:pStyle w:val="ListParagraph"/>
        <w:numPr>
          <w:ilvl w:val="0"/>
          <w:numId w:val="2"/>
        </w:numPr>
        <w:spacing w:after="40" w:before="40"/>
      </w:pPr>
      <w:r>
        <w:rPr>
          <w:rFonts w:ascii="Arial" w:cs="Arial" w:eastAsia="Arial" w:hAnsi="Arial"/>
          <w:sz w:val="22"/>
          <w:szCs w:val="22"/>
        </w:rPr>
        <w:t xml:space="preserve">Define and edit subscription plans (Starter, Standard, Premium, Enterprise) — set price, storage limit, user cap, feature set.</w:t>
      </w:r>
    </w:p>
    <w:p>
      <w:pPr>
        <w:pStyle w:val="ListParagraph"/>
        <w:numPr>
          <w:ilvl w:val="0"/>
          <w:numId w:val="2"/>
        </w:numPr>
        <w:spacing w:after="40" w:before="40"/>
      </w:pPr>
      <w:r>
        <w:rPr>
          <w:rFonts w:ascii="Arial" w:cs="Arial" w:eastAsia="Arial" w:hAnsi="Arial"/>
          <w:sz w:val="22"/>
          <w:szCs w:val="22"/>
        </w:rPr>
        <w:t xml:space="preserve">Assign or change a tenant's subscription plan.</w:t>
      </w:r>
    </w:p>
    <w:p>
      <w:pPr>
        <w:pStyle w:val="ListParagraph"/>
        <w:numPr>
          <w:ilvl w:val="0"/>
          <w:numId w:val="2"/>
        </w:numPr>
        <w:spacing w:after="40" w:before="40"/>
      </w:pPr>
      <w:r>
        <w:rPr>
          <w:rFonts w:ascii="Arial" w:cs="Arial" w:eastAsia="Arial" w:hAnsi="Arial"/>
          <w:sz w:val="22"/>
          <w:szCs w:val="22"/>
        </w:rPr>
        <w:t xml:space="preserve">Extend trial period for a tenant.</w:t>
      </w:r>
    </w:p>
    <w:p>
      <w:pPr>
        <w:pStyle w:val="ListParagraph"/>
        <w:numPr>
          <w:ilvl w:val="0"/>
          <w:numId w:val="2"/>
        </w:numPr>
        <w:spacing w:after="40" w:before="40"/>
      </w:pPr>
      <w:r>
        <w:rPr>
          <w:rFonts w:ascii="Arial" w:cs="Arial" w:eastAsia="Arial" w:hAnsi="Arial"/>
          <w:sz w:val="22"/>
          <w:szCs w:val="22"/>
        </w:rPr>
        <w:t xml:space="preserve">View billing history per tenant.</w:t>
      </w:r>
    </w:p>
    <w:p>
      <w:pPr>
        <w:pStyle w:val="ListParagraph"/>
        <w:numPr>
          <w:ilvl w:val="0"/>
          <w:numId w:val="2"/>
        </w:numPr>
        <w:spacing w:after="40" w:before="40"/>
      </w:pPr>
      <w:r>
        <w:rPr>
          <w:rFonts w:ascii="Arial" w:cs="Arial" w:eastAsia="Arial" w:hAnsi="Arial"/>
          <w:sz w:val="22"/>
          <w:szCs w:val="22"/>
        </w:rPr>
        <w:t xml:space="preserve">Configure Selcom API / Flutterwave integration for automated subscription payments.</w:t>
      </w:r>
    </w:p>
    <w:p>
      <w:pPr>
        <w:pStyle w:val="ListParagraph"/>
        <w:numPr>
          <w:ilvl w:val="0"/>
          <w:numId w:val="2"/>
        </w:numPr>
        <w:spacing w:after="40" w:before="40"/>
      </w:pPr>
      <w:r>
        <w:rPr>
          <w:rFonts w:ascii="Arial" w:cs="Arial" w:eastAsia="Arial" w:hAnsi="Arial"/>
          <w:sz w:val="22"/>
          <w:szCs w:val="22"/>
        </w:rPr>
        <w:t xml:space="preserve">Send payment reminder notifications to Institution Admins with overdue subscriptions.</w:t>
      </w:r>
    </w:p>
    <w:p>
      <w:pPr>
        <w:pStyle w:val="ListParagraph"/>
        <w:numPr>
          <w:ilvl w:val="0"/>
          <w:numId w:val="2"/>
        </w:numPr>
        <w:spacing w:after="40" w:before="40"/>
      </w:pPr>
      <w:r>
        <w:rPr>
          <w:rFonts w:ascii="Arial" w:cs="Arial" w:eastAsia="Arial" w:hAnsi="Arial"/>
          <w:sz w:val="22"/>
          <w:szCs w:val="22"/>
        </w:rPr>
        <w:t xml:space="preserve">Generate revenue reports: monthly recurring revenue (MRR), churn rate, plan distribution.</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4.2.4 Mobile App Build Configuration</w:t>
      </w:r>
    </w:p>
    <w:p>
      <w:pPr>
        <w:spacing w:after="80" w:before="60"/>
      </w:pPr>
      <w:r>
        <w:rPr>
          <w:rFonts w:ascii="Arial" w:cs="Arial" w:eastAsia="Arial" w:hAnsi="Arial"/>
          <w:sz w:val="22"/>
          <w:szCs w:val="22"/>
        </w:rPr>
        <w:t xml:space="preserve">For Enterprise tenants requiring a custom-branded standalone app:</w:t>
      </w:r>
    </w:p>
    <w:p>
      <w:pPr>
        <w:pStyle w:val="ListParagraph"/>
        <w:numPr>
          <w:ilvl w:val="0"/>
          <w:numId w:val="2"/>
        </w:numPr>
        <w:spacing w:after="40" w:before="40"/>
      </w:pPr>
      <w:r>
        <w:rPr>
          <w:rFonts w:ascii="Arial" w:cs="Arial" w:eastAsia="Arial" w:hAnsi="Arial"/>
          <w:sz w:val="22"/>
          <w:szCs w:val="22"/>
        </w:rPr>
        <w:t xml:space="preserve">Configure Flutter build parameters: app name, bundle ID, package name, icons, splash assets.</w:t>
      </w:r>
    </w:p>
    <w:p>
      <w:pPr>
        <w:pStyle w:val="ListParagraph"/>
        <w:numPr>
          <w:ilvl w:val="0"/>
          <w:numId w:val="2"/>
        </w:numPr>
        <w:spacing w:after="40" w:before="40"/>
      </w:pPr>
      <w:r>
        <w:rPr>
          <w:rFonts w:ascii="Arial" w:cs="Arial" w:eastAsia="Arial" w:hAnsi="Arial"/>
          <w:sz w:val="22"/>
          <w:szCs w:val="22"/>
        </w:rPr>
        <w:t xml:space="preserve">Generate white-label build profile that can be compiled and published to Play Store / App Store under the institution's developer account.</w:t>
      </w:r>
    </w:p>
    <w:p>
      <w:pPr>
        <w:pStyle w:val="ListParagraph"/>
        <w:numPr>
          <w:ilvl w:val="0"/>
          <w:numId w:val="2"/>
        </w:numPr>
        <w:spacing w:after="40" w:before="40"/>
      </w:pPr>
      <w:r>
        <w:rPr>
          <w:rFonts w:ascii="Arial" w:cs="Arial" w:eastAsia="Arial" w:hAnsi="Arial"/>
          <w:sz w:val="22"/>
          <w:szCs w:val="22"/>
        </w:rPr>
        <w:t xml:space="preserve">Manage app version numbers and force-update flags per tenant.</w:t>
      </w:r>
    </w:p>
    <w:p>
      <w:pPr>
        <w:pStyle w:val="ListParagraph"/>
        <w:numPr>
          <w:ilvl w:val="0"/>
          <w:numId w:val="2"/>
        </w:numPr>
        <w:spacing w:after="40" w:before="40"/>
      </w:pPr>
      <w:r>
        <w:rPr>
          <w:rFonts w:ascii="Arial" w:cs="Arial" w:eastAsia="Arial" w:hAnsi="Arial"/>
          <w:sz w:val="22"/>
          <w:szCs w:val="22"/>
        </w:rPr>
        <w:t xml:space="preserve">Configure deep linking domains per tenant.</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4.2.5 Platform Analytics and Monitoring</w:t>
      </w:r>
    </w:p>
    <w:p>
      <w:pPr>
        <w:pStyle w:val="ListParagraph"/>
        <w:numPr>
          <w:ilvl w:val="0"/>
          <w:numId w:val="2"/>
        </w:numPr>
        <w:spacing w:after="40" w:before="40"/>
      </w:pPr>
      <w:r>
        <w:rPr>
          <w:rFonts w:ascii="Arial" w:cs="Arial" w:eastAsia="Arial" w:hAnsi="Arial"/>
          <w:sz w:val="22"/>
          <w:szCs w:val="22"/>
        </w:rPr>
        <w:t xml:space="preserve">Total platform users across all tenants.</w:t>
      </w:r>
    </w:p>
    <w:p>
      <w:pPr>
        <w:pStyle w:val="ListParagraph"/>
        <w:numPr>
          <w:ilvl w:val="0"/>
          <w:numId w:val="2"/>
        </w:numPr>
        <w:spacing w:after="40" w:before="40"/>
      </w:pPr>
      <w:r>
        <w:rPr>
          <w:rFonts w:ascii="Arial" w:cs="Arial" w:eastAsia="Arial" w:hAnsi="Arial"/>
          <w:sz w:val="22"/>
          <w:szCs w:val="22"/>
        </w:rPr>
        <w:t xml:space="preserve">Total messages sent platform-wide (daily/monthly).</w:t>
      </w:r>
    </w:p>
    <w:p>
      <w:pPr>
        <w:pStyle w:val="ListParagraph"/>
        <w:numPr>
          <w:ilvl w:val="0"/>
          <w:numId w:val="2"/>
        </w:numPr>
        <w:spacing w:after="40" w:before="40"/>
      </w:pPr>
      <w:r>
        <w:rPr>
          <w:rFonts w:ascii="Arial" w:cs="Arial" w:eastAsia="Arial" w:hAnsi="Arial"/>
          <w:sz w:val="22"/>
          <w:szCs w:val="22"/>
        </w:rPr>
        <w:t xml:space="preserve">Storage consumption by tenant — visual bar chart with plan limits.</w:t>
      </w:r>
    </w:p>
    <w:p>
      <w:pPr>
        <w:pStyle w:val="ListParagraph"/>
        <w:numPr>
          <w:ilvl w:val="0"/>
          <w:numId w:val="2"/>
        </w:numPr>
        <w:spacing w:after="40" w:before="40"/>
      </w:pPr>
      <w:r>
        <w:rPr>
          <w:rFonts w:ascii="Arial" w:cs="Arial" w:eastAsia="Arial" w:hAnsi="Arial"/>
          <w:sz w:val="22"/>
          <w:szCs w:val="22"/>
        </w:rPr>
        <w:t xml:space="preserve">Active tenants vs suspended vs trial.</w:t>
      </w:r>
    </w:p>
    <w:p>
      <w:pPr>
        <w:pStyle w:val="ListParagraph"/>
        <w:numPr>
          <w:ilvl w:val="0"/>
          <w:numId w:val="2"/>
        </w:numPr>
        <w:spacing w:after="40" w:before="40"/>
      </w:pPr>
      <w:r>
        <w:rPr>
          <w:rFonts w:ascii="Arial" w:cs="Arial" w:eastAsia="Arial" w:hAnsi="Arial"/>
          <w:sz w:val="22"/>
          <w:szCs w:val="22"/>
        </w:rPr>
        <w:t xml:space="preserve">API error rate monitoring and alert thresholds.</w:t>
      </w:r>
    </w:p>
    <w:p>
      <w:pPr>
        <w:pStyle w:val="ListParagraph"/>
        <w:numPr>
          <w:ilvl w:val="0"/>
          <w:numId w:val="2"/>
        </w:numPr>
        <w:spacing w:after="40" w:before="40"/>
      </w:pPr>
      <w:r>
        <w:rPr>
          <w:rFonts w:ascii="Arial" w:cs="Arial" w:eastAsia="Arial" w:hAnsi="Arial"/>
          <w:sz w:val="22"/>
          <w:szCs w:val="22"/>
        </w:rPr>
        <w:t xml:space="preserve">WebSocket connection count and latency percentiles.</w:t>
      </w:r>
    </w:p>
    <w:p>
      <w:pPr>
        <w:pStyle w:val="ListParagraph"/>
        <w:numPr>
          <w:ilvl w:val="0"/>
          <w:numId w:val="2"/>
        </w:numPr>
        <w:spacing w:after="40" w:before="40"/>
      </w:pPr>
      <w:r>
        <w:rPr>
          <w:rFonts w:ascii="Arial" w:cs="Arial" w:eastAsia="Arial" w:hAnsi="Arial"/>
          <w:sz w:val="22"/>
          <w:szCs w:val="22"/>
        </w:rPr>
        <w:t xml:space="preserve">OTP delivery success/failure rates by provider.</w:t>
      </w:r>
    </w:p>
    <w:p>
      <w:pPr>
        <w:pStyle w:val="ListParagraph"/>
        <w:numPr>
          <w:ilvl w:val="0"/>
          <w:numId w:val="2"/>
        </w:numPr>
        <w:spacing w:after="40" w:before="40"/>
      </w:pPr>
      <w:r>
        <w:rPr>
          <w:rFonts w:ascii="Arial" w:cs="Arial" w:eastAsia="Arial" w:hAnsi="Arial"/>
          <w:sz w:val="22"/>
          <w:szCs w:val="22"/>
        </w:rPr>
        <w:t xml:space="preserve">System health dashboard: CPU, memory, disk, database connection pool.</w:t>
      </w:r>
    </w:p>
    <w:p>
      <w:pPr>
        <w:spacing w:after="80" w:before="80"/>
      </w:pPr>
      <w:r>
        <w:t xml:space="preserve"/>
      </w:r>
    </w:p>
    <w:p>
      <w:pPr>
        <w:pStyle w:val="Heading3"/>
        <w:spacing w:after="120" w:before="240"/>
      </w:pPr>
      <w:r>
        <w:rPr>
          <w:rFonts w:ascii="Arial" w:cs="Arial" w:eastAsia="Arial" w:hAnsi="Arial"/>
          <w:b/>
          <w:bCs/>
          <w:color w:val="455A64"/>
          <w:sz w:val="24"/>
          <w:szCs w:val="24"/>
        </w:rPr>
        <w:t xml:space="preserve">4.2.6 Audit Log</w:t>
      </w:r>
    </w:p>
    <w:p>
      <w:pPr>
        <w:spacing w:after="80" w:before="60"/>
      </w:pPr>
      <w:r>
        <w:rPr>
          <w:rFonts w:ascii="Arial" w:cs="Arial" w:eastAsia="Arial" w:hAnsi="Arial"/>
          <w:sz w:val="22"/>
          <w:szCs w:val="22"/>
        </w:rPr>
        <w:t xml:space="preserve">Every action performed by any Super Admin or Institution Admin is recorded in an immutable audit log including: actor identity, action performed, affected entity, timestamp, and IP address. Logs are searchable and exportable.</w:t>
      </w:r>
    </w:p>
    <w:p>
      <w:r>
        <w:br w:type="page"/>
      </w:r>
    </w:p>
    <w:p>
      <w:pPr>
        <w:pStyle w:val="Heading1"/>
        <w:spacing w:after="200" w:before="400"/>
      </w:pPr>
      <w:r>
        <w:rPr>
          <w:rFonts w:ascii="Arial" w:cs="Arial" w:eastAsia="Arial" w:hAnsi="Arial"/>
          <w:b/>
          <w:bCs/>
          <w:color w:val="1A237E"/>
          <w:sz w:val="36"/>
          <w:szCs w:val="36"/>
        </w:rPr>
        <w:t xml:space="preserve">5. Non-Functional Requirements</w:t>
      </w:r>
    </w:p>
    <w:p>
      <w:pPr>
        <w:pStyle w:val="Heading2"/>
        <w:spacing w:after="160" w:before="300"/>
      </w:pPr>
      <w:r>
        <w:rPr>
          <w:rFonts w:ascii="Arial" w:cs="Arial" w:eastAsia="Arial" w:hAnsi="Arial"/>
          <w:b/>
          <w:bCs/>
          <w:color w:val="00897B"/>
          <w:sz w:val="28"/>
          <w:szCs w:val="28"/>
        </w:rPr>
        <w:t xml:space="preserve">5.1 Performance</w:t>
      </w:r>
    </w:p>
    <w:p>
      <w:pPr>
        <w:pStyle w:val="ListParagraph"/>
        <w:numPr>
          <w:ilvl w:val="0"/>
          <w:numId w:val="2"/>
        </w:numPr>
        <w:spacing w:after="40" w:before="40"/>
      </w:pPr>
      <w:r>
        <w:rPr>
          <w:rFonts w:ascii="Arial" w:cs="Arial" w:eastAsia="Arial" w:hAnsi="Arial"/>
          <w:sz w:val="22"/>
          <w:szCs w:val="22"/>
        </w:rPr>
        <w:t xml:space="preserve">Message delivery latency: &lt; 300ms on 4G networks under normal load.</w:t>
      </w:r>
    </w:p>
    <w:p>
      <w:pPr>
        <w:pStyle w:val="ListParagraph"/>
        <w:numPr>
          <w:ilvl w:val="0"/>
          <w:numId w:val="2"/>
        </w:numPr>
        <w:spacing w:after="40" w:before="40"/>
      </w:pPr>
      <w:r>
        <w:rPr>
          <w:rFonts w:ascii="Arial" w:cs="Arial" w:eastAsia="Arial" w:hAnsi="Arial"/>
          <w:sz w:val="22"/>
          <w:szCs w:val="22"/>
        </w:rPr>
        <w:t xml:space="preserve">API response time: 95th percentile &lt; 500ms for all REST endpoints.</w:t>
      </w:r>
    </w:p>
    <w:p>
      <w:pPr>
        <w:pStyle w:val="ListParagraph"/>
        <w:numPr>
          <w:ilvl w:val="0"/>
          <w:numId w:val="2"/>
        </w:numPr>
        <w:spacing w:after="40" w:before="40"/>
      </w:pPr>
      <w:r>
        <w:rPr>
          <w:rFonts w:ascii="Arial" w:cs="Arial" w:eastAsia="Arial" w:hAnsi="Arial"/>
          <w:sz w:val="22"/>
          <w:szCs w:val="22"/>
        </w:rPr>
        <w:t xml:space="preserve">The system shall support 10,000 concurrent WebSocket connections per server instance.</w:t>
      </w:r>
    </w:p>
    <w:p>
      <w:pPr>
        <w:pStyle w:val="ListParagraph"/>
        <w:numPr>
          <w:ilvl w:val="0"/>
          <w:numId w:val="2"/>
        </w:numPr>
        <w:spacing w:after="40" w:before="40"/>
      </w:pPr>
      <w:r>
        <w:rPr>
          <w:rFonts w:ascii="Arial" w:cs="Arial" w:eastAsia="Arial" w:hAnsi="Arial"/>
          <w:sz w:val="22"/>
          <w:szCs w:val="22"/>
        </w:rPr>
        <w:t xml:space="preserve">Media upload processing (compression + Cloudinary upload): &lt; 5 seconds for files under 10MB.</w:t>
      </w:r>
    </w:p>
    <w:p>
      <w:pPr>
        <w:pStyle w:val="ListParagraph"/>
        <w:numPr>
          <w:ilvl w:val="0"/>
          <w:numId w:val="2"/>
        </w:numPr>
        <w:spacing w:after="40" w:before="40"/>
      </w:pPr>
      <w:r>
        <w:rPr>
          <w:rFonts w:ascii="Arial" w:cs="Arial" w:eastAsia="Arial" w:hAnsi="Arial"/>
          <w:sz w:val="22"/>
          <w:szCs w:val="22"/>
        </w:rPr>
        <w:t xml:space="preserve">OTP delivery: SMS within 30 seconds, email within 60 seconds.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5.2 Security</w:t>
      </w:r>
    </w:p>
    <w:p>
      <w:pPr>
        <w:pStyle w:val="ListParagraph"/>
        <w:numPr>
          <w:ilvl w:val="0"/>
          <w:numId w:val="2"/>
        </w:numPr>
        <w:spacing w:after="40" w:before="40"/>
      </w:pPr>
      <w:r>
        <w:rPr>
          <w:rFonts w:ascii="Arial" w:cs="Arial" w:eastAsia="Arial" w:hAnsi="Arial"/>
          <w:sz w:val="22"/>
          <w:szCs w:val="22"/>
        </w:rPr>
        <w:t xml:space="preserve">All data in transit encrypted via TLS 1.3.</w:t>
      </w:r>
    </w:p>
    <w:p>
      <w:pPr>
        <w:pStyle w:val="ListParagraph"/>
        <w:numPr>
          <w:ilvl w:val="0"/>
          <w:numId w:val="2"/>
        </w:numPr>
        <w:spacing w:after="40" w:before="40"/>
      </w:pPr>
      <w:r>
        <w:rPr>
          <w:rFonts w:ascii="Arial" w:cs="Arial" w:eastAsia="Arial" w:hAnsi="Arial"/>
          <w:sz w:val="22"/>
          <w:szCs w:val="22"/>
        </w:rPr>
        <w:t xml:space="preserve">End-to-End Encryption (E2EE) for private messages using the Signal Protocol.</w:t>
      </w:r>
    </w:p>
    <w:p>
      <w:pPr>
        <w:pStyle w:val="ListParagraph"/>
        <w:numPr>
          <w:ilvl w:val="0"/>
          <w:numId w:val="2"/>
        </w:numPr>
        <w:spacing w:after="40" w:before="40"/>
      </w:pPr>
      <w:r>
        <w:rPr>
          <w:rFonts w:ascii="Arial" w:cs="Arial" w:eastAsia="Arial" w:hAnsi="Arial"/>
          <w:sz w:val="22"/>
          <w:szCs w:val="22"/>
        </w:rPr>
        <w:t xml:space="preserve">Passwords and PINs hashed with bcrypt (salt rounds ≥ 12).</w:t>
      </w:r>
    </w:p>
    <w:p>
      <w:pPr>
        <w:pStyle w:val="ListParagraph"/>
        <w:numPr>
          <w:ilvl w:val="0"/>
          <w:numId w:val="2"/>
        </w:numPr>
        <w:spacing w:after="40" w:before="40"/>
      </w:pPr>
      <w:r>
        <w:rPr>
          <w:rFonts w:ascii="Arial" w:cs="Arial" w:eastAsia="Arial" w:hAnsi="Arial"/>
          <w:sz w:val="22"/>
          <w:szCs w:val="22"/>
        </w:rPr>
        <w:t xml:space="preserve">JWT tokens signed with RS256 (asymmetric). Access tokens expire in 7 days; refresh tokens in 30 days.</w:t>
      </w:r>
    </w:p>
    <w:p>
      <w:pPr>
        <w:pStyle w:val="ListParagraph"/>
        <w:numPr>
          <w:ilvl w:val="0"/>
          <w:numId w:val="2"/>
        </w:numPr>
        <w:spacing w:after="40" w:before="40"/>
      </w:pPr>
      <w:r>
        <w:rPr>
          <w:rFonts w:ascii="Arial" w:cs="Arial" w:eastAsia="Arial" w:hAnsi="Arial"/>
          <w:sz w:val="22"/>
          <w:szCs w:val="22"/>
        </w:rPr>
        <w:t xml:space="preserve">OTP brute-force protection: 3 failed attempts triggers 15-minute lockout.</w:t>
      </w:r>
    </w:p>
    <w:p>
      <w:pPr>
        <w:pStyle w:val="ListParagraph"/>
        <w:numPr>
          <w:ilvl w:val="0"/>
          <w:numId w:val="2"/>
        </w:numPr>
        <w:spacing w:after="40" w:before="40"/>
      </w:pPr>
      <w:r>
        <w:rPr>
          <w:rFonts w:ascii="Arial" w:cs="Arial" w:eastAsia="Arial" w:hAnsi="Arial"/>
          <w:sz w:val="22"/>
          <w:szCs w:val="22"/>
        </w:rPr>
        <w:t xml:space="preserve">Tenant data isolation enforced at database level via Row Level Security (RLS) in PostgreSQL.</w:t>
      </w:r>
    </w:p>
    <w:p>
      <w:pPr>
        <w:pStyle w:val="ListParagraph"/>
        <w:numPr>
          <w:ilvl w:val="0"/>
          <w:numId w:val="2"/>
        </w:numPr>
        <w:spacing w:after="40" w:before="40"/>
      </w:pPr>
      <w:r>
        <w:rPr>
          <w:rFonts w:ascii="Arial" w:cs="Arial" w:eastAsia="Arial" w:hAnsi="Arial"/>
          <w:sz w:val="22"/>
          <w:szCs w:val="22"/>
        </w:rPr>
        <w:t xml:space="preserve">All admin actions logged in tamper-evident audit trail.</w:t>
      </w:r>
    </w:p>
    <w:p>
      <w:pPr>
        <w:pStyle w:val="ListParagraph"/>
        <w:numPr>
          <w:ilvl w:val="0"/>
          <w:numId w:val="2"/>
        </w:numPr>
        <w:spacing w:after="40" w:before="40"/>
      </w:pPr>
      <w:r>
        <w:rPr>
          <w:rFonts w:ascii="Arial" w:cs="Arial" w:eastAsia="Arial" w:hAnsi="Arial"/>
          <w:sz w:val="22"/>
          <w:szCs w:val="22"/>
        </w:rPr>
        <w:t xml:space="preserve">Media files stored with signed, time-limited URLs (not publicly accessible permanent links).</w:t>
      </w:r>
    </w:p>
    <w:p>
      <w:pPr>
        <w:pStyle w:val="ListParagraph"/>
        <w:numPr>
          <w:ilvl w:val="0"/>
          <w:numId w:val="2"/>
        </w:numPr>
        <w:spacing w:after="40" w:before="40"/>
      </w:pPr>
      <w:r>
        <w:rPr>
          <w:rFonts w:ascii="Arial" w:cs="Arial" w:eastAsia="Arial" w:hAnsi="Arial"/>
          <w:sz w:val="22"/>
          <w:szCs w:val="22"/>
        </w:rPr>
        <w:t xml:space="preserve">Rate limiting on all public API endpoints (100 requests/minute per IP).</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5.3 Scalability</w:t>
      </w:r>
    </w:p>
    <w:p>
      <w:pPr>
        <w:pStyle w:val="ListParagraph"/>
        <w:numPr>
          <w:ilvl w:val="0"/>
          <w:numId w:val="2"/>
        </w:numPr>
        <w:spacing w:after="40" w:before="40"/>
      </w:pPr>
      <w:r>
        <w:rPr>
          <w:rFonts w:ascii="Arial" w:cs="Arial" w:eastAsia="Arial" w:hAnsi="Arial"/>
          <w:sz w:val="22"/>
          <w:szCs w:val="22"/>
        </w:rPr>
        <w:t xml:space="preserve">Horizontal scaling: multiple Node.js instances behind a load balancer (Nginx).</w:t>
      </w:r>
    </w:p>
    <w:p>
      <w:pPr>
        <w:pStyle w:val="ListParagraph"/>
        <w:numPr>
          <w:ilvl w:val="0"/>
          <w:numId w:val="2"/>
        </w:numPr>
        <w:spacing w:after="40" w:before="40"/>
      </w:pPr>
      <w:r>
        <w:rPr>
          <w:rFonts w:ascii="Arial" w:cs="Arial" w:eastAsia="Arial" w:hAnsi="Arial"/>
          <w:sz w:val="22"/>
          <w:szCs w:val="22"/>
        </w:rPr>
        <w:t xml:space="preserve">Redis for shared session storage and OTP cache across instances.</w:t>
      </w:r>
    </w:p>
    <w:p>
      <w:pPr>
        <w:pStyle w:val="ListParagraph"/>
        <w:numPr>
          <w:ilvl w:val="0"/>
          <w:numId w:val="2"/>
        </w:numPr>
        <w:spacing w:after="40" w:before="40"/>
      </w:pPr>
      <w:r>
        <w:rPr>
          <w:rFonts w:ascii="Arial" w:cs="Arial" w:eastAsia="Arial" w:hAnsi="Arial"/>
          <w:sz w:val="22"/>
          <w:szCs w:val="22"/>
        </w:rPr>
        <w:t xml:space="preserve">Socket.IO with Redis adapter for cross-instance WebSocket message broadcasting.</w:t>
      </w:r>
    </w:p>
    <w:p>
      <w:pPr>
        <w:pStyle w:val="ListParagraph"/>
        <w:numPr>
          <w:ilvl w:val="0"/>
          <w:numId w:val="2"/>
        </w:numPr>
        <w:spacing w:after="40" w:before="40"/>
      </w:pPr>
      <w:r>
        <w:rPr>
          <w:rFonts w:ascii="Arial" w:cs="Arial" w:eastAsia="Arial" w:hAnsi="Arial"/>
          <w:sz w:val="22"/>
          <w:szCs w:val="22"/>
        </w:rPr>
        <w:t xml:space="preserve">Database read replicas for high-read workloads (analytics, message history).</w:t>
      </w:r>
    </w:p>
    <w:p>
      <w:pPr>
        <w:pStyle w:val="ListParagraph"/>
        <w:numPr>
          <w:ilvl w:val="0"/>
          <w:numId w:val="2"/>
        </w:numPr>
        <w:spacing w:after="40" w:before="40"/>
      </w:pPr>
      <w:r>
        <w:rPr>
          <w:rFonts w:ascii="Arial" w:cs="Arial" w:eastAsia="Arial" w:hAnsi="Arial"/>
          <w:sz w:val="22"/>
          <w:szCs w:val="22"/>
        </w:rPr>
        <w:t xml:space="preserve">CDN (Cloudflare) for static assets and media delivery.</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5.4 Availability</w:t>
      </w:r>
    </w:p>
    <w:p>
      <w:pPr>
        <w:pStyle w:val="ListParagraph"/>
        <w:numPr>
          <w:ilvl w:val="0"/>
          <w:numId w:val="2"/>
        </w:numPr>
        <w:spacing w:after="40" w:before="40"/>
      </w:pPr>
      <w:r>
        <w:rPr>
          <w:rFonts w:ascii="Arial" w:cs="Arial" w:eastAsia="Arial" w:hAnsi="Arial"/>
          <w:sz w:val="22"/>
          <w:szCs w:val="22"/>
        </w:rPr>
        <w:t xml:space="preserve">Target uptime: 99.5% per month (excluding planned maintenance windows).</w:t>
      </w:r>
    </w:p>
    <w:p>
      <w:pPr>
        <w:pStyle w:val="ListParagraph"/>
        <w:numPr>
          <w:ilvl w:val="0"/>
          <w:numId w:val="2"/>
        </w:numPr>
        <w:spacing w:after="40" w:before="40"/>
      </w:pPr>
      <w:r>
        <w:rPr>
          <w:rFonts w:ascii="Arial" w:cs="Arial" w:eastAsia="Arial" w:hAnsi="Arial"/>
          <w:sz w:val="22"/>
          <w:szCs w:val="22"/>
        </w:rPr>
        <w:t xml:space="preserve">Planned maintenance communicated via Super Admin broadcast at least 24 hours in advance.</w:t>
      </w:r>
    </w:p>
    <w:p>
      <w:pPr>
        <w:pStyle w:val="ListParagraph"/>
        <w:numPr>
          <w:ilvl w:val="0"/>
          <w:numId w:val="2"/>
        </w:numPr>
        <w:spacing w:after="40" w:before="40"/>
      </w:pPr>
      <w:r>
        <w:rPr>
          <w:rFonts w:ascii="Arial" w:cs="Arial" w:eastAsia="Arial" w:hAnsi="Arial"/>
          <w:sz w:val="22"/>
          <w:szCs w:val="22"/>
        </w:rPr>
        <w:t xml:space="preserve">Automatic failover for database (PostgreSQL streaming replication).</w:t>
      </w:r>
    </w:p>
    <w:p>
      <w:pPr>
        <w:pStyle w:val="ListParagraph"/>
        <w:numPr>
          <w:ilvl w:val="0"/>
          <w:numId w:val="2"/>
        </w:numPr>
        <w:spacing w:after="40" w:before="40"/>
      </w:pPr>
      <w:r>
        <w:rPr>
          <w:rFonts w:ascii="Arial" w:cs="Arial" w:eastAsia="Arial" w:hAnsi="Arial"/>
          <w:sz w:val="22"/>
          <w:szCs w:val="22"/>
        </w:rPr>
        <w:t xml:space="preserve">Message queue (Redis Streams) ensures messages are not lost during brief server restarts.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5.5 Usability</w:t>
      </w:r>
    </w:p>
    <w:p>
      <w:pPr>
        <w:pStyle w:val="ListParagraph"/>
        <w:numPr>
          <w:ilvl w:val="0"/>
          <w:numId w:val="2"/>
        </w:numPr>
        <w:spacing w:after="40" w:before="40"/>
      </w:pPr>
      <w:r>
        <w:rPr>
          <w:rFonts w:ascii="Arial" w:cs="Arial" w:eastAsia="Arial" w:hAnsi="Arial"/>
          <w:sz w:val="22"/>
          <w:szCs w:val="22"/>
        </w:rPr>
        <w:t xml:space="preserve">Onboarding: a first-time user completes OTP login and sends their first message within 3 minutes.</w:t>
      </w:r>
    </w:p>
    <w:p>
      <w:pPr>
        <w:pStyle w:val="ListParagraph"/>
        <w:numPr>
          <w:ilvl w:val="0"/>
          <w:numId w:val="2"/>
        </w:numPr>
        <w:spacing w:after="40" w:before="40"/>
      </w:pPr>
      <w:r>
        <w:rPr>
          <w:rFonts w:ascii="Arial" w:cs="Arial" w:eastAsia="Arial" w:hAnsi="Arial"/>
          <w:sz w:val="22"/>
          <w:szCs w:val="22"/>
        </w:rPr>
        <w:t xml:space="preserve">UI/UX mirrors WhatsApp to minimize learning curve for existing smartphone users.</w:t>
      </w:r>
    </w:p>
    <w:p>
      <w:pPr>
        <w:pStyle w:val="ListParagraph"/>
        <w:numPr>
          <w:ilvl w:val="0"/>
          <w:numId w:val="2"/>
        </w:numPr>
        <w:spacing w:after="40" w:before="40"/>
      </w:pPr>
      <w:r>
        <w:rPr>
          <w:rFonts w:ascii="Arial" w:cs="Arial" w:eastAsia="Arial" w:hAnsi="Arial"/>
          <w:sz w:val="22"/>
          <w:szCs w:val="22"/>
        </w:rPr>
        <w:t xml:space="preserve">Full Swahili language support alongside English — Institution Admins set default language per tenant.</w:t>
      </w:r>
    </w:p>
    <w:p>
      <w:pPr>
        <w:pStyle w:val="ListParagraph"/>
        <w:numPr>
          <w:ilvl w:val="0"/>
          <w:numId w:val="2"/>
        </w:numPr>
        <w:spacing w:after="40" w:before="40"/>
      </w:pPr>
      <w:r>
        <w:rPr>
          <w:rFonts w:ascii="Arial" w:cs="Arial" w:eastAsia="Arial" w:hAnsi="Arial"/>
          <w:sz w:val="22"/>
          <w:szCs w:val="22"/>
        </w:rPr>
        <w:t xml:space="preserve">Accessibility: minimum AA compliance with WCAG 2.1 — sufficient colour contrast, scalable fonts.</w:t>
      </w:r>
    </w:p>
    <w:p>
      <w:pPr>
        <w:pStyle w:val="ListParagraph"/>
        <w:numPr>
          <w:ilvl w:val="0"/>
          <w:numId w:val="2"/>
        </w:numPr>
        <w:spacing w:after="40" w:before="40"/>
      </w:pPr>
      <w:r>
        <w:rPr>
          <w:rFonts w:ascii="Arial" w:cs="Arial" w:eastAsia="Arial" w:hAnsi="Arial"/>
          <w:sz w:val="22"/>
          <w:szCs w:val="22"/>
        </w:rPr>
        <w:t xml:space="preserve">Offline mode: messages composed offline are queued and sent when connectivity resumes.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5.6 Maintainability</w:t>
      </w:r>
    </w:p>
    <w:p>
      <w:pPr>
        <w:pStyle w:val="ListParagraph"/>
        <w:numPr>
          <w:ilvl w:val="0"/>
          <w:numId w:val="2"/>
        </w:numPr>
        <w:spacing w:after="40" w:before="40"/>
      </w:pPr>
      <w:r>
        <w:rPr>
          <w:rFonts w:ascii="Arial" w:cs="Arial" w:eastAsia="Arial" w:hAnsi="Arial"/>
          <w:sz w:val="22"/>
          <w:szCs w:val="22"/>
        </w:rPr>
        <w:t xml:space="preserve">RESTful API versioned under /api/v1/ — backwards compatibility maintained across minor versions.</w:t>
      </w:r>
    </w:p>
    <w:p>
      <w:pPr>
        <w:pStyle w:val="ListParagraph"/>
        <w:numPr>
          <w:ilvl w:val="0"/>
          <w:numId w:val="2"/>
        </w:numPr>
        <w:spacing w:after="40" w:before="40"/>
      </w:pPr>
      <w:r>
        <w:rPr>
          <w:rFonts w:ascii="Arial" w:cs="Arial" w:eastAsia="Arial" w:hAnsi="Arial"/>
          <w:sz w:val="22"/>
          <w:szCs w:val="22"/>
        </w:rPr>
        <w:t xml:space="preserve">Codebase structured with separation of concerns: controllers, services, repositories, and models.</w:t>
      </w:r>
    </w:p>
    <w:p>
      <w:pPr>
        <w:pStyle w:val="ListParagraph"/>
        <w:numPr>
          <w:ilvl w:val="0"/>
          <w:numId w:val="2"/>
        </w:numPr>
        <w:spacing w:after="40" w:before="40"/>
      </w:pPr>
      <w:r>
        <w:rPr>
          <w:rFonts w:ascii="Arial" w:cs="Arial" w:eastAsia="Arial" w:hAnsi="Arial"/>
          <w:sz w:val="22"/>
          <w:szCs w:val="22"/>
        </w:rPr>
        <w:t xml:space="preserve">Automated CI/CD pipeline (GitHub Actions) for testing and deployment.</w:t>
      </w:r>
    </w:p>
    <w:p>
      <w:pPr>
        <w:pStyle w:val="ListParagraph"/>
        <w:numPr>
          <w:ilvl w:val="0"/>
          <w:numId w:val="2"/>
        </w:numPr>
        <w:spacing w:after="40" w:before="40"/>
      </w:pPr>
      <w:r>
        <w:rPr>
          <w:rFonts w:ascii="Arial" w:cs="Arial" w:eastAsia="Arial" w:hAnsi="Arial"/>
          <w:sz w:val="22"/>
          <w:szCs w:val="22"/>
        </w:rPr>
        <w:t xml:space="preserve">Minimum 70% unit test coverage on backend services.</w:t>
      </w:r>
    </w:p>
    <w:p>
      <w:r>
        <w:br w:type="page"/>
      </w:r>
    </w:p>
    <w:p>
      <w:pPr>
        <w:pStyle w:val="Heading1"/>
        <w:spacing w:after="200" w:before="400"/>
      </w:pPr>
      <w:r>
        <w:rPr>
          <w:rFonts w:ascii="Arial" w:cs="Arial" w:eastAsia="Arial" w:hAnsi="Arial"/>
          <w:b/>
          <w:bCs/>
          <w:color w:val="1A237E"/>
          <w:sz w:val="36"/>
          <w:szCs w:val="36"/>
        </w:rPr>
        <w:t xml:space="preserve">6. System Architecture and Technology Stack</w:t>
      </w:r>
    </w:p>
    <w:p>
      <w:pPr>
        <w:pStyle w:val="Heading2"/>
        <w:spacing w:after="160" w:before="300"/>
      </w:pPr>
      <w:r>
        <w:rPr>
          <w:rFonts w:ascii="Arial" w:cs="Arial" w:eastAsia="Arial" w:hAnsi="Arial"/>
          <w:b/>
          <w:bCs/>
          <w:color w:val="00897B"/>
          <w:sz w:val="28"/>
          <w:szCs w:val="28"/>
        </w:rPr>
        <w:t xml:space="preserve">6.1 High-Level Architecture</w:t>
      </w:r>
    </w:p>
    <w:p>
      <w:pPr>
        <w:spacing w:after="80" w:before="60"/>
      </w:pPr>
      <w:r>
        <w:rPr>
          <w:rFonts w:ascii="Arial" w:cs="Arial" w:eastAsia="Arial" w:hAnsi="Arial"/>
          <w:sz w:val="22"/>
          <w:szCs w:val="22"/>
        </w:rPr>
        <w:t xml:space="preserve">UniChat follows a three-tier architecture with an additional real-time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(Dart)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and Android end-user application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(Web)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React.js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dashboards (Institution + Super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 auth, users, messages, media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Server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Socket.IO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WebSocket-based live messaging and presence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storage, sessions, Socket.IO adapter, message queue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Persistent data — users, messages, groups, tenants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 / Cloudflare R2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uploads — images, voice notes, documents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Firebase Cloud Messaging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push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Africa's Talking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delivery, broadcast SMS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Nodemailer + Gmail SMTP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email, digests (free tier); SendGrid for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Selcom API / Flutterwave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billing for East African institutions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CDN / Proxy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DDoS protection, caching, SSL termination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(Hetzner / DigitalOcean)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and database hosting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CI/CD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test and deployment pipeline</w:t>
            </w:r>
          </w:p>
        </w:tc>
      </w:tr>
    </w:tbl>
    <w:p>
      <w:pPr>
        <w:spacing w:after="80" w:before="80"/>
      </w:pPr>
      <w:r>
        <w:t xml:space="preserve"/>
      </w:r>
    </w:p>
    <w:p>
      <w:pPr>
        <w:pStyle w:val="Heading2"/>
        <w:spacing w:after="160" w:before="300"/>
      </w:pPr>
      <w:r>
        <w:rPr>
          <w:rFonts w:ascii="Arial" w:cs="Arial" w:eastAsia="Arial" w:hAnsi="Arial"/>
          <w:b/>
          <w:bCs/>
          <w:color w:val="00897B"/>
          <w:sz w:val="28"/>
          <w:szCs w:val="28"/>
        </w:rPr>
        <w:t xml:space="preserve">6.2 Multi-Tenancy Implementation</w:t>
      </w:r>
    </w:p>
    <w:p>
      <w:pPr>
        <w:spacing w:after="80" w:before="60"/>
      </w:pPr>
      <w:r>
        <w:rPr>
          <w:rFonts w:ascii="Arial" w:cs="Arial" w:eastAsia="Arial" w:hAnsi="Arial"/>
          <w:sz w:val="22"/>
          <w:szCs w:val="22"/>
        </w:rPr>
        <w:t xml:space="preserve">UniChat uses a shared database, tenant-isolated schema approach:</w:t>
      </w:r>
    </w:p>
    <w:p>
      <w:pPr>
        <w:pStyle w:val="ListParagraph"/>
        <w:numPr>
          <w:ilvl w:val="0"/>
          <w:numId w:val="2"/>
        </w:numPr>
        <w:spacing w:after="40" w:before="40"/>
      </w:pPr>
      <w:r>
        <w:rPr>
          <w:rFonts w:ascii="Arial" w:cs="Arial" w:eastAsia="Arial" w:hAnsi="Arial"/>
          <w:sz w:val="22"/>
          <w:szCs w:val="22"/>
        </w:rPr>
        <w:t xml:space="preserve">Every table includes a tenant_id UUID foreign key.</w:t>
      </w:r>
    </w:p>
    <w:p>
      <w:pPr>
        <w:pStyle w:val="ListParagraph"/>
        <w:numPr>
          <w:ilvl w:val="0"/>
          <w:numId w:val="2"/>
        </w:numPr>
        <w:spacing w:after="40" w:before="40"/>
      </w:pPr>
      <w:r>
        <w:rPr>
          <w:rFonts w:ascii="Arial" w:cs="Arial" w:eastAsia="Arial" w:hAnsi="Arial"/>
          <w:sz w:val="22"/>
          <w:szCs w:val="22"/>
        </w:rPr>
        <w:t xml:space="preserve">PostgreSQL Row Level Security (RLS) policies enforce that all queries only return rows matching the authenticated tenant's ID.</w:t>
      </w:r>
    </w:p>
    <w:p>
      <w:pPr>
        <w:pStyle w:val="ListParagraph"/>
        <w:numPr>
          <w:ilvl w:val="0"/>
          <w:numId w:val="2"/>
        </w:numPr>
        <w:spacing w:after="40" w:before="40"/>
      </w:pPr>
      <w:r>
        <w:rPr>
          <w:rFonts w:ascii="Arial" w:cs="Arial" w:eastAsia="Arial" w:hAnsi="Arial"/>
          <w:sz w:val="22"/>
          <w:szCs w:val="22"/>
        </w:rPr>
        <w:t xml:space="preserve">Application-level middleware injects tenant_id into every database query context based on the JWT claim.</w:t>
      </w:r>
    </w:p>
    <w:p>
      <w:pPr>
        <w:pStyle w:val="ListParagraph"/>
        <w:numPr>
          <w:ilvl w:val="0"/>
          <w:numId w:val="2"/>
        </w:numPr>
        <w:spacing w:after="40" w:before="40"/>
      </w:pPr>
      <w:r>
        <w:rPr>
          <w:rFonts w:ascii="Arial" w:cs="Arial" w:eastAsia="Arial" w:hAnsi="Arial"/>
          <w:sz w:val="22"/>
          <w:szCs w:val="22"/>
        </w:rPr>
        <w:t xml:space="preserve">Tenant-specific configurations (branding, features, limits) cached in Redis to minimize database hits.</w:t>
      </w:r>
    </w:p>
    <w:p>
      <w:pPr>
        <w:spacing w:after="80" w:before="80"/>
      </w:pPr>
      <w:r>
        <w:t xml:space="preserve"/>
      </w:r>
    </w:p>
    <w:p>
      <w:pPr>
        <w:pStyle w:val="Heading2"/>
        <w:spacing w:after="160" w:before="300"/>
      </w:pPr>
      <w:r>
        <w:rPr>
          <w:rFonts w:ascii="Arial" w:cs="Arial" w:eastAsia="Arial" w:hAnsi="Arial"/>
          <w:b/>
          <w:bCs/>
          <w:color w:val="00897B"/>
          <w:sz w:val="28"/>
          <w:szCs w:val="28"/>
        </w:rPr>
        <w:t xml:space="preserve">6.3 Real-Time Messaging Flow</w:t>
      </w:r>
    </w:p>
    <w:p>
      <w:pPr>
        <w:pStyle w:val="ListParagraph"/>
        <w:numPr>
          <w:ilvl w:val="0"/>
          <w:numId w:val="3"/>
        </w:numPr>
        <w:spacing w:after="40" w:before="40"/>
      </w:pPr>
      <w:r>
        <w:rPr>
          <w:rFonts w:ascii="Arial" w:cs="Arial" w:eastAsia="Arial" w:hAnsi="Arial"/>
          <w:sz w:val="22"/>
          <w:szCs w:val="22"/>
        </w:rPr>
        <w:t xml:space="preserve">Sender types a message and taps send in the Flutter app.</w:t>
      </w:r>
    </w:p>
    <w:p>
      <w:pPr>
        <w:pStyle w:val="ListParagraph"/>
        <w:numPr>
          <w:ilvl w:val="0"/>
          <w:numId w:val="3"/>
        </w:numPr>
        <w:spacing w:after="40" w:before="40"/>
      </w:pPr>
      <w:r>
        <w:rPr>
          <w:rFonts w:ascii="Arial" w:cs="Arial" w:eastAsia="Arial" w:hAnsi="Arial"/>
          <w:sz w:val="22"/>
          <w:szCs w:val="22"/>
        </w:rPr>
        <w:t xml:space="preserve">Flutter emits a socket event: send_message with payload {chatId, content, type, tenantId}.</w:t>
      </w:r>
    </w:p>
    <w:p>
      <w:pPr>
        <w:pStyle w:val="ListParagraph"/>
        <w:numPr>
          <w:ilvl w:val="0"/>
          <w:numId w:val="3"/>
        </w:numPr>
        <w:spacing w:after="40" w:before="40"/>
      </w:pPr>
      <w:r>
        <w:rPr>
          <w:rFonts w:ascii="Arial" w:cs="Arial" w:eastAsia="Arial" w:hAnsi="Arial"/>
          <w:sz w:val="22"/>
          <w:szCs w:val="22"/>
        </w:rPr>
        <w:t xml:space="preserve">Socket.IO server receives the event, validates JWT, inserts message to PostgreSQL.</w:t>
      </w:r>
    </w:p>
    <w:p>
      <w:pPr>
        <w:pStyle w:val="ListParagraph"/>
        <w:numPr>
          <w:ilvl w:val="0"/>
          <w:numId w:val="3"/>
        </w:numPr>
        <w:spacing w:after="40" w:before="40"/>
      </w:pPr>
      <w:r>
        <w:rPr>
          <w:rFonts w:ascii="Arial" w:cs="Arial" w:eastAsia="Arial" w:hAnsi="Arial"/>
          <w:sz w:val="22"/>
          <w:szCs w:val="22"/>
        </w:rPr>
        <w:t xml:space="preserve">Server emits message_received event to all connected members of the chatId room.</w:t>
      </w:r>
    </w:p>
    <w:p>
      <w:pPr>
        <w:pStyle w:val="ListParagraph"/>
        <w:numPr>
          <w:ilvl w:val="0"/>
          <w:numId w:val="3"/>
        </w:numPr>
        <w:spacing w:after="40" w:before="40"/>
      </w:pPr>
      <w:r>
        <w:rPr>
          <w:rFonts w:ascii="Arial" w:cs="Arial" w:eastAsia="Arial" w:hAnsi="Arial"/>
          <w:sz w:val="22"/>
          <w:szCs w:val="22"/>
        </w:rPr>
        <w:t xml:space="preserve">Recipient Flutter app receives the event and renders the new message bubble.</w:t>
      </w:r>
    </w:p>
    <w:p>
      <w:pPr>
        <w:pStyle w:val="ListParagraph"/>
        <w:numPr>
          <w:ilvl w:val="0"/>
          <w:numId w:val="3"/>
        </w:numPr>
        <w:spacing w:after="40" w:before="40"/>
      </w:pPr>
      <w:r>
        <w:rPr>
          <w:rFonts w:ascii="Arial" w:cs="Arial" w:eastAsia="Arial" w:hAnsi="Arial"/>
          <w:sz w:val="22"/>
          <w:szCs w:val="22"/>
        </w:rPr>
        <w:t xml:space="preserve">Server updates message status to 'delivered' and emits status_update back to sender.</w:t>
      </w:r>
    </w:p>
    <w:p>
      <w:pPr>
        <w:pStyle w:val="ListParagraph"/>
        <w:numPr>
          <w:ilvl w:val="0"/>
          <w:numId w:val="3"/>
        </w:numPr>
        <w:spacing w:after="40" w:before="40"/>
      </w:pPr>
      <w:r>
        <w:rPr>
          <w:rFonts w:ascii="Arial" w:cs="Arial" w:eastAsia="Arial" w:hAnsi="Arial"/>
          <w:sz w:val="22"/>
          <w:szCs w:val="22"/>
        </w:rPr>
        <w:t xml:space="preserve">When recipient opens the chat, 'read' status is emitted and sender's tick turns blue.</w:t>
      </w:r>
    </w:p>
    <w:p>
      <w:r>
        <w:br w:type="page"/>
      </w:r>
    </w:p>
    <w:p>
      <w:pPr>
        <w:pStyle w:val="Heading1"/>
        <w:spacing w:after="200" w:before="400"/>
      </w:pPr>
      <w:r>
        <w:rPr>
          <w:rFonts w:ascii="Arial" w:cs="Arial" w:eastAsia="Arial" w:hAnsi="Arial"/>
          <w:b/>
          <w:bCs/>
          <w:color w:val="1A237E"/>
          <w:sz w:val="36"/>
          <w:szCs w:val="36"/>
        </w:rPr>
        <w:t xml:space="preserve">7. Database Design</w:t>
      </w:r>
    </w:p>
    <w:p>
      <w:pPr>
        <w:pStyle w:val="Heading2"/>
        <w:spacing w:after="160" w:before="300"/>
      </w:pPr>
      <w:r>
        <w:rPr>
          <w:rFonts w:ascii="Arial" w:cs="Arial" w:eastAsia="Arial" w:hAnsi="Arial"/>
          <w:b/>
          <w:bCs/>
          <w:color w:val="00897B"/>
          <w:sz w:val="28"/>
          <w:szCs w:val="28"/>
        </w:rPr>
        <w:t xml:space="preserve">7.1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slug, logo_url, primary_color, plan, expires_at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of all other entities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tenant_id, student_id, full_name, phone, email, role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tenant; member of many groups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tenant_id, name, head_user_id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tenant; contains courses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courses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tenant_id, dept_id, unit_code, name, semester, year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department; has one group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tenant_id, name, type, admin_id, description, invite_link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tenant; has many members and messages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group_members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group_id, user_id, role, joined_at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Junction: users ↔ groups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tenant_id, chat_id, sender_id, content, type, media_url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group or direct chat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direct_chats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tenant_id, user1_id, user2_id, created_at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conversation between two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media_files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tenant_id, uploader_id, url, size_bytes, mime_type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Attached to messages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tenant_id, user_id, code, expires_at, attempts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Short-lived; deleted on success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tenant_id, name, publisher_id, description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feed; has subscribers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tenant_id, group_id, question, options, expires_at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group or channel post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tenant_id, actor_id, action, entity, timestamp, 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append-only</w:t>
            </w:r>
          </w:p>
        </w:tc>
      </w:tr>
    </w:tbl>
    <w:p>
      <w:r>
        <w:br w:type="page"/>
      </w:r>
    </w:p>
    <w:p>
      <w:pPr>
        <w:pStyle w:val="Heading1"/>
        <w:spacing w:after="200" w:before="400"/>
      </w:pPr>
      <w:r>
        <w:rPr>
          <w:rFonts w:ascii="Arial" w:cs="Arial" w:eastAsia="Arial" w:hAnsi="Arial"/>
          <w:b/>
          <w:bCs/>
          <w:color w:val="1A237E"/>
          <w:sz w:val="36"/>
          <w:szCs w:val="36"/>
        </w:rPr>
        <w:t xml:space="preserve">8. Subscription Plans and SaaS Model</w:t>
      </w:r>
    </w:p>
    <w:p>
      <w:pPr>
        <w:pStyle w:val="Heading2"/>
        <w:spacing w:after="160" w:before="300"/>
      </w:pPr>
      <w:r>
        <w:rPr>
          <w:rFonts w:ascii="Arial" w:cs="Arial" w:eastAsia="Arial" w:hAnsi="Arial"/>
          <w:b/>
          <w:bCs/>
          <w:color w:val="00897B"/>
          <w:sz w:val="28"/>
          <w:szCs w:val="28"/>
        </w:rPr>
        <w:t xml:space="preserve">8.1 Plan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872"/>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872"/>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872"/>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Users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Messaging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Chats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Channels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Voice/Video Calls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Sharing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Voice Transcription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Recording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Writing Assist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Branding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 app</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Domain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CSV Import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Basic</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Advanced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 API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SMS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Access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 Webhooks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Uptime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99.95%</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Email+Chat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Priority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Dedicated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(TZS/month)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Negotiated</w:t>
            </w:r>
          </w:p>
        </w:tc>
      </w:tr>
    </w:tbl>
    <w:p>
      <w:r>
        <w:br w:type="page"/>
      </w:r>
    </w:p>
    <w:p>
      <w:pPr>
        <w:pStyle w:val="Heading1"/>
        <w:spacing w:after="200" w:before="400"/>
      </w:pPr>
      <w:r>
        <w:rPr>
          <w:rFonts w:ascii="Arial" w:cs="Arial" w:eastAsia="Arial" w:hAnsi="Arial"/>
          <w:b/>
          <w:bCs/>
          <w:color w:val="1A237E"/>
          <w:sz w:val="36"/>
          <w:szCs w:val="36"/>
        </w:rPr>
        <w:t xml:space="preserve">9. External Interface Requirements</w:t>
      </w:r>
    </w:p>
    <w:p>
      <w:pPr>
        <w:pStyle w:val="Heading2"/>
        <w:spacing w:after="160" w:before="300"/>
      </w:pPr>
      <w:r>
        <w:rPr>
          <w:rFonts w:ascii="Arial" w:cs="Arial" w:eastAsia="Arial" w:hAnsi="Arial"/>
          <w:b/>
          <w:bCs/>
          <w:color w:val="00897B"/>
          <w:sz w:val="28"/>
          <w:szCs w:val="28"/>
        </w:rPr>
        <w:t xml:space="preserve">9.1 Third-Party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Documentation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Africa's Talking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OTP delivery and broadcast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Trial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africastalking.com/docs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Cloudinary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 storage and transformation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GB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cloudinary.com/docs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Scalable media storage (paid plans)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developers.cloudflare.com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Firebase (FCM)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notifications (iOS + Android)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firebase.google.com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Selcom Tanzania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money subscription payments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selcom.net/developers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Flutterwave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 + mobile money (cross-border)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Sandbox available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developer.flutterwave.com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SendGrid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 email at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emails/day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sendgrid.com/docs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OAuth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social login for staff accounts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developers.google.com</w:t>
            </w:r>
          </w:p>
        </w:tc>
      </w:tr>
    </w:tbl>
    <w:p>
      <w:pPr>
        <w:spacing w:after="80" w:before="80"/>
      </w:pPr>
      <w:r>
        <w:t xml:space="preserve"/>
      </w:r>
    </w:p>
    <w:p>
      <w:pPr>
        <w:pStyle w:val="Heading2"/>
        <w:spacing w:after="160" w:before="300"/>
      </w:pPr>
      <w:r>
        <w:rPr>
          <w:rFonts w:ascii="Arial" w:cs="Arial" w:eastAsia="Arial" w:hAnsi="Arial"/>
          <w:b/>
          <w:bCs/>
          <w:color w:val="00897B"/>
          <w:sz w:val="28"/>
          <w:szCs w:val="28"/>
        </w:rPr>
        <w:t xml:space="preserve">9.2 REST API Structure</w:t>
      </w:r>
    </w:p>
    <w:p>
      <w:pPr>
        <w:spacing w:after="80" w:before="60"/>
      </w:pPr>
      <w:r>
        <w:rPr>
          <w:rFonts w:ascii="Arial" w:cs="Arial" w:eastAsia="Arial" w:hAnsi="Arial"/>
          <w:sz w:val="22"/>
          <w:szCs w:val="22"/>
        </w:rPr>
        <w:t xml:space="preserve">The UniChat backend exposes a versioned REST API at /api/v1/. Key endpoint groups:</w:t>
      </w:r>
    </w:p>
    <w:p>
      <w:pPr>
        <w:pStyle w:val="ListParagraph"/>
        <w:numPr>
          <w:ilvl w:val="0"/>
          <w:numId w:val="2"/>
        </w:numPr>
        <w:spacing w:after="40" w:before="40"/>
      </w:pPr>
      <w:r>
        <w:rPr>
          <w:rFonts w:ascii="Arial" w:cs="Arial" w:eastAsia="Arial" w:hAnsi="Arial"/>
          <w:sz w:val="22"/>
          <w:szCs w:val="22"/>
        </w:rPr>
        <w:t xml:space="preserve">POST /api/v1/auth/request-otp — request OTP for a student/staff ID.</w:t>
      </w:r>
    </w:p>
    <w:p>
      <w:pPr>
        <w:pStyle w:val="ListParagraph"/>
        <w:numPr>
          <w:ilvl w:val="0"/>
          <w:numId w:val="2"/>
        </w:numPr>
        <w:spacing w:after="40" w:before="40"/>
      </w:pPr>
      <w:r>
        <w:rPr>
          <w:rFonts w:ascii="Arial" w:cs="Arial" w:eastAsia="Arial" w:hAnsi="Arial"/>
          <w:sz w:val="22"/>
          <w:szCs w:val="22"/>
        </w:rPr>
        <w:t xml:space="preserve">POST /api/v1/auth/verify-otp — verify OTP and receive JWT token pair.</w:t>
      </w:r>
    </w:p>
    <w:p>
      <w:pPr>
        <w:pStyle w:val="ListParagraph"/>
        <w:numPr>
          <w:ilvl w:val="0"/>
          <w:numId w:val="2"/>
        </w:numPr>
        <w:spacing w:after="40" w:before="40"/>
      </w:pPr>
      <w:r>
        <w:rPr>
          <w:rFonts w:ascii="Arial" w:cs="Arial" w:eastAsia="Arial" w:hAnsi="Arial"/>
          <w:sz w:val="22"/>
          <w:szCs w:val="22"/>
        </w:rPr>
        <w:t xml:space="preserve">GET  /api/v1/users/me — get authenticated user profile.</w:t>
      </w:r>
    </w:p>
    <w:p>
      <w:pPr>
        <w:pStyle w:val="ListParagraph"/>
        <w:numPr>
          <w:ilvl w:val="0"/>
          <w:numId w:val="2"/>
        </w:numPr>
        <w:spacing w:after="40" w:before="40"/>
      </w:pPr>
      <w:r>
        <w:rPr>
          <w:rFonts w:ascii="Arial" w:cs="Arial" w:eastAsia="Arial" w:hAnsi="Arial"/>
          <w:sz w:val="22"/>
          <w:szCs w:val="22"/>
        </w:rPr>
        <w:t xml:space="preserve">GET  /api/v1/chats — list all conversations for the authenticated user.</w:t>
      </w:r>
    </w:p>
    <w:p>
      <w:pPr>
        <w:pStyle w:val="ListParagraph"/>
        <w:numPr>
          <w:ilvl w:val="0"/>
          <w:numId w:val="2"/>
        </w:numPr>
        <w:spacing w:after="40" w:before="40"/>
      </w:pPr>
      <w:r>
        <w:rPr>
          <w:rFonts w:ascii="Arial" w:cs="Arial" w:eastAsia="Arial" w:hAnsi="Arial"/>
          <w:sz w:val="22"/>
          <w:szCs w:val="22"/>
        </w:rPr>
        <w:t xml:space="preserve">POST /api/v1/chats/:chatId/messages — send a message.</w:t>
      </w:r>
    </w:p>
    <w:p>
      <w:pPr>
        <w:pStyle w:val="ListParagraph"/>
        <w:numPr>
          <w:ilvl w:val="0"/>
          <w:numId w:val="2"/>
        </w:numPr>
        <w:spacing w:after="40" w:before="40"/>
      </w:pPr>
      <w:r>
        <w:rPr>
          <w:rFonts w:ascii="Arial" w:cs="Arial" w:eastAsia="Arial" w:hAnsi="Arial"/>
          <w:sz w:val="22"/>
          <w:szCs w:val="22"/>
        </w:rPr>
        <w:t xml:space="preserve">GET  /api/v1/groups — list all groups the user is a member of.</w:t>
      </w:r>
    </w:p>
    <w:p>
      <w:pPr>
        <w:pStyle w:val="ListParagraph"/>
        <w:numPr>
          <w:ilvl w:val="0"/>
          <w:numId w:val="2"/>
        </w:numPr>
        <w:spacing w:after="40" w:before="40"/>
      </w:pPr>
      <w:r>
        <w:rPr>
          <w:rFonts w:ascii="Arial" w:cs="Arial" w:eastAsia="Arial" w:hAnsi="Arial"/>
          <w:sz w:val="22"/>
          <w:szCs w:val="22"/>
        </w:rPr>
        <w:t xml:space="preserve">POST /api/v1/admin/users/bulk-import — CSV bulk user import (admin only).</w:t>
      </w:r>
    </w:p>
    <w:p>
      <w:pPr>
        <w:pStyle w:val="ListParagraph"/>
        <w:numPr>
          <w:ilvl w:val="0"/>
          <w:numId w:val="2"/>
        </w:numPr>
        <w:spacing w:after="40" w:before="40"/>
      </w:pPr>
      <w:r>
        <w:rPr>
          <w:rFonts w:ascii="Arial" w:cs="Arial" w:eastAsia="Arial" w:hAnsi="Arial"/>
          <w:sz w:val="22"/>
          <w:szCs w:val="22"/>
        </w:rPr>
        <w:t xml:space="preserve">GET  /api/v1/superadmin/tenants — list all tenants (super admin only).</w:t>
      </w:r>
    </w:p>
    <w:p>
      <w:pPr>
        <w:pStyle w:val="ListParagraph"/>
        <w:numPr>
          <w:ilvl w:val="0"/>
          <w:numId w:val="2"/>
        </w:numPr>
        <w:spacing w:after="40" w:before="40"/>
      </w:pPr>
      <w:r>
        <w:rPr>
          <w:rFonts w:ascii="Arial" w:cs="Arial" w:eastAsia="Arial" w:hAnsi="Arial"/>
          <w:sz w:val="22"/>
          <w:szCs w:val="22"/>
        </w:rPr>
        <w:t xml:space="preserve">POST /api/v1/superadmin/tenants — create a new tenant.</w:t>
      </w:r>
    </w:p>
    <w:p>
      <w:r>
        <w:br w:type="page"/>
      </w:r>
    </w:p>
    <w:p>
      <w:pPr>
        <w:pStyle w:val="Heading1"/>
        <w:spacing w:after="200" w:before="400"/>
      </w:pPr>
      <w:r>
        <w:rPr>
          <w:rFonts w:ascii="Arial" w:cs="Arial" w:eastAsia="Arial" w:hAnsi="Arial"/>
          <w:b/>
          <w:bCs/>
          <w:color w:val="1A237E"/>
          <w:sz w:val="36"/>
          <w:szCs w:val="36"/>
        </w:rPr>
        <w:t xml:space="preserve">10. Appendices</w:t>
      </w:r>
    </w:p>
    <w:p>
      <w:pPr>
        <w:pStyle w:val="Heading2"/>
        <w:spacing w:after="160" w:before="300"/>
      </w:pPr>
      <w:r>
        <w:rPr>
          <w:rFonts w:ascii="Arial" w:cs="Arial" w:eastAsia="Arial" w:hAnsi="Arial"/>
          <w:b/>
          <w:bCs/>
          <w:color w:val="00897B"/>
          <w:sz w:val="28"/>
          <w:szCs w:val="28"/>
        </w:rPr>
        <w:t xml:space="preserve">10.1 Key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an OTP on my phone when I first log 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can securely access my institution's chat platform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 all my course groups automatically when I log 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 don't have to manually join each unit's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voice notes with transcript 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Classmates can read the message in a quiet environment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Lecturer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Restrict my course group to announcements-only mode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Students receive updates without unrelated messages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poll asking 'Which topic needs revision?'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can understand student needs quickly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Lecturer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 a group video call with screen sharing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 can conduct online lectures when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 CSV of 2,000 students and provision their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don't have to create accounts one by 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 Admin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 the app name to 'ATC Connect' and upload our logo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platform feels like our own institutional tool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 storage breakdown and delete old semester media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stay within our plan's storage limit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a new tenant for UDSM on the Standard plan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They can start using UniChat immediately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the AI writing assistant off for all Starter tenants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feature is gated to paid plans only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monthly revenue and which tenants are on which plans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 can make business decisions about the platform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Impersonate an Institution Admin to diagnose a login issue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can resolve support tickets without user credentials</w:t>
            </w:r>
          </w:p>
        </w:tc>
      </w:tr>
    </w:tbl>
    <w:p>
      <w:pPr>
        <w:spacing w:after="80" w:before="80"/>
      </w:pPr>
      <w:r>
        <w:t xml:space="preserve"/>
      </w:r>
    </w:p>
    <w:p>
      <w:pPr>
        <w:pStyle w:val="Heading2"/>
        <w:spacing w:after="160" w:before="300"/>
      </w:pPr>
      <w:r>
        <w:rPr>
          <w:rFonts w:ascii="Arial" w:cs="Arial" w:eastAsia="Arial" w:hAnsi="Arial"/>
          <w:b/>
          <w:bCs/>
          <w:color w:val="00897B"/>
          <w:sz w:val="28"/>
          <w:szCs w:val="28"/>
        </w:rPr>
        <w:t xml:space="preserve">10.2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 multi-tenant auth API, OTP flow, JWT issuance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 Messaging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3-4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Socket.IO real-time messaging, message status, private and group chats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Flutter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Login/OTP screen, chat list, message bubbles, media sharing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 — Groups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Communities, course groups, channels, polls, admin controls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voice/video calls, screen sharing, noise suppression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6 — Admin Panel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9-10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Institution Admin web dashboard, user management, 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 — Super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 portal, tenant CRUD, subscription management, feature flags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8 — Polish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White-label branding engine, testing, documentation, demo deployment</w:t>
            </w:r>
          </w:p>
        </w:tc>
      </w:tr>
    </w:tbl>
    <w:p>
      <w:pPr>
        <w:spacing w:after="80" w:before="80"/>
      </w:pPr>
      <w:r>
        <w:t xml:space="preserve"/>
      </w:r>
    </w:p>
    <w:p>
      <w:pPr>
        <w:pStyle w:val="Heading2"/>
        <w:spacing w:after="160" w:before="300"/>
      </w:pPr>
      <w:r>
        <w:rPr>
          <w:rFonts w:ascii="Arial" w:cs="Arial" w:eastAsia="Arial" w:hAnsi="Arial"/>
          <w:b/>
          <w:bCs/>
          <w:color w:val="00897B"/>
          <w:sz w:val="28"/>
          <w:szCs w:val="28"/>
        </w:rPr>
        <w:t xml:space="preserve">10.3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 — scope and feature ideation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May 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 Team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complete SRS — all sections finalized for submission</w:t>
            </w:r>
          </w:p>
        </w:tc>
      </w:tr>
    </w:tbl>
    <w:p>
      <w:pPr>
        <w:spacing w:after="80" w:before="80"/>
      </w:pPr>
      <w:r>
        <w:t xml:space="preserve"/>
      </w:r>
    </w:p>
    <w:p>
      <w:pPr>
        <w:spacing w:before="400"/>
        <w:jc w:val="center"/>
      </w:pPr>
      <w:r>
        <w:rPr>
          <w:rFonts w:ascii="Arial" w:cs="Arial" w:eastAsia="Arial" w:hAnsi="Arial"/>
          <w:i/>
          <w:iCs/>
          <w:color w:val="455A64"/>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6" w:space="1"/>
      </w:pBdr>
      <w:jc w:val="center"/>
    </w:pPr>
    <w:r>
      <w:rPr>
        <w:rFonts w:ascii="Arial" w:cs="Arial" w:eastAsia="Arial" w:hAnsi="Arial"/>
        <w:color w:val="455A64"/>
        <w:sz w:val="18"/>
        <w:szCs w:val="18"/>
      </w:rPr>
      <w:t xml:space="preserve">Page </w:t>
    </w:r>
    <w:r>
      <w:rPr>
        <w:rFonts w:ascii="Arial" w:cs="Arial" w:eastAsia="Arial" w:hAnsi="Arial"/>
        <w:color w:val="455A64"/>
        <w:sz w:val="18"/>
        <w:szCs w:val="18"/>
      </w:rPr>
      <w:fldChar w:fldCharType="begin"/>
      <w:instrText xml:space="preserve">PAGE</w:instrText>
      <w:fldChar w:fldCharType="separate"/>
      <w:fldChar w:fldCharType="end"/>
    </w:r>
    <w:r>
      <w:rPr>
        <w:rFonts w:ascii="Arial" w:cs="Arial" w:eastAsia="Arial" w:hAnsi="Arial"/>
        <w:color w:val="455A64"/>
        <w:sz w:val="18"/>
        <w:szCs w:val="18"/>
      </w:rPr>
      <w:t xml:space="preserve"> of </w:t>
    </w:r>
    <w:r>
      <w:rPr>
        <w:rFonts w:ascii="Arial" w:cs="Arial" w:eastAsia="Arial" w:hAnsi="Arial"/>
        <w:color w:val="455A64"/>
        <w:sz w:val="18"/>
        <w:szCs w:val="18"/>
      </w:rPr>
      <w:fldChar w:fldCharType="begin"/>
      <w:instrText xml:space="preserve">NUMPAGES</w:instrText>
      <w:fldChar w:fldCharType="separate"/>
      <w:fldChar w:fldCharType="end"/>
    </w:r>
    <w:r>
      <w:rPr>
        <w:rFonts w:ascii="Arial" w:cs="Arial" w:eastAsia="Arial" w:hAnsi="Arial"/>
        <w:color w:val="455A64"/>
        <w:sz w:val="18"/>
        <w:szCs w:val="18"/>
      </w:rPr>
      <w:t xml:space="preserve">  |  UniChat Platform  |  Confidential — Academic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1"/>
      </w:pBdr>
    </w:pPr>
    <w:r>
      <w:rPr>
        <w:rFonts w:ascii="Arial" w:cs="Arial" w:eastAsia="Arial" w:hAnsi="Arial"/>
        <w:color w:val="455A64"/>
        <w:sz w:val="18"/>
        <w:szCs w:val="18"/>
      </w:rPr>
      <w:t xml:space="preserve">UniChat SRS — Multi-Tenant Academic Messaging SaaS Platform</w:t>
    </w:r>
    <w:r>
      <w:rPr>
        <w:rFonts w:ascii="Arial" w:cs="Arial" w:eastAsia="Arial" w:hAnsi="Arial"/>
        <w:color w:val="455A64"/>
        <w:sz w:val="18"/>
        <w:szCs w:val="18"/>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897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2026-05-21T17:12:59.434Z</dcterms:created>
  <dcterms:modified xsi:type="dcterms:W3CDTF">2026-05-21T17:12:59.435Z</dcterms:modified>
</cp:coreProperties>
</file>

<file path=docProps/custom.xml><?xml version="1.0" encoding="utf-8"?>
<Properties xmlns="http://schemas.openxmlformats.org/officeDocument/2006/custom-properties" xmlns:vt="http://schemas.openxmlformats.org/officeDocument/2006/docPropsVTypes"/>
</file>