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402" w:rsidRPr="00A94D58" w:rsidRDefault="00BB5B32" w:rsidP="00402402">
      <w:pPr>
        <w:pStyle w:val="Titel"/>
        <w:rPr>
          <w:lang w:val="en-US"/>
        </w:rPr>
      </w:pPr>
      <w:r>
        <w:rPr>
          <w:lang w:val="en-US"/>
        </w:rPr>
        <w:t>KAET</w:t>
      </w:r>
      <w:r w:rsidR="00402402" w:rsidRPr="00A94D58">
        <w:rPr>
          <w:lang w:val="en-US"/>
        </w:rPr>
        <w:t xml:space="preserve"> Readme</w:t>
      </w:r>
    </w:p>
    <w:p w:rsidR="00BB5B32" w:rsidRPr="00BB5B32" w:rsidRDefault="00BB5B32" w:rsidP="00BB5B32">
      <w:pPr>
        <w:rPr>
          <w:lang w:val="en-US"/>
        </w:rPr>
      </w:pPr>
      <w:r w:rsidRPr="00BB5B32">
        <w:rPr>
          <w:lang w:val="en-US"/>
        </w:rPr>
        <w:t xml:space="preserve">The </w:t>
      </w:r>
      <w:proofErr w:type="spellStart"/>
      <w:r w:rsidRPr="00BB5B32">
        <w:rPr>
          <w:lang w:val="en-US"/>
        </w:rPr>
        <w:t>Kinect</w:t>
      </w:r>
      <w:proofErr w:type="spellEnd"/>
      <w:r w:rsidRPr="00BB5B32">
        <w:rPr>
          <w:lang w:val="en-US"/>
        </w:rPr>
        <w:t xml:space="preserve"> Annotation and Evaluation Tool </w:t>
      </w:r>
      <w:proofErr w:type="gramStart"/>
      <w:r w:rsidRPr="00BB5B32">
        <w:rPr>
          <w:lang w:val="en-US"/>
        </w:rPr>
        <w:t>is</w:t>
      </w:r>
      <w:proofErr w:type="gramEnd"/>
      <w:r w:rsidRPr="00BB5B32">
        <w:rPr>
          <w:lang w:val="en-US"/>
        </w:rPr>
        <w:t xml:space="preserve"> made to simplify the process of creating and improving machine learning algorithms for 2D and 3D pose estimation. It offers an intuitive user interface to do some of the most common tasks in this context: get annotated images (optionally background separated) containing one or more persons and train and evaluate a machine learning algorithm with these annotations.</w:t>
      </w:r>
    </w:p>
    <w:p w:rsidR="00761465" w:rsidRDefault="00761465" w:rsidP="00402402">
      <w:pPr>
        <w:pStyle w:val="berschrift1"/>
        <w:rPr>
          <w:u w:val="single"/>
          <w:lang w:val="en-US"/>
        </w:rPr>
      </w:pPr>
      <w:r>
        <w:rPr>
          <w:u w:val="single"/>
          <w:lang w:val="en-US"/>
        </w:rPr>
        <w:t>Availability</w:t>
      </w:r>
    </w:p>
    <w:p w:rsidR="00761465" w:rsidRPr="00761465" w:rsidRDefault="00761465" w:rsidP="00761465">
      <w:pPr>
        <w:rPr>
          <w:lang w:val="en-US"/>
        </w:rPr>
      </w:pPr>
      <w:r>
        <w:rPr>
          <w:lang w:val="en-US"/>
        </w:rPr>
        <w:t xml:space="preserve">Project homepage: </w:t>
      </w:r>
      <w:hyperlink r:id="rId7" w:history="1">
        <w:r w:rsidR="00BB5B32" w:rsidRPr="00BB5B32">
          <w:rPr>
            <w:rStyle w:val="Hyperlink"/>
            <w:lang w:val="en-US"/>
          </w:rPr>
          <w:t>http://www.multimedia-computing.org/wiki/KAET</w:t>
        </w:r>
      </w:hyperlink>
      <w:r>
        <w:rPr>
          <w:lang w:val="en-US"/>
        </w:rPr>
        <w:t>.</w:t>
      </w:r>
      <w:r>
        <w:rPr>
          <w:lang w:val="en-US"/>
        </w:rPr>
        <w:br/>
        <w:t xml:space="preserve">Source project:  </w:t>
      </w:r>
      <w:hyperlink r:id="rId8" w:history="1">
        <w:r w:rsidRPr="00B63E3B">
          <w:rPr>
            <w:rStyle w:val="Hyperlink"/>
            <w:lang w:val="en-US"/>
          </w:rPr>
          <w:t>https://github.com/ChrislS/Kinect-Annotation-and-Evaluation-Tool</w:t>
        </w:r>
      </w:hyperlink>
      <w:r>
        <w:rPr>
          <w:lang w:val="en-US"/>
        </w:rPr>
        <w:t xml:space="preserve"> .</w:t>
      </w:r>
    </w:p>
    <w:p w:rsidR="00E31821" w:rsidRPr="00A94D58" w:rsidRDefault="00E31821" w:rsidP="00402402">
      <w:pPr>
        <w:pStyle w:val="berschrift1"/>
        <w:rPr>
          <w:lang w:val="en-US"/>
        </w:rPr>
      </w:pPr>
      <w:r w:rsidRPr="00A94D58">
        <w:rPr>
          <w:u w:val="single"/>
          <w:lang w:val="en-US"/>
        </w:rPr>
        <w:t>License</w:t>
      </w:r>
      <w:r w:rsidR="00712C78">
        <w:rPr>
          <w:u w:val="single"/>
          <w:lang w:val="en-US"/>
        </w:rPr>
        <w:t>s</w:t>
      </w:r>
      <w:r w:rsidRPr="00A94D58">
        <w:rPr>
          <w:lang w:val="en-US"/>
        </w:rPr>
        <w:t>:</w:t>
      </w:r>
    </w:p>
    <w:p w:rsidR="00627B89" w:rsidRDefault="00A94D58" w:rsidP="00E31821">
      <w:pPr>
        <w:rPr>
          <w:lang w:val="en-US"/>
        </w:rPr>
      </w:pPr>
      <w:r w:rsidRPr="00A94D58">
        <w:rPr>
          <w:lang w:val="en-US"/>
        </w:rPr>
        <w:t>To create the projec</w:t>
      </w:r>
      <w:r>
        <w:rPr>
          <w:lang w:val="en-US"/>
        </w:rPr>
        <w:t>t, several libraries were used:</w:t>
      </w:r>
    </w:p>
    <w:p w:rsidR="00627B89" w:rsidRDefault="00E31821" w:rsidP="00CD2225">
      <w:pPr>
        <w:pStyle w:val="Listenabsatz"/>
        <w:numPr>
          <w:ilvl w:val="0"/>
          <w:numId w:val="9"/>
        </w:numPr>
        <w:rPr>
          <w:lang w:val="en-US"/>
        </w:rPr>
      </w:pPr>
      <w:r w:rsidRPr="00627B89">
        <w:rPr>
          <w:lang w:val="en-US"/>
        </w:rPr>
        <w:t>Math.NET</w:t>
      </w:r>
      <w:r w:rsidR="00A94D58" w:rsidRPr="00627B89">
        <w:rPr>
          <w:lang w:val="en-US"/>
        </w:rPr>
        <w:t xml:space="preserve"> (unmodified, MIT/X11 license</w:t>
      </w:r>
      <w:r w:rsidR="00185C72" w:rsidRPr="00627B89">
        <w:rPr>
          <w:lang w:val="en-US"/>
        </w:rPr>
        <w:t xml:space="preserve">, </w:t>
      </w:r>
      <w:hyperlink r:id="rId9" w:history="1">
        <w:r w:rsidR="00185C72" w:rsidRPr="00627B89">
          <w:rPr>
            <w:rStyle w:val="Hyperlink"/>
            <w:lang w:val="en-US"/>
          </w:rPr>
          <w:t>http://numerics.mathdotnet.com/</w:t>
        </w:r>
      </w:hyperlink>
      <w:r w:rsidR="00A94D58" w:rsidRPr="00627B89">
        <w:rPr>
          <w:lang w:val="en-US"/>
        </w:rPr>
        <w:t>)</w:t>
      </w:r>
      <w:r w:rsidR="00E242A8" w:rsidRPr="00627B89">
        <w:rPr>
          <w:lang w:val="en-US"/>
        </w:rPr>
        <w:t>,</w:t>
      </w:r>
    </w:p>
    <w:p w:rsidR="00627B89" w:rsidRDefault="00E31821" w:rsidP="00CD2225">
      <w:pPr>
        <w:pStyle w:val="Listenabsatz"/>
        <w:numPr>
          <w:ilvl w:val="0"/>
          <w:numId w:val="9"/>
        </w:numPr>
        <w:rPr>
          <w:lang w:val="en-US"/>
        </w:rPr>
      </w:pPr>
      <w:proofErr w:type="spellStart"/>
      <w:r w:rsidRPr="00627B89">
        <w:rPr>
          <w:lang w:val="en-US"/>
        </w:rPr>
        <w:t>MediaSlider</w:t>
      </w:r>
      <w:proofErr w:type="spellEnd"/>
      <w:r w:rsidR="00185C72" w:rsidRPr="00627B89">
        <w:rPr>
          <w:lang w:val="en-US"/>
        </w:rPr>
        <w:t xml:space="preserve"> (modified, CPOL</w:t>
      </w:r>
      <w:r w:rsidR="00950FF6">
        <w:rPr>
          <w:lang w:val="en-US"/>
        </w:rPr>
        <w:t xml:space="preserve"> (</w:t>
      </w:r>
      <w:proofErr w:type="spellStart"/>
      <w:r w:rsidR="00950FF6">
        <w:rPr>
          <w:lang w:val="en-US"/>
        </w:rPr>
        <w:t>CodeP</w:t>
      </w:r>
      <w:r w:rsidR="009A5F53" w:rsidRPr="00627B89">
        <w:rPr>
          <w:lang w:val="en-US"/>
        </w:rPr>
        <w:t>roject</w:t>
      </w:r>
      <w:proofErr w:type="spellEnd"/>
      <w:r w:rsidR="009A5F53" w:rsidRPr="00627B89">
        <w:rPr>
          <w:lang w:val="en-US"/>
        </w:rPr>
        <w:t xml:space="preserve"> Open License)</w:t>
      </w:r>
      <w:r w:rsidR="00627B89" w:rsidRPr="00627B89">
        <w:rPr>
          <w:lang w:val="en-US"/>
        </w:rPr>
        <w:t xml:space="preserve"> ,</w:t>
      </w:r>
      <w:r w:rsidR="00627B89" w:rsidRPr="00627B89">
        <w:rPr>
          <w:lang w:val="en-US"/>
        </w:rPr>
        <w:br/>
      </w:r>
      <w:hyperlink r:id="rId10" w:history="1">
        <w:r w:rsidR="00185C72" w:rsidRPr="00627B89">
          <w:rPr>
            <w:rStyle w:val="Hyperlink"/>
            <w:lang w:val="en-US"/>
          </w:rPr>
          <w:t>http://www.codeproject.com/KB/progress/MediaSlider.aspx</w:t>
        </w:r>
      </w:hyperlink>
      <w:r w:rsidR="009A5F53" w:rsidRPr="00627B89">
        <w:rPr>
          <w:lang w:val="en-US"/>
        </w:rPr>
        <w:t>)</w:t>
      </w:r>
      <w:r w:rsidR="00E242A8" w:rsidRPr="00627B89">
        <w:rPr>
          <w:lang w:val="en-US"/>
        </w:rPr>
        <w:t>,</w:t>
      </w:r>
    </w:p>
    <w:p w:rsidR="00627B89" w:rsidRDefault="00E242A8" w:rsidP="00CD2225">
      <w:pPr>
        <w:pStyle w:val="Listenabsatz"/>
        <w:numPr>
          <w:ilvl w:val="0"/>
          <w:numId w:val="9"/>
        </w:numPr>
        <w:rPr>
          <w:lang w:val="en-US"/>
        </w:rPr>
      </w:pPr>
      <w:r w:rsidRPr="00627B89">
        <w:rPr>
          <w:lang w:val="en-US"/>
        </w:rPr>
        <w:t xml:space="preserve">File sort algorithm (modified, public domain, </w:t>
      </w:r>
      <w:hyperlink r:id="rId11" w:history="1">
        <w:r w:rsidRPr="00627B89">
          <w:rPr>
            <w:rStyle w:val="Hyperlink"/>
            <w:lang w:val="en-US"/>
          </w:rPr>
          <w:t>http://beta.unclassified.de/code/dotnet/naturalsort/</w:t>
        </w:r>
      </w:hyperlink>
      <w:r w:rsidRPr="00627B89">
        <w:rPr>
          <w:lang w:val="en-US"/>
        </w:rPr>
        <w:t>),</w:t>
      </w:r>
    </w:p>
    <w:p w:rsidR="00627B89" w:rsidRPr="00627B89" w:rsidRDefault="00627B89" w:rsidP="00CD2225">
      <w:pPr>
        <w:pStyle w:val="Listenabsatz"/>
        <w:numPr>
          <w:ilvl w:val="0"/>
          <w:numId w:val="9"/>
        </w:numPr>
        <w:rPr>
          <w:lang w:val="en-US"/>
        </w:rPr>
      </w:pPr>
      <w:proofErr w:type="spellStart"/>
      <w:r>
        <w:rPr>
          <w:lang w:val="en-US"/>
        </w:rPr>
        <w:t>OpenNI</w:t>
      </w:r>
      <w:proofErr w:type="spellEnd"/>
      <w:r>
        <w:rPr>
          <w:lang w:val="en-US"/>
        </w:rPr>
        <w:t xml:space="preserve"> (unmodified, LGPL, </w:t>
      </w:r>
      <w:hyperlink r:id="rId12" w:history="1">
        <w:r w:rsidRPr="00E242A8">
          <w:rPr>
            <w:rStyle w:val="Hyperlink"/>
            <w:lang w:val="en-US"/>
          </w:rPr>
          <w:t>http://www.openni.org/downloadfiles</w:t>
        </w:r>
      </w:hyperlink>
      <w:r>
        <w:rPr>
          <w:lang w:val="en-US"/>
        </w:rPr>
        <w:t>).</w:t>
      </w:r>
    </w:p>
    <w:p w:rsidR="00627B89" w:rsidRDefault="00627B89" w:rsidP="00E31821">
      <w:pPr>
        <w:rPr>
          <w:lang w:val="en-US"/>
        </w:rPr>
      </w:pPr>
      <w:r>
        <w:rPr>
          <w:lang w:val="en-US"/>
        </w:rPr>
        <w:t>For the project source code itself, copyright 2011 Christoph Lassner, all rights reserved.</w:t>
      </w:r>
    </w:p>
    <w:p w:rsidR="00523BDD" w:rsidRPr="00A94D58" w:rsidRDefault="00523BDD" w:rsidP="00E31821">
      <w:pPr>
        <w:rPr>
          <w:lang w:val="en-US"/>
        </w:rPr>
      </w:pPr>
      <w:r>
        <w:rPr>
          <w:lang w:val="en-US"/>
        </w:rPr>
        <w:t>This project</w:t>
      </w:r>
      <w:r w:rsidR="00E242A8">
        <w:rPr>
          <w:lang w:val="en-US"/>
        </w:rPr>
        <w:t xml:space="preserve"> source code</w:t>
      </w:r>
      <w:r w:rsidR="00627B89">
        <w:rPr>
          <w:lang w:val="en-US"/>
        </w:rPr>
        <w:t xml:space="preserve"> </w:t>
      </w:r>
      <w:r>
        <w:rPr>
          <w:lang w:val="en-US"/>
        </w:rPr>
        <w:t>is released</w:t>
      </w:r>
      <w:r w:rsidR="00E242A8">
        <w:rPr>
          <w:lang w:val="en-US"/>
        </w:rPr>
        <w:t xml:space="preserve"> free under the terms of</w:t>
      </w:r>
      <w:r>
        <w:rPr>
          <w:lang w:val="en-US"/>
        </w:rPr>
        <w:t xml:space="preserve"> the GPL license version 3. You can find all applicable licenses after the installation in the ins</w:t>
      </w:r>
      <w:r w:rsidR="00E242A8">
        <w:rPr>
          <w:lang w:val="en-US"/>
        </w:rPr>
        <w:t>tallation sub-directory named “L</w:t>
      </w:r>
      <w:r>
        <w:rPr>
          <w:lang w:val="en-US"/>
        </w:rPr>
        <w:t>icenses”.</w:t>
      </w:r>
    </w:p>
    <w:p w:rsidR="00BA1A66" w:rsidRPr="00A94D58" w:rsidRDefault="00950FF6" w:rsidP="00402402">
      <w:pPr>
        <w:pStyle w:val="berschrift1"/>
        <w:rPr>
          <w:lang w:val="en-US"/>
        </w:rPr>
      </w:pPr>
      <w:r w:rsidRPr="00A94D58">
        <w:rPr>
          <w:u w:val="single"/>
          <w:lang w:val="en-US"/>
        </w:rPr>
        <w:t>Prerequisites</w:t>
      </w:r>
      <w:r w:rsidR="00E242A8">
        <w:rPr>
          <w:lang w:val="en-US"/>
        </w:rPr>
        <w:t>:</w:t>
      </w:r>
    </w:p>
    <w:p w:rsidR="00BA1A66" w:rsidRPr="00A94D58" w:rsidRDefault="00BA1A66" w:rsidP="00CD2225">
      <w:pPr>
        <w:pStyle w:val="Listenabsatz"/>
        <w:numPr>
          <w:ilvl w:val="0"/>
          <w:numId w:val="8"/>
        </w:numPr>
        <w:rPr>
          <w:lang w:val="en-US"/>
        </w:rPr>
      </w:pPr>
      <w:r w:rsidRPr="00A94D58">
        <w:rPr>
          <w:lang w:val="en-US"/>
        </w:rPr>
        <w:t>.NET Fr</w:t>
      </w:r>
      <w:r w:rsidR="00402402" w:rsidRPr="00A94D58">
        <w:rPr>
          <w:lang w:val="en-US"/>
        </w:rPr>
        <w:t>amework v</w:t>
      </w:r>
      <w:r w:rsidRPr="00A94D58">
        <w:rPr>
          <w:lang w:val="en-US"/>
        </w:rPr>
        <w:t>4.0</w:t>
      </w:r>
      <w:r w:rsidR="00402402" w:rsidRPr="00A94D58">
        <w:rPr>
          <w:lang w:val="en-US"/>
        </w:rPr>
        <w:t xml:space="preserve"> or higher</w:t>
      </w:r>
      <w:r w:rsidR="00950FF6">
        <w:rPr>
          <w:lang w:val="en-US"/>
        </w:rPr>
        <w:t>,</w:t>
      </w:r>
    </w:p>
    <w:p w:rsidR="00690829" w:rsidRDefault="00E242A8" w:rsidP="00CD2225">
      <w:pPr>
        <w:pStyle w:val="Listenabsatz"/>
        <w:numPr>
          <w:ilvl w:val="0"/>
          <w:numId w:val="8"/>
        </w:numPr>
        <w:rPr>
          <w:lang w:val="en-US"/>
        </w:rPr>
      </w:pPr>
      <w:r>
        <w:rPr>
          <w:lang w:val="en-US"/>
        </w:rPr>
        <w:t xml:space="preserve">A computer with 2Gb Ram and 2.6Ghz </w:t>
      </w:r>
      <w:r w:rsidR="00950FF6">
        <w:rPr>
          <w:lang w:val="en-US"/>
        </w:rPr>
        <w:t>d</w:t>
      </w:r>
      <w:r w:rsidR="00950FF6" w:rsidRPr="00BA1A66">
        <w:rPr>
          <w:lang w:val="en-US"/>
        </w:rPr>
        <w:t>ual</w:t>
      </w:r>
      <w:r w:rsidR="00950FF6">
        <w:rPr>
          <w:lang w:val="en-US"/>
        </w:rPr>
        <w:t xml:space="preserve"> </w:t>
      </w:r>
      <w:r w:rsidR="00950FF6" w:rsidRPr="00BA1A66">
        <w:rPr>
          <w:lang w:val="en-US"/>
        </w:rPr>
        <w:t>core</w:t>
      </w:r>
      <w:r w:rsidR="00BA1A66" w:rsidRPr="00BA1A66">
        <w:rPr>
          <w:lang w:val="en-US"/>
        </w:rPr>
        <w:t xml:space="preserve"> processor</w:t>
      </w:r>
      <w:r w:rsidR="00402402">
        <w:rPr>
          <w:lang w:val="en-US"/>
        </w:rPr>
        <w:t xml:space="preserve"> or better</w:t>
      </w:r>
      <w:r w:rsidR="00950FF6">
        <w:rPr>
          <w:lang w:val="en-US"/>
        </w:rPr>
        <w:t>,</w:t>
      </w:r>
    </w:p>
    <w:p w:rsidR="00950FF6" w:rsidRPr="00690829" w:rsidRDefault="00950FF6" w:rsidP="00CD2225">
      <w:pPr>
        <w:pStyle w:val="Listenabsatz"/>
        <w:numPr>
          <w:ilvl w:val="0"/>
          <w:numId w:val="8"/>
        </w:numPr>
        <w:rPr>
          <w:lang w:val="en-US"/>
        </w:rPr>
      </w:pPr>
      <w:r>
        <w:rPr>
          <w:lang w:val="en-US"/>
        </w:rPr>
        <w:t>Sufficient free hard disk space and a fast drive.</w:t>
      </w:r>
    </w:p>
    <w:p w:rsidR="00BB5B32" w:rsidRDefault="00BB5B32">
      <w:pPr>
        <w:rPr>
          <w:rFonts w:asciiTheme="majorHAnsi" w:eastAsiaTheme="majorEastAsia" w:hAnsiTheme="majorHAnsi" w:cstheme="majorBidi"/>
          <w:b/>
          <w:bCs/>
          <w:color w:val="365F91" w:themeColor="accent1" w:themeShade="BF"/>
          <w:sz w:val="28"/>
          <w:szCs w:val="28"/>
          <w:u w:val="single"/>
          <w:lang w:val="en-US"/>
        </w:rPr>
      </w:pPr>
      <w:r>
        <w:rPr>
          <w:u w:val="single"/>
          <w:lang w:val="en-US"/>
        </w:rPr>
        <w:br w:type="page"/>
      </w:r>
    </w:p>
    <w:p w:rsidR="00BA1A66" w:rsidRDefault="00BA1A66" w:rsidP="00402402">
      <w:pPr>
        <w:pStyle w:val="berschrift1"/>
        <w:rPr>
          <w:lang w:val="en-US"/>
        </w:rPr>
      </w:pPr>
      <w:r w:rsidRPr="00402402">
        <w:rPr>
          <w:u w:val="single"/>
          <w:lang w:val="en-US"/>
        </w:rPr>
        <w:lastRenderedPageBreak/>
        <w:t>Installation</w:t>
      </w:r>
      <w:r>
        <w:rPr>
          <w:lang w:val="en-US"/>
        </w:rPr>
        <w:t>:</w:t>
      </w:r>
      <w:r w:rsidRPr="00BA1A66">
        <w:rPr>
          <w:lang w:val="en-US"/>
        </w:rPr>
        <w:t xml:space="preserve"> </w:t>
      </w:r>
    </w:p>
    <w:p w:rsidR="009D78A0" w:rsidRPr="009D78A0" w:rsidRDefault="009D78A0" w:rsidP="009D78A0">
      <w:pPr>
        <w:pStyle w:val="Listenabsatz"/>
        <w:numPr>
          <w:ilvl w:val="0"/>
          <w:numId w:val="4"/>
        </w:numPr>
        <w:rPr>
          <w:lang w:val="en-US"/>
        </w:rPr>
      </w:pPr>
      <w:r>
        <w:rPr>
          <w:lang w:val="en-US"/>
        </w:rPr>
        <w:t>Install OpenNI version 1.3.2.1 or newer.</w:t>
      </w:r>
    </w:p>
    <w:p w:rsidR="008F0580" w:rsidRPr="00D41493" w:rsidRDefault="00950FF6" w:rsidP="009D78A0">
      <w:pPr>
        <w:pStyle w:val="Listenabsatz"/>
        <w:numPr>
          <w:ilvl w:val="1"/>
          <w:numId w:val="5"/>
        </w:numPr>
        <w:rPr>
          <w:lang w:val="en-US"/>
        </w:rPr>
      </w:pPr>
      <w:r w:rsidRPr="00D41493">
        <w:rPr>
          <w:lang w:val="en-US"/>
        </w:rPr>
        <w:t>Unplug the K</w:t>
      </w:r>
      <w:r w:rsidR="00BA1A66" w:rsidRPr="00D41493">
        <w:rPr>
          <w:lang w:val="en-US"/>
        </w:rPr>
        <w:t>inect.</w:t>
      </w:r>
    </w:p>
    <w:p w:rsidR="00BA1A66" w:rsidRPr="00D41493" w:rsidRDefault="00BA1A66" w:rsidP="009D78A0">
      <w:pPr>
        <w:pStyle w:val="Listenabsatz"/>
        <w:numPr>
          <w:ilvl w:val="1"/>
          <w:numId w:val="5"/>
        </w:numPr>
        <w:rPr>
          <w:lang w:val="en-US"/>
        </w:rPr>
      </w:pPr>
      <w:r w:rsidRPr="00D41493">
        <w:rPr>
          <w:lang w:val="en-US"/>
        </w:rPr>
        <w:t xml:space="preserve">Uninstall all possibly previously installed Kinect drivers and OpenNI versions (search in Software for </w:t>
      </w:r>
      <w:r w:rsidR="00C82C66">
        <w:rPr>
          <w:lang w:val="en-US"/>
        </w:rPr>
        <w:t>“</w:t>
      </w:r>
      <w:proofErr w:type="spellStart"/>
      <w:r w:rsidRPr="00D41493">
        <w:rPr>
          <w:lang w:val="en-US"/>
        </w:rPr>
        <w:t>OpenNI</w:t>
      </w:r>
      <w:proofErr w:type="spellEnd"/>
      <w:r w:rsidRPr="00D41493">
        <w:rPr>
          <w:lang w:val="en-US"/>
        </w:rPr>
        <w:t xml:space="preserve"> </w:t>
      </w:r>
      <w:r w:rsidR="00C82C66">
        <w:rPr>
          <w:lang w:val="en-US"/>
        </w:rPr>
        <w:t>“</w:t>
      </w:r>
      <w:r w:rsidR="001C65B8">
        <w:rPr>
          <w:lang w:val="en-US"/>
        </w:rPr>
        <w:t>, “</w:t>
      </w:r>
      <w:proofErr w:type="spellStart"/>
      <w:r w:rsidR="001C65B8">
        <w:rPr>
          <w:lang w:val="en-US"/>
        </w:rPr>
        <w:t>PrimeSense</w:t>
      </w:r>
      <w:proofErr w:type="spellEnd"/>
      <w:r w:rsidR="001C65B8">
        <w:rPr>
          <w:lang w:val="en-US"/>
        </w:rPr>
        <w:t xml:space="preserve"> Sensor </w:t>
      </w:r>
      <w:proofErr w:type="spellStart"/>
      <w:r w:rsidR="001C65B8">
        <w:rPr>
          <w:lang w:val="en-US"/>
        </w:rPr>
        <w:t>KinectMod</w:t>
      </w:r>
      <w:proofErr w:type="spellEnd"/>
      <w:r w:rsidR="001C65B8">
        <w:rPr>
          <w:lang w:val="en-US"/>
        </w:rPr>
        <w:t xml:space="preserve">” </w:t>
      </w:r>
      <w:r w:rsidRPr="00D41493">
        <w:rPr>
          <w:lang w:val="en-US"/>
        </w:rPr>
        <w:t xml:space="preserve">and </w:t>
      </w:r>
      <w:r w:rsidR="00C82C66">
        <w:rPr>
          <w:lang w:val="en-US"/>
        </w:rPr>
        <w:t>“</w:t>
      </w:r>
      <w:proofErr w:type="spellStart"/>
      <w:r w:rsidR="001C65B8">
        <w:rPr>
          <w:lang w:val="en-US"/>
        </w:rPr>
        <w:t>PrimeSense</w:t>
      </w:r>
      <w:proofErr w:type="spellEnd"/>
      <w:r w:rsidR="001C65B8">
        <w:rPr>
          <w:lang w:val="en-US"/>
        </w:rPr>
        <w:t xml:space="preserve"> - </w:t>
      </w:r>
      <w:r w:rsidRPr="00D41493">
        <w:rPr>
          <w:lang w:val="en-US"/>
        </w:rPr>
        <w:t>NITE</w:t>
      </w:r>
      <w:r w:rsidR="00C82C66">
        <w:rPr>
          <w:lang w:val="en-US"/>
        </w:rPr>
        <w:t>”</w:t>
      </w:r>
      <w:r w:rsidRPr="00D41493">
        <w:rPr>
          <w:lang w:val="en-US"/>
        </w:rPr>
        <w:t xml:space="preserve">, in the </w:t>
      </w:r>
      <w:r w:rsidR="00402402" w:rsidRPr="00D41493">
        <w:rPr>
          <w:lang w:val="en-US"/>
        </w:rPr>
        <w:t xml:space="preserve">Device </w:t>
      </w:r>
      <w:r w:rsidR="00D41493" w:rsidRPr="00D41493">
        <w:rPr>
          <w:lang w:val="en-US"/>
        </w:rPr>
        <w:t>Manager for</w:t>
      </w:r>
      <w:r w:rsidRPr="00D41493">
        <w:rPr>
          <w:lang w:val="en-US"/>
        </w:rPr>
        <w:t xml:space="preserve"> </w:t>
      </w:r>
      <w:r w:rsidR="00C82C66">
        <w:rPr>
          <w:lang w:val="en-US"/>
        </w:rPr>
        <w:t>“</w:t>
      </w:r>
      <w:proofErr w:type="spellStart"/>
      <w:r w:rsidR="0040556E" w:rsidRPr="00D41493">
        <w:rPr>
          <w:lang w:val="en-US"/>
        </w:rPr>
        <w:t>PrimeSense</w:t>
      </w:r>
      <w:proofErr w:type="spellEnd"/>
      <w:r w:rsidR="00C82C66">
        <w:rPr>
          <w:lang w:val="en-US"/>
        </w:rPr>
        <w:t>”</w:t>
      </w:r>
      <w:r w:rsidR="0040556E" w:rsidRPr="00D41493">
        <w:rPr>
          <w:lang w:val="en-US"/>
        </w:rPr>
        <w:t xml:space="preserve"> and click “Uninstall Driver” for each of the sub-objects</w:t>
      </w:r>
      <w:r w:rsidRPr="00D41493">
        <w:rPr>
          <w:lang w:val="en-US"/>
        </w:rPr>
        <w:t>).</w:t>
      </w:r>
    </w:p>
    <w:p w:rsidR="00627B89" w:rsidRPr="00D41493" w:rsidRDefault="00627B89" w:rsidP="009D78A0">
      <w:pPr>
        <w:pStyle w:val="Listenabsatz"/>
        <w:numPr>
          <w:ilvl w:val="1"/>
          <w:numId w:val="5"/>
        </w:numPr>
        <w:rPr>
          <w:lang w:val="en-US"/>
        </w:rPr>
      </w:pPr>
      <w:r w:rsidRPr="00D41493">
        <w:rPr>
          <w:lang w:val="en-US"/>
        </w:rPr>
        <w:t xml:space="preserve">Install </w:t>
      </w:r>
      <w:hyperlink r:id="rId13" w:history="1">
        <w:proofErr w:type="spellStart"/>
        <w:r w:rsidRPr="00C82C66">
          <w:rPr>
            <w:rStyle w:val="Hyperlink"/>
            <w:lang w:val="en-US"/>
          </w:rPr>
          <w:t>OpenNI</w:t>
        </w:r>
        <w:proofErr w:type="spellEnd"/>
      </w:hyperlink>
      <w:r w:rsidR="00C82C66">
        <w:rPr>
          <w:lang w:val="en-US"/>
        </w:rPr>
        <w:t xml:space="preserve"> (v1.3.2.1 or newer).</w:t>
      </w:r>
    </w:p>
    <w:p w:rsidR="00627B89" w:rsidRPr="00D41493" w:rsidRDefault="00627B89" w:rsidP="00950FF6">
      <w:pPr>
        <w:pStyle w:val="Listenabsatz"/>
        <w:numPr>
          <w:ilvl w:val="1"/>
          <w:numId w:val="5"/>
        </w:numPr>
        <w:rPr>
          <w:rStyle w:val="Fett"/>
          <w:b w:val="0"/>
          <w:bCs w:val="0"/>
          <w:lang w:val="en-US"/>
        </w:rPr>
      </w:pPr>
      <w:r w:rsidRPr="00D41493">
        <w:rPr>
          <w:lang w:val="en-US"/>
        </w:rPr>
        <w:t xml:space="preserve">Install </w:t>
      </w:r>
      <w:hyperlink r:id="rId14" w:history="1">
        <w:r w:rsidRPr="00C82C66">
          <w:rPr>
            <w:rStyle w:val="Hyperlink"/>
            <w:lang w:val="en-US"/>
          </w:rPr>
          <w:t>NITE</w:t>
        </w:r>
      </w:hyperlink>
      <w:r w:rsidRPr="00D41493">
        <w:rPr>
          <w:lang w:val="en-US"/>
        </w:rPr>
        <w:t xml:space="preserve"> (Use the following license key: </w:t>
      </w:r>
      <w:r w:rsidRPr="00D41493">
        <w:rPr>
          <w:rStyle w:val="Fett"/>
          <w:rFonts w:ascii="Verdana" w:hAnsi="Verdana"/>
          <w:color w:val="000000"/>
          <w:sz w:val="20"/>
          <w:szCs w:val="20"/>
          <w:lang w:val="en-US"/>
        </w:rPr>
        <w:t>0KOIk2JeIBYClPWVnMoRKn5cdY</w:t>
      </w:r>
      <w:bookmarkStart w:id="0" w:name="_GoBack"/>
      <w:bookmarkEnd w:id="0"/>
      <w:r w:rsidRPr="00D41493">
        <w:rPr>
          <w:rStyle w:val="Fett"/>
          <w:rFonts w:ascii="Verdana" w:hAnsi="Verdana"/>
          <w:color w:val="000000"/>
          <w:sz w:val="20"/>
          <w:szCs w:val="20"/>
          <w:lang w:val="en-US"/>
        </w:rPr>
        <w:t>4=</w:t>
      </w:r>
      <w:r w:rsidRPr="00D41493">
        <w:rPr>
          <w:rStyle w:val="Fett"/>
          <w:rFonts w:ascii="Symbol" w:hAnsi="Symbol"/>
          <w:b w:val="0"/>
          <w:color w:val="000000"/>
          <w:sz w:val="20"/>
          <w:szCs w:val="20"/>
          <w:lang w:val="en-US"/>
        </w:rPr>
        <w:t></w:t>
      </w:r>
      <w:r w:rsidRPr="00D41493">
        <w:rPr>
          <w:rStyle w:val="Fett"/>
          <w:rFonts w:ascii="Symbol" w:hAnsi="Symbol"/>
          <w:b w:val="0"/>
          <w:color w:val="000000"/>
          <w:sz w:val="20"/>
          <w:szCs w:val="20"/>
          <w:lang w:val="en-US"/>
        </w:rPr>
        <w:t></w:t>
      </w:r>
      <w:r w:rsidR="00D4770D">
        <w:rPr>
          <w:rStyle w:val="Fett"/>
          <w:rFonts w:ascii="Symbol" w:hAnsi="Symbol"/>
          <w:b w:val="0"/>
          <w:color w:val="000000"/>
          <w:sz w:val="20"/>
          <w:szCs w:val="20"/>
          <w:lang w:val="en-US"/>
        </w:rPr>
        <w:t></w:t>
      </w:r>
    </w:p>
    <w:p w:rsidR="001D5EF8" w:rsidRPr="001D5EF8" w:rsidRDefault="00627B89" w:rsidP="001D5EF8">
      <w:pPr>
        <w:pStyle w:val="Listenabsatz"/>
        <w:numPr>
          <w:ilvl w:val="1"/>
          <w:numId w:val="5"/>
        </w:numPr>
        <w:rPr>
          <w:lang w:val="en-US"/>
        </w:rPr>
      </w:pPr>
      <w:r w:rsidRPr="00D41493">
        <w:rPr>
          <w:lang w:val="en-US"/>
        </w:rPr>
        <w:t xml:space="preserve">Install </w:t>
      </w:r>
      <w:r w:rsidR="00FA3651">
        <w:rPr>
          <w:lang w:val="en-US"/>
        </w:rPr>
        <w:t xml:space="preserve">a </w:t>
      </w:r>
      <w:proofErr w:type="spellStart"/>
      <w:r w:rsidR="00FA3651">
        <w:rPr>
          <w:lang w:val="en-US"/>
        </w:rPr>
        <w:t>Kinect</w:t>
      </w:r>
      <w:proofErr w:type="spellEnd"/>
      <w:r w:rsidR="00FA3651">
        <w:rPr>
          <w:lang w:val="en-US"/>
        </w:rPr>
        <w:t xml:space="preserve"> sensor driver </w:t>
      </w:r>
      <w:r w:rsidR="001D5EF8">
        <w:rPr>
          <w:lang w:val="en-US"/>
        </w:rPr>
        <w:t>and restart your computer (required!!!).</w:t>
      </w:r>
    </w:p>
    <w:p w:rsidR="003607FE" w:rsidRDefault="003607FE" w:rsidP="009D78A0">
      <w:pPr>
        <w:pStyle w:val="Listenabsatz"/>
        <w:numPr>
          <w:ilvl w:val="1"/>
          <w:numId w:val="5"/>
        </w:numPr>
        <w:spacing w:before="240"/>
        <w:rPr>
          <w:lang w:val="en-US"/>
        </w:rPr>
      </w:pPr>
      <w:r>
        <w:rPr>
          <w:lang w:val="en-US"/>
        </w:rPr>
        <w:t>Plug in the Kinect.</w:t>
      </w:r>
    </w:p>
    <w:p w:rsidR="00874566" w:rsidRDefault="00874566" w:rsidP="009D78A0">
      <w:pPr>
        <w:pStyle w:val="Listenabsatz"/>
        <w:numPr>
          <w:ilvl w:val="0"/>
          <w:numId w:val="6"/>
        </w:numPr>
        <w:rPr>
          <w:lang w:val="en-US"/>
        </w:rPr>
      </w:pPr>
      <w:r>
        <w:rPr>
          <w:lang w:val="en-US"/>
        </w:rPr>
        <w:t>Run the provided installation file</w:t>
      </w:r>
      <w:r w:rsidR="008047BE">
        <w:rPr>
          <w:lang w:val="en-US"/>
        </w:rPr>
        <w:t xml:space="preserve"> (setup.exe)</w:t>
      </w:r>
      <w:r>
        <w:rPr>
          <w:lang w:val="en-US"/>
        </w:rPr>
        <w:t xml:space="preserve"> to install the program.</w:t>
      </w:r>
    </w:p>
    <w:p w:rsidR="003053D7" w:rsidRPr="009C072B" w:rsidRDefault="00874566" w:rsidP="003053D7">
      <w:pPr>
        <w:pStyle w:val="Listenabsatz"/>
        <w:numPr>
          <w:ilvl w:val="0"/>
          <w:numId w:val="6"/>
        </w:numPr>
        <w:rPr>
          <w:lang w:val="en-US"/>
        </w:rPr>
      </w:pPr>
      <w:r w:rsidRPr="009C072B">
        <w:rPr>
          <w:lang w:val="en-US"/>
        </w:rPr>
        <w:t>Enjoy</w:t>
      </w:r>
      <w:r w:rsidR="00A52285" w:rsidRPr="009C072B">
        <w:rPr>
          <w:lang w:val="en-US"/>
        </w:rPr>
        <w:t xml:space="preserve"> using</w:t>
      </w:r>
      <w:r w:rsidRPr="009C072B">
        <w:rPr>
          <w:lang w:val="en-US"/>
        </w:rPr>
        <w:t xml:space="preserve"> it!</w:t>
      </w:r>
      <w:r w:rsidR="003053D7" w:rsidRPr="009C072B">
        <w:rPr>
          <w:lang w:val="en-US"/>
        </w:rPr>
        <w:br w:type="page"/>
      </w:r>
    </w:p>
    <w:p w:rsidR="00C30B99" w:rsidRDefault="007763AC" w:rsidP="00D72644">
      <w:pPr>
        <w:pStyle w:val="Titel"/>
        <w:rPr>
          <w:lang w:val="en-US"/>
        </w:rPr>
      </w:pPr>
      <w:r w:rsidRPr="007763AC">
        <w:rPr>
          <w:lang w:val="en-US"/>
        </w:rPr>
        <w:lastRenderedPageBreak/>
        <w:t>Documentation</w:t>
      </w:r>
    </w:p>
    <w:p w:rsidR="00950FF6" w:rsidRDefault="003053D7" w:rsidP="00950FF6">
      <w:pPr>
        <w:rPr>
          <w:lang w:val="en-US"/>
        </w:rPr>
      </w:pPr>
      <w:r>
        <w:rPr>
          <w:lang w:val="en-US"/>
        </w:rPr>
        <w:t>The program is intended to be used for the following workflow:</w:t>
      </w:r>
    </w:p>
    <w:p w:rsidR="00D72644" w:rsidRDefault="00D72644" w:rsidP="003053D7">
      <w:pPr>
        <w:pStyle w:val="Listenabsatz"/>
        <w:numPr>
          <w:ilvl w:val="0"/>
          <w:numId w:val="7"/>
        </w:numPr>
        <w:rPr>
          <w:lang w:val="en-US"/>
        </w:rPr>
      </w:pPr>
      <w:r>
        <w:rPr>
          <w:lang w:val="en-US"/>
        </w:rPr>
        <w:t>(Select a project directory)</w:t>
      </w:r>
    </w:p>
    <w:p w:rsidR="003053D7" w:rsidRDefault="003053D7" w:rsidP="003053D7">
      <w:pPr>
        <w:pStyle w:val="Listenabsatz"/>
        <w:numPr>
          <w:ilvl w:val="0"/>
          <w:numId w:val="7"/>
        </w:numPr>
        <w:rPr>
          <w:lang w:val="en-US"/>
        </w:rPr>
      </w:pPr>
      <w:r>
        <w:rPr>
          <w:lang w:val="en-US"/>
        </w:rPr>
        <w:t>Record training or evaluation sample</w:t>
      </w:r>
      <w:r w:rsidR="003E53B4">
        <w:rPr>
          <w:lang w:val="en-US"/>
        </w:rPr>
        <w:t>s</w:t>
      </w:r>
      <w:r>
        <w:rPr>
          <w:lang w:val="en-US"/>
        </w:rPr>
        <w:t xml:space="preserve"> (with the Kinect, including 3D annotation data)</w:t>
      </w:r>
    </w:p>
    <w:p w:rsidR="003053D7" w:rsidRDefault="003053D7" w:rsidP="003053D7">
      <w:pPr>
        <w:pStyle w:val="Listenabsatz"/>
        <w:numPr>
          <w:ilvl w:val="0"/>
          <w:numId w:val="7"/>
        </w:numPr>
        <w:rPr>
          <w:lang w:val="en-US"/>
        </w:rPr>
      </w:pPr>
      <w:r>
        <w:rPr>
          <w:lang w:val="en-US"/>
        </w:rPr>
        <w:t>Review recorded samples, select frames for export</w:t>
      </w:r>
    </w:p>
    <w:p w:rsidR="003053D7" w:rsidRDefault="003053D7" w:rsidP="003053D7">
      <w:pPr>
        <w:pStyle w:val="Listenabsatz"/>
        <w:numPr>
          <w:ilvl w:val="0"/>
          <w:numId w:val="7"/>
        </w:numPr>
        <w:rPr>
          <w:lang w:val="en-US"/>
        </w:rPr>
      </w:pPr>
      <w:r>
        <w:rPr>
          <w:lang w:val="en-US"/>
        </w:rPr>
        <w:t>Export frame images and, if selected, annotation data with a selected configuration (e.g. background-separated)</w:t>
      </w:r>
    </w:p>
    <w:p w:rsidR="003053D7" w:rsidRDefault="003053D7" w:rsidP="003053D7">
      <w:pPr>
        <w:pStyle w:val="Listenabsatz"/>
        <w:numPr>
          <w:ilvl w:val="0"/>
          <w:numId w:val="7"/>
        </w:numPr>
        <w:rPr>
          <w:lang w:val="en-US"/>
        </w:rPr>
      </w:pPr>
      <w:r>
        <w:rPr>
          <w:lang w:val="en-US"/>
        </w:rPr>
        <w:t>(Train and export your own algorithm results to an xml-File)</w:t>
      </w:r>
    </w:p>
    <w:p w:rsidR="003053D7" w:rsidRDefault="003053D7" w:rsidP="003053D7">
      <w:pPr>
        <w:pStyle w:val="Listenabsatz"/>
        <w:numPr>
          <w:ilvl w:val="0"/>
          <w:numId w:val="7"/>
        </w:numPr>
        <w:rPr>
          <w:lang w:val="en-US"/>
        </w:rPr>
      </w:pPr>
      <w:r>
        <w:rPr>
          <w:lang w:val="en-US"/>
        </w:rPr>
        <w:t>See the algorithm results compared to Kinect annota</w:t>
      </w:r>
      <w:r w:rsidR="00AC472D">
        <w:rPr>
          <w:lang w:val="en-US"/>
        </w:rPr>
        <w:t>tions and evaluate the mistakes</w:t>
      </w:r>
    </w:p>
    <w:p w:rsidR="0067080F" w:rsidRDefault="0067080F" w:rsidP="003053D7">
      <w:pPr>
        <w:pStyle w:val="Listenabsatz"/>
        <w:numPr>
          <w:ilvl w:val="0"/>
          <w:numId w:val="7"/>
        </w:numPr>
        <w:rPr>
          <w:lang w:val="en-US"/>
        </w:rPr>
      </w:pPr>
      <w:r>
        <w:rPr>
          <w:lang w:val="en-US"/>
        </w:rPr>
        <w:t>(Add new features and contribute to the project)</w:t>
      </w:r>
      <w:r w:rsidR="00AC472D">
        <w:rPr>
          <w:lang w:val="en-US"/>
        </w:rPr>
        <w:t>.</w:t>
      </w:r>
    </w:p>
    <w:p w:rsidR="00530B06" w:rsidRDefault="003053D7" w:rsidP="003053D7">
      <w:pPr>
        <w:rPr>
          <w:lang w:val="en-US"/>
        </w:rPr>
      </w:pPr>
      <w:r>
        <w:rPr>
          <w:lang w:val="en-US"/>
        </w:rPr>
        <w:t>It is possible to do step 2 to 5 several times with different configurations.</w:t>
      </w:r>
      <w:r w:rsidR="00530B06">
        <w:rPr>
          <w:lang w:val="en-US"/>
        </w:rPr>
        <w:t xml:space="preserve"> On the following pages, you can find detailed information for </w:t>
      </w:r>
      <w:r w:rsidR="00087DD6">
        <w:rPr>
          <w:lang w:val="en-US"/>
        </w:rPr>
        <w:t xml:space="preserve">each of </w:t>
      </w:r>
      <w:r w:rsidR="00530B06">
        <w:rPr>
          <w:lang w:val="en-US"/>
        </w:rPr>
        <w:t>these steps and the appendix contains details to the project file structure, xml-file format and others.</w:t>
      </w:r>
    </w:p>
    <w:p w:rsidR="00530B06" w:rsidRDefault="00530B06" w:rsidP="003053D7">
      <w:pPr>
        <w:rPr>
          <w:lang w:val="en-US"/>
        </w:rPr>
      </w:pPr>
      <w:r>
        <w:rPr>
          <w:lang w:val="en-US"/>
        </w:rPr>
        <w:br w:type="page"/>
      </w:r>
    </w:p>
    <w:p w:rsidR="007763AC" w:rsidRDefault="00E62534" w:rsidP="00D72644">
      <w:pPr>
        <w:pStyle w:val="berschrift1"/>
        <w:rPr>
          <w:u w:val="single"/>
          <w:lang w:val="en-US"/>
        </w:rPr>
      </w:pPr>
      <w:r>
        <w:rPr>
          <w:noProof/>
          <w:lang w:eastAsia="de-DE"/>
        </w:rPr>
        <w:lastRenderedPageBreak/>
        <w:drawing>
          <wp:anchor distT="0" distB="0" distL="114300" distR="114300" simplePos="0" relativeHeight="251656190" behindDoc="0" locked="0" layoutInCell="1" allowOverlap="1" wp14:anchorId="20DF4610" wp14:editId="308FA2F0">
            <wp:simplePos x="0" y="0"/>
            <wp:positionH relativeFrom="column">
              <wp:posOffset>718820</wp:posOffset>
            </wp:positionH>
            <wp:positionV relativeFrom="paragraph">
              <wp:posOffset>789940</wp:posOffset>
            </wp:positionV>
            <wp:extent cx="4091305" cy="4362450"/>
            <wp:effectExtent l="0" t="0" r="4445" b="0"/>
            <wp:wrapTopAndBottom/>
            <wp:docPr id="2" name="Grafik 2" descr="C:\Users\Chris\Desktop\Read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Readme\st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sidRPr="00D72644">
        <w:rPr>
          <w:u w:val="single"/>
          <w:lang w:val="en-US"/>
        </w:rPr>
        <w:t xml:space="preserve">Step 1: </w:t>
      </w:r>
      <w:r w:rsidR="00D72644">
        <w:rPr>
          <w:u w:val="single"/>
          <w:lang w:val="en-US"/>
        </w:rPr>
        <w:t>Select a project directory</w:t>
      </w:r>
    </w:p>
    <w:p w:rsidR="00530B06" w:rsidRDefault="00987E6D">
      <w:pPr>
        <w:rPr>
          <w:lang w:val="en-US"/>
        </w:rPr>
      </w:pPr>
      <w:r>
        <w:rPr>
          <w:noProof/>
          <w:lang w:eastAsia="de-DE"/>
        </w:rPr>
        <w:drawing>
          <wp:anchor distT="0" distB="0" distL="114300" distR="114300" simplePos="0" relativeHeight="251657215" behindDoc="0" locked="0" layoutInCell="1" allowOverlap="1" wp14:anchorId="4D85615A" wp14:editId="10F48A65">
            <wp:simplePos x="0" y="0"/>
            <wp:positionH relativeFrom="column">
              <wp:posOffset>721995</wp:posOffset>
            </wp:positionH>
            <wp:positionV relativeFrom="paragraph">
              <wp:posOffset>546100</wp:posOffset>
            </wp:positionV>
            <wp:extent cx="4091305" cy="4362450"/>
            <wp:effectExtent l="0" t="0" r="4445" b="0"/>
            <wp:wrapNone/>
            <wp:docPr id="11" name="Grafik 11" descr="C:\Users\Christoph\KEAT\Documentation\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KEAT\Documentation\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Pr>
          <w:lang w:val="en-US"/>
        </w:rPr>
        <w:t xml:space="preserve">Start the </w:t>
      </w:r>
      <w:proofErr w:type="spellStart"/>
      <w:r w:rsidR="00D72644">
        <w:rPr>
          <w:lang w:val="en-US"/>
        </w:rPr>
        <w:t>Kinect</w:t>
      </w:r>
      <w:proofErr w:type="spellEnd"/>
      <w:r w:rsidR="00D72644">
        <w:rPr>
          <w:lang w:val="en-US"/>
        </w:rPr>
        <w:t xml:space="preserve"> Annotation and Evaluation Tool. The main window </w:t>
      </w:r>
      <w:r w:rsidR="00E62534">
        <w:rPr>
          <w:lang w:val="en-US"/>
        </w:rPr>
        <w:t xml:space="preserve">will look like below. </w:t>
      </w:r>
      <w:r w:rsidR="00E62534">
        <w:rPr>
          <w:lang w:val="en-US"/>
        </w:rPr>
        <w:br/>
        <w:t>Select a project directory by clicking on the button “</w:t>
      </w:r>
      <w:r w:rsidR="008E6984">
        <w:rPr>
          <w:lang w:val="en-US"/>
        </w:rPr>
        <w:t>C</w:t>
      </w:r>
      <w:r w:rsidR="00E62534">
        <w:rPr>
          <w:lang w:val="en-US"/>
        </w:rPr>
        <w:t>hange”.</w:t>
      </w:r>
    </w:p>
    <w:p w:rsidR="00530B06" w:rsidRDefault="00530B06">
      <w:pPr>
        <w:rPr>
          <w:lang w:val="en-US"/>
        </w:rPr>
      </w:pPr>
      <w:r>
        <w:rPr>
          <w:noProof/>
          <w:lang w:eastAsia="de-DE"/>
        </w:rPr>
        <mc:AlternateContent>
          <mc:Choice Requires="wps">
            <w:drawing>
              <wp:anchor distT="0" distB="0" distL="114300" distR="114300" simplePos="0" relativeHeight="251660288" behindDoc="0" locked="0" layoutInCell="1" allowOverlap="1" wp14:anchorId="106E1039" wp14:editId="697111C7">
                <wp:simplePos x="0" y="0"/>
                <wp:positionH relativeFrom="column">
                  <wp:posOffset>2900680</wp:posOffset>
                </wp:positionH>
                <wp:positionV relativeFrom="paragraph">
                  <wp:posOffset>4140200</wp:posOffset>
                </wp:positionV>
                <wp:extent cx="457200" cy="209550"/>
                <wp:effectExtent l="0" t="0" r="19050" b="19050"/>
                <wp:wrapNone/>
                <wp:docPr id="4" name="Ellipse 4"/>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228.4pt;margin-top:326pt;width:36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ZZwIAAB0FAAAOAAAAZHJzL2Uyb0RvYy54bWysVMFuGyEQvVfqPyDuzdqWkzZW1pGVNFWl&#10;KImaVDljFmxUYOiAvXa/vgO73qSpT1UvuwMzb4Z5vOHicucs2yqMBnzNxycjzpSX0Bi/qvn3p5sP&#10;nziLSfhGWPCq5nsV+eX8/buLNszUBNZgG4WMkvg4a0PN1ymFWVVFuVZOxBMIypNTAzqRaImrqkHR&#10;UnZnq8lodFa1gE1AkCpG2r3unHxe8mutZLrXOqrEbM3pbKl8sXyX+VvNL8RshSKsjeyPIf7hFE4Y&#10;T0WHVNciCbZB81cqZyRCBJ1OJLgKtDZSlR6om/HoTTePaxFU6YXIiWGgKf6/tPJu+4DMNDWfcuaF&#10;oyv6bK0JUbFpJqcNcUYxj+EB+1UkM3e60+jyn3pgu0LofiBU7RKTtDk9/UiXxJkk12R0fnpaCK9e&#10;wAFj+qLAsWzUXHWlC5NiexsT1aToQ1Qu5+HGWJv389G6wxQr7a3KAdZ/U5o6ovKTkqhoSV1ZZFtB&#10;KhBSKp/OcnOUukRnmKasA3B8DGjTuAf1sRmmisYG4OgY8M+KA6JUBZ8GsDMe8FiC5sdQuYs/dN/1&#10;nNtfQrOni0ToFB6DvDFE6a2I6UEgSZpugcY03dNHW2hrDr3F2Rrw17H9HE9KIy9nLY1IzePPjUDF&#10;mf3qSYPn4+k0z1RZlKvmDF97lq89fuOugPgf04MQZDEJjMkeTI3gnmmaF7kquYSXVLvmMuFhcZW6&#10;0aX3QKrFooTRHAWRbv1jkDl5ZjXr5Wn3LDD0ukokyDs4jJOYvdFWF5uRHhabBNoU4b3w2vNNM1hE&#10;078Xechfr0vUy6s2/w0AAP//AwBQSwMEFAAGAAgAAAAhANZnw3LfAAAACwEAAA8AAABkcnMvZG93&#10;bnJldi54bWxMj0FPg0AQhe8m/ofNmHizS4kgRZYGTWxiPLVqet3CuBDZWcIuBf+948ke583Le98r&#10;tovtxRlH3zlSsF5FIJBq13RkFHy8v9xlIHzQ1OjeESr4QQ/b8vqq0HnjZtrj+RCM4BDyuVbQhjDk&#10;Uvq6Rav9yg1I/Ptyo9WBz9HIZtQzh9texlGUSqs74oZWD/jcYv19mKyCuXv7NPvXatk9ZLundXU0&#10;ctoYpW5vluoRRMAl/JvhD5/RoWSmk5uo8aJXcJ+kjB4UpEnMo9iRxBkrJ1ayJAJZFvJyQ/kLAAD/&#10;/wMAUEsBAi0AFAAGAAgAAAAhALaDOJL+AAAA4QEAABMAAAAAAAAAAAAAAAAAAAAAAFtDb250ZW50&#10;X1R5cGVzXS54bWxQSwECLQAUAAYACAAAACEAOP0h/9YAAACUAQAACwAAAAAAAAAAAAAAAAAvAQAA&#10;X3JlbHMvLnJlbHNQSwECLQAUAAYACAAAACEAPkGHmWcCAAAdBQAADgAAAAAAAAAAAAAAAAAuAgAA&#10;ZHJzL2Uyb0RvYy54bWxQSwECLQAUAAYACAAAACEA1mfDct8AAAALAQAADwAAAAAAAAAAAAAAAADB&#10;BAAAZHJzL2Rvd25yZXYueG1sUEsFBgAAAAAEAAQA8wAAAM0FAAAAAA==&#10;" filled="f" strokecolor="#f79646 [3209]" strokeweight="2pt"/>
            </w:pict>
          </mc:Fallback>
        </mc:AlternateContent>
      </w:r>
      <w:r>
        <w:rPr>
          <w:noProof/>
          <w:lang w:eastAsia="de-DE"/>
        </w:rPr>
        <mc:AlternateContent>
          <mc:Choice Requires="wps">
            <w:drawing>
              <wp:anchor distT="0" distB="0" distL="114300" distR="114300" simplePos="0" relativeHeight="251662336" behindDoc="0" locked="0" layoutInCell="1" allowOverlap="1" wp14:anchorId="31C3EC8A" wp14:editId="44563D87">
                <wp:simplePos x="0" y="0"/>
                <wp:positionH relativeFrom="column">
                  <wp:posOffset>3510280</wp:posOffset>
                </wp:positionH>
                <wp:positionV relativeFrom="paragraph">
                  <wp:posOffset>4140200</wp:posOffset>
                </wp:positionV>
                <wp:extent cx="1162050" cy="209550"/>
                <wp:effectExtent l="0" t="0" r="19050" b="19050"/>
                <wp:wrapNone/>
                <wp:docPr id="5" name="Ellipse 5"/>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 o:spid="_x0000_s1026" style="position:absolute;margin-left:276.4pt;margin-top:326pt;width:91.5pt;height:1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JQZgIAAB4FAAAOAAAAZHJzL2Uyb0RvYy54bWysVN9v2yAQfp+0/wHxvtiOmmyN4lRRu0yT&#10;qrZaO/WZYEjQgGNA4mR//Q7suF2Xp2kv+I777qe/Y351MJrshQ8KbE2rUUmJsBwaZTc1/f60+vCJ&#10;khCZbZgGK2p6FIFeLd6/m7duJsawBd0ITzCIDbPW1XQbo5sVReBbYVgYgRMWjRK8YRFVvykaz1qM&#10;bnQxLstp0YJvnAcuQsDbm85IFzm+lILHeymDiETXFGuL+fT5XKezWMzZbOOZ2yrel8H+oQrDlMWk&#10;Q6gbFhnZefVXKKO4hwAyjjiYAqRUXOQesJuqfNPN45Y5kXvB4QQ3jCn8v7D8bv/giWpqOqHEMoO/&#10;6LPWygVBJmk4rQszxDy6B99rAcXU6UF6k77YAznkgR6HgYpDJBwvq2o6Lic4d462cXk5QRnDFC/e&#10;zof4RYAhSaip6HLnUbL9bYgd+oRK+SyslNbpPtXWVZOleNQiAbT9JiS2hPnHOVAmk7jWnuwZ0oBx&#10;Lmyc9oVkdHKTGHVwrM456lj1Tj02uYlMssGxPOf4Z8bBI2cFGwdnoyz4cwGaH0PmDn/qvus5tb+G&#10;5oh/0kNH8eD4SuFIb1mID8wjp/Ev4J7Gezykhram0EuUbMH/Onef8Eg1tFLS4o7UNPzcMS8o0V8t&#10;kvCyurhIS5WVi8nHMSr+tWX92mJ35hpw/hW+CI5nMeGjPonSg3nGdV6mrGhilmPumvLoT8p17HYX&#10;HwQulssMw0VyLN7aR8dT8DTVxJenwzPzrudVREbewWmf2OwNtzps8rSw3EWQKhPvZa79vHEJM3v7&#10;ByNt+Ws9o16etcVvAAAA//8DAFBLAwQUAAYACAAAACEA7S8UON8AAAALAQAADwAAAGRycy9kb3du&#10;cmV2LnhtbEyPwU7DMBBE70j8g7VI3KjTILchxKkCEpUQpxYQVzdZnIh4HcVOE/6e5QTHnR3NvCl2&#10;i+vFGcfQedKwXiUgkGrfdGQ1vL0+3WQgQjTUmN4TavjGALvy8qIweeNnOuD5GK3gEAq50dDGOORS&#10;hrpFZ8LKD0j8+/SjM5HP0cpmNDOHu16mSbKRznTEDa0Z8LHF+us4OQ1z9/JuD8/Vst9m+4d19WHl&#10;dGe1vr5aqnsQEZf4Z4ZffEaHkplOfqImiF6DUimjRw0blfIodmxvFSsnVjKVgCwL+X9D+QMAAP//&#10;AwBQSwECLQAUAAYACAAAACEAtoM4kv4AAADhAQAAEwAAAAAAAAAAAAAAAAAAAAAAW0NvbnRlbnRf&#10;VHlwZXNdLnhtbFBLAQItABQABgAIAAAAIQA4/SH/1gAAAJQBAAALAAAAAAAAAAAAAAAAAC8BAABf&#10;cmVscy8ucmVsc1BLAQItABQABgAIAAAAIQApfIJQZgIAAB4FAAAOAAAAAAAAAAAAAAAAAC4CAABk&#10;cnMvZTJvRG9jLnhtbFBLAQItABQABgAIAAAAIQDtLxQ43wAAAAsBAAAPAAAAAAAAAAAAAAAAAMAE&#10;AABkcnMvZG93bnJldi54bWxQSwUGAAAAAAQABADzAAAAzAUAAAAA&#10;" filled="f" strokecolor="#f79646 [3209]" strokeweight="2pt"/>
            </w:pict>
          </mc:Fallback>
        </mc:AlternateContent>
      </w:r>
    </w:p>
    <w:p w:rsidR="00E62534" w:rsidRDefault="00E62534">
      <w:pPr>
        <w:rPr>
          <w:lang w:val="en-US"/>
        </w:rPr>
      </w:pPr>
      <w:r>
        <w:rPr>
          <w:lang w:val="en-US"/>
        </w:rPr>
        <w:t xml:space="preserve"> The project directory will be saved and automatically set at the next start of the program. It is possible to use the program for export and evaluation even if no Kinect is connected to the computer.</w:t>
      </w:r>
      <w:r w:rsidR="008E6984">
        <w:rPr>
          <w:lang w:val="en-US"/>
        </w:rPr>
        <w:t xml:space="preserve"> To get information about the program and the key shortcuts, use the button “Key Shortcuts &amp; About”.</w:t>
      </w:r>
      <w:r>
        <w:rPr>
          <w:lang w:val="en-US"/>
        </w:rPr>
        <w:br w:type="page"/>
      </w:r>
    </w:p>
    <w:p w:rsidR="00E62534" w:rsidRPr="003E53B4" w:rsidRDefault="003D54B0" w:rsidP="003D54B0">
      <w:pPr>
        <w:pStyle w:val="berschrift1"/>
        <w:rPr>
          <w:sz w:val="24"/>
          <w:u w:val="single"/>
          <w:lang w:val="en-US"/>
        </w:rPr>
      </w:pPr>
      <w:r w:rsidRPr="003D54B0">
        <w:rPr>
          <w:u w:val="single"/>
          <w:lang w:val="en-US"/>
        </w:rPr>
        <w:lastRenderedPageBreak/>
        <w:t xml:space="preserve">Step 2: </w:t>
      </w:r>
      <w:r w:rsidR="003E53B4" w:rsidRPr="003E53B4">
        <w:rPr>
          <w:u w:val="single"/>
          <w:lang w:val="en-US"/>
        </w:rPr>
        <w:t>Record training or evaluation samples</w:t>
      </w:r>
    </w:p>
    <w:p w:rsidR="003D54B0" w:rsidRDefault="00987E6D" w:rsidP="003D54B0">
      <w:pPr>
        <w:rPr>
          <w:lang w:val="en-US"/>
        </w:rPr>
      </w:pPr>
      <w:r>
        <w:rPr>
          <w:noProof/>
          <w:lang w:eastAsia="de-DE"/>
        </w:rPr>
        <w:drawing>
          <wp:anchor distT="0" distB="0" distL="114300" distR="114300" simplePos="0" relativeHeight="251655165" behindDoc="0" locked="0" layoutInCell="1" allowOverlap="1" wp14:anchorId="278F2607" wp14:editId="39B2A240">
            <wp:simplePos x="0" y="0"/>
            <wp:positionH relativeFrom="column">
              <wp:posOffset>732790</wp:posOffset>
            </wp:positionH>
            <wp:positionV relativeFrom="paragraph">
              <wp:posOffset>917575</wp:posOffset>
            </wp:positionV>
            <wp:extent cx="4234180" cy="4514850"/>
            <wp:effectExtent l="0" t="0" r="0" b="0"/>
            <wp:wrapNone/>
            <wp:docPr id="15" name="Grafik 15" descr="C:\Users\Christoph\KEAT\Documentation\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KEAT\Documentation\rec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18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B5B">
        <w:rPr>
          <w:noProof/>
          <w:lang w:eastAsia="de-DE"/>
        </w:rPr>
        <w:drawing>
          <wp:anchor distT="0" distB="0" distL="114300" distR="114300" simplePos="0" relativeHeight="251654140" behindDoc="0" locked="0" layoutInCell="1" allowOverlap="1" wp14:anchorId="7AB499E3" wp14:editId="7D8092C5">
            <wp:simplePos x="0" y="0"/>
            <wp:positionH relativeFrom="column">
              <wp:posOffset>728980</wp:posOffset>
            </wp:positionH>
            <wp:positionV relativeFrom="paragraph">
              <wp:posOffset>917575</wp:posOffset>
            </wp:positionV>
            <wp:extent cx="4243070" cy="4524375"/>
            <wp:effectExtent l="0" t="0" r="5080" b="9525"/>
            <wp:wrapTopAndBottom/>
            <wp:docPr id="8" name="Grafik 8" descr="C:\Users\Chris\Documents\KinectAET-SVN\Readm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KinectAET-SVN\Readme\rec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070"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3B4">
        <w:rPr>
          <w:lang w:val="en-US"/>
        </w:rPr>
        <w:t xml:space="preserve">After starting the program, click on the tab “Capture”. The Kinect must be connected to your computer to be able to select this </w:t>
      </w:r>
      <w:proofErr w:type="gramStart"/>
      <w:r w:rsidR="003E53B4">
        <w:rPr>
          <w:lang w:val="en-US"/>
        </w:rPr>
        <w:t>tab,</w:t>
      </w:r>
      <w:proofErr w:type="gramEnd"/>
      <w:r w:rsidR="003E53B4">
        <w:rPr>
          <w:lang w:val="en-US"/>
        </w:rPr>
        <w:t xml:space="preserve"> otherwise you will be prompted with a hint accordingly.</w:t>
      </w:r>
      <w:r w:rsidR="00CD2225">
        <w:rPr>
          <w:lang w:val="en-US"/>
        </w:rPr>
        <w:t xml:space="preserve"> It is not possible for the program to detect the device if you attach it to the computer after the program has been started, so if necessary quit the program, attach the device and then start it again.</w:t>
      </w:r>
    </w:p>
    <w:p w:rsidR="008E6984" w:rsidRDefault="00C52B5B" w:rsidP="003D54B0">
      <w:pPr>
        <w:rPr>
          <w:lang w:val="en-US"/>
        </w:rPr>
      </w:pPr>
      <w:r>
        <w:rPr>
          <w:noProof/>
          <w:lang w:eastAsia="de-DE"/>
        </w:rPr>
        <mc:AlternateContent>
          <mc:Choice Requires="wps">
            <w:drawing>
              <wp:anchor distT="0" distB="0" distL="114300" distR="114300" simplePos="0" relativeHeight="251669504" behindDoc="0" locked="0" layoutInCell="1" allowOverlap="1" wp14:anchorId="5D8EC9B3" wp14:editId="49DCD05D">
                <wp:simplePos x="0" y="0"/>
                <wp:positionH relativeFrom="column">
                  <wp:posOffset>948055</wp:posOffset>
                </wp:positionH>
                <wp:positionV relativeFrom="paragraph">
                  <wp:posOffset>3223895</wp:posOffset>
                </wp:positionV>
                <wp:extent cx="1162050" cy="209550"/>
                <wp:effectExtent l="0" t="0" r="19050" b="19050"/>
                <wp:wrapNone/>
                <wp:docPr id="9" name="Ellipse 9"/>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9" o:spid="_x0000_s1026" style="position:absolute;margin-left:74.65pt;margin-top:253.85pt;width:91.5pt;height:1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LZgIAAB4FAAAOAAAAZHJzL2Uyb0RvYy54bWysVN9v2yAQfp+0/wHxvtqOmmyJ4lRRu06T&#10;orZaO/WZYEjQgGNA4mR//Q7suF2Xp2kv+I777qe/Y351MJrshQ8KbE2ri5ISYTk0ym5q+v3p9sMn&#10;SkJktmEarKjpUQR6tXj/bt66mRjBFnQjPMEgNsxaV9NtjG5WFIFvhWHhApywaJTgDYuo+k3ReNZi&#10;dKOLUVlOihZ84zxwEQLe3nRGusjxpRQ83ksZRCS6plhbzKfP5zqdxWLOZhvP3Fbxvgz2D1UYpiwm&#10;HULdsMjIzqu/QhnFPQSQ8YKDKUBKxUXuAbupyjfdPG6ZE7kXHE5ww5jC/wvL7/YPnqimplNKLDP4&#10;iz5rrVwQZJqG07owQ8yje/C9FlBMnR6kN+mLPZBDHuhxGKg4RMLxsqomo3KMc+doG5XTMcoYpnjx&#10;dj7ELwIMSUJNRZc7j5LtVyF26BMq5bNwq7RO96m2rposxaMWCaDtNyGxJcw/yoEymcS19mTPkAaM&#10;c2HjpC8ko5ObxKiDY3XOUceqd+qxyU1kkg2O5TnHPzMOHjkr2Dg4G2XBnwvQ/Bgyd/hT913Pqf01&#10;NEf8kx46igfHbxWOdMVCfGAeOY1/Afc03uMhNbQ1hV6iZAv+17n7hEeqoZWSFnekpuHnjnlBif5q&#10;kYTT6vIyLVVWLscfR6j415b1a4vdmWvA+Vf4IjiexYSP+iRKD+YZ13mZsqKJWY65a8qjPynXsdtd&#10;fBC4WC4zDBfJsbiyj46n4GmqiS9Ph2fmXc+riIy8g9M+sdkbbnXY5GlhuYsgVSbey1z7eeMSZvb2&#10;D0ba8td6Rr08a4vfAAAA//8DAFBLAwQUAAYACAAAACEASQcmFd8AAAALAQAADwAAAGRycy9kb3du&#10;cmV2LnhtbEyPwU7DMBBE70j8g7VI3KjdppA2xKkCEpUQpxYQVzdZnIh4HcVOE/6e5QTHmX2ancl3&#10;s+vEGYfQetKwXCgQSJWvW7Ia3l6fbjYgQjRUm84TavjGALvi8iI3We0nOuD5GK3gEAqZ0dDE2GdS&#10;hqpBZ8LC90h8+/SDM5HlYGU9mInDXSdXSt1JZ1riD43p8bHB6us4Og1T+/JuD8/lvE83+4dl+WHl&#10;uLVaX1/N5T2IiHP8g+G3PleHgjud/Eh1EB3r9TZhVMOtSlMQTCTJip0TO2uVgixy+X9D8QMAAP//&#10;AwBQSwECLQAUAAYACAAAACEAtoM4kv4AAADhAQAAEwAAAAAAAAAAAAAAAAAAAAAAW0NvbnRlbnRf&#10;VHlwZXNdLnhtbFBLAQItABQABgAIAAAAIQA4/SH/1gAAAJQBAAALAAAAAAAAAAAAAAAAAC8BAABf&#10;cmVscy8ucmVsc1BLAQItABQABgAIAAAAIQDm5N8LZgIAAB4FAAAOAAAAAAAAAAAAAAAAAC4CAABk&#10;cnMvZTJvRG9jLnhtbFBLAQItABQABgAIAAAAIQBJByYV3wAAAAsBAAAPAAAAAAAAAAAAAAAAAMAE&#10;AABkcnMvZG93bnJldi54bWxQSwUGAAAAAAQABADzAAAAzAUAAAAA&#10;" filled="f" strokecolor="#f79646 [3209]" strokeweight="2pt"/>
            </w:pict>
          </mc:Fallback>
        </mc:AlternateContent>
      </w:r>
      <w:r>
        <w:rPr>
          <w:lang w:val="en-US"/>
        </w:rPr>
        <w:br/>
      </w:r>
      <w:r w:rsidR="008E6984">
        <w:rPr>
          <w:lang w:val="en-US"/>
        </w:rPr>
        <w:t xml:space="preserve">The black area should </w:t>
      </w:r>
      <w:r w:rsidR="00CD2225">
        <w:rPr>
          <w:lang w:val="en-US"/>
        </w:rPr>
        <w:t xml:space="preserve">now </w:t>
      </w:r>
      <w:r w:rsidR="008E6984">
        <w:rPr>
          <w:lang w:val="en-US"/>
        </w:rPr>
        <w:t xml:space="preserve">display the live video stream from the connected Kinect device.  You can experiment </w:t>
      </w:r>
      <w:r w:rsidR="00BF2BD5">
        <w:rPr>
          <w:lang w:val="en-US"/>
        </w:rPr>
        <w:t>with the key shortcuts to modify the displayed video stream and make any adjustments to the environmental settings for the recording.</w:t>
      </w:r>
      <w:r w:rsidR="00CD2225">
        <w:rPr>
          <w:lang w:val="en-US"/>
        </w:rPr>
        <w:t xml:space="preserve"> You can look </w:t>
      </w:r>
      <w:r>
        <w:rPr>
          <w:lang w:val="en-US"/>
        </w:rPr>
        <w:t>the key shortcuts</w:t>
      </w:r>
      <w:r w:rsidR="00CD2225">
        <w:rPr>
          <w:lang w:val="en-US"/>
        </w:rPr>
        <w:t xml:space="preserve"> up by pressing “Key Shortcuts &amp; About”.</w:t>
      </w:r>
    </w:p>
    <w:p w:rsidR="00BF2BD5" w:rsidRDefault="00BF2BD5" w:rsidP="003D54B0">
      <w:pPr>
        <w:rPr>
          <w:lang w:val="en-US"/>
        </w:rPr>
      </w:pPr>
      <w:r>
        <w:rPr>
          <w:lang w:val="en-US"/>
        </w:rPr>
        <w:t>When you are ready to start capturing, click the button “Start Capturing” or press “Enter”.</w:t>
      </w:r>
      <w:r w:rsidR="00CD2225">
        <w:rPr>
          <w:lang w:val="en-US"/>
        </w:rPr>
        <w:t xml:space="preserve"> The live display of the video </w:t>
      </w:r>
      <w:r w:rsidR="00530B06">
        <w:rPr>
          <w:lang w:val="en-US"/>
        </w:rPr>
        <w:t>will change to black and only the skeletons of tracked users will be displayed</w:t>
      </w:r>
      <w:r w:rsidR="00CD2225">
        <w:rPr>
          <w:lang w:val="en-US"/>
        </w:rPr>
        <w:t>. This is intended to save performance to capture as fast as many frames as possible. However, if you need specific visual feedback for the recording, you can change the live display mode at any time by using the corresponding key shortcut.</w:t>
      </w:r>
    </w:p>
    <w:p w:rsidR="00CD2225" w:rsidRDefault="00CD2225" w:rsidP="003D54B0">
      <w:pPr>
        <w:rPr>
          <w:lang w:val="en-US"/>
        </w:rPr>
      </w:pPr>
      <w:r>
        <w:rPr>
          <w:lang w:val="en-US"/>
        </w:rPr>
        <w:t>Once you finished recording, click the button “Stop Capturing” or press “Enter” again. The line “Last Capture subfolder” displays the name of the subfolder in the project directory where the recorded data was saved.</w:t>
      </w:r>
    </w:p>
    <w:p w:rsidR="00CD2225" w:rsidRDefault="00CD2225" w:rsidP="003D54B0">
      <w:pPr>
        <w:rPr>
          <w:lang w:val="en-US"/>
        </w:rPr>
      </w:pPr>
      <w:r>
        <w:rPr>
          <w:lang w:val="en-US"/>
        </w:rPr>
        <w:t>It is possible to start capturing the next take right away. Once you finished recording, select the tab “Export and Evaluate”.</w:t>
      </w:r>
      <w:r w:rsidR="00530B06">
        <w:rPr>
          <w:lang w:val="en-US"/>
        </w:rPr>
        <w:br w:type="page"/>
      </w:r>
    </w:p>
    <w:p w:rsidR="00CD2225" w:rsidRDefault="00CD2225" w:rsidP="00CD2225">
      <w:pPr>
        <w:pStyle w:val="berschrift1"/>
        <w:rPr>
          <w:u w:val="single"/>
          <w:lang w:val="en-US"/>
        </w:rPr>
      </w:pPr>
      <w:r w:rsidRPr="00CD2225">
        <w:rPr>
          <w:u w:val="single"/>
          <w:lang w:val="en-US"/>
        </w:rPr>
        <w:lastRenderedPageBreak/>
        <w:t>Step 3: Review recorded samples, select frames for export</w:t>
      </w:r>
    </w:p>
    <w:p w:rsidR="00CD2225" w:rsidRDefault="00987E6D" w:rsidP="00CD2225">
      <w:pPr>
        <w:rPr>
          <w:lang w:val="en-US"/>
        </w:rPr>
      </w:pPr>
      <w:r>
        <w:rPr>
          <w:noProof/>
          <w:lang w:eastAsia="de-DE"/>
        </w:rPr>
        <w:drawing>
          <wp:anchor distT="0" distB="0" distL="114300" distR="114300" simplePos="0" relativeHeight="251653115" behindDoc="0" locked="0" layoutInCell="1" allowOverlap="1" wp14:anchorId="72BFA776" wp14:editId="3D883E1F">
            <wp:simplePos x="0" y="0"/>
            <wp:positionH relativeFrom="column">
              <wp:posOffset>824230</wp:posOffset>
            </wp:positionH>
            <wp:positionV relativeFrom="paragraph">
              <wp:posOffset>1308100</wp:posOffset>
            </wp:positionV>
            <wp:extent cx="4046783" cy="4314825"/>
            <wp:effectExtent l="0" t="0" r="0" b="0"/>
            <wp:wrapNone/>
            <wp:docPr id="16" name="Grafik 16" descr="C:\Users\Christoph\KEAT\Documentation\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KEAT\Documentation\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783"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B06">
        <w:rPr>
          <w:noProof/>
          <w:lang w:eastAsia="de-DE"/>
        </w:rPr>
        <w:drawing>
          <wp:anchor distT="0" distB="0" distL="114300" distR="114300" simplePos="0" relativeHeight="251652090" behindDoc="0" locked="0" layoutInCell="1" allowOverlap="1" wp14:anchorId="1F0EC787" wp14:editId="15094523">
            <wp:simplePos x="0" y="0"/>
            <wp:positionH relativeFrom="column">
              <wp:posOffset>824230</wp:posOffset>
            </wp:positionH>
            <wp:positionV relativeFrom="paragraph">
              <wp:posOffset>1308100</wp:posOffset>
            </wp:positionV>
            <wp:extent cx="4048125" cy="4315460"/>
            <wp:effectExtent l="0" t="0" r="9525" b="8890"/>
            <wp:wrapTopAndBottom/>
            <wp:docPr id="1" name="Grafik 1" descr="C:\Users\Chris\Documents\KinectAET-SVN\Readm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KinectAET-SVN\Readme\re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1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D7E">
        <w:rPr>
          <w:lang w:val="en-US"/>
        </w:rPr>
        <w:t>The list on the right</w:t>
      </w:r>
      <w:r w:rsidR="00530B06">
        <w:rPr>
          <w:lang w:val="en-US"/>
        </w:rPr>
        <w:t xml:space="preserve"> hand</w:t>
      </w:r>
      <w:r w:rsidR="00425D7E">
        <w:rPr>
          <w:lang w:val="en-US"/>
        </w:rPr>
        <w:t xml:space="preserve"> side of the “Export and Evaluate”-Tab shows all detected takes in the selected project dire</w:t>
      </w:r>
      <w:r w:rsidR="00530B06">
        <w:rPr>
          <w:lang w:val="en-US"/>
        </w:rPr>
        <w:t>ctory. It is possible to view</w:t>
      </w:r>
      <w:r w:rsidR="00425D7E">
        <w:rPr>
          <w:lang w:val="en-US"/>
        </w:rPr>
        <w:t xml:space="preserve"> the content of a take simply by clicking on the name in the list. You can skim through the video using the frame indicator bar and use all </w:t>
      </w:r>
      <w:r w:rsidR="00530B06">
        <w:rPr>
          <w:lang w:val="en-US"/>
        </w:rPr>
        <w:t xml:space="preserve">key </w:t>
      </w:r>
      <w:r w:rsidR="00425D7E">
        <w:rPr>
          <w:lang w:val="en-US"/>
        </w:rPr>
        <w:t>shortcuts similar to the live view mode. In playback mode, the frames are played at the same</w:t>
      </w:r>
      <w:r w:rsidR="00530B06">
        <w:rPr>
          <w:lang w:val="en-US"/>
        </w:rPr>
        <w:t xml:space="preserve"> frame</w:t>
      </w:r>
      <w:r w:rsidR="00425D7E">
        <w:rPr>
          <w:lang w:val="en-US"/>
        </w:rPr>
        <w:t xml:space="preserve"> rate as they were recorded. If you encounter changing playback rates, this is due to the lack of processing power while recording.</w:t>
      </w:r>
    </w:p>
    <w:p w:rsidR="00530B06" w:rsidRDefault="00530B06" w:rsidP="00CD2225">
      <w:pPr>
        <w:rPr>
          <w:lang w:val="en-US"/>
        </w:rPr>
      </w:pPr>
      <w:r>
        <w:rPr>
          <w:noProof/>
          <w:lang w:eastAsia="de-DE"/>
        </w:rPr>
        <mc:AlternateContent>
          <mc:Choice Requires="wps">
            <w:drawing>
              <wp:anchor distT="0" distB="0" distL="114300" distR="114300" simplePos="0" relativeHeight="251666432" behindDoc="0" locked="0" layoutInCell="1" allowOverlap="1" wp14:anchorId="2DB77CE9" wp14:editId="733FB5F5">
                <wp:simplePos x="0" y="0"/>
                <wp:positionH relativeFrom="column">
                  <wp:posOffset>1119505</wp:posOffset>
                </wp:positionH>
                <wp:positionV relativeFrom="paragraph">
                  <wp:posOffset>3841115</wp:posOffset>
                </wp:positionV>
                <wp:extent cx="457200" cy="209550"/>
                <wp:effectExtent l="0" t="0" r="19050" b="19050"/>
                <wp:wrapNone/>
                <wp:docPr id="3" name="Ellipse 3"/>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88.15pt;margin-top:302.45pt;width:36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NcaAIAAB0FAAAOAAAAZHJzL2Uyb0RvYy54bWysVE1vGyEQvVfqf0Dcm7WdjzaW15GVNFWl&#10;KImaVDljFmJUYOiAvXZ/fQd2vUlTn6pedgdm3gzzeMPsYuss2yiMBnzNx0cjzpSX0Bj/XPPvj9cf&#10;PnEWk/CNsOBVzXcq8ov5+3ezNkzVBFZgG4WMkvg4bUPNVymFaVVFuVJOxCMIypNTAzqRaInPVYOi&#10;pezOVpPR6KxqAZuAIFWMtHvVOfm85NdayXSndVSJ2ZrT2VL5Yvku87eaz8T0GUVYGdkfQ/zDKZww&#10;nooOqa5EEmyN5q9UzkiECDodSXAVaG2kKj1QN+PRm24eViKo0guRE8NAU/x/aeXt5h6ZaWp+zJkX&#10;jq7os7UmRMWOMzltiFOKeQj32K8imbnTrUaX/9QD2xZCdwOhapuYpM2T0490SZxJck1G56enhfDq&#10;BRwwpi8KHMtGzVVXujApNjcxUU2K3kflch6ujbV5Px+tO0yx0s6qHGD9N6WpIyo/KYmKltSlRbYR&#10;pAIhpfLpLDdHqUt0hmnKOgDHh4A2jXtQH5thqmhsAI4OAf+sOCBKVfBpADvjAQ8laH4Mlbv4ffdd&#10;z7n9JTQ7ukiETuExyGtDlN6ImO4FkqTpFmhM0x19tIW25tBbnK0Afx3az/GkNPJy1tKI1Dz+XAtU&#10;nNmvnjR4Pj45yTNVFuWqOcPXnuVrj1+7SyD+x/QgBFlMAmOye1MjuCea5kWuSi7hJdWuuUy4X1ym&#10;bnTpPZBqsShhNEdBpBv/EGROnlnNenncPgkMva4SCfIW9uMkpm+01cVmpIfFOoE2RXgvvPZ80wwW&#10;0fTvRR7y1+sS9fKqzX8DAAD//wMAUEsDBBQABgAIAAAAIQCynUCS3wAAAAsBAAAPAAAAZHJzL2Rv&#10;d25yZXYueG1sTI9LT8MwEITvSPwHa5G4UacP5UWcKiBRCXFqAXF1k8WJiNdR7DTh37Oc4Dizn2Zn&#10;iv1ie3HB0XeOFKxXEQik2jUdGQVvr093KQgfNDW6d4QKvtHDvry+KnTeuJmOeDkFIziEfK4VtCEM&#10;uZS+btFqv3IDEt8+3Wh1YDka2Yx65nDby00UxdLqjvhDqwd8bLH+Ok1Wwdy9vJvjc7UckvTwsK4+&#10;jJwyo9TtzVLdgwi4hD8YfutzdSi509lN1HjRs07iLaMK4miXgWBis0vZObOzTTKQZSH/byh/AAAA&#10;//8DAFBLAQItABQABgAIAAAAIQC2gziS/gAAAOEBAAATAAAAAAAAAAAAAAAAAAAAAABbQ29udGVu&#10;dF9UeXBlc10ueG1sUEsBAi0AFAAGAAgAAAAhADj9If/WAAAAlAEAAAsAAAAAAAAAAAAAAAAALwEA&#10;AF9yZWxzLy5yZWxzUEsBAi0AFAAGAAgAAAAhALSGw1xoAgAAHQUAAA4AAAAAAAAAAAAAAAAALgIA&#10;AGRycy9lMm9Eb2MueG1sUEsBAi0AFAAGAAgAAAAhALKdQJLfAAAACwEAAA8AAAAAAAAAAAAAAAAA&#10;wgQAAGRycy9kb3ducmV2LnhtbFBLBQYAAAAABAAEAPMAAADOBQAAAAA=&#10;" filled="f" strokecolor="#f79646 [3209]" strokeweight="2pt"/>
            </w:pict>
          </mc:Fallback>
        </mc:AlternateContent>
      </w:r>
    </w:p>
    <w:p w:rsidR="00425D7E" w:rsidRDefault="00425D7E" w:rsidP="00CD2225">
      <w:pPr>
        <w:rPr>
          <w:lang w:val="en-US"/>
        </w:rPr>
      </w:pPr>
      <w:r>
        <w:rPr>
          <w:lang w:val="en-US"/>
        </w:rPr>
        <w:t xml:space="preserve">Once you identified a series of frames you want to export, go to the first frame and select “Mark Frame”. Go to the last frame and select “Mark Frame” again. If you want to </w:t>
      </w:r>
      <w:r w:rsidR="00C52B5B">
        <w:rPr>
          <w:lang w:val="en-US"/>
        </w:rPr>
        <w:t>extend</w:t>
      </w:r>
      <w:r>
        <w:rPr>
          <w:lang w:val="en-US"/>
        </w:rPr>
        <w:t xml:space="preserve"> your </w:t>
      </w:r>
      <w:r w:rsidR="00C52B5B">
        <w:rPr>
          <w:lang w:val="en-US"/>
        </w:rPr>
        <w:t>selection</w:t>
      </w:r>
      <w:r>
        <w:rPr>
          <w:lang w:val="en-US"/>
        </w:rPr>
        <w:t>, you can go to an earlier or later frame than the selected and use the “Mark Frame” button</w:t>
      </w:r>
      <w:r w:rsidR="00530B06">
        <w:rPr>
          <w:lang w:val="en-US"/>
        </w:rPr>
        <w:t xml:space="preserve"> again</w:t>
      </w:r>
      <w:r>
        <w:rPr>
          <w:lang w:val="en-US"/>
        </w:rPr>
        <w:t>. Alternatively, use the “Reset Markers” button to remove the markers and restart the selection.</w:t>
      </w:r>
    </w:p>
    <w:p w:rsidR="00075A50" w:rsidRDefault="00075A50" w:rsidP="00CD2225">
      <w:pPr>
        <w:rPr>
          <w:lang w:val="en-US"/>
        </w:rPr>
      </w:pPr>
      <w:r>
        <w:rPr>
          <w:lang w:val="en-US"/>
        </w:rPr>
        <w:t xml:space="preserve">The joint indicators are green if the Kinect </w:t>
      </w:r>
      <w:r w:rsidR="00C52B5B">
        <w:rPr>
          <w:lang w:val="en-US"/>
        </w:rPr>
        <w:t>assumes</w:t>
      </w:r>
      <w:r>
        <w:rPr>
          <w:lang w:val="en-US"/>
        </w:rPr>
        <w:t xml:space="preserve"> a confidence value &gt; 0.5 for a skeleton joint, red otherwise. In the current OpenNI implementation, only two value</w:t>
      </w:r>
      <w:r w:rsidR="00087DD6">
        <w:rPr>
          <w:lang w:val="en-US"/>
        </w:rPr>
        <w:t>s</w:t>
      </w:r>
      <w:r>
        <w:rPr>
          <w:lang w:val="en-US"/>
        </w:rPr>
        <w:t xml:space="preserve"> (0f and 1f) are used.</w:t>
      </w:r>
    </w:p>
    <w:p w:rsidR="00425D7E" w:rsidRDefault="00425D7E" w:rsidP="00CD2225">
      <w:pPr>
        <w:rPr>
          <w:lang w:val="en-US"/>
        </w:rPr>
      </w:pPr>
      <w:r>
        <w:rPr>
          <w:lang w:val="en-US"/>
        </w:rPr>
        <w:br w:type="page"/>
      </w:r>
    </w:p>
    <w:p w:rsidR="00425D7E" w:rsidRDefault="00425D7E" w:rsidP="00425D7E">
      <w:pPr>
        <w:pStyle w:val="berschrift1"/>
        <w:rPr>
          <w:u w:val="single"/>
          <w:lang w:val="en-US"/>
        </w:rPr>
      </w:pPr>
      <w:r w:rsidRPr="00425D7E">
        <w:rPr>
          <w:u w:val="single"/>
          <w:lang w:val="en-US"/>
        </w:rPr>
        <w:lastRenderedPageBreak/>
        <w:t>Step 4: Export frame images</w:t>
      </w:r>
    </w:p>
    <w:p w:rsidR="00425D7E" w:rsidRDefault="00425D7E" w:rsidP="00425D7E">
      <w:pPr>
        <w:rPr>
          <w:lang w:val="en-US"/>
        </w:rPr>
      </w:pPr>
      <w:r>
        <w:rPr>
          <w:noProof/>
          <w:lang w:eastAsia="de-DE"/>
        </w:rPr>
        <w:drawing>
          <wp:anchor distT="0" distB="0" distL="114300" distR="114300" simplePos="0" relativeHeight="251663360" behindDoc="0" locked="0" layoutInCell="1" allowOverlap="1" wp14:anchorId="39ABAE49" wp14:editId="0A4A029C">
            <wp:simplePos x="0" y="0"/>
            <wp:positionH relativeFrom="column">
              <wp:posOffset>1024255</wp:posOffset>
            </wp:positionH>
            <wp:positionV relativeFrom="paragraph">
              <wp:posOffset>536575</wp:posOffset>
            </wp:positionV>
            <wp:extent cx="3514725" cy="2440305"/>
            <wp:effectExtent l="0" t="0" r="9525" b="0"/>
            <wp:wrapTopAndBottom/>
            <wp:docPr id="6" name="Grafik 6" descr="C:\Users\Chris\Desktop\Readme\expor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Readme\export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Once you have finished your selection of important frames as described for Step 3, click the “Export” button. A dialog window will be displayed like the following:</w:t>
      </w:r>
    </w:p>
    <w:p w:rsidR="00425D7E" w:rsidRDefault="00425D7E" w:rsidP="00425D7E">
      <w:pPr>
        <w:rPr>
          <w:lang w:val="en-US"/>
        </w:rPr>
      </w:pPr>
    </w:p>
    <w:p w:rsidR="00425D7E" w:rsidRDefault="00A53991" w:rsidP="00425D7E">
      <w:pPr>
        <w:rPr>
          <w:lang w:val="en-US"/>
        </w:rPr>
      </w:pPr>
      <w:r>
        <w:rPr>
          <w:lang w:val="en-US"/>
        </w:rPr>
        <w:t>If you plan on using annotations for the exported images, select the users you want to export the annotations for. It is then necessary to also select one or more annotation data formats. The “Relative Path” option specifies whether the filename of the image file the annotation is for in the .xml annotation file is relative to the .xml file or an absolute name.</w:t>
      </w:r>
    </w:p>
    <w:p w:rsidR="00A53991" w:rsidRDefault="00A53991" w:rsidP="00425D7E">
      <w:pPr>
        <w:rPr>
          <w:lang w:val="en-US"/>
        </w:rPr>
      </w:pPr>
      <w:r>
        <w:rPr>
          <w:lang w:val="en-US"/>
        </w:rPr>
        <w:t>The “Configure the Image Export” section offers various o</w:t>
      </w:r>
      <w:r w:rsidR="0085740C">
        <w:rPr>
          <w:lang w:val="en-US"/>
        </w:rPr>
        <w:t>ptions to modify the image content</w:t>
      </w:r>
      <w:r>
        <w:rPr>
          <w:lang w:val="en-US"/>
        </w:rPr>
        <w:t xml:space="preserve">. If you choose to export the depth sensor data, the </w:t>
      </w:r>
      <w:r w:rsidRPr="00A53991">
        <w:rPr>
          <w:u w:val="single"/>
          <w:lang w:val="en-US"/>
        </w:rPr>
        <w:t>fake</w:t>
      </w:r>
      <w:r>
        <w:rPr>
          <w:u w:val="single"/>
          <w:lang w:val="en-US"/>
        </w:rPr>
        <w:t xml:space="preserve"> </w:t>
      </w:r>
      <w:r w:rsidRPr="00A53991">
        <w:rPr>
          <w:lang w:val="en-US"/>
        </w:rPr>
        <w:t>depth</w:t>
      </w:r>
      <w:r>
        <w:rPr>
          <w:lang w:val="en-US"/>
        </w:rPr>
        <w:t xml:space="preserve"> images will be exported as displayed in the video live view.</w:t>
      </w:r>
    </w:p>
    <w:p w:rsidR="00A53991" w:rsidRDefault="00A53991" w:rsidP="00425D7E">
      <w:pPr>
        <w:rPr>
          <w:lang w:val="en-US"/>
        </w:rPr>
      </w:pPr>
      <w:r>
        <w:rPr>
          <w:lang w:val="en-US"/>
        </w:rPr>
        <w:t>The button “Batch Export” allows to export images and annotations as selected for the following configurations with one click (the configuration in the “Configure the Image Export” section will be ignored):</w:t>
      </w:r>
    </w:p>
    <w:p w:rsidR="00A53991" w:rsidRDefault="00A53991" w:rsidP="00A53991">
      <w:pPr>
        <w:pStyle w:val="Listenabsatz"/>
        <w:numPr>
          <w:ilvl w:val="2"/>
          <w:numId w:val="5"/>
        </w:numPr>
        <w:rPr>
          <w:lang w:val="en-US"/>
        </w:rPr>
      </w:pPr>
      <w:r>
        <w:rPr>
          <w:lang w:val="en-US"/>
        </w:rPr>
        <w:t>Plain image sensor images</w:t>
      </w:r>
    </w:p>
    <w:p w:rsidR="00A53991" w:rsidRDefault="00A53991" w:rsidP="00A53991">
      <w:pPr>
        <w:pStyle w:val="Listenabsatz"/>
        <w:numPr>
          <w:ilvl w:val="2"/>
          <w:numId w:val="5"/>
        </w:numPr>
        <w:rPr>
          <w:lang w:val="en-US"/>
        </w:rPr>
      </w:pPr>
      <w:r>
        <w:rPr>
          <w:lang w:val="en-US"/>
        </w:rPr>
        <w:t>Plain image sensor images with skeleton</w:t>
      </w:r>
    </w:p>
    <w:p w:rsidR="00A53991" w:rsidRDefault="00A53991" w:rsidP="00A53991">
      <w:pPr>
        <w:pStyle w:val="Listenabsatz"/>
        <w:numPr>
          <w:ilvl w:val="2"/>
          <w:numId w:val="5"/>
        </w:numPr>
        <w:rPr>
          <w:lang w:val="en-US"/>
        </w:rPr>
      </w:pPr>
      <w:r>
        <w:rPr>
          <w:lang w:val="en-US"/>
        </w:rPr>
        <w:t>Background separated image sensor images</w:t>
      </w:r>
    </w:p>
    <w:p w:rsidR="00A53991" w:rsidRPr="00A53991" w:rsidRDefault="00A53991" w:rsidP="00A53991">
      <w:pPr>
        <w:rPr>
          <w:lang w:val="en-US"/>
        </w:rPr>
      </w:pPr>
      <w:r>
        <w:rPr>
          <w:lang w:val="en-US"/>
        </w:rPr>
        <w:t>Click “Batch Export” or “Start Export” to start an export with the corresponding configuration.</w:t>
      </w:r>
      <w:r w:rsidR="00075A50">
        <w:rPr>
          <w:lang w:val="en-US"/>
        </w:rPr>
        <w:t xml:space="preserve"> The images will be exported to single image files and stored in a folder called “Export-[number]” subdirectory </w:t>
      </w:r>
      <w:proofErr w:type="gramStart"/>
      <w:r w:rsidR="00075A50">
        <w:rPr>
          <w:lang w:val="en-US"/>
        </w:rPr>
        <w:t>of  the</w:t>
      </w:r>
      <w:proofErr w:type="gramEnd"/>
      <w:r w:rsidR="00075A50">
        <w:rPr>
          <w:lang w:val="en-US"/>
        </w:rPr>
        <w:t xml:space="preserve"> project. The image files have filenames starting with their number and a suffix (see the appendix for an explanation of suffixes). An xml file will be exported with annotations and image names.</w:t>
      </w:r>
    </w:p>
    <w:p w:rsidR="00425D7E" w:rsidRDefault="00A53991" w:rsidP="00A53991">
      <w:pPr>
        <w:pStyle w:val="berschrift1"/>
        <w:rPr>
          <w:u w:val="single"/>
          <w:lang w:val="en-US"/>
        </w:rPr>
      </w:pPr>
      <w:r w:rsidRPr="00A53991">
        <w:rPr>
          <w:u w:val="single"/>
          <w:lang w:val="en-US"/>
        </w:rPr>
        <w:t xml:space="preserve">Step 5: </w:t>
      </w:r>
      <w:r>
        <w:rPr>
          <w:u w:val="single"/>
          <w:lang w:val="en-US"/>
        </w:rPr>
        <w:t>Use the exported data</w:t>
      </w:r>
    </w:p>
    <w:p w:rsidR="00A53991" w:rsidRDefault="00A53991" w:rsidP="00A53991">
      <w:pPr>
        <w:rPr>
          <w:lang w:val="en-US"/>
        </w:rPr>
      </w:pPr>
      <w:r>
        <w:rPr>
          <w:lang w:val="en-US"/>
        </w:rPr>
        <w:t xml:space="preserve">The format of the .xml-files </w:t>
      </w:r>
      <w:r w:rsidR="00075A50">
        <w:rPr>
          <w:lang w:val="en-US"/>
        </w:rPr>
        <w:t>in the export directories is described in the appendix.</w:t>
      </w:r>
    </w:p>
    <w:p w:rsidR="00A53991" w:rsidRDefault="00A53991">
      <w:pPr>
        <w:rPr>
          <w:lang w:val="en-US"/>
        </w:rPr>
      </w:pPr>
      <w:r>
        <w:rPr>
          <w:lang w:val="en-US"/>
        </w:rPr>
        <w:t>Use the exported data to train your algorithms and save the results in the same format in the export-directory in a .xml file with the prefix “Results-</w:t>
      </w:r>
      <w:proofErr w:type="gramStart"/>
      <w:r>
        <w:rPr>
          <w:lang w:val="en-US"/>
        </w:rPr>
        <w:t>“ (</w:t>
      </w:r>
      <w:proofErr w:type="gramEnd"/>
      <w:r>
        <w:rPr>
          <w:lang w:val="en-US"/>
        </w:rPr>
        <w:t>case sensitive!).</w:t>
      </w:r>
      <w:r w:rsidR="00075A50">
        <w:rPr>
          <w:lang w:val="en-US"/>
        </w:rPr>
        <w:t xml:space="preserve"> See the appendix for a more detailed explanation of the directory structure.</w:t>
      </w:r>
      <w:r>
        <w:rPr>
          <w:lang w:val="en-US"/>
        </w:rPr>
        <w:br w:type="page"/>
      </w:r>
    </w:p>
    <w:p w:rsidR="00A53991" w:rsidRDefault="00A53991" w:rsidP="00A53991">
      <w:pPr>
        <w:pStyle w:val="berschrift1"/>
        <w:rPr>
          <w:u w:val="single"/>
          <w:lang w:val="en-US"/>
        </w:rPr>
      </w:pPr>
      <w:r w:rsidRPr="00A53991">
        <w:rPr>
          <w:u w:val="single"/>
          <w:lang w:val="en-US"/>
        </w:rPr>
        <w:lastRenderedPageBreak/>
        <w:t>Step 6: Evaluate</w:t>
      </w:r>
    </w:p>
    <w:p w:rsidR="00A53991" w:rsidRDefault="0067080F" w:rsidP="00A53991">
      <w:pPr>
        <w:rPr>
          <w:lang w:val="en-US"/>
        </w:rPr>
      </w:pPr>
      <w:r>
        <w:rPr>
          <w:lang w:val="en-US"/>
        </w:rPr>
        <w:t>In the “Export and Evaluate” tab, select the take you used your algorithm with</w:t>
      </w:r>
      <w:r w:rsidR="00C52B5B">
        <w:rPr>
          <w:lang w:val="en-US"/>
        </w:rPr>
        <w:t>,</w:t>
      </w:r>
      <w:r>
        <w:rPr>
          <w:lang w:val="en-US"/>
        </w:rPr>
        <w:t xml:space="preserve"> to evaluate it. Click the “Show Evaluation Info” button to open the evaluation window.</w:t>
      </w:r>
    </w:p>
    <w:p w:rsidR="0067080F" w:rsidRDefault="00C52B5B" w:rsidP="00A53991">
      <w:pPr>
        <w:rPr>
          <w:lang w:val="en-US"/>
        </w:rPr>
      </w:pPr>
      <w:r>
        <w:rPr>
          <w:noProof/>
          <w:lang w:eastAsia="de-DE"/>
        </w:rPr>
        <w:drawing>
          <wp:anchor distT="0" distB="0" distL="114300" distR="114300" simplePos="0" relativeHeight="251670528" behindDoc="0" locked="0" layoutInCell="1" allowOverlap="1" wp14:anchorId="58AA1E3A" wp14:editId="11566A2B">
            <wp:simplePos x="0" y="0"/>
            <wp:positionH relativeFrom="column">
              <wp:posOffset>805180</wp:posOffset>
            </wp:positionH>
            <wp:positionV relativeFrom="paragraph">
              <wp:posOffset>916305</wp:posOffset>
            </wp:positionV>
            <wp:extent cx="4171950" cy="3482340"/>
            <wp:effectExtent l="0" t="0" r="0" b="3810"/>
            <wp:wrapTopAndBottom/>
            <wp:docPr id="10" name="Grafik 10" descr="C:\Users\Chris\Documents\KinectAET-SVN\Readme\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KinectAET-SVN\Readme\evalu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0F">
        <w:rPr>
          <w:lang w:val="en-US"/>
        </w:rPr>
        <w:t>If you saved your algorithm results to an .xml file with the prefix “Results-</w:t>
      </w:r>
      <w:proofErr w:type="gramStart"/>
      <w:r w:rsidR="0067080F">
        <w:rPr>
          <w:lang w:val="en-US"/>
        </w:rPr>
        <w:t>“ as</w:t>
      </w:r>
      <w:proofErr w:type="gramEnd"/>
      <w:r w:rsidR="0067080F">
        <w:rPr>
          <w:lang w:val="en-US"/>
        </w:rPr>
        <w:t xml:space="preserve"> described in Step 5, it should be listed in the “Configure Data Source” section in the respective export folder. Click on it and select a user in the “User Results” section (your algorithms results) and one in the “User Ground Truth” section to start calculating the errors.</w:t>
      </w:r>
    </w:p>
    <w:p w:rsidR="0067080F" w:rsidRDefault="00C52B5B" w:rsidP="00A53991">
      <w:pPr>
        <w:rPr>
          <w:lang w:val="en-US"/>
        </w:rPr>
      </w:pPr>
      <w:r>
        <w:rPr>
          <w:lang w:val="en-US"/>
        </w:rPr>
        <w:br/>
      </w:r>
      <w:r>
        <w:rPr>
          <w:noProof/>
          <w:lang w:eastAsia="de-DE"/>
        </w:rPr>
        <mc:AlternateContent>
          <mc:Choice Requires="wps">
            <w:drawing>
              <wp:anchor distT="0" distB="0" distL="114300" distR="114300" simplePos="0" relativeHeight="251676672" behindDoc="0" locked="0" layoutInCell="1" allowOverlap="1" wp14:anchorId="04E0CC48" wp14:editId="3F09864D">
                <wp:simplePos x="0" y="0"/>
                <wp:positionH relativeFrom="column">
                  <wp:posOffset>1691005</wp:posOffset>
                </wp:positionH>
                <wp:positionV relativeFrom="paragraph">
                  <wp:posOffset>2868295</wp:posOffset>
                </wp:positionV>
                <wp:extent cx="609600" cy="133350"/>
                <wp:effectExtent l="0" t="0" r="19050" b="19050"/>
                <wp:wrapNone/>
                <wp:docPr id="14" name="Ellipse 14"/>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margin-left:133.15pt;margin-top:225.85pt;width:48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EJagIAAB8FAAAOAAAAZHJzL2Uyb0RvYy54bWysVFFv2yAQfp+0/4B4X2ynabZGdaooXadJ&#10;VVutnfpMMTRowDEgcbJfvwM7TtbladoL5rjv7rjP33F5tTWabIQPCmxNq1FJibAcGmVfa/r96ebD&#10;J0pCZLZhGqyo6U4EejV//+6ydTMxhhXoRniCSWyYta6mqxjdrCgCXwnDwgicsOiU4A2LaPrXovGs&#10;xexGF+OynBYt+MZ54CIEPL3unHSe80speLyXMohIdE3xbjGvPq8vaS3ml2z26plbKd5fg/3DLQxT&#10;FosOqa5ZZGTt1V+pjOIeAsg44mAKkFJxkXvAbqryTTePK+ZE7gXJCW6gKfy/tPxu8+CJavDfTSix&#10;zOA/+qy1ckEQPEF6WhdmiHp0D763Am5Tr1vpTfpiF2SbKd0NlIptJBwPp+XFtETiObqqs7Oz80x5&#10;cQh2PsQvAgxJm5qKrnbmkm1uQ8SaiN6jUjkLN0rrdJ6u1l0m7+JOiwTQ9puQ2BOWH+dEWU1iqT3Z&#10;MNQB41zYOE3NYeqMTmESsw6B1alAHas+qMemMJFVNgSWpwL/rDhE5Kpg4xBslAV/KkHzY6jc4ffd&#10;dz2n9l+g2eGv9NBpPDh+o5DSWxbiA/MoavwLOKjxHhepoa0p9DtKVuB/nTpPeNQaeilpcUhqGn6u&#10;mReU6K8WVXhRTSZpqrIxOf84RsMfe16OPXZtloD8V/gkOJ63CR/1fis9mGec50Wqii5mOdauKY9+&#10;byxjN7z4InCxWGQYTpJj8dY+Op6SJ1aTXp62z8y7XlcRBXkH+4Fiszfa6rAp0sJiHUGqLLwDrz3f&#10;OIVZNP2Lkcb82M6ow7s2/w0AAP//AwBQSwMEFAAGAAgAAAAhABeGu+zgAAAACwEAAA8AAABkcnMv&#10;ZG93bnJldi54bWxMj8FOg0AQhu8mvsNmTLzZBapQkaVBE5uYnlo1XrcwLkR2lrBLwbd3POlx/vny&#10;zzfFdrG9OOPoO0cK4lUEAql2TUdGwdvr880GhA+aGt07QgXf6GFbXl4UOm/cTAc8H4MRXEI+1wra&#10;EIZcSl+3aLVfuQGJd59utDrwOBrZjHrmctvLJIpSaXVHfKHVAz61WH8dJ6tg7vbv5vBSLbtss3uM&#10;qw8jp3uj1PXVUj2ACLiEPxh+9VkdSnY6uYkaL3oFSZquGVVwexdnIJhYpwknJ06yJANZFvL/D+UP&#10;AAAA//8DAFBLAQItABQABgAIAAAAIQC2gziS/gAAAOEBAAATAAAAAAAAAAAAAAAAAAAAAABbQ29u&#10;dGVudF9UeXBlc10ueG1sUEsBAi0AFAAGAAgAAAAhADj9If/WAAAAlAEAAAsAAAAAAAAAAAAAAAAA&#10;LwEAAF9yZWxzLy5yZWxzUEsBAi0AFAAGAAgAAAAhAIrzYQlqAgAAHwUAAA4AAAAAAAAAAAAAAAAA&#10;LgIAAGRycy9lMm9Eb2MueG1sUEsBAi0AFAAGAAgAAAAhABeGu+zgAAAACwEAAA8AAAAAAAAAAAAA&#10;AAAAxAQAAGRycy9kb3ducmV2LnhtbFBLBQYAAAAABAAEAPMAAADRBQAAAAA=&#10;" filled="f" strokecolor="#f79646 [3209]" strokeweight="2pt"/>
            </w:pict>
          </mc:Fallback>
        </mc:AlternateContent>
      </w:r>
      <w:r>
        <w:rPr>
          <w:noProof/>
          <w:lang w:eastAsia="de-DE"/>
        </w:rPr>
        <mc:AlternateContent>
          <mc:Choice Requires="wps">
            <w:drawing>
              <wp:anchor distT="0" distB="0" distL="114300" distR="114300" simplePos="0" relativeHeight="251674624" behindDoc="0" locked="0" layoutInCell="1" allowOverlap="1" wp14:anchorId="11B20F48" wp14:editId="7700F786">
                <wp:simplePos x="0" y="0"/>
                <wp:positionH relativeFrom="column">
                  <wp:posOffset>938530</wp:posOffset>
                </wp:positionH>
                <wp:positionV relativeFrom="paragraph">
                  <wp:posOffset>2792095</wp:posOffset>
                </wp:positionV>
                <wp:extent cx="609600" cy="1333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6" style="position:absolute;margin-left:73.9pt;margin-top:219.85pt;width:48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KFagIAAB8FAAAOAAAAZHJzL2Uyb0RvYy54bWysVFFv2yAQfp+0/4B4X20nbbZGdaqoXaZJ&#10;URstnfpMMTRowDEgcbJfvwM7btfladoL5rjv7rjP33F1vTea7IQPCmxNq7OSEmE5NMo+1/T7w+LD&#10;J0pCZLZhGqyo6UEEej17/+6qdVMxgg3oRniCSWyYtq6mmxjdtCgC3wjDwhk4YdEpwRsW0fTPReNZ&#10;i9mNLkZlOSla8I3zwEUIeHrbOeks55dS8HgvZRCR6Jri3WJefV6f0lrMrtj02TO3Uby/BvuHWxim&#10;LBYdUt2yyMjWq79SGcU9BJDxjIMpQErFRe4Bu6nKN92sN8yJ3AuSE9xAU/h/afndbuWJavDfjSmx&#10;zOA/+qy1ckEQPEF6WhemiFq7le+tgNvU6156k77YBdlnSg8DpWIfCcfDSXk5KZF4jq5qPB5fZMqL&#10;l2DnQ/wiwJC0qanoamcu2W4ZItZE9BGVyllYKK3Tebpad5m8iwctEkDbb0JiT1h+lBNlNYkb7cmO&#10;oQ4Y58LGSWoOU2d0CpOYdQisTgXqWPVBPTaFiayyIbA8FfhnxSEiVwUbh2CjLPhTCZofQ+UOf+y+&#10;6zm1/wTNAX+lh07jwfGFQkqXLMQV8yhq/As4qPEeF6mhrSn0O0o24H+dOk941Bp6KWlxSGoafm6Z&#10;F5TorxZVeFmdn6epysb5xccRGv615+m1x27NDSD/FT4Jjudtwkd93EoP5hHneZ6qootZjrVryqM/&#10;GjexG158EbiYzzMMJ8mxuLRrx1PyxGrSy8P+kXnX6yqiIO/gOFBs+kZbHTZFWphvI0iVhffCa883&#10;TmEWTf9ipDF/bWfUy7s2+w0AAP//AwBQSwMEFAAGAAgAAAAhAAh3rvjfAAAACwEAAA8AAABkcnMv&#10;ZG93bnJldi54bWxMj8FOwzAQRO9I/IO1SNyo0zZq2hCnCkhUQpxaQFzdeHEi4nUUO034e5YTHGd2&#10;NPum2M+uExccQutJwXKRgECqvWnJKnh7fbrbgghRk9GdJ1TwjQH25fVVoXPjJzri5RSt4BIKuVbQ&#10;xNjnUoa6QafDwvdIfPv0g9OR5WClGfTE5a6TqyTZSKdb4g+N7vGxwfrrNDoFU/vybo/P1XzItoeH&#10;ZfVh5bizSt3ezNU9iIhz/AvDLz6jQ8lMZz+SCaJjnWaMHhWk610GghOrdM3OmZ1NkoEsC/l/Q/kD&#10;AAD//wMAUEsBAi0AFAAGAAgAAAAhALaDOJL+AAAA4QEAABMAAAAAAAAAAAAAAAAAAAAAAFtDb250&#10;ZW50X1R5cGVzXS54bWxQSwECLQAUAAYACAAAACEAOP0h/9YAAACUAQAACwAAAAAAAAAAAAAAAAAv&#10;AQAAX3JlbHMvLnJlbHNQSwECLQAUAAYACAAAACEAjRPShWoCAAAfBQAADgAAAAAAAAAAAAAAAAAu&#10;AgAAZHJzL2Uyb0RvYy54bWxQSwECLQAUAAYACAAAACEACHeu+N8AAAALAQAADwAAAAAAAAAAAAAA&#10;AADEBAAAZHJzL2Rvd25yZXYueG1sUEsFBgAAAAAEAAQA8wAAANAFAAAAAA==&#10;" filled="f" strokecolor="#f79646 [3209]" strokeweight="2pt"/>
            </w:pict>
          </mc:Fallback>
        </mc:AlternateContent>
      </w:r>
      <w:r>
        <w:rPr>
          <w:noProof/>
          <w:lang w:eastAsia="de-DE"/>
        </w:rPr>
        <mc:AlternateContent>
          <mc:Choice Requires="wps">
            <w:drawing>
              <wp:anchor distT="0" distB="0" distL="114300" distR="114300" simplePos="0" relativeHeight="251672576" behindDoc="0" locked="0" layoutInCell="1" allowOverlap="1" wp14:anchorId="33EEC57B" wp14:editId="6A1ACEF5">
                <wp:simplePos x="0" y="0"/>
                <wp:positionH relativeFrom="column">
                  <wp:posOffset>938530</wp:posOffset>
                </wp:positionH>
                <wp:positionV relativeFrom="paragraph">
                  <wp:posOffset>2249170</wp:posOffset>
                </wp:positionV>
                <wp:extent cx="1314450" cy="209550"/>
                <wp:effectExtent l="0" t="0" r="19050" b="19050"/>
                <wp:wrapNone/>
                <wp:docPr id="12" name="Ellipse 12"/>
                <wp:cNvGraphicFramePr/>
                <a:graphic xmlns:a="http://schemas.openxmlformats.org/drawingml/2006/main">
                  <a:graphicData uri="http://schemas.microsoft.com/office/word/2010/wordprocessingShape">
                    <wps:wsp>
                      <wps:cNvSpPr/>
                      <wps:spPr>
                        <a:xfrm>
                          <a:off x="0" y="0"/>
                          <a:ext cx="13144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2" o:spid="_x0000_s1026" style="position:absolute;margin-left:73.9pt;margin-top:177.1pt;width:103.5pt;height:1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H0ZgIAACAFAAAOAAAAZHJzL2Uyb0RvYy54bWysVE1PGzEQvVfqf7B8L5tNgZaIDYqgVJUQ&#10;oELF2XhtYtX2uGMnm/TXM/ZuFkpzqnrZnfG8+fQbn55tnGVrhdGAb3h9MOFMeQmt8U8N/3F/+eEz&#10;ZzEJ3woLXjV8qyI/m79/d9qFmZrCEmyrkFEQH2ddaPgypTCrqiiXyol4AEF5MmpAJxKp+FS1KDqK&#10;7mw1nUyOqw6wDQhSxUinF72Rz0t8rZVMN1pHlZhtONWWyhfL9zF/q/mpmD2hCEsjhzLEP1ThhPGU&#10;dAx1IZJgKzR/hXJGIkTQ6UCCq0BrI1XpgbqpJ2+6uVuKoEovNJwYxjHF/xdWXq9vkZmW7m7KmReO&#10;7uiLtSZExeiExtOFOCPUXbjFQYsk5l43Gl3+UxdsU0a6HUeqNolJOqw/1oeHRzR5Sbbp5OSIZApT&#10;vXgHjOmrAsey0HDVJy/DFOurmHr0DpXzebg01ubzXFtfTZHS1qoMsP670tQU5Z+WQIVO6twiWwsi&#10;gpBS+XQ8FFLQ2U1T1NGx3udoUz04DdjspgrNRsfJPsc/M44eJSv4NDo74wH3BWh/jpl7/K77vufc&#10;/iO0W7pLhJ7kMchLQyO9EjHdCiRW0y3QpqYb+mgLXcNhkDhbAv7ed57xRDayctbRljQ8/loJVJzZ&#10;b55oeEK3m9eqKIdHn6ak4GvL42uLX7lzoPnX9CYEWcSMT3YnagT3QAu9yFnJJLyk3A2XCXfKeeq3&#10;l54EqRaLAqNVCiJd+bsgc/A81cyX+82DwDDwKhEjr2G3UWL2hls9Nnt6WKwSaFOI9zLXYd60hoW9&#10;w5OR9/y1XlAvD9v8GQAA//8DAFBLAwQUAAYACAAAACEAyhsXWN4AAAALAQAADwAAAGRycy9kb3du&#10;cmV2LnhtbEyPQU/DMAyF70j8h8hI3Fi6MmgpTaeCxCTEaQPENWtMWtE4VZOu5d9jTnB7z356/lxu&#10;F9eLE46h86RgvUpAIDXedGQVvL0+XeUgQtRkdO8JFXxjgG11flbqwviZ9ng6RCu4hEKhFbQxDoWU&#10;oWnR6bDyAxLvPv3odGQ7WmlGPXO562WaJLfS6Y74QqsHfGyx+TpMTsHcvbzb/XO97LJ897CuP6yc&#10;7qxSlxdLfQ8i4hL/wvCLz+hQMdPRT2SC6NlvMkaPCq5vNikITrDgyZFFnqUgq1L+/6H6AQAA//8D&#10;AFBLAQItABQABgAIAAAAIQC2gziS/gAAAOEBAAATAAAAAAAAAAAAAAAAAAAAAABbQ29udGVudF9U&#10;eXBlc10ueG1sUEsBAi0AFAAGAAgAAAAhADj9If/WAAAAlAEAAAsAAAAAAAAAAAAAAAAALwEAAF9y&#10;ZWxzLy5yZWxzUEsBAi0AFAAGAAgAAAAhAA2fkfRmAgAAIAUAAA4AAAAAAAAAAAAAAAAALgIAAGRy&#10;cy9lMm9Eb2MueG1sUEsBAi0AFAAGAAgAAAAhAMobF1jeAAAACwEAAA8AAAAAAAAAAAAAAAAAwAQA&#10;AGRycy9kb3ducmV2LnhtbFBLBQYAAAAABAAEAPMAAADLBQAAAAA=&#10;" filled="f" strokecolor="#f79646 [3209]" strokeweight="2pt"/>
            </w:pict>
          </mc:Fallback>
        </mc:AlternateContent>
      </w:r>
      <w:r w:rsidR="0067080F">
        <w:rPr>
          <w:lang w:val="en-US"/>
        </w:rPr>
        <w:t>Use the section “Select Body Parts to Compare” to constrain the comparison to specific body joints. The section “Confidence and Threshold” displays a cumulative confidence diagram for the selected joint points. By modifying the threshold value it is possible to restrict the comparison only on detected joints, OpenNI gave a confidence value better than the selected. However, as currently this value, despite it is a float-value, gets only the two values 0f and 1f, the benefit of this feature is limited. With a future OpenNI release, this might change.</w:t>
      </w:r>
    </w:p>
    <w:p w:rsidR="00C3575A" w:rsidRDefault="00C3575A" w:rsidP="00A53991">
      <w:pPr>
        <w:rPr>
          <w:lang w:val="en-US"/>
        </w:rPr>
      </w:pPr>
      <w:r>
        <w:rPr>
          <w:lang w:val="en-US"/>
        </w:rPr>
        <w:t>By using the frame indicator in the main window, it is possible to go to the evaluated frames and see the frame error for the frame as well as</w:t>
      </w:r>
      <w:r w:rsidR="00C52B5B">
        <w:rPr>
          <w:lang w:val="en-US"/>
        </w:rPr>
        <w:t xml:space="preserve"> to</w:t>
      </w:r>
      <w:r>
        <w:rPr>
          <w:lang w:val="en-US"/>
        </w:rPr>
        <w:t xml:space="preserve"> see the joint positions estimated by the algorithm in the video, as well as the ones estimated by the Kinect. In the error diagram, the current frame is indicated by a black vertical line.</w:t>
      </w:r>
    </w:p>
    <w:p w:rsidR="0067080F" w:rsidRPr="0067080F" w:rsidRDefault="0067080F" w:rsidP="0067080F">
      <w:pPr>
        <w:pStyle w:val="berschrift1"/>
        <w:rPr>
          <w:u w:val="single"/>
          <w:lang w:val="en-US"/>
        </w:rPr>
      </w:pPr>
      <w:r w:rsidRPr="0067080F">
        <w:rPr>
          <w:u w:val="single"/>
          <w:lang w:val="en-US"/>
        </w:rPr>
        <w:t>Step 7: Contribute</w:t>
      </w:r>
    </w:p>
    <w:p w:rsidR="0067080F" w:rsidRDefault="0067080F" w:rsidP="00A53991">
      <w:pPr>
        <w:rPr>
          <w:lang w:val="en-US"/>
        </w:rPr>
      </w:pPr>
      <w:r>
        <w:rPr>
          <w:lang w:val="en-US"/>
        </w:rPr>
        <w:t>The progra</w:t>
      </w:r>
      <w:r w:rsidR="00601AEF">
        <w:rPr>
          <w:lang w:val="en-US"/>
        </w:rPr>
        <w:t>m is hosted on GitHub to make</w:t>
      </w:r>
      <w:r>
        <w:rPr>
          <w:lang w:val="en-US"/>
        </w:rPr>
        <w:t xml:space="preserve"> collaboration and integration of extensions and mo</w:t>
      </w:r>
      <w:r w:rsidR="00894E0F">
        <w:rPr>
          <w:lang w:val="en-US"/>
        </w:rPr>
        <w:t>difications</w:t>
      </w:r>
      <w:r w:rsidR="00601AEF">
        <w:rPr>
          <w:lang w:val="en-US"/>
        </w:rPr>
        <w:t xml:space="preserve"> easy</w:t>
      </w:r>
      <w:r w:rsidR="00894E0F">
        <w:rPr>
          <w:lang w:val="en-US"/>
        </w:rPr>
        <w:t>. If you have built your own new feature or made an improvement</w:t>
      </w:r>
      <w:r>
        <w:rPr>
          <w:lang w:val="en-US"/>
        </w:rPr>
        <w:t xml:space="preserve">, we will be happy to </w:t>
      </w:r>
      <w:r w:rsidR="00894E0F">
        <w:rPr>
          <w:lang w:val="en-US"/>
        </w:rPr>
        <w:t>integrate it</w:t>
      </w:r>
      <w:r w:rsidR="00601AEF">
        <w:rPr>
          <w:lang w:val="en-US"/>
        </w:rPr>
        <w:t>,</w:t>
      </w:r>
      <w:r w:rsidR="00894E0F">
        <w:rPr>
          <w:lang w:val="en-US"/>
        </w:rPr>
        <w:t xml:space="preserve"> to share it with all others who are using the program.</w:t>
      </w:r>
    </w:p>
    <w:p w:rsidR="004B72C1" w:rsidRDefault="00894E0F">
      <w:pPr>
        <w:rPr>
          <w:lang w:val="en-US"/>
        </w:rPr>
      </w:pPr>
      <w:r>
        <w:rPr>
          <w:lang w:val="en-US"/>
        </w:rPr>
        <w:t xml:space="preserve">If you have questions or any other requests, feel free to contact me at </w:t>
      </w:r>
      <w:hyperlink r:id="rId23" w:history="1">
        <w:r w:rsidRPr="008E6EBB">
          <w:rPr>
            <w:rStyle w:val="Hyperlink"/>
            <w:lang w:val="en-US"/>
          </w:rPr>
          <w:t>Christoph.Lassner@googlemail.com</w:t>
        </w:r>
      </w:hyperlink>
      <w:r>
        <w:rPr>
          <w:lang w:val="en-US"/>
        </w:rPr>
        <w:t xml:space="preserve"> .</w:t>
      </w:r>
      <w:r w:rsidR="004B72C1">
        <w:rPr>
          <w:lang w:val="en-US"/>
        </w:rPr>
        <w:br w:type="page"/>
      </w:r>
    </w:p>
    <w:p w:rsidR="0067080F" w:rsidRDefault="004B72C1" w:rsidP="004B72C1">
      <w:pPr>
        <w:pStyle w:val="Titel"/>
        <w:rPr>
          <w:lang w:val="en-US"/>
        </w:rPr>
      </w:pPr>
      <w:r>
        <w:rPr>
          <w:lang w:val="en-US"/>
        </w:rPr>
        <w:lastRenderedPageBreak/>
        <w:t>Appendix</w:t>
      </w:r>
    </w:p>
    <w:p w:rsidR="0067080F" w:rsidRDefault="004B72C1" w:rsidP="004B72C1">
      <w:pPr>
        <w:pStyle w:val="berschrift1"/>
        <w:rPr>
          <w:u w:val="single"/>
          <w:lang w:val="en-US"/>
        </w:rPr>
      </w:pPr>
      <w:r w:rsidRPr="004B72C1">
        <w:rPr>
          <w:u w:val="single"/>
          <w:lang w:val="en-US"/>
        </w:rPr>
        <w:t>Joints and their representations</w:t>
      </w:r>
    </w:p>
    <w:p w:rsidR="004B72C1" w:rsidRDefault="004B72C1" w:rsidP="004B72C1">
      <w:pPr>
        <w:rPr>
          <w:lang w:val="en-US"/>
        </w:rPr>
      </w:pPr>
      <w:r>
        <w:rPr>
          <w:lang w:val="en-US"/>
        </w:rPr>
        <w:t>The joint translation is located in the file “</w:t>
      </w:r>
      <w:proofErr w:type="spellStart"/>
      <w:r>
        <w:rPr>
          <w:lang w:val="en-US"/>
        </w:rPr>
        <w:t>JointDictionary.cs</w:t>
      </w:r>
      <w:proofErr w:type="spellEnd"/>
      <w:r>
        <w:rPr>
          <w:lang w:val="en-US"/>
        </w:rPr>
        <w:t>” in the region “Joint Conversion” and can be modified easily.</w:t>
      </w:r>
      <w:r w:rsidR="00072800">
        <w:rPr>
          <w:lang w:val="en-US"/>
        </w:rPr>
        <w:t xml:space="preserve"> As the application does not use the “</w:t>
      </w:r>
      <w:proofErr w:type="spellStart"/>
      <w:r w:rsidR="00072800">
        <w:rPr>
          <w:lang w:val="en-US"/>
        </w:rPr>
        <w:t>GlobalMirror</w:t>
      </w:r>
      <w:proofErr w:type="spellEnd"/>
      <w:r w:rsidR="00072800">
        <w:rPr>
          <w:lang w:val="en-US"/>
        </w:rPr>
        <w:t xml:space="preserve">” option, the </w:t>
      </w:r>
      <w:proofErr w:type="spellStart"/>
      <w:r w:rsidR="00072800">
        <w:rPr>
          <w:lang w:val="en-US"/>
        </w:rPr>
        <w:t>OpenNI</w:t>
      </w:r>
      <w:proofErr w:type="spellEnd"/>
      <w:r w:rsidR="00072800">
        <w:rPr>
          <w:lang w:val="en-US"/>
        </w:rPr>
        <w:t xml:space="preserve"> skeleton joints and the real names are right-left-switched.</w:t>
      </w:r>
    </w:p>
    <w:tbl>
      <w:tblPr>
        <w:tblStyle w:val="Tabellenraster"/>
        <w:tblW w:w="0" w:type="auto"/>
        <w:tblLook w:val="04A0" w:firstRow="1" w:lastRow="0" w:firstColumn="1" w:lastColumn="0" w:noHBand="0" w:noVBand="1"/>
      </w:tblPr>
      <w:tblGrid>
        <w:gridCol w:w="3369"/>
        <w:gridCol w:w="2772"/>
        <w:gridCol w:w="3071"/>
      </w:tblGrid>
      <w:tr w:rsidR="004B72C1" w:rsidTr="007774BF">
        <w:tc>
          <w:tcPr>
            <w:tcW w:w="3369" w:type="dxa"/>
          </w:tcPr>
          <w:p w:rsidR="004B72C1" w:rsidRDefault="004B72C1" w:rsidP="007774BF">
            <w:pPr>
              <w:jc w:val="center"/>
              <w:rPr>
                <w:lang w:val="en-US"/>
              </w:rPr>
            </w:pPr>
            <w:r>
              <w:rPr>
                <w:lang w:val="en-US"/>
              </w:rPr>
              <w:t>Real name and Evaluation window</w:t>
            </w:r>
          </w:p>
        </w:tc>
        <w:tc>
          <w:tcPr>
            <w:tcW w:w="2772" w:type="dxa"/>
          </w:tcPr>
          <w:p w:rsidR="004B72C1" w:rsidRDefault="004B72C1" w:rsidP="007774BF">
            <w:pPr>
              <w:jc w:val="center"/>
              <w:rPr>
                <w:lang w:val="en-US"/>
              </w:rPr>
            </w:pPr>
            <w:proofErr w:type="spellStart"/>
            <w:r>
              <w:rPr>
                <w:lang w:val="en-US"/>
              </w:rPr>
              <w:t>OpenNI</w:t>
            </w:r>
            <w:proofErr w:type="spellEnd"/>
            <w:r>
              <w:rPr>
                <w:lang w:val="en-US"/>
              </w:rPr>
              <w:t xml:space="preserve"> </w:t>
            </w:r>
            <w:proofErr w:type="spellStart"/>
            <w:r>
              <w:rPr>
                <w:lang w:val="en-US"/>
              </w:rPr>
              <w:t>SkeletonJoint</w:t>
            </w:r>
            <w:proofErr w:type="spellEnd"/>
          </w:p>
        </w:tc>
        <w:tc>
          <w:tcPr>
            <w:tcW w:w="3071" w:type="dxa"/>
          </w:tcPr>
          <w:p w:rsidR="004B72C1" w:rsidRDefault="004B72C1" w:rsidP="007774BF">
            <w:pPr>
              <w:jc w:val="center"/>
              <w:rPr>
                <w:lang w:val="en-US"/>
              </w:rPr>
            </w:pPr>
            <w:r>
              <w:rPr>
                <w:lang w:val="en-US"/>
              </w:rPr>
              <w:t>.xml Export ID</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Foot</w:t>
            </w:r>
          </w:p>
        </w:tc>
        <w:tc>
          <w:tcPr>
            <w:tcW w:w="2772" w:type="dxa"/>
          </w:tcPr>
          <w:p w:rsidR="004B72C1" w:rsidRDefault="00F973C5" w:rsidP="007774BF">
            <w:pPr>
              <w:jc w:val="center"/>
              <w:rPr>
                <w:lang w:val="en-US"/>
              </w:rPr>
            </w:pPr>
            <w:proofErr w:type="spellStart"/>
            <w:r>
              <w:rPr>
                <w:lang w:val="en-US"/>
              </w:rPr>
              <w:t>LeftFoot</w:t>
            </w:r>
            <w:proofErr w:type="spellEnd"/>
          </w:p>
        </w:tc>
        <w:tc>
          <w:tcPr>
            <w:tcW w:w="3071" w:type="dxa"/>
          </w:tcPr>
          <w:p w:rsidR="004B72C1" w:rsidRDefault="00F973C5" w:rsidP="007774BF">
            <w:pPr>
              <w:jc w:val="center"/>
              <w:rPr>
                <w:lang w:val="en-US"/>
              </w:rPr>
            </w:pPr>
            <w:r>
              <w:rPr>
                <w:lang w:val="en-US"/>
              </w:rPr>
              <w:t>0</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Knee</w:t>
            </w:r>
          </w:p>
        </w:tc>
        <w:tc>
          <w:tcPr>
            <w:tcW w:w="2772" w:type="dxa"/>
          </w:tcPr>
          <w:p w:rsidR="004B72C1" w:rsidRDefault="00F973C5" w:rsidP="007774BF">
            <w:pPr>
              <w:jc w:val="center"/>
              <w:rPr>
                <w:lang w:val="en-US"/>
              </w:rPr>
            </w:pPr>
            <w:proofErr w:type="spellStart"/>
            <w:r>
              <w:rPr>
                <w:lang w:val="en-US"/>
              </w:rPr>
              <w:t>LeftKnee</w:t>
            </w:r>
            <w:proofErr w:type="spellEnd"/>
          </w:p>
        </w:tc>
        <w:tc>
          <w:tcPr>
            <w:tcW w:w="3071" w:type="dxa"/>
          </w:tcPr>
          <w:p w:rsidR="004B72C1" w:rsidRDefault="00F973C5" w:rsidP="007774BF">
            <w:pPr>
              <w:jc w:val="center"/>
              <w:rPr>
                <w:lang w:val="en-US"/>
              </w:rPr>
            </w:pPr>
            <w:r>
              <w:rPr>
                <w:lang w:val="en-US"/>
              </w:rPr>
              <w:t>1</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LeftHip</w:t>
            </w:r>
            <w:proofErr w:type="spellEnd"/>
          </w:p>
        </w:tc>
        <w:tc>
          <w:tcPr>
            <w:tcW w:w="3071" w:type="dxa"/>
          </w:tcPr>
          <w:p w:rsidR="00F973C5" w:rsidRDefault="00F973C5" w:rsidP="007774BF">
            <w:pPr>
              <w:jc w:val="center"/>
              <w:rPr>
                <w:lang w:val="en-US"/>
              </w:rPr>
            </w:pPr>
            <w:r>
              <w:rPr>
                <w:lang w:val="en-US"/>
              </w:rPr>
              <w:t>2</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RightHip</w:t>
            </w:r>
            <w:proofErr w:type="spellEnd"/>
          </w:p>
        </w:tc>
        <w:tc>
          <w:tcPr>
            <w:tcW w:w="3071" w:type="dxa"/>
          </w:tcPr>
          <w:p w:rsidR="00F973C5" w:rsidRDefault="00F973C5" w:rsidP="007774BF">
            <w:pPr>
              <w:jc w:val="center"/>
              <w:rPr>
                <w:lang w:val="en-US"/>
              </w:rPr>
            </w:pPr>
            <w:r>
              <w:rPr>
                <w:lang w:val="en-US"/>
              </w:rPr>
              <w:t>3</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Knee</w:t>
            </w:r>
          </w:p>
        </w:tc>
        <w:tc>
          <w:tcPr>
            <w:tcW w:w="2772" w:type="dxa"/>
          </w:tcPr>
          <w:p w:rsidR="00F973C5" w:rsidRDefault="00F973C5" w:rsidP="007774BF">
            <w:pPr>
              <w:jc w:val="center"/>
              <w:rPr>
                <w:lang w:val="en-US"/>
              </w:rPr>
            </w:pPr>
            <w:proofErr w:type="spellStart"/>
            <w:r>
              <w:rPr>
                <w:lang w:val="en-US"/>
              </w:rPr>
              <w:t>RightKnee</w:t>
            </w:r>
            <w:proofErr w:type="spellEnd"/>
          </w:p>
        </w:tc>
        <w:tc>
          <w:tcPr>
            <w:tcW w:w="3071" w:type="dxa"/>
          </w:tcPr>
          <w:p w:rsidR="00F973C5" w:rsidRDefault="00F973C5" w:rsidP="007774BF">
            <w:pPr>
              <w:jc w:val="center"/>
              <w:rPr>
                <w:lang w:val="en-US"/>
              </w:rPr>
            </w:pPr>
            <w:r>
              <w:rPr>
                <w:lang w:val="en-US"/>
              </w:rPr>
              <w:t>4</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Foot</w:t>
            </w:r>
          </w:p>
        </w:tc>
        <w:tc>
          <w:tcPr>
            <w:tcW w:w="2772" w:type="dxa"/>
          </w:tcPr>
          <w:p w:rsidR="00F973C5" w:rsidRDefault="00F973C5" w:rsidP="007774BF">
            <w:pPr>
              <w:jc w:val="center"/>
              <w:rPr>
                <w:lang w:val="en-US"/>
              </w:rPr>
            </w:pPr>
            <w:proofErr w:type="spellStart"/>
            <w:r>
              <w:rPr>
                <w:lang w:val="en-US"/>
              </w:rPr>
              <w:t>RightFoot</w:t>
            </w:r>
            <w:proofErr w:type="spellEnd"/>
          </w:p>
        </w:tc>
        <w:tc>
          <w:tcPr>
            <w:tcW w:w="3071" w:type="dxa"/>
          </w:tcPr>
          <w:p w:rsidR="00F973C5" w:rsidRDefault="00F973C5" w:rsidP="007774BF">
            <w:pPr>
              <w:jc w:val="center"/>
              <w:rPr>
                <w:lang w:val="en-US"/>
              </w:rPr>
            </w:pPr>
            <w:r>
              <w:rPr>
                <w:lang w:val="en-US"/>
              </w:rPr>
              <w:t>5</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LeftHand</w:t>
            </w:r>
            <w:proofErr w:type="spellEnd"/>
          </w:p>
        </w:tc>
        <w:tc>
          <w:tcPr>
            <w:tcW w:w="3071" w:type="dxa"/>
          </w:tcPr>
          <w:p w:rsidR="00F973C5" w:rsidRDefault="00F973C5" w:rsidP="007774BF">
            <w:pPr>
              <w:jc w:val="center"/>
              <w:rPr>
                <w:lang w:val="en-US"/>
              </w:rPr>
            </w:pPr>
            <w:r>
              <w:rPr>
                <w:lang w:val="en-US"/>
              </w:rPr>
              <w:t>6</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LeftElbow</w:t>
            </w:r>
            <w:proofErr w:type="spellEnd"/>
          </w:p>
        </w:tc>
        <w:tc>
          <w:tcPr>
            <w:tcW w:w="3071" w:type="dxa"/>
          </w:tcPr>
          <w:p w:rsidR="00F973C5" w:rsidRDefault="00F973C5" w:rsidP="007774BF">
            <w:pPr>
              <w:jc w:val="center"/>
              <w:rPr>
                <w:lang w:val="en-US"/>
              </w:rPr>
            </w:pPr>
            <w:r>
              <w:rPr>
                <w:lang w:val="en-US"/>
              </w:rPr>
              <w:t>7</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LeftShoulder</w:t>
            </w:r>
            <w:proofErr w:type="spellEnd"/>
          </w:p>
        </w:tc>
        <w:tc>
          <w:tcPr>
            <w:tcW w:w="3071" w:type="dxa"/>
          </w:tcPr>
          <w:p w:rsidR="00F973C5" w:rsidRDefault="00F973C5" w:rsidP="007774BF">
            <w:pPr>
              <w:jc w:val="center"/>
              <w:rPr>
                <w:lang w:val="en-US"/>
              </w:rPr>
            </w:pPr>
            <w:r>
              <w:rPr>
                <w:lang w:val="en-US"/>
              </w:rPr>
              <w:t>8</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RightShoulder</w:t>
            </w:r>
            <w:proofErr w:type="spellEnd"/>
          </w:p>
        </w:tc>
        <w:tc>
          <w:tcPr>
            <w:tcW w:w="3071" w:type="dxa"/>
          </w:tcPr>
          <w:p w:rsidR="00F973C5" w:rsidRDefault="00F973C5" w:rsidP="007774BF">
            <w:pPr>
              <w:jc w:val="center"/>
              <w:rPr>
                <w:lang w:val="en-US"/>
              </w:rPr>
            </w:pPr>
            <w:r>
              <w:rPr>
                <w:lang w:val="en-US"/>
              </w:rPr>
              <w:t>9</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RightElbow</w:t>
            </w:r>
            <w:proofErr w:type="spellEnd"/>
          </w:p>
        </w:tc>
        <w:tc>
          <w:tcPr>
            <w:tcW w:w="3071" w:type="dxa"/>
          </w:tcPr>
          <w:p w:rsidR="00F973C5" w:rsidRDefault="00F973C5" w:rsidP="007774BF">
            <w:pPr>
              <w:jc w:val="center"/>
              <w:rPr>
                <w:lang w:val="en-US"/>
              </w:rPr>
            </w:pPr>
            <w:r>
              <w:rPr>
                <w:lang w:val="en-US"/>
              </w:rPr>
              <w:t>10</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RightHand</w:t>
            </w:r>
            <w:proofErr w:type="spellEnd"/>
          </w:p>
        </w:tc>
        <w:tc>
          <w:tcPr>
            <w:tcW w:w="3071" w:type="dxa"/>
          </w:tcPr>
          <w:p w:rsidR="00F973C5" w:rsidRDefault="00F973C5" w:rsidP="007774BF">
            <w:pPr>
              <w:jc w:val="center"/>
              <w:rPr>
                <w:lang w:val="en-US"/>
              </w:rPr>
            </w:pPr>
            <w:r>
              <w:rPr>
                <w:lang w:val="en-US"/>
              </w:rPr>
              <w:t>11</w:t>
            </w:r>
          </w:p>
        </w:tc>
      </w:tr>
      <w:tr w:rsidR="00F973C5" w:rsidTr="007774BF">
        <w:tc>
          <w:tcPr>
            <w:tcW w:w="3369" w:type="dxa"/>
          </w:tcPr>
          <w:p w:rsidR="00F973C5" w:rsidRDefault="00F973C5" w:rsidP="007774BF">
            <w:pPr>
              <w:jc w:val="center"/>
              <w:rPr>
                <w:lang w:val="en-US"/>
              </w:rPr>
            </w:pPr>
            <w:r>
              <w:rPr>
                <w:lang w:val="en-US"/>
              </w:rPr>
              <w:t>Neck</w:t>
            </w:r>
          </w:p>
        </w:tc>
        <w:tc>
          <w:tcPr>
            <w:tcW w:w="2772" w:type="dxa"/>
          </w:tcPr>
          <w:p w:rsidR="00F973C5" w:rsidRDefault="00F973C5" w:rsidP="007774BF">
            <w:pPr>
              <w:jc w:val="center"/>
              <w:rPr>
                <w:lang w:val="en-US"/>
              </w:rPr>
            </w:pPr>
            <w:r>
              <w:rPr>
                <w:lang w:val="en-US"/>
              </w:rPr>
              <w:t>Neck</w:t>
            </w:r>
          </w:p>
        </w:tc>
        <w:tc>
          <w:tcPr>
            <w:tcW w:w="3071" w:type="dxa"/>
          </w:tcPr>
          <w:p w:rsidR="00F973C5" w:rsidRDefault="00F973C5" w:rsidP="007774BF">
            <w:pPr>
              <w:jc w:val="center"/>
              <w:rPr>
                <w:lang w:val="en-US"/>
              </w:rPr>
            </w:pPr>
            <w:r>
              <w:rPr>
                <w:lang w:val="en-US"/>
              </w:rPr>
              <w:t>12</w:t>
            </w:r>
          </w:p>
        </w:tc>
      </w:tr>
      <w:tr w:rsidR="00F973C5" w:rsidTr="007774BF">
        <w:tc>
          <w:tcPr>
            <w:tcW w:w="3369" w:type="dxa"/>
          </w:tcPr>
          <w:p w:rsidR="00F973C5" w:rsidRDefault="00F973C5" w:rsidP="007774BF">
            <w:pPr>
              <w:jc w:val="center"/>
              <w:rPr>
                <w:lang w:val="en-US"/>
              </w:rPr>
            </w:pPr>
            <w:r>
              <w:rPr>
                <w:lang w:val="en-US"/>
              </w:rPr>
              <w:t>Head</w:t>
            </w:r>
          </w:p>
        </w:tc>
        <w:tc>
          <w:tcPr>
            <w:tcW w:w="2772" w:type="dxa"/>
          </w:tcPr>
          <w:p w:rsidR="00F973C5" w:rsidRDefault="00F973C5" w:rsidP="007774BF">
            <w:pPr>
              <w:jc w:val="center"/>
              <w:rPr>
                <w:lang w:val="en-US"/>
              </w:rPr>
            </w:pPr>
            <w:r>
              <w:rPr>
                <w:lang w:val="en-US"/>
              </w:rPr>
              <w:t>Head</w:t>
            </w:r>
          </w:p>
        </w:tc>
        <w:tc>
          <w:tcPr>
            <w:tcW w:w="3071" w:type="dxa"/>
          </w:tcPr>
          <w:p w:rsidR="00F973C5" w:rsidRDefault="00F973C5" w:rsidP="007774BF">
            <w:pPr>
              <w:jc w:val="center"/>
              <w:rPr>
                <w:lang w:val="en-US"/>
              </w:rPr>
            </w:pPr>
            <w:r>
              <w:rPr>
                <w:lang w:val="en-US"/>
              </w:rPr>
              <w:t>13</w:t>
            </w:r>
          </w:p>
        </w:tc>
      </w:tr>
      <w:tr w:rsidR="00F973C5" w:rsidTr="007774BF">
        <w:tc>
          <w:tcPr>
            <w:tcW w:w="3369" w:type="dxa"/>
          </w:tcPr>
          <w:p w:rsidR="00F973C5" w:rsidRDefault="00F973C5" w:rsidP="007774BF">
            <w:pPr>
              <w:jc w:val="center"/>
              <w:rPr>
                <w:lang w:val="en-US"/>
              </w:rPr>
            </w:pPr>
            <w:r>
              <w:rPr>
                <w:lang w:val="en-US"/>
              </w:rPr>
              <w:t>Torso</w:t>
            </w:r>
          </w:p>
        </w:tc>
        <w:tc>
          <w:tcPr>
            <w:tcW w:w="2772" w:type="dxa"/>
          </w:tcPr>
          <w:p w:rsidR="00F973C5" w:rsidRDefault="00F973C5" w:rsidP="007774BF">
            <w:pPr>
              <w:jc w:val="center"/>
              <w:rPr>
                <w:lang w:val="en-US"/>
              </w:rPr>
            </w:pPr>
            <w:r>
              <w:rPr>
                <w:lang w:val="en-US"/>
              </w:rPr>
              <w:t>Torso</w:t>
            </w:r>
          </w:p>
        </w:tc>
        <w:tc>
          <w:tcPr>
            <w:tcW w:w="3071" w:type="dxa"/>
          </w:tcPr>
          <w:p w:rsidR="00F973C5" w:rsidRDefault="00F973C5" w:rsidP="007774BF">
            <w:pPr>
              <w:jc w:val="center"/>
              <w:rPr>
                <w:lang w:val="en-US"/>
              </w:rPr>
            </w:pPr>
            <w:r>
              <w:rPr>
                <w:lang w:val="en-US"/>
              </w:rPr>
              <w:t>15</w:t>
            </w:r>
          </w:p>
        </w:tc>
      </w:tr>
      <w:tr w:rsidR="00F973C5" w:rsidTr="007774BF">
        <w:tc>
          <w:tcPr>
            <w:tcW w:w="3369" w:type="dxa"/>
          </w:tcPr>
          <w:p w:rsidR="00F973C5" w:rsidRDefault="00F973C5" w:rsidP="007774BF">
            <w:pPr>
              <w:jc w:val="center"/>
              <w:rPr>
                <w:lang w:val="en-US"/>
              </w:rPr>
            </w:pPr>
            <w:r>
              <w:rPr>
                <w:lang w:val="en-US"/>
              </w:rPr>
              <w:t>Waist</w:t>
            </w:r>
          </w:p>
        </w:tc>
        <w:tc>
          <w:tcPr>
            <w:tcW w:w="2772" w:type="dxa"/>
          </w:tcPr>
          <w:p w:rsidR="00F973C5" w:rsidRDefault="00F973C5" w:rsidP="007774BF">
            <w:pPr>
              <w:jc w:val="center"/>
              <w:rPr>
                <w:lang w:val="en-US"/>
              </w:rPr>
            </w:pPr>
            <w:r>
              <w:rPr>
                <w:lang w:val="en-US"/>
              </w:rPr>
              <w:t>Waist</w:t>
            </w:r>
          </w:p>
        </w:tc>
        <w:tc>
          <w:tcPr>
            <w:tcW w:w="3071" w:type="dxa"/>
          </w:tcPr>
          <w:p w:rsidR="00F973C5" w:rsidRDefault="00F973C5" w:rsidP="007774BF">
            <w:pPr>
              <w:jc w:val="center"/>
              <w:rPr>
                <w:lang w:val="en-US"/>
              </w:rPr>
            </w:pPr>
            <w:r>
              <w:rPr>
                <w:lang w:val="en-US"/>
              </w:rPr>
              <w:t>14</w:t>
            </w:r>
          </w:p>
        </w:tc>
      </w:tr>
    </w:tbl>
    <w:p w:rsidR="004B72C1" w:rsidRDefault="004B72C1" w:rsidP="004B72C1">
      <w:pPr>
        <w:rPr>
          <w:lang w:val="en-US"/>
        </w:rPr>
      </w:pPr>
    </w:p>
    <w:p w:rsidR="00F973C5" w:rsidRPr="004B72C1" w:rsidRDefault="00F973C5" w:rsidP="004B72C1">
      <w:pPr>
        <w:rPr>
          <w:lang w:val="en-US"/>
        </w:rPr>
      </w:pPr>
      <w:r>
        <w:rPr>
          <w:lang w:val="en-US"/>
        </w:rPr>
        <w:t>The Waist joint is not yet supported by the OpenNI framework. Because the joint information was needed to evaluate a specific algorithm, the position is a synthetic one, calculated as the center of both hip-joints.</w:t>
      </w:r>
      <w:r w:rsidR="003A2F11">
        <w:rPr>
          <w:lang w:val="en-US"/>
        </w:rPr>
        <w:br w:type="page"/>
      </w:r>
    </w:p>
    <w:p w:rsidR="00F973C5" w:rsidRPr="00742782" w:rsidRDefault="004B72C1" w:rsidP="00F973C5">
      <w:pPr>
        <w:pStyle w:val="berschrift1"/>
        <w:rPr>
          <w:u w:val="single"/>
          <w:lang w:val="en-US"/>
        </w:rPr>
      </w:pPr>
      <w:r w:rsidRPr="00742782">
        <w:rPr>
          <w:u w:val="single"/>
          <w:lang w:val="en-US"/>
        </w:rPr>
        <w:lastRenderedPageBreak/>
        <w:t>.</w:t>
      </w:r>
      <w:r w:rsidR="0067080F" w:rsidRPr="00742782">
        <w:rPr>
          <w:u w:val="single"/>
          <w:lang w:val="en-US"/>
        </w:rPr>
        <w:t>Xml file format</w:t>
      </w:r>
    </w:p>
    <w:p w:rsidR="003A2F11" w:rsidRPr="004B72C1" w:rsidRDefault="00F973C5" w:rsidP="004B72C1">
      <w:pPr>
        <w:rPr>
          <w:lang w:val="en-US"/>
        </w:rPr>
      </w:pPr>
      <w:r w:rsidRPr="00742782">
        <w:rPr>
          <w:lang w:val="en-US"/>
        </w:rPr>
        <w:br/>
        <w:t>&lt;?xml version="1.0"?&gt;</w:t>
      </w:r>
      <w:r w:rsidRPr="00742782">
        <w:rPr>
          <w:lang w:val="en-US"/>
        </w:rPr>
        <w:br/>
      </w:r>
      <w:r>
        <w:rPr>
          <w:lang w:val="en-US"/>
        </w:rPr>
        <w:t>&lt;</w:t>
      </w:r>
      <w:proofErr w:type="spellStart"/>
      <w:r>
        <w:rPr>
          <w:lang w:val="en-US"/>
        </w:rPr>
        <w:t>annotationlist</w:t>
      </w:r>
      <w:proofErr w:type="spellEnd"/>
      <w:r>
        <w:rPr>
          <w:lang w:val="en-US"/>
        </w:rPr>
        <w:t xml:space="preserve"> Is3DData=”[</w:t>
      </w:r>
      <w:proofErr w:type="spellStart"/>
      <w:r>
        <w:rPr>
          <w:lang w:val="en-US"/>
        </w:rPr>
        <w:t>True|False</w:t>
      </w:r>
      <w:proofErr w:type="spellEnd"/>
      <w:r>
        <w:rPr>
          <w:lang w:val="en-US"/>
        </w:rPr>
        <w:t>]”&gt;</w:t>
      </w:r>
      <w:r>
        <w:rPr>
          <w:lang w:val="en-US"/>
        </w:rPr>
        <w:br/>
      </w:r>
      <w:r>
        <w:rPr>
          <w:lang w:val="en-US"/>
        </w:rPr>
        <w:tab/>
      </w:r>
      <w:r w:rsidRPr="00F973C5">
        <w:rPr>
          <w:color w:val="A6A6A6" w:themeColor="background1" w:themeShade="A6"/>
          <w:lang w:val="en-US"/>
        </w:rPr>
        <w:t>(For each annotated image:)</w:t>
      </w:r>
      <w:r w:rsidRPr="00F973C5">
        <w:rPr>
          <w:color w:val="A6A6A6" w:themeColor="background1" w:themeShade="A6"/>
          <w:lang w:val="en-US"/>
        </w:rPr>
        <w:br/>
      </w:r>
      <w:r>
        <w:rPr>
          <w:lang w:val="en-US"/>
        </w:rPr>
        <w:tab/>
        <w:t>&lt;annotation&gt;</w:t>
      </w:r>
      <w:r w:rsidR="005D41F1">
        <w:rPr>
          <w:lang w:val="en-US"/>
        </w:rPr>
        <w:br/>
      </w:r>
      <w:r w:rsidR="005D41F1">
        <w:rPr>
          <w:lang w:val="en-US"/>
        </w:rPr>
        <w:tab/>
      </w:r>
      <w:r w:rsidR="005D41F1">
        <w:rPr>
          <w:lang w:val="en-US"/>
        </w:rPr>
        <w:tab/>
      </w:r>
      <w:r w:rsidR="005D41F1" w:rsidRPr="005D41F1">
        <w:rPr>
          <w:color w:val="A6A6A6" w:themeColor="background1" w:themeShade="A6"/>
          <w:lang w:val="en-US"/>
        </w:rPr>
        <w:t>(either:)</w:t>
      </w:r>
      <w:r w:rsidR="005D41F1" w:rsidRPr="005D41F1">
        <w:rPr>
          <w:color w:val="A6A6A6" w:themeColor="background1" w:themeShade="A6"/>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Pr>
          <w:lang w:val="en-US"/>
        </w:rPr>
        <w:tab/>
        <w:t>&lt;name</w:t>
      </w:r>
      <w:r w:rsidR="00A86900">
        <w:rPr>
          <w:color w:val="A6A6A6" w:themeColor="background1" w:themeShade="A6"/>
          <w:lang w:val="en-US"/>
        </w:rPr>
        <w:t>&gt;(Image name. M</w:t>
      </w:r>
      <w:r w:rsidR="005D41F1" w:rsidRPr="005D41F1">
        <w:rPr>
          <w:color w:val="A6A6A6" w:themeColor="background1" w:themeShade="A6"/>
          <w:lang w:val="en-US"/>
        </w:rPr>
        <w:t>ust be a number, optionally followed by “-</w:t>
      </w:r>
      <w:proofErr w:type="gramStart"/>
      <w:r w:rsidR="005D41F1" w:rsidRPr="005D41F1">
        <w:rPr>
          <w:color w:val="A6A6A6" w:themeColor="background1" w:themeShade="A6"/>
          <w:lang w:val="en-US"/>
        </w:rPr>
        <w:t>“ and</w:t>
      </w:r>
      <w:proofErr w:type="gramEnd"/>
      <w:r w:rsidR="005D41F1" w:rsidRPr="005D41F1">
        <w:rPr>
          <w:color w:val="A6A6A6" w:themeColor="background1" w:themeShade="A6"/>
          <w:lang w:val="en-US"/>
        </w:rPr>
        <w:t xml:space="preserve"> </w:t>
      </w:r>
      <w:r w:rsidR="005D41F1">
        <w:rPr>
          <w:lang w:val="en-US"/>
        </w:rPr>
        <w:tab/>
      </w:r>
      <w:r w:rsidR="005D41F1">
        <w:rPr>
          <w:lang w:val="en-US"/>
        </w:rPr>
        <w:tab/>
      </w:r>
      <w:r w:rsidR="005D41F1">
        <w:rPr>
          <w:lang w:val="en-US"/>
        </w:rPr>
        <w:tab/>
      </w:r>
      <w:r w:rsidR="005D41F1">
        <w:rPr>
          <w:lang w:val="en-US"/>
        </w:rPr>
        <w:tab/>
        <w:t xml:space="preserve"> </w:t>
      </w:r>
      <w:r w:rsidR="005D41F1" w:rsidRPr="005D41F1">
        <w:rPr>
          <w:color w:val="A6A6A6" w:themeColor="background1" w:themeShade="A6"/>
          <w:lang w:val="en-US"/>
        </w:rPr>
        <w:t xml:space="preserve">prefix, then “.” and format </w:t>
      </w:r>
      <w:proofErr w:type="spellStart"/>
      <w:r w:rsidR="005D41F1" w:rsidRPr="005D41F1">
        <w:rPr>
          <w:color w:val="A6A6A6" w:themeColor="background1" w:themeShade="A6"/>
          <w:lang w:val="en-US"/>
        </w:rPr>
        <w:t>specifier</w:t>
      </w:r>
      <w:proofErr w:type="spellEnd"/>
      <w:r w:rsidR="00A86900">
        <w:rPr>
          <w:color w:val="A6A6A6" w:themeColor="background1" w:themeShade="A6"/>
          <w:lang w:val="en-US"/>
        </w:rPr>
        <w:t>.</w:t>
      </w:r>
      <w:r w:rsidR="005D41F1" w:rsidRPr="005D41F1">
        <w:rPr>
          <w:color w:val="A6A6A6" w:themeColor="background1" w:themeShade="A6"/>
          <w:lang w:val="en-US"/>
        </w:rPr>
        <w:t>)</w:t>
      </w:r>
      <w:r w:rsidR="005D41F1">
        <w:rPr>
          <w:lang w:val="en-US"/>
        </w:rPr>
        <w:t>&lt;/name&gt;</w:t>
      </w:r>
      <w:r w:rsidR="005D41F1">
        <w:rPr>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sidRPr="005D41F1">
        <w:rPr>
          <w:color w:val="A6A6A6" w:themeColor="background1" w:themeShade="A6"/>
          <w:lang w:val="en-US"/>
        </w:rPr>
        <w:t>(or:)</w:t>
      </w:r>
      <w:r w:rsidRPr="005D41F1">
        <w:rPr>
          <w:color w:val="A6A6A6" w:themeColor="background1" w:themeShade="A6"/>
          <w:lang w:val="en-US"/>
        </w:rPr>
        <w:br/>
      </w:r>
      <w:r>
        <w:rPr>
          <w:lang w:val="en-US"/>
        </w:rPr>
        <w:tab/>
      </w:r>
      <w:r>
        <w:rPr>
          <w:lang w:val="en-US"/>
        </w:rPr>
        <w:tab/>
        <w:t>&lt;frame-number&gt;#&lt;/frame-number&gt;</w:t>
      </w:r>
      <w:r w:rsidR="005D41F1">
        <w:rPr>
          <w:lang w:val="en-US"/>
        </w:rPr>
        <w:br/>
      </w:r>
      <w:r w:rsidR="005D41F1">
        <w:rPr>
          <w:lang w:val="en-US"/>
        </w:rPr>
        <w:tab/>
      </w:r>
      <w:r w:rsidR="005D41F1">
        <w:rPr>
          <w:lang w:val="en-US"/>
        </w:rPr>
        <w:tab/>
      </w:r>
      <w:r w:rsidR="005D41F1" w:rsidRPr="005D41F1">
        <w:rPr>
          <w:color w:val="A6A6A6" w:themeColor="background1" w:themeShade="A6"/>
          <w:lang w:val="en-US"/>
        </w:rPr>
        <w:t>(end</w:t>
      </w:r>
      <w:r w:rsidR="005D41F1">
        <w:rPr>
          <w:color w:val="A6A6A6" w:themeColor="background1" w:themeShade="A6"/>
          <w:lang w:val="en-US"/>
        </w:rPr>
        <w:t xml:space="preserve"> </w:t>
      </w:r>
      <w:r w:rsidR="005D41F1" w:rsidRPr="005D41F1">
        <w:rPr>
          <w:color w:val="A6A6A6" w:themeColor="background1" w:themeShade="A6"/>
          <w:lang w:val="en-US"/>
        </w:rPr>
        <w:t>either</w:t>
      </w:r>
      <w:r w:rsidR="005D41F1">
        <w:rPr>
          <w:color w:val="A6A6A6" w:themeColor="background1" w:themeShade="A6"/>
          <w:lang w:val="en-US"/>
        </w:rPr>
        <w:t>/</w:t>
      </w:r>
      <w:r w:rsidR="005D41F1" w:rsidRPr="005D41F1">
        <w:rPr>
          <w:color w:val="A6A6A6" w:themeColor="background1" w:themeShade="A6"/>
          <w:lang w:val="en-US"/>
        </w:rPr>
        <w:t>or)</w:t>
      </w:r>
      <w:r>
        <w:rPr>
          <w:lang w:val="en-US"/>
        </w:rPr>
        <w:br/>
      </w:r>
      <w:r>
        <w:rPr>
          <w:lang w:val="en-US"/>
        </w:rPr>
        <w:tab/>
      </w:r>
      <w:r>
        <w:rPr>
          <w:lang w:val="en-US"/>
        </w:rPr>
        <w:tab/>
      </w:r>
      <w:r w:rsidRPr="00F973C5">
        <w:rPr>
          <w:color w:val="A6A6A6" w:themeColor="background1" w:themeShade="A6"/>
          <w:lang w:val="en-US"/>
        </w:rPr>
        <w:t>(For each user in the image:)</w:t>
      </w:r>
      <w:r>
        <w:rPr>
          <w:lang w:val="en-US"/>
        </w:rPr>
        <w:br/>
      </w:r>
      <w:r>
        <w:rPr>
          <w:lang w:val="en-US"/>
        </w:rPr>
        <w:tab/>
      </w:r>
      <w:r>
        <w:rPr>
          <w:lang w:val="en-US"/>
        </w:rPr>
        <w:tab/>
        <w:t>&lt;</w:t>
      </w:r>
      <w:proofErr w:type="spellStart"/>
      <w:r>
        <w:rPr>
          <w:lang w:val="en-US"/>
        </w:rPr>
        <w:t>annorect</w:t>
      </w:r>
      <w:proofErr w:type="spellEnd"/>
      <w:r>
        <w:rPr>
          <w:lang w:val="en-US"/>
        </w:rPr>
        <w:t xml:space="preserve"> </w:t>
      </w:r>
      <w:proofErr w:type="spellStart"/>
      <w:r>
        <w:rPr>
          <w:lang w:val="en-US"/>
        </w:rPr>
        <w:t>UserID</w:t>
      </w:r>
      <w:proofErr w:type="spellEnd"/>
      <w:r>
        <w:rPr>
          <w:lang w:val="en-US"/>
        </w:rPr>
        <w: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r>
      <w:r>
        <w:rPr>
          <w:lang w:val="en-US"/>
        </w:rPr>
        <w:tab/>
      </w:r>
      <w:r>
        <w:rPr>
          <w:lang w:val="en-US"/>
        </w:rPr>
        <w:tab/>
      </w:r>
      <w:r w:rsidRPr="003A2F11">
        <w:rPr>
          <w:color w:val="A6A6A6" w:themeColor="background1" w:themeShade="A6"/>
          <w:lang w:val="en-US"/>
        </w:rPr>
        <w:t>(For each skeleton joint:)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r>
      <w:r>
        <w:rPr>
          <w:lang w:val="en-US"/>
        </w:rPr>
        <w:tab/>
      </w:r>
      <w:r>
        <w:rPr>
          <w:lang w:val="en-US"/>
        </w:rPr>
        <w:tab/>
        <w:t>&lt;id&gt;#&lt;/id&gt;</w:t>
      </w:r>
      <w:r>
        <w:rPr>
          <w:lang w:val="en-US"/>
        </w:rPr>
        <w:br/>
      </w:r>
      <w:r>
        <w:rPr>
          <w:lang w:val="en-US"/>
        </w:rPr>
        <w:tab/>
      </w:r>
      <w:r>
        <w:rPr>
          <w:lang w:val="en-US"/>
        </w:rPr>
        <w:tab/>
      </w:r>
      <w:r>
        <w:rPr>
          <w:lang w:val="en-US"/>
        </w:rPr>
        <w:tab/>
      </w:r>
      <w:r>
        <w:rPr>
          <w:lang w:val="en-US"/>
        </w:rPr>
        <w:tab/>
      </w:r>
      <w:r>
        <w:rPr>
          <w:lang w:val="en-US"/>
        </w:rPr>
        <w:tab/>
        <w:t>&lt;confidence&gt;#&lt;/confidence&gt;</w:t>
      </w:r>
      <w:r>
        <w:rPr>
          <w:lang w:val="en-US"/>
        </w:rPr>
        <w:br/>
      </w:r>
      <w:r>
        <w:rPr>
          <w:lang w:val="en-US"/>
        </w:rPr>
        <w:tab/>
      </w:r>
      <w:r>
        <w:rPr>
          <w:lang w:val="en-US"/>
        </w:rPr>
        <w:tab/>
      </w:r>
      <w:r>
        <w:rPr>
          <w:lang w:val="en-US"/>
        </w:rPr>
        <w:tab/>
      </w:r>
      <w:r>
        <w:rPr>
          <w:lang w:val="en-US"/>
        </w:rPr>
        <w:tab/>
      </w:r>
      <w:r>
        <w:rPr>
          <w:lang w:val="en-US"/>
        </w:rPr>
        <w:tab/>
        <w:t>&lt;x&gt;#&lt;/x&gt;</w:t>
      </w:r>
      <w:r>
        <w:rPr>
          <w:lang w:val="en-US"/>
        </w:rPr>
        <w:br/>
      </w:r>
      <w:r>
        <w:rPr>
          <w:lang w:val="en-US"/>
        </w:rPr>
        <w:tab/>
      </w:r>
      <w:r>
        <w:rPr>
          <w:lang w:val="en-US"/>
        </w:rPr>
        <w:tab/>
      </w:r>
      <w:r>
        <w:rPr>
          <w:lang w:val="en-US"/>
        </w:rPr>
        <w:tab/>
      </w:r>
      <w:r>
        <w:rPr>
          <w:lang w:val="en-US"/>
        </w:rPr>
        <w:tab/>
      </w:r>
      <w:r>
        <w:rPr>
          <w:lang w:val="en-US"/>
        </w:rPr>
        <w:tab/>
        <w:t>&lt;y&gt;#&lt;/y&gt;</w:t>
      </w:r>
      <w:r>
        <w:rPr>
          <w:lang w:val="en-US"/>
        </w:rPr>
        <w:br/>
      </w:r>
      <w:r>
        <w:rPr>
          <w:lang w:val="en-US"/>
        </w:rPr>
        <w:tab/>
      </w:r>
      <w:r>
        <w:rPr>
          <w:lang w:val="en-US"/>
        </w:rPr>
        <w:tab/>
      </w:r>
      <w:r>
        <w:rPr>
          <w:lang w:val="en-US"/>
        </w:rPr>
        <w:tab/>
      </w:r>
      <w:r>
        <w:rPr>
          <w:lang w:val="en-US"/>
        </w:rPr>
        <w:tab/>
      </w:r>
      <w:r>
        <w:rPr>
          <w:lang w:val="en-US"/>
        </w:rPr>
        <w:tab/>
      </w:r>
      <w:r w:rsidRPr="003A2F11">
        <w:rPr>
          <w:color w:val="A6A6A6" w:themeColor="background1" w:themeShade="A6"/>
          <w:lang w:val="en-US"/>
        </w:rPr>
        <w:t>(</w:t>
      </w:r>
      <w:proofErr w:type="spellStart"/>
      <w:r w:rsidRPr="003A2F11">
        <w:rPr>
          <w:color w:val="A6A6A6" w:themeColor="background1" w:themeShade="A6"/>
          <w:lang w:val="en-US"/>
        </w:rPr>
        <w:t>Iff</w:t>
      </w:r>
      <w:proofErr w:type="spellEnd"/>
      <w:r w:rsidRPr="003A2F11">
        <w:rPr>
          <w:color w:val="A6A6A6" w:themeColor="background1" w:themeShade="A6"/>
          <w:lang w:val="en-US"/>
        </w:rPr>
        <w:t xml:space="preserve"> 3D data:)</w:t>
      </w:r>
      <w:r w:rsidRPr="003A2F11">
        <w:rPr>
          <w:color w:val="A6A6A6" w:themeColor="background1" w:themeShade="A6"/>
          <w:lang w:val="en-US"/>
        </w:rPr>
        <w:br/>
      </w:r>
      <w:r>
        <w:rPr>
          <w:lang w:val="en-US"/>
        </w:rPr>
        <w:tab/>
      </w:r>
      <w:r>
        <w:rPr>
          <w:lang w:val="en-US"/>
        </w:rPr>
        <w:tab/>
      </w:r>
      <w:r>
        <w:rPr>
          <w:lang w:val="en-US"/>
        </w:rPr>
        <w:tab/>
      </w:r>
      <w:r>
        <w:rPr>
          <w:lang w:val="en-US"/>
        </w:rPr>
        <w:tab/>
      </w:r>
      <w:r>
        <w:rPr>
          <w:lang w:val="en-US"/>
        </w:rPr>
        <w:tab/>
        <w:t>&lt;z&gt;#&lt;/z&gt;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t>&lt;/</w:t>
      </w:r>
      <w:proofErr w:type="spellStart"/>
      <w:r>
        <w:rPr>
          <w:lang w:val="en-US"/>
        </w:rPr>
        <w:t>annorect</w:t>
      </w:r>
      <w:proofErr w:type="spellEnd"/>
      <w:r>
        <w:rPr>
          <w:lang w:val="en-US"/>
        </w:rPr>
        <w:t>&gt;</w:t>
      </w:r>
      <w:r w:rsidR="003A2F11">
        <w:rPr>
          <w:lang w:val="en-US"/>
        </w:rPr>
        <w:br/>
      </w:r>
      <w:r w:rsidR="003A2F11">
        <w:rPr>
          <w:lang w:val="en-US"/>
        </w:rPr>
        <w:tab/>
        <w:t>&lt;/annotation&gt;</w:t>
      </w:r>
      <w:r w:rsidR="003A2F11">
        <w:rPr>
          <w:lang w:val="en-US"/>
        </w:rPr>
        <w:br/>
        <w:t>&lt;/</w:t>
      </w:r>
      <w:proofErr w:type="spellStart"/>
      <w:r w:rsidR="003A2F11">
        <w:rPr>
          <w:lang w:val="en-US"/>
        </w:rPr>
        <w:t>annotationlist</w:t>
      </w:r>
      <w:proofErr w:type="spellEnd"/>
      <w:r w:rsidR="003A2F11">
        <w:rPr>
          <w:lang w:val="en-US"/>
        </w:rPr>
        <w:t>&gt;</w:t>
      </w:r>
    </w:p>
    <w:p w:rsidR="0067080F" w:rsidRDefault="004B72C1" w:rsidP="004B72C1">
      <w:pPr>
        <w:pStyle w:val="berschrift1"/>
        <w:rPr>
          <w:u w:val="single"/>
          <w:lang w:val="en-US"/>
        </w:rPr>
      </w:pPr>
      <w:r>
        <w:rPr>
          <w:u w:val="single"/>
          <w:lang w:val="en-US"/>
        </w:rPr>
        <w:t>File</w:t>
      </w:r>
      <w:r w:rsidR="0067080F" w:rsidRPr="004B72C1">
        <w:rPr>
          <w:u w:val="single"/>
          <w:lang w:val="en-US"/>
        </w:rPr>
        <w:t xml:space="preserve"> structure</w:t>
      </w:r>
    </w:p>
    <w:p w:rsidR="005A3381" w:rsidRDefault="00A86900" w:rsidP="00AC472D">
      <w:pPr>
        <w:rPr>
          <w:lang w:val="en-US"/>
        </w:rPr>
      </w:pPr>
      <w:proofErr w:type="gramStart"/>
      <w:r>
        <w:rPr>
          <w:lang w:val="en-US"/>
        </w:rPr>
        <w:t>&lt;Project directory&gt;</w:t>
      </w:r>
      <w:r>
        <w:rPr>
          <w:lang w:val="en-US"/>
        </w:rPr>
        <w:br/>
      </w:r>
      <w:r>
        <w:rPr>
          <w:lang w:val="en-US"/>
        </w:rPr>
        <w:tab/>
      </w:r>
      <w:r w:rsidR="00295A49">
        <w:rPr>
          <w:lang w:val="en-US"/>
        </w:rPr>
        <w:t>&lt;Take directory “[date]-Take-[number]”&gt;</w:t>
      </w:r>
      <w:r w:rsidR="00295A49">
        <w:rPr>
          <w:lang w:val="en-US"/>
        </w:rPr>
        <w:br/>
      </w:r>
      <w:r w:rsidR="00295A49">
        <w:rPr>
          <w:lang w:val="en-US"/>
        </w:rPr>
        <w:tab/>
      </w:r>
      <w:r w:rsidR="00295A49">
        <w:rPr>
          <w:lang w:val="en-US"/>
        </w:rPr>
        <w:tab/>
        <w:t>“</w:t>
      </w:r>
      <w:proofErr w:type="spellStart"/>
      <w:r w:rsidR="00295A49">
        <w:rPr>
          <w:lang w:val="en-US"/>
        </w:rPr>
        <w:t>KinectRawData.oni</w:t>
      </w:r>
      <w:proofErr w:type="spellEnd"/>
      <w:r w:rsidR="00295A49">
        <w:rPr>
          <w:lang w:val="en-US"/>
        </w:rPr>
        <w:t>” (video and depth sensor recording)</w:t>
      </w:r>
      <w:r w:rsidR="00295A49">
        <w:rPr>
          <w:lang w:val="en-US"/>
        </w:rPr>
        <w:br/>
      </w:r>
      <w:r w:rsidR="00295A49">
        <w:rPr>
          <w:lang w:val="en-US"/>
        </w:rPr>
        <w:tab/>
      </w:r>
      <w:r w:rsidR="00295A49">
        <w:rPr>
          <w:lang w:val="en-US"/>
        </w:rPr>
        <w:tab/>
        <w:t>“</w:t>
      </w:r>
      <w:proofErr w:type="spellStart"/>
      <w:r w:rsidR="00295A49">
        <w:rPr>
          <w:lang w:val="en-US"/>
        </w:rPr>
        <w:t>KinectUserData.raw</w:t>
      </w:r>
      <w:proofErr w:type="spellEnd"/>
      <w:r w:rsidR="00295A49">
        <w:rPr>
          <w:lang w:val="en-US"/>
        </w:rPr>
        <w:t>” (User mask recording.</w:t>
      </w:r>
      <w:proofErr w:type="gramEnd"/>
      <w:r w:rsidR="00295A49">
        <w:rPr>
          <w:lang w:val="en-US"/>
        </w:rPr>
        <w:t xml:space="preserve"> </w:t>
      </w:r>
      <w:proofErr w:type="gramStart"/>
      <w:r w:rsidR="00295A49">
        <w:rPr>
          <w:lang w:val="en-US"/>
        </w:rPr>
        <w:t xml:space="preserve">Binary file with 640*480 </w:t>
      </w:r>
      <w:proofErr w:type="spellStart"/>
      <w:r w:rsidR="00295A49">
        <w:rPr>
          <w:lang w:val="en-US"/>
        </w:rPr>
        <w:t>ushort</w:t>
      </w:r>
      <w:proofErr w:type="spellEnd"/>
      <w:r w:rsidR="00295A49">
        <w:rPr>
          <w:lang w:val="en-US"/>
        </w:rPr>
        <w:t xml:space="preserve"> values </w:t>
      </w:r>
      <w:r w:rsidR="00295A49">
        <w:rPr>
          <w:lang w:val="en-US"/>
        </w:rPr>
        <w:br/>
      </w:r>
      <w:r w:rsidR="00295A49">
        <w:rPr>
          <w:lang w:val="en-US"/>
        </w:rPr>
        <w:tab/>
      </w:r>
      <w:r w:rsidR="00295A49">
        <w:rPr>
          <w:lang w:val="en-US"/>
        </w:rPr>
        <w:tab/>
      </w:r>
      <w:r w:rsidR="00295A49">
        <w:rPr>
          <w:lang w:val="en-US"/>
        </w:rPr>
        <w:tab/>
      </w:r>
      <w:r w:rsidR="00295A49">
        <w:rPr>
          <w:lang w:val="en-US"/>
        </w:rPr>
        <w:tab/>
      </w:r>
      <w:r w:rsidR="00295A49">
        <w:rPr>
          <w:lang w:val="en-US"/>
        </w:rPr>
        <w:tab/>
        <w:t>per frame.)</w:t>
      </w:r>
      <w:proofErr w:type="gramEnd"/>
      <w:r w:rsidR="00295A49">
        <w:rPr>
          <w:lang w:val="en-US"/>
        </w:rPr>
        <w:br/>
      </w:r>
      <w:r w:rsidR="00295A49">
        <w:rPr>
          <w:lang w:val="en-US"/>
        </w:rPr>
        <w:tab/>
      </w:r>
      <w:r w:rsidR="00295A49">
        <w:rPr>
          <w:lang w:val="en-US"/>
        </w:rPr>
        <w:tab/>
      </w:r>
      <w:proofErr w:type="gramStart"/>
      <w:r w:rsidR="00295A49">
        <w:rPr>
          <w:lang w:val="en-US"/>
        </w:rPr>
        <w:t>“KinectUserPosition.xml” (xml annotation file.</w:t>
      </w:r>
      <w:proofErr w:type="gramEnd"/>
      <w:r w:rsidR="00295A49">
        <w:rPr>
          <w:lang w:val="en-US"/>
        </w:rPr>
        <w:t xml:space="preserve"> Format as specified before.)</w:t>
      </w:r>
      <w:r w:rsidR="00295A49">
        <w:rPr>
          <w:lang w:val="en-US"/>
        </w:rPr>
        <w:br/>
      </w:r>
      <w:r w:rsidR="00295A49">
        <w:rPr>
          <w:lang w:val="en-US"/>
        </w:rPr>
        <w:tab/>
      </w:r>
      <w:r w:rsidR="00295A49">
        <w:rPr>
          <w:lang w:val="en-US"/>
        </w:rPr>
        <w:tab/>
        <w:t>&lt;Export directories “Export-[number]”&gt;</w:t>
      </w:r>
      <w:r w:rsidR="00295A49">
        <w:rPr>
          <w:lang w:val="en-US"/>
        </w:rPr>
        <w:br/>
      </w:r>
      <w:r w:rsidR="00295A49">
        <w:rPr>
          <w:lang w:val="en-US"/>
        </w:rPr>
        <w:tab/>
      </w:r>
      <w:r w:rsidR="00295A49">
        <w:rPr>
          <w:lang w:val="en-US"/>
        </w:rPr>
        <w:tab/>
      </w:r>
      <w:r w:rsidR="00295A49">
        <w:rPr>
          <w:lang w:val="en-US"/>
        </w:rPr>
        <w:tab/>
        <w:t>&lt;Image files “[number]-[suffix].</w:t>
      </w:r>
      <w:proofErr w:type="spellStart"/>
      <w:r w:rsidR="00295A49">
        <w:rPr>
          <w:lang w:val="en-US"/>
        </w:rPr>
        <w:t>png</w:t>
      </w:r>
      <w:proofErr w:type="spellEnd"/>
      <w:r w:rsidR="00295A49">
        <w:rPr>
          <w:lang w:val="en-US"/>
        </w:rPr>
        <w:t>”&gt;</w:t>
      </w:r>
      <w:r w:rsidR="00295A49">
        <w:rPr>
          <w:lang w:val="en-US"/>
        </w:rPr>
        <w:br/>
      </w:r>
      <w:r w:rsidR="00295A49">
        <w:rPr>
          <w:lang w:val="en-US"/>
        </w:rPr>
        <w:tab/>
      </w:r>
      <w:r w:rsidR="00295A49">
        <w:rPr>
          <w:lang w:val="en-US"/>
        </w:rPr>
        <w:tab/>
      </w:r>
      <w:r w:rsidR="00295A49">
        <w:rPr>
          <w:lang w:val="en-US"/>
        </w:rPr>
        <w:tab/>
        <w:t>&lt;Annotation files “</w:t>
      </w:r>
      <w:proofErr w:type="gramStart"/>
      <w:r w:rsidR="00295A49">
        <w:rPr>
          <w:lang w:val="en-US"/>
        </w:rPr>
        <w:t>Export[</w:t>
      </w:r>
      <w:proofErr w:type="gramEnd"/>
      <w:r w:rsidR="00295A49">
        <w:rPr>
          <w:lang w:val="en-US"/>
        </w:rPr>
        <w:t>2|3]D-[suffix].xml” Format as specified before.&gt;</w:t>
      </w:r>
      <w:r w:rsidR="00295A49">
        <w:rPr>
          <w:lang w:val="en-US"/>
        </w:rPr>
        <w:br/>
      </w:r>
      <w:r w:rsidR="00295A49">
        <w:rPr>
          <w:lang w:val="en-US"/>
        </w:rPr>
        <w:tab/>
      </w:r>
      <w:r w:rsidR="00295A49">
        <w:rPr>
          <w:lang w:val="en-US"/>
        </w:rPr>
        <w:tab/>
      </w:r>
      <w:r w:rsidR="00295A49">
        <w:rPr>
          <w:lang w:val="en-US"/>
        </w:rPr>
        <w:tab/>
        <w:t>&lt;Your own result files “Results-[anything].xml” Format as specified before.&gt;</w:t>
      </w:r>
    </w:p>
    <w:p w:rsidR="005A3381" w:rsidRDefault="005A3381" w:rsidP="005A3381">
      <w:pPr>
        <w:rPr>
          <w:lang w:val="en-US"/>
        </w:rPr>
      </w:pPr>
      <w:r>
        <w:rPr>
          <w:lang w:val="en-US"/>
        </w:rPr>
        <w:br w:type="page"/>
      </w:r>
    </w:p>
    <w:p w:rsidR="00295A49" w:rsidRDefault="00295A49" w:rsidP="00AC472D">
      <w:pPr>
        <w:rPr>
          <w:lang w:val="en-US"/>
        </w:rPr>
      </w:pPr>
    </w:p>
    <w:p w:rsidR="00AC472D" w:rsidRDefault="00530B06" w:rsidP="00530B06">
      <w:pPr>
        <w:pStyle w:val="berschrift1"/>
        <w:rPr>
          <w:u w:val="single"/>
          <w:lang w:val="en-US"/>
        </w:rPr>
      </w:pPr>
      <w:r w:rsidRPr="00530B06">
        <w:rPr>
          <w:u w:val="single"/>
          <w:lang w:val="en-US"/>
        </w:rPr>
        <w:t>File suffixes</w:t>
      </w:r>
    </w:p>
    <w:p w:rsidR="005A3381" w:rsidRDefault="005A3381" w:rsidP="005A3381">
      <w:pPr>
        <w:rPr>
          <w:lang w:val="en-US"/>
        </w:rPr>
      </w:pPr>
      <w:r>
        <w:rPr>
          <w:lang w:val="en-US"/>
        </w:rPr>
        <w:t>The plain image sensor images are assumes as “normal” export mode. These images and annotation files do not get any suffixes. All files exported in other modes get suffixes as specified below (take into account the similarity to the key shortcuts to enable the respective mode):</w:t>
      </w:r>
    </w:p>
    <w:tbl>
      <w:tblPr>
        <w:tblStyle w:val="Tabellenraster"/>
        <w:tblW w:w="0" w:type="auto"/>
        <w:tblLook w:val="04A0" w:firstRow="1" w:lastRow="0" w:firstColumn="1" w:lastColumn="0" w:noHBand="0" w:noVBand="1"/>
      </w:tblPr>
      <w:tblGrid>
        <w:gridCol w:w="4606"/>
        <w:gridCol w:w="4606"/>
      </w:tblGrid>
      <w:tr w:rsidR="005A3381" w:rsidRPr="00FA3651" w:rsidTr="005A3381">
        <w:tc>
          <w:tcPr>
            <w:tcW w:w="4606" w:type="dxa"/>
          </w:tcPr>
          <w:p w:rsidR="005A3381" w:rsidRDefault="005A3381" w:rsidP="005A3381">
            <w:pPr>
              <w:rPr>
                <w:lang w:val="en-US"/>
              </w:rPr>
            </w:pPr>
            <w:r>
              <w:rPr>
                <w:lang w:val="en-US"/>
              </w:rPr>
              <w:t>Mode</w:t>
            </w:r>
          </w:p>
        </w:tc>
        <w:tc>
          <w:tcPr>
            <w:tcW w:w="4606" w:type="dxa"/>
          </w:tcPr>
          <w:p w:rsidR="005A3381" w:rsidRDefault="005A3381" w:rsidP="005A3381">
            <w:pPr>
              <w:rPr>
                <w:lang w:val="en-US"/>
              </w:rPr>
            </w:pPr>
            <w:r>
              <w:rPr>
                <w:lang w:val="en-US"/>
              </w:rPr>
              <w:t>Letter added to file suffix</w:t>
            </w:r>
          </w:p>
        </w:tc>
      </w:tr>
      <w:tr w:rsidR="005A3381" w:rsidTr="005A3381">
        <w:tc>
          <w:tcPr>
            <w:tcW w:w="4606" w:type="dxa"/>
          </w:tcPr>
          <w:p w:rsidR="005A3381" w:rsidRDefault="005A3381" w:rsidP="005A3381">
            <w:pPr>
              <w:rPr>
                <w:lang w:val="en-US"/>
              </w:rPr>
            </w:pPr>
            <w:r>
              <w:rPr>
                <w:lang w:val="en-US"/>
              </w:rPr>
              <w:t>Skeleton Drawn</w:t>
            </w:r>
          </w:p>
        </w:tc>
        <w:tc>
          <w:tcPr>
            <w:tcW w:w="4606" w:type="dxa"/>
          </w:tcPr>
          <w:p w:rsidR="005A3381" w:rsidRDefault="005A3381" w:rsidP="005A3381">
            <w:pPr>
              <w:rPr>
                <w:lang w:val="en-US"/>
              </w:rPr>
            </w:pPr>
            <w:r>
              <w:rPr>
                <w:lang w:val="en-US"/>
              </w:rPr>
              <w:t>s</w:t>
            </w:r>
          </w:p>
        </w:tc>
      </w:tr>
      <w:tr w:rsidR="005A3381" w:rsidTr="005A3381">
        <w:tc>
          <w:tcPr>
            <w:tcW w:w="4606" w:type="dxa"/>
          </w:tcPr>
          <w:p w:rsidR="005A3381" w:rsidRDefault="005A3381" w:rsidP="005A3381">
            <w:pPr>
              <w:rPr>
                <w:lang w:val="en-US"/>
              </w:rPr>
            </w:pPr>
            <w:r>
              <w:rPr>
                <w:lang w:val="en-US"/>
              </w:rPr>
              <w:t>No sensor data</w:t>
            </w:r>
          </w:p>
        </w:tc>
        <w:tc>
          <w:tcPr>
            <w:tcW w:w="4606" w:type="dxa"/>
          </w:tcPr>
          <w:p w:rsidR="005A3381" w:rsidRDefault="005A3381" w:rsidP="005A3381">
            <w:pPr>
              <w:rPr>
                <w:lang w:val="en-US"/>
              </w:rPr>
            </w:pPr>
            <w:r>
              <w:rPr>
                <w:lang w:val="en-US"/>
              </w:rPr>
              <w:t>a</w:t>
            </w:r>
          </w:p>
        </w:tc>
      </w:tr>
      <w:tr w:rsidR="005A3381" w:rsidTr="005A3381">
        <w:tc>
          <w:tcPr>
            <w:tcW w:w="4606" w:type="dxa"/>
          </w:tcPr>
          <w:p w:rsidR="005A3381" w:rsidRDefault="005A3381" w:rsidP="005A3381">
            <w:pPr>
              <w:rPr>
                <w:lang w:val="en-US"/>
              </w:rPr>
            </w:pPr>
            <w:r>
              <w:rPr>
                <w:lang w:val="en-US"/>
              </w:rPr>
              <w:t>Depth sensor instead of image sensor selected</w:t>
            </w:r>
          </w:p>
        </w:tc>
        <w:tc>
          <w:tcPr>
            <w:tcW w:w="4606" w:type="dxa"/>
          </w:tcPr>
          <w:p w:rsidR="005A3381" w:rsidRDefault="005A3381" w:rsidP="005A3381">
            <w:pPr>
              <w:rPr>
                <w:lang w:val="en-US"/>
              </w:rPr>
            </w:pPr>
            <w:r>
              <w:rPr>
                <w:lang w:val="en-US"/>
              </w:rPr>
              <w:t>d</w:t>
            </w:r>
          </w:p>
        </w:tc>
      </w:tr>
      <w:tr w:rsidR="005A3381" w:rsidTr="005A3381">
        <w:tc>
          <w:tcPr>
            <w:tcW w:w="4606" w:type="dxa"/>
          </w:tcPr>
          <w:p w:rsidR="005A3381" w:rsidRDefault="005A3381" w:rsidP="005A3381">
            <w:pPr>
              <w:rPr>
                <w:lang w:val="en-US"/>
              </w:rPr>
            </w:pPr>
            <w:r>
              <w:rPr>
                <w:lang w:val="en-US"/>
              </w:rPr>
              <w:t>Background omitted</w:t>
            </w:r>
          </w:p>
        </w:tc>
        <w:tc>
          <w:tcPr>
            <w:tcW w:w="4606" w:type="dxa"/>
          </w:tcPr>
          <w:p w:rsidR="005A3381" w:rsidRDefault="005A3381" w:rsidP="005A3381">
            <w:pPr>
              <w:rPr>
                <w:lang w:val="en-US"/>
              </w:rPr>
            </w:pPr>
            <w:r>
              <w:rPr>
                <w:lang w:val="en-US"/>
              </w:rPr>
              <w:t>b</w:t>
            </w:r>
          </w:p>
        </w:tc>
      </w:tr>
      <w:tr w:rsidR="005A3381" w:rsidTr="005A3381">
        <w:tc>
          <w:tcPr>
            <w:tcW w:w="4606" w:type="dxa"/>
          </w:tcPr>
          <w:p w:rsidR="005A3381" w:rsidRDefault="005A3381" w:rsidP="005A3381">
            <w:pPr>
              <w:rPr>
                <w:lang w:val="en-US"/>
              </w:rPr>
            </w:pPr>
            <w:r>
              <w:rPr>
                <w:lang w:val="en-US"/>
              </w:rPr>
              <w:t>Highlighted user areas</w:t>
            </w:r>
          </w:p>
        </w:tc>
        <w:tc>
          <w:tcPr>
            <w:tcW w:w="4606" w:type="dxa"/>
          </w:tcPr>
          <w:p w:rsidR="005A3381" w:rsidRDefault="005A3381" w:rsidP="005A3381">
            <w:pPr>
              <w:rPr>
                <w:lang w:val="en-US"/>
              </w:rPr>
            </w:pPr>
            <w:r>
              <w:rPr>
                <w:lang w:val="en-US"/>
              </w:rPr>
              <w:t>h</w:t>
            </w:r>
          </w:p>
        </w:tc>
      </w:tr>
      <w:tr w:rsidR="005A3381" w:rsidTr="005A3381">
        <w:tc>
          <w:tcPr>
            <w:tcW w:w="4606" w:type="dxa"/>
          </w:tcPr>
          <w:p w:rsidR="005A3381" w:rsidRDefault="005A3381" w:rsidP="005A3381">
            <w:pPr>
              <w:rPr>
                <w:lang w:val="en-US"/>
              </w:rPr>
            </w:pPr>
            <w:r>
              <w:rPr>
                <w:lang w:val="en-US"/>
              </w:rPr>
              <w:t>User labels</w:t>
            </w:r>
          </w:p>
        </w:tc>
        <w:tc>
          <w:tcPr>
            <w:tcW w:w="4606" w:type="dxa"/>
          </w:tcPr>
          <w:p w:rsidR="005A3381" w:rsidRDefault="005A3381" w:rsidP="005A3381">
            <w:pPr>
              <w:rPr>
                <w:lang w:val="en-US"/>
              </w:rPr>
            </w:pPr>
            <w:r>
              <w:rPr>
                <w:lang w:val="en-US"/>
              </w:rPr>
              <w:t>l</w:t>
            </w:r>
          </w:p>
        </w:tc>
      </w:tr>
    </w:tbl>
    <w:p w:rsidR="005A3381" w:rsidRDefault="005A3381" w:rsidP="005A3381">
      <w:pPr>
        <w:rPr>
          <w:lang w:val="en-US"/>
        </w:rPr>
      </w:pPr>
    </w:p>
    <w:p w:rsidR="005A3381" w:rsidRDefault="005A3381" w:rsidP="005A3381">
      <w:pPr>
        <w:pStyle w:val="berschrift1"/>
        <w:rPr>
          <w:u w:val="single"/>
          <w:lang w:val="en-US"/>
        </w:rPr>
      </w:pPr>
      <w:r w:rsidRPr="005A3381">
        <w:rPr>
          <w:u w:val="single"/>
          <w:lang w:val="en-US"/>
        </w:rPr>
        <w:t>Key Shortcuts</w:t>
      </w:r>
    </w:p>
    <w:p w:rsidR="005A3381" w:rsidRPr="005A3381" w:rsidRDefault="005A3381" w:rsidP="005A3381">
      <w:pPr>
        <w:rPr>
          <w:lang w:val="en-US"/>
        </w:rPr>
      </w:pPr>
      <w:r w:rsidRPr="005A3381">
        <w:rPr>
          <w:lang w:val="en-US"/>
        </w:rPr>
        <w:t>d: (depth) use depth sensor data as information source</w:t>
      </w:r>
      <w:r>
        <w:rPr>
          <w:lang w:val="en-US"/>
        </w:rPr>
        <w:br/>
      </w:r>
      <w:r w:rsidRPr="005A3381">
        <w:rPr>
          <w:lang w:val="en-US"/>
        </w:rPr>
        <w:t>i: (image) use image sensor data as information source</w:t>
      </w:r>
      <w:r>
        <w:rPr>
          <w:lang w:val="en-US"/>
        </w:rPr>
        <w:br/>
      </w:r>
      <w:r w:rsidRPr="005A3381">
        <w:rPr>
          <w:lang w:val="en-US"/>
        </w:rPr>
        <w:t>a: (any) toggle drawing of any sensor information</w:t>
      </w:r>
      <w:r>
        <w:rPr>
          <w:lang w:val="en-US"/>
        </w:rPr>
        <w:br/>
      </w:r>
      <w:r w:rsidRPr="005A3381">
        <w:rPr>
          <w:lang w:val="en-US"/>
        </w:rPr>
        <w:t>l: (label) toggle user label display</w:t>
      </w:r>
      <w:r>
        <w:rPr>
          <w:lang w:val="en-US"/>
        </w:rPr>
        <w:br/>
      </w:r>
      <w:r w:rsidRPr="005A3381">
        <w:rPr>
          <w:lang w:val="en-US"/>
        </w:rPr>
        <w:t>s: (skeleton) toggle skeleton display for tracked users</w:t>
      </w:r>
      <w:r>
        <w:rPr>
          <w:lang w:val="en-US"/>
        </w:rPr>
        <w:br/>
      </w:r>
      <w:r w:rsidRPr="005A3381">
        <w:rPr>
          <w:lang w:val="en-US"/>
        </w:rPr>
        <w:t>b: (background) toggle background display</w:t>
      </w:r>
      <w:r>
        <w:rPr>
          <w:lang w:val="en-US"/>
        </w:rPr>
        <w:br/>
      </w:r>
      <w:r w:rsidRPr="005A3381">
        <w:rPr>
          <w:lang w:val="en-US"/>
        </w:rPr>
        <w:t>h: (highlight) toggle highlighting users</w:t>
      </w:r>
      <w:r>
        <w:rPr>
          <w:lang w:val="en-US"/>
        </w:rPr>
        <w:br/>
      </w:r>
      <w:r w:rsidRPr="005A3381">
        <w:rPr>
          <w:lang w:val="en-US"/>
        </w:rPr>
        <w:t>'enter': Start/Stop recording if button is available</w:t>
      </w:r>
      <w:r>
        <w:rPr>
          <w:lang w:val="en-US"/>
        </w:rPr>
        <w:br/>
      </w:r>
      <w:r w:rsidRPr="005A3381">
        <w:rPr>
          <w:lang w:val="en-US"/>
        </w:rPr>
        <w:t>m: (mark) frame as begin or end</w:t>
      </w:r>
      <w:r>
        <w:rPr>
          <w:lang w:val="en-US"/>
        </w:rPr>
        <w:br/>
      </w:r>
      <w:r w:rsidRPr="005A3381">
        <w:rPr>
          <w:lang w:val="en-US"/>
        </w:rPr>
        <w:t>r: (reset) frame markers</w:t>
      </w:r>
      <w:r>
        <w:rPr>
          <w:lang w:val="en-US"/>
        </w:rPr>
        <w:br/>
      </w:r>
      <w:r w:rsidRPr="005A3381">
        <w:rPr>
          <w:lang w:val="en-US"/>
        </w:rPr>
        <w:t>e: (export)</w:t>
      </w:r>
      <w:r>
        <w:rPr>
          <w:lang w:val="en-US"/>
        </w:rPr>
        <w:br/>
      </w:r>
      <w:r w:rsidRPr="005A3381">
        <w:rPr>
          <w:lang w:val="en-US"/>
        </w:rPr>
        <w:t>p: (play/pause)</w:t>
      </w:r>
    </w:p>
    <w:sectPr w:rsidR="005A3381" w:rsidRPr="005A33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471"/>
    <w:multiLevelType w:val="hybridMultilevel"/>
    <w:tmpl w:val="D090CA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1097632"/>
    <w:multiLevelType w:val="hybridMultilevel"/>
    <w:tmpl w:val="710A1B42"/>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FE7368C"/>
    <w:multiLevelType w:val="hybridMultilevel"/>
    <w:tmpl w:val="936060D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57D0102"/>
    <w:multiLevelType w:val="hybridMultilevel"/>
    <w:tmpl w:val="B4F6EE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862DB2"/>
    <w:multiLevelType w:val="hybridMultilevel"/>
    <w:tmpl w:val="8BC2144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73A6577"/>
    <w:multiLevelType w:val="hybridMultilevel"/>
    <w:tmpl w:val="C5B43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20508A"/>
    <w:multiLevelType w:val="hybridMultilevel"/>
    <w:tmpl w:val="4EB60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85250C8"/>
    <w:multiLevelType w:val="hybridMultilevel"/>
    <w:tmpl w:val="E7C6208C"/>
    <w:lvl w:ilvl="0" w:tplc="F8AC6BD6">
      <w:start w:val="1"/>
      <w:numFmt w:val="decimal"/>
      <w:lvlText w:val="%1.)"/>
      <w:lvlJc w:val="left"/>
      <w:pPr>
        <w:ind w:left="720" w:hanging="360"/>
      </w:pPr>
      <w:rPr>
        <w:rFonts w:hint="default"/>
      </w:rPr>
    </w:lvl>
    <w:lvl w:ilvl="1" w:tplc="04070011">
      <w:start w:val="1"/>
      <w:numFmt w:val="decimal"/>
      <w:lvlText w:val="%2)"/>
      <w:lvlJc w:val="left"/>
      <w:pPr>
        <w:ind w:left="1440" w:hanging="360"/>
      </w:pPr>
    </w:lvl>
    <w:lvl w:ilvl="2" w:tplc="F6D01F48">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ED947D0"/>
    <w:multiLevelType w:val="hybridMultilevel"/>
    <w:tmpl w:val="56C8B8FC"/>
    <w:lvl w:ilvl="0" w:tplc="F8AC6BD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5"/>
  </w:num>
  <w:num w:numId="5">
    <w:abstractNumId w:val="7"/>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580"/>
    <w:rsid w:val="000323B0"/>
    <w:rsid w:val="0006648F"/>
    <w:rsid w:val="00072800"/>
    <w:rsid w:val="000757FB"/>
    <w:rsid w:val="00075A50"/>
    <w:rsid w:val="0008442D"/>
    <w:rsid w:val="00087DD6"/>
    <w:rsid w:val="0011307C"/>
    <w:rsid w:val="00185C72"/>
    <w:rsid w:val="001C65B8"/>
    <w:rsid w:val="001D5EF8"/>
    <w:rsid w:val="00207368"/>
    <w:rsid w:val="0021012B"/>
    <w:rsid w:val="002240C2"/>
    <w:rsid w:val="00295A49"/>
    <w:rsid w:val="003053D7"/>
    <w:rsid w:val="003607FE"/>
    <w:rsid w:val="003A2F11"/>
    <w:rsid w:val="003D54B0"/>
    <w:rsid w:val="003E11BB"/>
    <w:rsid w:val="003E53B4"/>
    <w:rsid w:val="00402402"/>
    <w:rsid w:val="0040556E"/>
    <w:rsid w:val="00425D7E"/>
    <w:rsid w:val="0047798C"/>
    <w:rsid w:val="00487F27"/>
    <w:rsid w:val="004B5525"/>
    <w:rsid w:val="004B72C1"/>
    <w:rsid w:val="00523BDD"/>
    <w:rsid w:val="00530B06"/>
    <w:rsid w:val="00552CA9"/>
    <w:rsid w:val="005A3381"/>
    <w:rsid w:val="005D41F1"/>
    <w:rsid w:val="00601AEF"/>
    <w:rsid w:val="00627B89"/>
    <w:rsid w:val="0067080F"/>
    <w:rsid w:val="00690829"/>
    <w:rsid w:val="006D5989"/>
    <w:rsid w:val="006F5451"/>
    <w:rsid w:val="00712C78"/>
    <w:rsid w:val="00742782"/>
    <w:rsid w:val="00761465"/>
    <w:rsid w:val="007763AC"/>
    <w:rsid w:val="007774BF"/>
    <w:rsid w:val="008047BE"/>
    <w:rsid w:val="0085740C"/>
    <w:rsid w:val="00874566"/>
    <w:rsid w:val="00894E0F"/>
    <w:rsid w:val="008E6984"/>
    <w:rsid w:val="008F0580"/>
    <w:rsid w:val="00915C48"/>
    <w:rsid w:val="00950FF6"/>
    <w:rsid w:val="00987E6D"/>
    <w:rsid w:val="009A5F53"/>
    <w:rsid w:val="009C072B"/>
    <w:rsid w:val="009D78A0"/>
    <w:rsid w:val="00A52285"/>
    <w:rsid w:val="00A53991"/>
    <w:rsid w:val="00A86900"/>
    <w:rsid w:val="00A94D58"/>
    <w:rsid w:val="00AC472D"/>
    <w:rsid w:val="00BA1A66"/>
    <w:rsid w:val="00BB5B32"/>
    <w:rsid w:val="00BF2BD5"/>
    <w:rsid w:val="00C30B99"/>
    <w:rsid w:val="00C3575A"/>
    <w:rsid w:val="00C52B5B"/>
    <w:rsid w:val="00C82C66"/>
    <w:rsid w:val="00CD2225"/>
    <w:rsid w:val="00D41493"/>
    <w:rsid w:val="00D4770D"/>
    <w:rsid w:val="00D72644"/>
    <w:rsid w:val="00DB240D"/>
    <w:rsid w:val="00DD4C8A"/>
    <w:rsid w:val="00DE47A8"/>
    <w:rsid w:val="00E242A8"/>
    <w:rsid w:val="00E31821"/>
    <w:rsid w:val="00E62534"/>
    <w:rsid w:val="00E7570C"/>
    <w:rsid w:val="00ED0F43"/>
    <w:rsid w:val="00F8456F"/>
    <w:rsid w:val="00F973C5"/>
    <w:rsid w:val="00FA36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81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lS/Kinect-Annotation-and-Evaluation-Tool" TargetMode="External"/><Relationship Id="rId13" Type="http://schemas.openxmlformats.org/officeDocument/2006/relationships/hyperlink" Target="http://www.openni.org/downloadfiles/opennimodules/openni-binaries/20-latest-unstabl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www.multimedia-computing.org/wiki/KAET" TargetMode="External"/><Relationship Id="rId12" Type="http://schemas.openxmlformats.org/officeDocument/2006/relationships/hyperlink" Target="http://www.openni.org/downloadfile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ta.unclassified.de/code/dotnet/naturalsor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mailto:Christoph.Lassner@googlemail.com" TargetMode="External"/><Relationship Id="rId10" Type="http://schemas.openxmlformats.org/officeDocument/2006/relationships/hyperlink" Target="http://www.codeproject.com/KB/progress/MediaSlider.aspx"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numerics.mathdotnet.com/" TargetMode="External"/><Relationship Id="rId14" Type="http://schemas.openxmlformats.org/officeDocument/2006/relationships/hyperlink" Target="http://www.openni.org/downloadfiles/opennimodules/openni-compliant-middleware-binaries/33-latest-unstable" TargetMode="External"/><Relationship Id="rId22"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FFCB91-7243-44F9-BE87-E13A0A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1854</Words>
  <Characters>11687</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Lassner</dc:creator>
  <cp:lastModifiedBy>Christoph</cp:lastModifiedBy>
  <cp:revision>61</cp:revision>
  <dcterms:created xsi:type="dcterms:W3CDTF">2011-06-12T01:09:00Z</dcterms:created>
  <dcterms:modified xsi:type="dcterms:W3CDTF">2011-10-21T09:29:00Z</dcterms:modified>
</cp:coreProperties>
</file>