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521" w:rsidRDefault="00570706" w:rsidP="00570706">
      <w:pPr>
        <w:ind w:firstLineChars="100" w:firstLine="320"/>
        <w:rPr>
          <w:sz w:val="32"/>
          <w:szCs w:val="32"/>
        </w:rPr>
      </w:pPr>
      <w:r w:rsidRPr="00570706">
        <w:rPr>
          <w:rFonts w:hint="eastAsia"/>
          <w:sz w:val="32"/>
          <w:szCs w:val="32"/>
        </w:rPr>
        <w:t>计算机网络LAB2:</w:t>
      </w:r>
      <w:r w:rsidRPr="00570706">
        <w:rPr>
          <w:sz w:val="32"/>
          <w:szCs w:val="32"/>
        </w:rPr>
        <w:t xml:space="preserve">  RAW SOCKET</w:t>
      </w:r>
      <w:r w:rsidRPr="00570706">
        <w:rPr>
          <w:rFonts w:hint="eastAsia"/>
          <w:sz w:val="32"/>
          <w:szCs w:val="32"/>
        </w:rPr>
        <w:t>编程与以太网帧分析</w:t>
      </w:r>
    </w:p>
    <w:p w:rsidR="00570706" w:rsidRPr="00570706" w:rsidRDefault="00570706" w:rsidP="00570706">
      <w:pPr>
        <w:ind w:firstLineChars="600" w:firstLine="1680"/>
        <w:rPr>
          <w:sz w:val="28"/>
          <w:szCs w:val="28"/>
        </w:rPr>
      </w:pPr>
      <w:r w:rsidRPr="00570706">
        <w:rPr>
          <w:rFonts w:hint="eastAsia"/>
          <w:sz w:val="28"/>
          <w:szCs w:val="28"/>
        </w:rPr>
        <w:t>计算机科学与技术系  161220071</w:t>
      </w:r>
      <w:r w:rsidRPr="00570706">
        <w:rPr>
          <w:sz w:val="28"/>
          <w:szCs w:val="28"/>
        </w:rPr>
        <w:t xml:space="preserve"> </w:t>
      </w:r>
      <w:r w:rsidRPr="00570706">
        <w:rPr>
          <w:rFonts w:hint="eastAsia"/>
          <w:sz w:val="28"/>
          <w:szCs w:val="28"/>
        </w:rPr>
        <w:t>李杨</w:t>
      </w:r>
    </w:p>
    <w:p w:rsidR="00570706" w:rsidRPr="003A674A" w:rsidRDefault="00570706" w:rsidP="00570706">
      <w:pPr>
        <w:spacing w:line="240" w:lineRule="atLeast"/>
        <w:mirrorIndents/>
        <w:rPr>
          <w:sz w:val="30"/>
          <w:szCs w:val="30"/>
        </w:rPr>
      </w:pPr>
      <w:r w:rsidRPr="003A674A">
        <w:rPr>
          <w:rFonts w:hint="eastAsia"/>
          <w:sz w:val="30"/>
          <w:szCs w:val="30"/>
        </w:rPr>
        <w:t>实验要求：</w:t>
      </w:r>
    </w:p>
    <w:p w:rsidR="00570706" w:rsidRPr="00570706" w:rsidRDefault="00570706" w:rsidP="003A674A">
      <w:pPr>
        <w:pStyle w:val="a7"/>
        <w:spacing w:line="240" w:lineRule="atLeast"/>
        <w:ind w:left="840" w:firstLineChars="100" w:firstLine="240"/>
        <w:mirrorIndents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Pr="00570706">
        <w:rPr>
          <w:rFonts w:hint="eastAsia"/>
          <w:sz w:val="24"/>
          <w:szCs w:val="24"/>
        </w:rPr>
        <w:t>编写一个抓包程序</w:t>
      </w:r>
      <w:r w:rsidRPr="00570706">
        <w:rPr>
          <w:sz w:val="24"/>
          <w:szCs w:val="24"/>
        </w:rPr>
        <w:t>raw_socket</w:t>
      </w:r>
      <w:r w:rsidRPr="00570706">
        <w:rPr>
          <w:rFonts w:hint="eastAsia"/>
          <w:sz w:val="24"/>
          <w:szCs w:val="24"/>
        </w:rPr>
        <w:t>，抓取ip数据包</w:t>
      </w:r>
      <w:r>
        <w:rPr>
          <w:rFonts w:hint="eastAsia"/>
          <w:sz w:val="24"/>
          <w:szCs w:val="24"/>
        </w:rPr>
        <w:t>和</w:t>
      </w:r>
      <w:r w:rsidRPr="00570706">
        <w:rPr>
          <w:rFonts w:hint="eastAsia"/>
          <w:sz w:val="24"/>
          <w:szCs w:val="24"/>
        </w:rPr>
        <w:t>arping数据包。</w:t>
      </w:r>
    </w:p>
    <w:p w:rsidR="00570706" w:rsidRDefault="00570706" w:rsidP="003A674A">
      <w:pPr>
        <w:pStyle w:val="a7"/>
        <w:spacing w:line="240" w:lineRule="atLeast"/>
        <w:ind w:left="840" w:firstLineChars="100" w:firstLine="240"/>
        <w:mirrorIndents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3A674A">
        <w:rPr>
          <w:rFonts w:hint="eastAsia"/>
          <w:sz w:val="24"/>
          <w:szCs w:val="24"/>
        </w:rPr>
        <w:t>编</w:t>
      </w:r>
      <w:r>
        <w:rPr>
          <w:rFonts w:hint="eastAsia"/>
          <w:sz w:val="24"/>
          <w:szCs w:val="24"/>
        </w:rPr>
        <w:t>一个</w:t>
      </w:r>
      <w:r>
        <w:rPr>
          <w:sz w:val="24"/>
          <w:szCs w:val="24"/>
        </w:rPr>
        <w:t>ping</w:t>
      </w:r>
      <w:r>
        <w:rPr>
          <w:rFonts w:hint="eastAsia"/>
          <w:sz w:val="24"/>
          <w:szCs w:val="24"/>
        </w:rPr>
        <w:t>程序raw_socket_ping</w:t>
      </w:r>
    </w:p>
    <w:p w:rsidR="00570706" w:rsidRPr="003A674A" w:rsidRDefault="00570706" w:rsidP="00570706">
      <w:pPr>
        <w:pStyle w:val="a7"/>
        <w:spacing w:line="240" w:lineRule="atLeast"/>
        <w:ind w:left="840" w:firstLineChars="0" w:firstLine="0"/>
        <w:mirrorIndents/>
        <w:rPr>
          <w:sz w:val="30"/>
          <w:szCs w:val="30"/>
        </w:rPr>
      </w:pPr>
      <w:r w:rsidRPr="003A674A">
        <w:rPr>
          <w:rFonts w:hint="eastAsia"/>
          <w:sz w:val="30"/>
          <w:szCs w:val="30"/>
        </w:rPr>
        <w:t>实验</w:t>
      </w:r>
      <w:r w:rsidR="003A674A">
        <w:rPr>
          <w:rFonts w:hint="eastAsia"/>
          <w:sz w:val="30"/>
          <w:szCs w:val="30"/>
        </w:rPr>
        <w:t>目</w:t>
      </w:r>
      <w:r w:rsidRPr="003A674A">
        <w:rPr>
          <w:rFonts w:hint="eastAsia"/>
          <w:sz w:val="30"/>
          <w:szCs w:val="30"/>
        </w:rPr>
        <w:t>的：</w:t>
      </w:r>
    </w:p>
    <w:p w:rsidR="00570706" w:rsidRDefault="00570706" w:rsidP="003A674A">
      <w:pPr>
        <w:pStyle w:val="a7"/>
        <w:spacing w:line="240" w:lineRule="atLeast"/>
        <w:ind w:left="840" w:firstLine="480"/>
        <w:mirrorIndents/>
        <w:rPr>
          <w:sz w:val="24"/>
          <w:szCs w:val="24"/>
        </w:rPr>
      </w:pPr>
      <w:r>
        <w:rPr>
          <w:rFonts w:hint="eastAsia"/>
          <w:sz w:val="24"/>
          <w:szCs w:val="24"/>
        </w:rPr>
        <w:t>初步解raw socket封装</w:t>
      </w:r>
      <w:r w:rsidRPr="00570706">
        <w:rPr>
          <w:rFonts w:hint="eastAsia"/>
          <w:sz w:val="24"/>
          <w:szCs w:val="24"/>
        </w:rPr>
        <w:t>和发送以太网帧的功能，</w:t>
      </w:r>
      <w:r>
        <w:rPr>
          <w:rFonts w:hint="eastAsia"/>
          <w:sz w:val="24"/>
          <w:szCs w:val="24"/>
        </w:rPr>
        <w:t>在了解icmp包</w:t>
      </w:r>
      <w:r w:rsidR="002F1EDE">
        <w:rPr>
          <w:rFonts w:hint="eastAsia"/>
          <w:sz w:val="24"/>
          <w:szCs w:val="24"/>
        </w:rPr>
        <w:t>的结构的基础上，</w:t>
      </w:r>
      <w:r w:rsidRPr="00570706">
        <w:rPr>
          <w:rFonts w:hint="eastAsia"/>
          <w:sz w:val="24"/>
          <w:szCs w:val="24"/>
        </w:rPr>
        <w:t>实现</w:t>
      </w:r>
      <w:r w:rsidRPr="00570706">
        <w:rPr>
          <w:sz w:val="24"/>
          <w:szCs w:val="24"/>
        </w:rPr>
        <w:t>ICMP包</w:t>
      </w:r>
      <w:r w:rsidRPr="00570706">
        <w:rPr>
          <w:rFonts w:hint="eastAsia"/>
          <w:sz w:val="24"/>
          <w:szCs w:val="24"/>
        </w:rPr>
        <w:t>的发送和接收</w:t>
      </w:r>
      <w:r w:rsidR="002F1EDE">
        <w:rPr>
          <w:rFonts w:hint="eastAsia"/>
          <w:sz w:val="24"/>
          <w:szCs w:val="24"/>
        </w:rPr>
        <w:t>。</w:t>
      </w:r>
    </w:p>
    <w:p w:rsidR="002F1EDE" w:rsidRDefault="002F1EDE" w:rsidP="00570706">
      <w:pPr>
        <w:pStyle w:val="a7"/>
        <w:spacing w:line="240" w:lineRule="atLeast"/>
        <w:ind w:left="840" w:firstLineChars="0" w:firstLine="0"/>
        <w:mirrorIndents/>
        <w:rPr>
          <w:sz w:val="24"/>
          <w:szCs w:val="24"/>
        </w:rPr>
      </w:pPr>
      <w:r w:rsidRPr="003A674A">
        <w:rPr>
          <w:rFonts w:hint="eastAsia"/>
          <w:sz w:val="30"/>
          <w:szCs w:val="30"/>
        </w:rPr>
        <w:t>数据</w:t>
      </w:r>
      <w:r w:rsidR="003A674A" w:rsidRPr="003A674A">
        <w:rPr>
          <w:rFonts w:hint="eastAsia"/>
          <w:sz w:val="30"/>
          <w:szCs w:val="30"/>
        </w:rPr>
        <w:t>结</w:t>
      </w:r>
      <w:r w:rsidRPr="003A674A">
        <w:rPr>
          <w:rFonts w:hint="eastAsia"/>
          <w:sz w:val="30"/>
          <w:szCs w:val="30"/>
        </w:rPr>
        <w:t>构说明</w:t>
      </w:r>
      <w:r>
        <w:rPr>
          <w:rFonts w:hint="eastAsia"/>
          <w:sz w:val="24"/>
          <w:szCs w:val="24"/>
        </w:rPr>
        <w:t>：</w:t>
      </w:r>
      <w:r w:rsidR="001D361F">
        <w:rPr>
          <w:rFonts w:hint="eastAsia"/>
          <w:sz w:val="24"/>
          <w:szCs w:val="24"/>
        </w:rPr>
        <w:t>以下皆为调用的</w:t>
      </w:r>
      <w:r w:rsidR="002E3241">
        <w:rPr>
          <w:rFonts w:hint="eastAsia"/>
          <w:sz w:val="24"/>
          <w:szCs w:val="24"/>
        </w:rPr>
        <w:t>已封装好了的结构体</w:t>
      </w:r>
    </w:p>
    <w:p w:rsidR="001D361F" w:rsidRPr="002E3241" w:rsidRDefault="001D361F" w:rsidP="003A674A">
      <w:pPr>
        <w:spacing w:line="240" w:lineRule="atLeast"/>
        <w:ind w:firstLineChars="200" w:firstLine="480"/>
        <w:mirrorIndents/>
        <w:rPr>
          <w:sz w:val="24"/>
          <w:szCs w:val="24"/>
        </w:rPr>
      </w:pPr>
      <w:r w:rsidRPr="002E3241">
        <w:rPr>
          <w:sz w:val="24"/>
          <w:szCs w:val="24"/>
        </w:rPr>
        <w:t>Struct ifreq</w:t>
      </w:r>
      <w:r w:rsidR="002E3241">
        <w:rPr>
          <w:rFonts w:hint="eastAsia"/>
          <w:sz w:val="24"/>
          <w:szCs w:val="24"/>
        </w:rPr>
        <w:t>：用来保存某个接口信息，在get_local_ip函数里面使用了这个结构体，目的是获得本地的ip地址.</w:t>
      </w:r>
    </w:p>
    <w:p w:rsidR="001D361F" w:rsidRDefault="001D361F" w:rsidP="003A674A">
      <w:pPr>
        <w:pStyle w:val="a7"/>
        <w:spacing w:line="240" w:lineRule="atLeast"/>
        <w:ind w:left="840" w:firstLine="480"/>
        <w:mirrorIndents/>
        <w:rPr>
          <w:sz w:val="24"/>
          <w:szCs w:val="24"/>
        </w:rPr>
      </w:pPr>
      <w:r>
        <w:rPr>
          <w:sz w:val="24"/>
          <w:szCs w:val="24"/>
        </w:rPr>
        <w:t>Struct ockaddr_in</w:t>
      </w:r>
      <w:r w:rsidR="002E3241">
        <w:rPr>
          <w:sz w:val="24"/>
          <w:szCs w:val="24"/>
        </w:rPr>
        <w:t>:</w:t>
      </w:r>
      <w:r w:rsidR="002E3241">
        <w:rPr>
          <w:rFonts w:hint="eastAsia"/>
          <w:sz w:val="24"/>
          <w:szCs w:val="24"/>
        </w:rPr>
        <w:t>这是网络通信常用的结构体，在</w:t>
      </w:r>
      <w:r w:rsidR="002E3241">
        <w:rPr>
          <w:sz w:val="24"/>
          <w:szCs w:val="24"/>
        </w:rPr>
        <w:t>get_local_ip</w:t>
      </w:r>
      <w:r w:rsidR="002E3241">
        <w:rPr>
          <w:rFonts w:hint="eastAsia"/>
          <w:sz w:val="24"/>
          <w:szCs w:val="24"/>
        </w:rPr>
        <w:t>和call函数</w:t>
      </w:r>
      <w:r w:rsidR="003A674A">
        <w:rPr>
          <w:rFonts w:hint="eastAsia"/>
          <w:sz w:val="24"/>
          <w:szCs w:val="24"/>
        </w:rPr>
        <w:t>里</w:t>
      </w:r>
      <w:r w:rsidR="002E3241">
        <w:rPr>
          <w:rFonts w:hint="eastAsia"/>
          <w:sz w:val="24"/>
          <w:szCs w:val="24"/>
        </w:rPr>
        <w:t>使用，</w:t>
      </w:r>
      <w:r w:rsidR="003A674A" w:rsidRPr="003A674A">
        <w:rPr>
          <w:sz w:val="24"/>
          <w:szCs w:val="24"/>
        </w:rPr>
        <w:t>IPv4专用socket地址,保存目的地址</w:t>
      </w:r>
    </w:p>
    <w:p w:rsidR="001D361F" w:rsidRDefault="001D361F" w:rsidP="003A674A">
      <w:pPr>
        <w:pStyle w:val="a7"/>
        <w:spacing w:line="240" w:lineRule="atLeast"/>
        <w:ind w:left="840" w:firstLine="480"/>
        <w:mirrorIndents/>
        <w:rPr>
          <w:sz w:val="24"/>
          <w:szCs w:val="24"/>
        </w:rPr>
      </w:pPr>
      <w:r>
        <w:rPr>
          <w:sz w:val="24"/>
          <w:szCs w:val="24"/>
        </w:rPr>
        <w:t>Structicmp</w:t>
      </w:r>
      <w:r w:rsidR="003A674A">
        <w:rPr>
          <w:rFonts w:hint="eastAsia"/>
          <w:sz w:val="24"/>
          <w:szCs w:val="24"/>
        </w:rPr>
        <w:t>：使用的</w:t>
      </w:r>
      <w:r w:rsidR="003A674A" w:rsidRPr="003A674A">
        <w:rPr>
          <w:sz w:val="24"/>
          <w:szCs w:val="24"/>
        </w:rPr>
        <w:t>Linux中ICMP数据结构(&lt;netinet/ip_icmp.h&gt;)</w:t>
      </w:r>
      <w:r w:rsidR="003A674A">
        <w:rPr>
          <w:rFonts w:hint="eastAsia"/>
          <w:sz w:val="24"/>
          <w:szCs w:val="24"/>
        </w:rPr>
        <w:t>，用来对icmp的设置以及发送与接收</w:t>
      </w:r>
    </w:p>
    <w:p w:rsidR="00792BDE" w:rsidRDefault="001D361F" w:rsidP="00792BDE">
      <w:pPr>
        <w:pStyle w:val="a7"/>
        <w:spacing w:line="240" w:lineRule="atLeast"/>
        <w:ind w:left="840" w:firstLine="480"/>
        <w:mirrorIndents/>
        <w:rPr>
          <w:sz w:val="24"/>
          <w:szCs w:val="24"/>
        </w:rPr>
      </w:pPr>
      <w:r>
        <w:rPr>
          <w:sz w:val="24"/>
          <w:szCs w:val="24"/>
        </w:rPr>
        <w:t>Struct timeval</w:t>
      </w:r>
      <w:r w:rsidR="003A674A">
        <w:rPr>
          <w:rFonts w:hint="eastAsia"/>
          <w:sz w:val="24"/>
          <w:szCs w:val="24"/>
        </w:rPr>
        <w:t>：查询获取系统时间的结构体，用来获取每次收发包所用的时间</w:t>
      </w:r>
    </w:p>
    <w:p w:rsidR="00792BDE" w:rsidRDefault="00792BDE" w:rsidP="00792BDE">
      <w:pPr>
        <w:spacing w:line="240" w:lineRule="atLeast"/>
        <w:mirrorIndents/>
        <w:rPr>
          <w:sz w:val="30"/>
          <w:szCs w:val="30"/>
        </w:rPr>
      </w:pPr>
      <w:r w:rsidRPr="00792BDE">
        <w:rPr>
          <w:rFonts w:hint="eastAsia"/>
          <w:sz w:val="30"/>
          <w:szCs w:val="30"/>
        </w:rPr>
        <w:t>环境配置</w:t>
      </w:r>
      <w:r>
        <w:rPr>
          <w:rFonts w:hint="eastAsia"/>
          <w:sz w:val="30"/>
          <w:szCs w:val="30"/>
        </w:rPr>
        <w:t>：</w:t>
      </w:r>
    </w:p>
    <w:p w:rsidR="00792BDE" w:rsidRPr="00792BDE" w:rsidRDefault="00792BDE" w:rsidP="00792BDE">
      <w:pPr>
        <w:spacing w:line="240" w:lineRule="atLeast"/>
        <w:mirrorIndents/>
        <w:rPr>
          <w:sz w:val="28"/>
          <w:szCs w:val="28"/>
        </w:rPr>
      </w:pPr>
      <w:r w:rsidRPr="00792BDE">
        <w:rPr>
          <w:noProof/>
          <w:sz w:val="30"/>
          <w:szCs w:val="30"/>
        </w:rPr>
        <w:drawing>
          <wp:inline distT="0" distB="0" distL="0" distR="0" wp14:anchorId="3B400277" wp14:editId="47E20999">
            <wp:extent cx="1397999" cy="1279525"/>
            <wp:effectExtent l="0" t="0" r="0" b="0"/>
            <wp:docPr id="4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6066" cy="128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0"/>
          <w:szCs w:val="30"/>
        </w:rPr>
        <w:t xml:space="preserve">  </w:t>
      </w:r>
      <w:r w:rsidRPr="00792BDE">
        <w:rPr>
          <w:rFonts w:hint="eastAsia"/>
          <w:sz w:val="28"/>
          <w:szCs w:val="28"/>
        </w:rPr>
        <w:t xml:space="preserve"> vmnet2为子网2，vmnet3为子网3配置如图所示。</w:t>
      </w:r>
    </w:p>
    <w:p w:rsidR="003A674A" w:rsidRDefault="003A674A" w:rsidP="003A674A">
      <w:pPr>
        <w:spacing w:line="240" w:lineRule="atLeast"/>
        <w:mirrorIndents/>
        <w:rPr>
          <w:sz w:val="30"/>
          <w:szCs w:val="30"/>
        </w:rPr>
      </w:pPr>
      <w:r w:rsidRPr="00792BDE">
        <w:rPr>
          <w:rFonts w:hint="eastAsia"/>
          <w:sz w:val="30"/>
          <w:szCs w:val="30"/>
        </w:rPr>
        <w:lastRenderedPageBreak/>
        <w:t>程序设计的思路</w:t>
      </w:r>
      <w:r w:rsidR="007D6C49">
        <w:rPr>
          <w:rFonts w:hint="eastAsia"/>
          <w:sz w:val="30"/>
          <w:szCs w:val="30"/>
        </w:rPr>
        <w:t>以及流程</w:t>
      </w:r>
      <w:r w:rsidR="00792BDE" w:rsidRPr="00792BDE">
        <w:rPr>
          <w:rFonts w:hint="eastAsia"/>
          <w:sz w:val="30"/>
          <w:szCs w:val="30"/>
        </w:rPr>
        <w:t>：</w:t>
      </w:r>
    </w:p>
    <w:p w:rsidR="00792BDE" w:rsidRDefault="00792BDE" w:rsidP="003A674A">
      <w:pPr>
        <w:spacing w:line="240" w:lineRule="atLeast"/>
        <w:mirrorIndents/>
        <w:rPr>
          <w:sz w:val="24"/>
          <w:szCs w:val="24"/>
        </w:rPr>
      </w:pPr>
      <w:r w:rsidRPr="00792BDE">
        <w:rPr>
          <w:sz w:val="24"/>
          <w:szCs w:val="24"/>
        </w:rPr>
        <w:t>R</w:t>
      </w:r>
      <w:r w:rsidRPr="00792BDE">
        <w:rPr>
          <w:rFonts w:hint="eastAsia"/>
          <w:sz w:val="24"/>
          <w:szCs w:val="24"/>
        </w:rPr>
        <w:t>aw_</w:t>
      </w:r>
      <w:r w:rsidRPr="00792BDE">
        <w:rPr>
          <w:sz w:val="24"/>
          <w:szCs w:val="24"/>
        </w:rPr>
        <w:t>socket</w:t>
      </w:r>
      <w:r w:rsidRPr="00792BDE">
        <w:rPr>
          <w:rFonts w:hint="eastAsia"/>
          <w:sz w:val="24"/>
          <w:szCs w:val="24"/>
        </w:rPr>
        <w:t>程序（抓包</w:t>
      </w:r>
      <w:r w:rsidRPr="00792BDE"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：</w:t>
      </w:r>
    </w:p>
    <w:p w:rsidR="001D361F" w:rsidRDefault="00346CDE" w:rsidP="00346CDE">
      <w:pPr>
        <w:spacing w:line="240" w:lineRule="atLeast"/>
        <w:mirrorIndents/>
        <w:rPr>
          <w:sz w:val="24"/>
          <w:szCs w:val="24"/>
        </w:rPr>
      </w:pPr>
      <w:r>
        <w:rPr>
          <w:rFonts w:hint="eastAsia"/>
          <w:sz w:val="24"/>
          <w:szCs w:val="24"/>
        </w:rPr>
        <w:t>按照给定的程序样例，通过socket函数建立连接，并通过recvfrom函数</w:t>
      </w:r>
      <w:r w:rsidRPr="00346CDE">
        <w:rPr>
          <w:rFonts w:hint="eastAsia"/>
          <w:sz w:val="24"/>
          <w:szCs w:val="24"/>
        </w:rPr>
        <w:t>从（已连接）套接口上接收数据，并捕获数据发送源的地址</w:t>
      </w:r>
      <w:r>
        <w:rPr>
          <w:rFonts w:hint="eastAsia"/>
          <w:sz w:val="24"/>
          <w:szCs w:val="24"/>
        </w:rPr>
        <w:t>，进而可以打印得到收发端的MAC地址，易知</w:t>
      </w:r>
      <w:r>
        <w:rPr>
          <w:sz w:val="24"/>
          <w:szCs w:val="24"/>
        </w:rPr>
        <w:t>buffer</w:t>
      </w:r>
      <w:r>
        <w:rPr>
          <w:rFonts w:hint="eastAsia"/>
          <w:sz w:val="24"/>
          <w:szCs w:val="24"/>
        </w:rPr>
        <w:t>的前12位为mac地址，所以对第十三,十四位进行判断，由信息可知，</w:t>
      </w:r>
      <w:r w:rsidR="007D6C49">
        <w:rPr>
          <w:rFonts w:hint="eastAsia"/>
          <w:sz w:val="24"/>
          <w:szCs w:val="24"/>
        </w:rPr>
        <w:t>ip、ar</w:t>
      </w:r>
      <w:r w:rsidR="007D6C49">
        <w:rPr>
          <w:sz w:val="24"/>
          <w:szCs w:val="24"/>
        </w:rPr>
        <w:t>p</w:t>
      </w:r>
      <w:r w:rsidR="007D6C49">
        <w:rPr>
          <w:rFonts w:hint="eastAsia"/>
          <w:sz w:val="24"/>
          <w:szCs w:val="24"/>
        </w:rPr>
        <w:t>、rar</w:t>
      </w:r>
      <w:r w:rsidR="007D6C49">
        <w:rPr>
          <w:sz w:val="24"/>
          <w:szCs w:val="24"/>
        </w:rPr>
        <w:t>p</w:t>
      </w:r>
      <w:r w:rsidR="007D6C49">
        <w:rPr>
          <w:rFonts w:hint="eastAsia"/>
          <w:sz w:val="24"/>
          <w:szCs w:val="24"/>
        </w:rPr>
        <w:t>的类型分别0</w:t>
      </w:r>
      <w:r w:rsidR="007D6C49">
        <w:rPr>
          <w:sz w:val="24"/>
          <w:szCs w:val="24"/>
        </w:rPr>
        <w:t>800</w:t>
      </w:r>
      <w:r w:rsidR="007D6C49">
        <w:rPr>
          <w:rFonts w:hint="eastAsia"/>
          <w:sz w:val="24"/>
          <w:szCs w:val="24"/>
        </w:rPr>
        <w:t>,</w:t>
      </w:r>
      <w:r w:rsidR="007D6C49">
        <w:rPr>
          <w:sz w:val="24"/>
          <w:szCs w:val="24"/>
        </w:rPr>
        <w:t>0806</w:t>
      </w:r>
      <w:r w:rsidR="007D6C49">
        <w:rPr>
          <w:rFonts w:hint="eastAsia"/>
          <w:sz w:val="24"/>
          <w:szCs w:val="24"/>
        </w:rPr>
        <w:t>,</w:t>
      </w:r>
      <w:r w:rsidR="007D6C49">
        <w:rPr>
          <w:sz w:val="24"/>
          <w:szCs w:val="24"/>
        </w:rPr>
        <w:t>8035，所以可以直接对第十四位进行判断，从而判断出数据包的类型，然后依次打印出各个数据段的内容。</w:t>
      </w:r>
    </w:p>
    <w:p w:rsidR="007D6C49" w:rsidRDefault="007D6C49" w:rsidP="00346CDE">
      <w:pPr>
        <w:spacing w:line="240" w:lineRule="atLeast"/>
        <w:mirrorIndents/>
        <w:rPr>
          <w:sz w:val="24"/>
          <w:szCs w:val="24"/>
        </w:rPr>
      </w:pPr>
      <w:r w:rsidRPr="007D6C49">
        <w:rPr>
          <w:sz w:val="24"/>
          <w:szCs w:val="24"/>
        </w:rPr>
        <w:t>Raw_socket_ping</w:t>
      </w:r>
      <w:r>
        <w:rPr>
          <w:sz w:val="24"/>
          <w:szCs w:val="24"/>
        </w:rPr>
        <w:t>程序（ping）：</w:t>
      </w:r>
    </w:p>
    <w:p w:rsidR="00AE3009" w:rsidRPr="00AE3009" w:rsidRDefault="007D6C49" w:rsidP="00AE3009">
      <w:pPr>
        <w:spacing w:line="240" w:lineRule="atLeast"/>
        <w:mirrorIndents/>
        <w:rPr>
          <w:sz w:val="24"/>
          <w:szCs w:val="24"/>
        </w:rPr>
      </w:pPr>
      <w:r w:rsidRPr="007D6C49">
        <w:rPr>
          <w:rFonts w:hint="eastAsia"/>
          <w:sz w:val="24"/>
          <w:szCs w:val="24"/>
        </w:rPr>
        <w:t>现在可以先初步搭一个框架出来：检测参数</w:t>
      </w:r>
      <w:r>
        <w:rPr>
          <w:sz w:val="24"/>
          <w:szCs w:val="24"/>
        </w:rPr>
        <w:t>、</w:t>
      </w:r>
      <w:r w:rsidRPr="007D6C49">
        <w:rPr>
          <w:rFonts w:hint="eastAsia"/>
          <w:sz w:val="24"/>
          <w:szCs w:val="24"/>
        </w:rPr>
        <w:t>取（转换）目标</w:t>
      </w:r>
      <w:r w:rsidRPr="007D6C49">
        <w:rPr>
          <w:sz w:val="24"/>
          <w:szCs w:val="24"/>
        </w:rPr>
        <w:t>IP地址</w:t>
      </w:r>
      <w:r w:rsidR="00AE3009">
        <w:rPr>
          <w:sz w:val="24"/>
          <w:szCs w:val="24"/>
        </w:rPr>
        <w:t>、</w:t>
      </w:r>
      <w:r w:rsidRPr="007D6C49">
        <w:rPr>
          <w:rFonts w:hint="eastAsia"/>
          <w:sz w:val="24"/>
          <w:szCs w:val="24"/>
        </w:rPr>
        <w:t>发报文</w:t>
      </w:r>
      <w:r w:rsidR="00AE3009">
        <w:rPr>
          <w:rFonts w:hint="eastAsia"/>
          <w:sz w:val="24"/>
          <w:szCs w:val="24"/>
        </w:rPr>
        <w:t>、接收报文、打印信息</w:t>
      </w:r>
      <w:r w:rsidR="00AE3009">
        <w:rPr>
          <w:sz w:val="24"/>
          <w:szCs w:val="24"/>
        </w:rPr>
        <w:t>。使用gethostbyname</w:t>
      </w:r>
      <w:r w:rsidR="00AE3009" w:rsidRPr="00AE3009">
        <w:rPr>
          <w:sz w:val="24"/>
          <w:szCs w:val="24"/>
        </w:rPr>
        <w:t xml:space="preserve"> ()函数来通过主机名获得ip地址(要发当然需要知道目标IP地址)</w:t>
      </w:r>
      <w:r w:rsidR="00AE3009">
        <w:rPr>
          <w:sz w:val="24"/>
          <w:szCs w:val="24"/>
        </w:rPr>
        <w:t>。</w:t>
      </w:r>
      <w:r w:rsidR="00AE3009" w:rsidRPr="00AE3009">
        <w:rPr>
          <w:rFonts w:hint="eastAsia"/>
          <w:sz w:val="24"/>
          <w:szCs w:val="24"/>
        </w:rPr>
        <w:t>要实现发送报文的函数，首先得有报文才行，所以要先实现一个设置</w:t>
      </w:r>
      <w:r w:rsidR="00AE3009" w:rsidRPr="00AE3009">
        <w:rPr>
          <w:sz w:val="24"/>
          <w:szCs w:val="24"/>
        </w:rPr>
        <w:t>ICMP报文的函数。</w:t>
      </w:r>
      <w:r w:rsidR="00AE3009">
        <w:rPr>
          <w:sz w:val="24"/>
          <w:szCs w:val="24"/>
        </w:rPr>
        <w:t>即</w:t>
      </w:r>
      <w:r w:rsidR="00AE3009">
        <w:rPr>
          <w:rFonts w:hint="eastAsia"/>
          <w:sz w:val="24"/>
          <w:szCs w:val="24"/>
        </w:rPr>
        <w:t>s</w:t>
      </w:r>
      <w:r w:rsidR="00AE3009">
        <w:rPr>
          <w:sz w:val="24"/>
          <w:szCs w:val="24"/>
        </w:rPr>
        <w:t>eticmp函数，这里还要再单独实现一个计算校验和的函数，这样的话，就差</w:t>
      </w:r>
      <w:r w:rsidR="00AE3009">
        <w:rPr>
          <w:rFonts w:hint="eastAsia"/>
          <w:sz w:val="24"/>
          <w:szCs w:val="24"/>
        </w:rPr>
        <w:t>r</w:t>
      </w:r>
      <w:r w:rsidR="00AE3009">
        <w:rPr>
          <w:sz w:val="24"/>
          <w:szCs w:val="24"/>
        </w:rPr>
        <w:t>tt的值不知道了，所以再单独写一个</w:t>
      </w:r>
      <w:r w:rsidR="00AE3009">
        <w:rPr>
          <w:rFonts w:hint="eastAsia"/>
          <w:sz w:val="24"/>
          <w:szCs w:val="24"/>
        </w:rPr>
        <w:t>g</w:t>
      </w:r>
      <w:r w:rsidR="00AE3009">
        <w:rPr>
          <w:sz w:val="24"/>
          <w:szCs w:val="24"/>
        </w:rPr>
        <w:t>etrtt的函数，用来获取时间间隔。这样的话，一个</w:t>
      </w:r>
      <w:r w:rsidR="00AE3009">
        <w:rPr>
          <w:rFonts w:hint="eastAsia"/>
          <w:sz w:val="24"/>
          <w:szCs w:val="24"/>
        </w:rPr>
        <w:t>i</w:t>
      </w:r>
      <w:r w:rsidR="00AE3009">
        <w:rPr>
          <w:sz w:val="24"/>
          <w:szCs w:val="24"/>
        </w:rPr>
        <w:t>cmp包就包装完成了，下面就是发送了，这里使用</w:t>
      </w:r>
      <w:r w:rsidR="00AE3009">
        <w:rPr>
          <w:rFonts w:hint="eastAsia"/>
          <w:sz w:val="24"/>
          <w:szCs w:val="24"/>
        </w:rPr>
        <w:t>s</w:t>
      </w:r>
      <w:r w:rsidR="00AE3009">
        <w:rPr>
          <w:sz w:val="24"/>
          <w:szCs w:val="24"/>
        </w:rPr>
        <w:t>endto函数，就可以将存放在</w:t>
      </w:r>
      <w:r w:rsidR="00AE3009">
        <w:rPr>
          <w:rFonts w:hint="eastAsia"/>
          <w:sz w:val="24"/>
          <w:szCs w:val="24"/>
        </w:rPr>
        <w:t>b</w:t>
      </w:r>
      <w:r w:rsidR="00AE3009">
        <w:rPr>
          <w:sz w:val="24"/>
          <w:szCs w:val="24"/>
        </w:rPr>
        <w:t>uf里面的报文往</w:t>
      </w:r>
      <w:r w:rsidR="00AE3009">
        <w:rPr>
          <w:rFonts w:hint="eastAsia"/>
          <w:sz w:val="24"/>
          <w:szCs w:val="24"/>
        </w:rPr>
        <w:t>s</w:t>
      </w:r>
      <w:r w:rsidR="00AE3009">
        <w:rPr>
          <w:sz w:val="24"/>
          <w:szCs w:val="24"/>
        </w:rPr>
        <w:t>ockfd写数据。</w:t>
      </w:r>
      <w:r w:rsidR="00AE3009">
        <w:rPr>
          <w:rFonts w:hint="eastAsia"/>
          <w:sz w:val="24"/>
          <w:szCs w:val="24"/>
        </w:rPr>
        <w:t>接着就是收取包了，r</w:t>
      </w:r>
      <w:r w:rsidR="00AE3009">
        <w:rPr>
          <w:sz w:val="24"/>
          <w:szCs w:val="24"/>
        </w:rPr>
        <w:t>e</w:t>
      </w:r>
      <w:r w:rsidR="00AE3009" w:rsidRPr="00AE3009">
        <w:rPr>
          <w:sz w:val="24"/>
          <w:szCs w:val="24"/>
        </w:rPr>
        <w:t>cvfrom读取sockfd上的数据，buf和len参数分别指定度缓冲区的位置和大小。ICMP数据报是封装IP报文里发送的，IP协议是无连接的，不可靠的协议。所以每次读取数据都要获取发送端的socket地址，即参数src_addr所指的内容，addlen</w:t>
      </w:r>
      <w:r w:rsidR="00AE3009">
        <w:rPr>
          <w:sz w:val="24"/>
          <w:szCs w:val="24"/>
        </w:rPr>
        <w:t>参数则指定该地址的长度。</w:t>
      </w:r>
    </w:p>
    <w:p w:rsidR="00AE3009" w:rsidRPr="00AE3009" w:rsidRDefault="00AE3009" w:rsidP="00AE3009">
      <w:pPr>
        <w:spacing w:line="240" w:lineRule="atLeast"/>
        <w:mirrorIndents/>
        <w:rPr>
          <w:sz w:val="24"/>
          <w:szCs w:val="24"/>
        </w:rPr>
      </w:pPr>
      <w:r w:rsidRPr="00AE3009">
        <w:rPr>
          <w:rFonts w:hint="eastAsia"/>
          <w:sz w:val="24"/>
          <w:szCs w:val="24"/>
        </w:rPr>
        <w:t>当调用</w:t>
      </w:r>
      <w:r w:rsidRPr="00AE3009">
        <w:rPr>
          <w:sz w:val="24"/>
          <w:szCs w:val="24"/>
        </w:rPr>
        <w:t>recvfrom时，需要设置addlen参数指向一个整数，该整数包含addr所指向的</w:t>
      </w:r>
      <w:r>
        <w:rPr>
          <w:sz w:val="24"/>
          <w:szCs w:val="24"/>
        </w:rPr>
        <w:t>套接字缓冲区的字节长度。返回时，该整数设为该地址的实际字节长度</w:t>
      </w:r>
    </w:p>
    <w:p w:rsidR="00AE3009" w:rsidRPr="00AE3009" w:rsidRDefault="00AE3009" w:rsidP="00AE3009">
      <w:pPr>
        <w:spacing w:line="240" w:lineRule="atLeast"/>
        <w:mirrorIndents/>
        <w:rPr>
          <w:sz w:val="24"/>
          <w:szCs w:val="24"/>
        </w:rPr>
      </w:pPr>
      <w:r w:rsidRPr="00AE3009">
        <w:rPr>
          <w:sz w:val="24"/>
          <w:szCs w:val="24"/>
        </w:rPr>
        <w:t>GetRtt用来获取两个时间戳的差，结果保存在第一个参数所指空间处。</w:t>
      </w:r>
    </w:p>
    <w:p w:rsidR="00AE3009" w:rsidRPr="00AE3009" w:rsidRDefault="00AE3009" w:rsidP="00AE3009">
      <w:pPr>
        <w:spacing w:line="240" w:lineRule="atLeast"/>
        <w:mirrorIndents/>
        <w:rPr>
          <w:sz w:val="24"/>
          <w:szCs w:val="24"/>
        </w:rPr>
      </w:pPr>
    </w:p>
    <w:p w:rsidR="00FB3B14" w:rsidRDefault="00FB3B14" w:rsidP="00346CDE">
      <w:pPr>
        <w:spacing w:line="240" w:lineRule="atLeast"/>
        <w:mirrorIndents/>
        <w:rPr>
          <w:sz w:val="24"/>
          <w:szCs w:val="24"/>
        </w:rPr>
      </w:pPr>
      <w:r>
        <w:rPr>
          <w:sz w:val="24"/>
          <w:szCs w:val="24"/>
        </w:rPr>
        <w:t>Unpack函数用来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p和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cmp报头。最后将每个函数整合起来，就可以完成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ing程序了。</w:t>
      </w:r>
      <w:r w:rsidR="000C70F4">
        <w:rPr>
          <w:rFonts w:hint="eastAsia"/>
          <w:sz w:val="24"/>
          <w:szCs w:val="24"/>
        </w:rPr>
        <w:t>由于要打印本地i</w:t>
      </w:r>
      <w:r w:rsidR="000C70F4">
        <w:rPr>
          <w:sz w:val="24"/>
          <w:szCs w:val="24"/>
        </w:rPr>
        <w:t>p地址，所以在每次unpack打印数据时，调用一次</w:t>
      </w:r>
      <w:r w:rsidR="000C70F4">
        <w:rPr>
          <w:rFonts w:hint="eastAsia"/>
          <w:sz w:val="24"/>
          <w:szCs w:val="24"/>
        </w:rPr>
        <w:t>g</w:t>
      </w:r>
      <w:r w:rsidR="000C70F4">
        <w:rPr>
          <w:sz w:val="24"/>
          <w:szCs w:val="24"/>
        </w:rPr>
        <w:t>et_local_ip函数，来获得本地的</w:t>
      </w:r>
      <w:r w:rsidR="000C70F4">
        <w:rPr>
          <w:rFonts w:hint="eastAsia"/>
          <w:sz w:val="24"/>
          <w:szCs w:val="24"/>
        </w:rPr>
        <w:t>i</w:t>
      </w:r>
      <w:r w:rsidR="000C70F4">
        <w:rPr>
          <w:sz w:val="24"/>
          <w:szCs w:val="24"/>
        </w:rPr>
        <w:t>p地址。</w:t>
      </w:r>
    </w:p>
    <w:p w:rsidR="00FB3B14" w:rsidRPr="000C70F4" w:rsidRDefault="00FB3B14" w:rsidP="00346CDE">
      <w:pPr>
        <w:spacing w:line="240" w:lineRule="atLeast"/>
        <w:mirrorIndents/>
        <w:rPr>
          <w:sz w:val="30"/>
          <w:szCs w:val="30"/>
        </w:rPr>
      </w:pPr>
      <w:r w:rsidRPr="000C70F4">
        <w:rPr>
          <w:rFonts w:hint="eastAsia"/>
          <w:sz w:val="30"/>
          <w:szCs w:val="30"/>
        </w:rPr>
        <w:t>运行结果：</w:t>
      </w:r>
    </w:p>
    <w:p w:rsidR="00FB3B14" w:rsidRDefault="00FB3B14" w:rsidP="00346CDE">
      <w:pPr>
        <w:spacing w:line="240" w:lineRule="atLeast"/>
        <w:mirrorIndents/>
        <w:rPr>
          <w:sz w:val="24"/>
          <w:szCs w:val="24"/>
        </w:rPr>
      </w:pPr>
      <w:r>
        <w:rPr>
          <w:sz w:val="24"/>
          <w:szCs w:val="24"/>
        </w:rPr>
        <w:t>Raw_socket:</w:t>
      </w:r>
    </w:p>
    <w:p w:rsidR="000C70F4" w:rsidRDefault="000C70F4" w:rsidP="00346CDE">
      <w:pPr>
        <w:spacing w:line="240" w:lineRule="atLeast"/>
        <w:mirrorIndents/>
        <w:rPr>
          <w:sz w:val="24"/>
          <w:szCs w:val="24"/>
        </w:rPr>
      </w:pPr>
      <w:r>
        <w:rPr>
          <w:sz w:val="24"/>
          <w:szCs w:val="24"/>
        </w:rPr>
        <w:t>Arping:</w:t>
      </w:r>
    </w:p>
    <w:p w:rsidR="00FB3B14" w:rsidRDefault="000C70F4" w:rsidP="00346CDE">
      <w:pPr>
        <w:spacing w:line="240" w:lineRule="atLeast"/>
        <w:mirrorIndents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15551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A0495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0F4" w:rsidRDefault="000C70F4" w:rsidP="00346CDE">
      <w:pPr>
        <w:spacing w:line="240" w:lineRule="atLeast"/>
        <w:mirrorIndents/>
        <w:rPr>
          <w:sz w:val="24"/>
          <w:szCs w:val="24"/>
        </w:rPr>
      </w:pPr>
    </w:p>
    <w:p w:rsidR="000C70F4" w:rsidRDefault="000C70F4" w:rsidP="00346CDE">
      <w:pPr>
        <w:spacing w:line="240" w:lineRule="atLeast"/>
        <w:mirrorIndents/>
        <w:rPr>
          <w:sz w:val="24"/>
          <w:szCs w:val="24"/>
        </w:rPr>
      </w:pPr>
      <w:r>
        <w:rPr>
          <w:sz w:val="24"/>
          <w:szCs w:val="24"/>
        </w:rPr>
        <w:t>Ping：</w:t>
      </w:r>
    </w:p>
    <w:p w:rsidR="000C70F4" w:rsidRDefault="000C70F4" w:rsidP="00346CDE">
      <w:pPr>
        <w:spacing w:line="240" w:lineRule="atLeast"/>
        <w:mirrorIndents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2053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A016B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0F4" w:rsidRDefault="000C70F4" w:rsidP="00346CDE">
      <w:pPr>
        <w:spacing w:line="240" w:lineRule="atLeast"/>
        <w:mirrorIndents/>
        <w:rPr>
          <w:sz w:val="24"/>
          <w:szCs w:val="24"/>
        </w:rPr>
      </w:pPr>
    </w:p>
    <w:p w:rsidR="000C70F4" w:rsidRDefault="000C70F4" w:rsidP="00346CDE">
      <w:pPr>
        <w:spacing w:line="240" w:lineRule="atLeast"/>
        <w:mirrorIndents/>
        <w:rPr>
          <w:sz w:val="24"/>
          <w:szCs w:val="24"/>
        </w:rPr>
      </w:pPr>
      <w:r>
        <w:rPr>
          <w:sz w:val="24"/>
          <w:szCs w:val="24"/>
        </w:rPr>
        <w:t>Raw_socket_ping:</w:t>
      </w:r>
    </w:p>
    <w:p w:rsidR="000C70F4" w:rsidRDefault="000C70F4" w:rsidP="00346CDE">
      <w:pPr>
        <w:spacing w:line="240" w:lineRule="atLeast"/>
        <w:mirrorIndents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11963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A0603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0F4" w:rsidRDefault="000C70F4" w:rsidP="00346CDE">
      <w:pPr>
        <w:spacing w:line="240" w:lineRule="atLeast"/>
        <w:mirrorIndents/>
        <w:rPr>
          <w:sz w:val="24"/>
          <w:szCs w:val="24"/>
        </w:rPr>
      </w:pPr>
    </w:p>
    <w:p w:rsidR="000C70F4" w:rsidRDefault="00F67779" w:rsidP="00346CDE">
      <w:pPr>
        <w:spacing w:line="240" w:lineRule="atLeast"/>
        <w:mirrorIndents/>
        <w:rPr>
          <w:sz w:val="30"/>
          <w:szCs w:val="30"/>
        </w:rPr>
      </w:pPr>
      <w:r w:rsidRPr="00F67779">
        <w:rPr>
          <w:rFonts w:hint="eastAsia"/>
          <w:sz w:val="30"/>
          <w:szCs w:val="30"/>
        </w:rPr>
        <w:t>参考资料：</w:t>
      </w:r>
    </w:p>
    <w:p w:rsidR="00F67779" w:rsidRDefault="00F67779" w:rsidP="00F67779"/>
    <w:p w:rsidR="00F67779" w:rsidRDefault="00F67779" w:rsidP="00F67779">
      <w:r>
        <w:rPr>
          <w:rFonts w:hint="eastAsia"/>
        </w:rPr>
        <w:t>ARP结构的参考：</w:t>
      </w:r>
    </w:p>
    <w:p w:rsidR="00F67779" w:rsidRDefault="00F67779" w:rsidP="00F67779">
      <w:r>
        <w:rPr>
          <w:noProof/>
        </w:rPr>
        <w:drawing>
          <wp:inline distT="0" distB="0" distL="0" distR="0" wp14:anchorId="0C7A986C" wp14:editId="56361CF5">
            <wp:extent cx="5274310" cy="19589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2093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779" w:rsidRDefault="00F67779" w:rsidP="00F67779">
      <w:r>
        <w:rPr>
          <w:rFonts w:hint="eastAsia"/>
        </w:rPr>
        <w:t>网址：</w:t>
      </w:r>
      <w:hyperlink r:id="rId13" w:history="1">
        <w:r w:rsidRPr="00DD70DF">
          <w:rPr>
            <w:rStyle w:val="a8"/>
          </w:rPr>
          <w:t>https://blog.csdn.net/shanzhizi/article/details/9995489</w:t>
        </w:r>
      </w:hyperlink>
    </w:p>
    <w:p w:rsidR="00F67779" w:rsidRDefault="00F67779" w:rsidP="00F67779"/>
    <w:p w:rsidR="00F67779" w:rsidRPr="00C05513" w:rsidRDefault="00F67779" w:rsidP="00F67779"/>
    <w:p w:rsidR="00F67779" w:rsidRDefault="00F67779" w:rsidP="00F67779">
      <w:r>
        <w:t>RARP</w:t>
      </w:r>
      <w:r>
        <w:rPr>
          <w:rFonts w:hint="eastAsia"/>
        </w:rPr>
        <w:t>结构的参考：</w:t>
      </w:r>
    </w:p>
    <w:p w:rsidR="00F67779" w:rsidRDefault="00F67779" w:rsidP="00F67779">
      <w:r>
        <w:rPr>
          <w:rFonts w:hint="eastAsia"/>
          <w:noProof/>
        </w:rPr>
        <w:drawing>
          <wp:inline distT="0" distB="0" distL="0" distR="0" wp14:anchorId="7501C5E8" wp14:editId="60124C7E">
            <wp:extent cx="5274310" cy="22104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20CE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779" w:rsidRDefault="00F67779" w:rsidP="00F67779">
      <w:r>
        <w:t>I</w:t>
      </w:r>
      <w:r>
        <w:rPr>
          <w:rFonts w:hint="eastAsia"/>
        </w:rPr>
        <w:t>p结构以及iphdr结构体详解：</w:t>
      </w:r>
    </w:p>
    <w:p w:rsidR="00F67779" w:rsidRDefault="00F67779" w:rsidP="00F67779">
      <w:hyperlink r:id="rId15" w:history="1">
        <w:r w:rsidRPr="00DD70DF">
          <w:rPr>
            <w:rStyle w:val="a8"/>
          </w:rPr>
          <w:t>https://blog.csdn.net/beginning1126/article/details/14057087</w:t>
        </w:r>
      </w:hyperlink>
    </w:p>
    <w:p w:rsidR="00F67779" w:rsidRDefault="00F67779" w:rsidP="00F67779">
      <w:r>
        <w:rPr>
          <w:rFonts w:hint="eastAsia"/>
        </w:rPr>
        <w:t>、</w:t>
      </w:r>
    </w:p>
    <w:p w:rsidR="00F67779" w:rsidRDefault="00F67779" w:rsidP="00F67779"/>
    <w:p w:rsidR="00F67779" w:rsidRDefault="00F67779" w:rsidP="00F67779"/>
    <w:p w:rsidR="00F67779" w:rsidRDefault="00F67779" w:rsidP="00F67779">
      <w:r w:rsidRPr="008F34F4">
        <w:rPr>
          <w:rFonts w:hint="eastAsia"/>
        </w:rPr>
        <w:lastRenderedPageBreak/>
        <w:t>ICMP协议的报文格式</w:t>
      </w:r>
      <w:r>
        <w:rPr>
          <w:rFonts w:hint="eastAsia"/>
        </w:rPr>
        <w:t>相关资料：</w:t>
      </w:r>
    </w:p>
    <w:p w:rsidR="00F67779" w:rsidRDefault="00F67779" w:rsidP="00F67779">
      <w:hyperlink r:id="rId16" w:history="1">
        <w:r w:rsidRPr="00DD70DF">
          <w:rPr>
            <w:rStyle w:val="a8"/>
          </w:rPr>
          <w:t>https://blog.csdn.net/u011784495/article/details/71743516</w:t>
        </w:r>
      </w:hyperlink>
    </w:p>
    <w:p w:rsidR="00F67779" w:rsidRDefault="00F67779" w:rsidP="00F67779"/>
    <w:p w:rsidR="00F67779" w:rsidRDefault="00F67779" w:rsidP="00F67779">
      <w:r>
        <w:rPr>
          <w:rFonts w:hint="eastAsia"/>
        </w:rPr>
        <w:t>ICMP消息类型：</w:t>
      </w:r>
    </w:p>
    <w:p w:rsidR="00F67779" w:rsidRDefault="00F67779" w:rsidP="00F67779">
      <w:r>
        <w:rPr>
          <w:rFonts w:hint="eastAsia"/>
          <w:noProof/>
        </w:rPr>
        <w:drawing>
          <wp:inline distT="0" distB="0" distL="0" distR="0" wp14:anchorId="390D5750" wp14:editId="4FDB7439">
            <wp:extent cx="5274310" cy="27089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208130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779" w:rsidRDefault="00F67779" w:rsidP="00F67779"/>
    <w:p w:rsidR="00F67779" w:rsidRDefault="00F67779" w:rsidP="00F67779"/>
    <w:p w:rsidR="00F67779" w:rsidRDefault="00F67779" w:rsidP="00F67779"/>
    <w:p w:rsidR="00F67779" w:rsidRDefault="00F67779" w:rsidP="00F67779">
      <w:r>
        <w:rPr>
          <w:rFonts w:hint="eastAsia"/>
        </w:rPr>
        <w:t>时间间隔的计算：</w:t>
      </w:r>
    </w:p>
    <w:p w:rsidR="00F67779" w:rsidRDefault="00F67779" w:rsidP="00F67779">
      <w:hyperlink r:id="rId18" w:history="1">
        <w:r w:rsidRPr="00DD70DF">
          <w:rPr>
            <w:rStyle w:val="a8"/>
          </w:rPr>
          <w:t>https://blog.csdn.net/u011006622/article/details/52459188</w:t>
        </w:r>
      </w:hyperlink>
    </w:p>
    <w:p w:rsidR="00F67779" w:rsidRDefault="00F67779" w:rsidP="00F67779">
      <w:r>
        <w:rPr>
          <w:rFonts w:hint="eastAsia"/>
        </w:rPr>
        <w:t>使用第二种方法。</w:t>
      </w:r>
    </w:p>
    <w:p w:rsidR="00F67779" w:rsidRPr="00F67779" w:rsidRDefault="00F67779" w:rsidP="00346CDE">
      <w:pPr>
        <w:spacing w:line="240" w:lineRule="atLeast"/>
        <w:mirrorIndents/>
        <w:rPr>
          <w:rFonts w:hint="eastAsia"/>
          <w:sz w:val="30"/>
          <w:szCs w:val="30"/>
        </w:rPr>
      </w:pPr>
      <w:bookmarkStart w:id="0" w:name="_GoBack"/>
      <w:bookmarkEnd w:id="0"/>
    </w:p>
    <w:sectPr w:rsidR="00F67779" w:rsidRPr="00F67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5C3" w:rsidRDefault="007635C3" w:rsidP="00570706">
      <w:r>
        <w:separator/>
      </w:r>
    </w:p>
  </w:endnote>
  <w:endnote w:type="continuationSeparator" w:id="0">
    <w:p w:rsidR="007635C3" w:rsidRDefault="007635C3" w:rsidP="00570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5C3" w:rsidRDefault="007635C3" w:rsidP="00570706">
      <w:r>
        <w:separator/>
      </w:r>
    </w:p>
  </w:footnote>
  <w:footnote w:type="continuationSeparator" w:id="0">
    <w:p w:rsidR="007635C3" w:rsidRDefault="007635C3" w:rsidP="005707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52E44"/>
    <w:multiLevelType w:val="hybridMultilevel"/>
    <w:tmpl w:val="F21E1738"/>
    <w:lvl w:ilvl="0" w:tplc="993C15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6F2"/>
    <w:rsid w:val="000C70F4"/>
    <w:rsid w:val="001D361F"/>
    <w:rsid w:val="001F518F"/>
    <w:rsid w:val="002E3241"/>
    <w:rsid w:val="002F1EDE"/>
    <w:rsid w:val="003176F2"/>
    <w:rsid w:val="00346CDE"/>
    <w:rsid w:val="00360D02"/>
    <w:rsid w:val="003A674A"/>
    <w:rsid w:val="003D2A74"/>
    <w:rsid w:val="00570706"/>
    <w:rsid w:val="007635C3"/>
    <w:rsid w:val="00792BDE"/>
    <w:rsid w:val="007D6C49"/>
    <w:rsid w:val="00A23521"/>
    <w:rsid w:val="00AE3009"/>
    <w:rsid w:val="00E35BB8"/>
    <w:rsid w:val="00F67779"/>
    <w:rsid w:val="00FB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C2FAF"/>
  <w15:chartTrackingRefBased/>
  <w15:docId w15:val="{FE675AAE-5DE9-4DE9-B65E-A75F805D5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07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07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07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0706"/>
    <w:rPr>
      <w:sz w:val="18"/>
      <w:szCs w:val="18"/>
    </w:rPr>
  </w:style>
  <w:style w:type="paragraph" w:styleId="a7">
    <w:name w:val="List Paragraph"/>
    <w:basedOn w:val="a"/>
    <w:uiPriority w:val="34"/>
    <w:qFormat/>
    <w:rsid w:val="0057070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F677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04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.csdn.net/shanzhizi/article/details/9995489" TargetMode="External"/><Relationship Id="rId18" Type="http://schemas.openxmlformats.org/officeDocument/2006/relationships/hyperlink" Target="https://blog.csdn.net/u011006622/article/details/5245918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7.tmp"/><Relationship Id="rId2" Type="http://schemas.openxmlformats.org/officeDocument/2006/relationships/numbering" Target="numbering.xml"/><Relationship Id="rId16" Type="http://schemas.openxmlformats.org/officeDocument/2006/relationships/hyperlink" Target="https://blog.csdn.net/u011784495/article/details/71743516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beginning1126/article/details/14057087" TargetMode="External"/><Relationship Id="rId10" Type="http://schemas.openxmlformats.org/officeDocument/2006/relationships/image" Target="media/image3.tm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B9E61-B762-4609-86F9-1FE2FD35A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2018-04-18T02:42:00Z</dcterms:created>
  <dcterms:modified xsi:type="dcterms:W3CDTF">2018-04-18T05:45:00Z</dcterms:modified>
</cp:coreProperties>
</file>