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E73C08" w:rsidR="00E73C08" w:rsidP="00972FE8" w:rsidRDefault="00E73C08" w14:paraId="43650BF6" w14:textId="77777777">
      <w:pPr>
        <w:jc w:val="center"/>
        <w:rPr>
          <w:rFonts w:ascii="Century" w:hAnsi="Century"/>
          <w:sz w:val="16"/>
          <w:szCs w:val="16"/>
        </w:rPr>
      </w:pPr>
    </w:p>
    <w:p w:rsidRPr="00972FE8" w:rsidR="00070030" w:rsidP="00972FE8" w:rsidRDefault="00070030" w14:paraId="6091B0EF" w14:textId="0B2FCA00">
      <w:pPr>
        <w:jc w:val="center"/>
        <w:rPr>
          <w:rFonts w:ascii="Century" w:hAnsi="Century"/>
          <w:sz w:val="72"/>
          <w:szCs w:val="72"/>
        </w:rPr>
      </w:pPr>
      <w:r w:rsidRPr="00972FE8">
        <w:rPr>
          <w:rFonts w:ascii="Century" w:hAnsi="Century"/>
          <w:sz w:val="72"/>
          <w:szCs w:val="72"/>
        </w:rPr>
        <w:t>TetrA</w:t>
      </w:r>
      <w:r w:rsidR="00E73C08">
        <w:rPr>
          <w:rFonts w:ascii="Century" w:hAnsi="Century"/>
          <w:sz w:val="72"/>
          <w:szCs w:val="72"/>
        </w:rPr>
        <w:t>I</w:t>
      </w:r>
      <w:r w:rsidRPr="00972FE8">
        <w:rPr>
          <w:rFonts w:ascii="Century" w:hAnsi="Century"/>
          <w:sz w:val="72"/>
          <w:szCs w:val="72"/>
        </w:rPr>
        <w:t>s</w:t>
      </w:r>
    </w:p>
    <w:tbl>
      <w:tblPr>
        <w:tblStyle w:val="Grigliatabella"/>
        <w:tblW w:w="0" w:type="auto"/>
        <w:tblLook w:val="04A0" w:firstRow="1" w:lastRow="0" w:firstColumn="1" w:lastColumn="0" w:noHBand="0" w:noVBand="1"/>
      </w:tblPr>
      <w:tblGrid>
        <w:gridCol w:w="3209"/>
        <w:gridCol w:w="3209"/>
        <w:gridCol w:w="3210"/>
      </w:tblGrid>
      <w:tr w:rsidRPr="00972FE8" w:rsidR="00972FE8" w:rsidTr="3D074676" w14:paraId="4347C396" w14:textId="77777777">
        <w:tc>
          <w:tcPr>
            <w:tcW w:w="3209" w:type="dxa"/>
            <w:tcMar/>
          </w:tcPr>
          <w:p w:rsidRPr="00A459FE" w:rsidR="00972FE8" w:rsidP="00972FE8" w:rsidRDefault="00972FE8" w14:paraId="2391D09C" w14:textId="5263E4D3">
            <w:pPr>
              <w:jc w:val="center"/>
              <w:rPr>
                <w:rFonts w:ascii="Century" w:hAnsi="Century"/>
                <w:b/>
                <w:bCs/>
                <w:sz w:val="28"/>
                <w:szCs w:val="28"/>
              </w:rPr>
            </w:pPr>
            <w:r w:rsidRPr="00A459FE">
              <w:rPr>
                <w:rFonts w:ascii="Century" w:hAnsi="Century"/>
                <w:b/>
                <w:bCs/>
                <w:sz w:val="28"/>
                <w:szCs w:val="28"/>
              </w:rPr>
              <w:t>Christian Miccolis</w:t>
            </w:r>
            <w:r w:rsidRPr="00A459FE">
              <w:rPr>
                <w:rFonts w:ascii="Century" w:hAnsi="Century"/>
                <w:b/>
                <w:bCs/>
                <w:sz w:val="28"/>
                <w:szCs w:val="28"/>
              </w:rPr>
              <w:tab/>
            </w:r>
          </w:p>
        </w:tc>
        <w:tc>
          <w:tcPr>
            <w:tcW w:w="3209" w:type="dxa"/>
            <w:tcMar/>
          </w:tcPr>
          <w:p w:rsidRPr="00A459FE" w:rsidR="00972FE8" w:rsidP="00972FE8" w:rsidRDefault="00972FE8" w14:paraId="2BFCC471" w14:textId="73D91655">
            <w:pPr>
              <w:jc w:val="center"/>
              <w:rPr>
                <w:rFonts w:ascii="Century" w:hAnsi="Century"/>
                <w:b/>
                <w:bCs/>
                <w:sz w:val="28"/>
                <w:szCs w:val="28"/>
              </w:rPr>
            </w:pPr>
            <w:r w:rsidRPr="00A459FE">
              <w:rPr>
                <w:rFonts w:ascii="Century" w:hAnsi="Century"/>
                <w:b/>
                <w:bCs/>
                <w:sz w:val="28"/>
                <w:szCs w:val="28"/>
              </w:rPr>
              <w:t>Davide Paduanelli</w:t>
            </w:r>
          </w:p>
        </w:tc>
        <w:tc>
          <w:tcPr>
            <w:tcW w:w="3210" w:type="dxa"/>
            <w:tcMar/>
          </w:tcPr>
          <w:p w:rsidRPr="00A459FE" w:rsidR="00972FE8" w:rsidP="00972FE8" w:rsidRDefault="00972FE8" w14:paraId="1B08FFBD" w14:textId="12508FA2">
            <w:pPr>
              <w:jc w:val="center"/>
              <w:rPr>
                <w:rFonts w:ascii="Century" w:hAnsi="Century"/>
                <w:b/>
                <w:bCs/>
                <w:sz w:val="28"/>
                <w:szCs w:val="28"/>
              </w:rPr>
            </w:pPr>
            <w:r w:rsidRPr="00A459FE">
              <w:rPr>
                <w:rFonts w:ascii="Century" w:hAnsi="Century"/>
                <w:b/>
                <w:bCs/>
                <w:sz w:val="28"/>
                <w:szCs w:val="28"/>
              </w:rPr>
              <w:t>Mattia Patruno</w:t>
            </w:r>
          </w:p>
        </w:tc>
      </w:tr>
      <w:tr w:rsidRPr="00972FE8" w:rsidR="00972FE8" w:rsidTr="3D074676" w14:paraId="048B7288" w14:textId="77777777">
        <w:tc>
          <w:tcPr>
            <w:tcW w:w="3209" w:type="dxa"/>
            <w:tcMar/>
          </w:tcPr>
          <w:p w:rsidRPr="00972FE8" w:rsidR="00972FE8" w:rsidP="00972FE8" w:rsidRDefault="00972FE8" w14:paraId="332727BC" w14:textId="0C0A5FE9">
            <w:pPr>
              <w:jc w:val="center"/>
              <w:rPr>
                <w:rFonts w:ascii="Century" w:hAnsi="Century"/>
                <w:sz w:val="24"/>
                <w:szCs w:val="24"/>
              </w:rPr>
            </w:pPr>
            <w:r w:rsidRPr="00972FE8">
              <w:rPr>
                <w:rFonts w:ascii="Century" w:hAnsi="Century"/>
                <w:sz w:val="24"/>
                <w:szCs w:val="24"/>
              </w:rPr>
              <w:t>Matricola: 683313</w:t>
            </w:r>
          </w:p>
        </w:tc>
        <w:tc>
          <w:tcPr>
            <w:tcW w:w="3209" w:type="dxa"/>
            <w:tcMar/>
          </w:tcPr>
          <w:p w:rsidRPr="00972FE8" w:rsidR="00972FE8" w:rsidP="00972FE8" w:rsidRDefault="00E73C08" w14:paraId="002C33C3" w14:textId="3876669B">
            <w:pPr>
              <w:jc w:val="center"/>
              <w:rPr>
                <w:rFonts w:ascii="Century" w:hAnsi="Century"/>
                <w:sz w:val="24"/>
                <w:szCs w:val="24"/>
              </w:rPr>
            </w:pPr>
            <w:r w:rsidRPr="3D074676" w:rsidR="3D074676">
              <w:rPr>
                <w:rFonts w:ascii="Century" w:hAnsi="Century"/>
                <w:sz w:val="24"/>
                <w:szCs w:val="24"/>
              </w:rPr>
              <w:t>Matricola:683127</w:t>
            </w:r>
          </w:p>
        </w:tc>
        <w:tc>
          <w:tcPr>
            <w:tcW w:w="3210" w:type="dxa"/>
            <w:tcMar/>
          </w:tcPr>
          <w:p w:rsidRPr="00972FE8" w:rsidR="00972FE8" w:rsidP="00972FE8" w:rsidRDefault="00E73C08" w14:paraId="3ACA78DC" w14:textId="14714CA7">
            <w:pPr>
              <w:jc w:val="center"/>
              <w:rPr>
                <w:rFonts w:ascii="Century" w:hAnsi="Century"/>
                <w:sz w:val="24"/>
                <w:szCs w:val="24"/>
              </w:rPr>
            </w:pPr>
            <w:r w:rsidRPr="00972FE8">
              <w:rPr>
                <w:rFonts w:ascii="Century" w:hAnsi="Century"/>
                <w:sz w:val="24"/>
                <w:szCs w:val="24"/>
              </w:rPr>
              <w:t>Matricola:</w:t>
            </w:r>
          </w:p>
        </w:tc>
      </w:tr>
    </w:tbl>
    <w:p w:rsidRPr="00972FE8" w:rsidR="00972FE8" w:rsidP="00972FE8" w:rsidRDefault="00972FE8" w14:paraId="11BBE1A0" w14:textId="76ACD079">
      <w:pPr>
        <w:jc w:val="center"/>
        <w:rPr>
          <w:rFonts w:ascii="Century" w:hAnsi="Century"/>
          <w:sz w:val="28"/>
          <w:szCs w:val="28"/>
        </w:rPr>
      </w:pPr>
    </w:p>
    <w:p w:rsidR="00963EE4" w:rsidP="00070030" w:rsidRDefault="00972FE8" w14:paraId="0C6ED659" w14:textId="525FECD6">
      <w:pPr>
        <w:rPr>
          <w:rFonts w:ascii="Century" w:hAnsi="Century"/>
          <w:sz w:val="28"/>
          <w:szCs w:val="28"/>
        </w:rPr>
      </w:pPr>
      <w:r w:rsidRPr="00972FE8">
        <w:rPr>
          <w:rFonts w:ascii="Century" w:hAnsi="Century"/>
          <w:sz w:val="28"/>
          <w:szCs w:val="28"/>
        </w:rPr>
        <w:t>Indi</w:t>
      </w:r>
      <w:r>
        <w:rPr>
          <w:rFonts w:ascii="Century" w:hAnsi="Century"/>
          <w:sz w:val="28"/>
          <w:szCs w:val="28"/>
        </w:rPr>
        <w:t>ce</w:t>
      </w:r>
    </w:p>
    <w:p w:rsidRPr="00A459FE" w:rsidR="00972FE8" w:rsidP="00070030" w:rsidRDefault="00972FE8" w14:paraId="450DBDD6" w14:textId="36419198">
      <w:pPr>
        <w:rPr>
          <w:rFonts w:ascii="Century" w:hAnsi="Century"/>
          <w:b/>
          <w:bCs/>
          <w:sz w:val="28"/>
          <w:szCs w:val="28"/>
        </w:rPr>
      </w:pPr>
      <w:r w:rsidRPr="00A459FE">
        <w:rPr>
          <w:rFonts w:ascii="Century" w:hAnsi="Century"/>
          <w:b/>
          <w:bCs/>
          <w:sz w:val="28"/>
          <w:szCs w:val="28"/>
        </w:rPr>
        <w:t>1 Introduzione</w:t>
      </w:r>
      <w:r w:rsidRPr="00A459FE" w:rsidR="00E73C08">
        <w:rPr>
          <w:rFonts w:ascii="Century" w:hAnsi="Century"/>
          <w:b/>
          <w:bCs/>
          <w:sz w:val="28"/>
          <w:szCs w:val="28"/>
        </w:rPr>
        <w:t xml:space="preserve"> ……………………………………………………………………</w:t>
      </w:r>
      <w:r w:rsidRPr="00A459FE" w:rsidR="00F208E9">
        <w:rPr>
          <w:rFonts w:ascii="Century" w:hAnsi="Century"/>
          <w:b/>
          <w:bCs/>
          <w:sz w:val="28"/>
          <w:szCs w:val="28"/>
        </w:rPr>
        <w:t>. 2</w:t>
      </w:r>
    </w:p>
    <w:p w:rsidRPr="00A459FE" w:rsidR="00972FE8" w:rsidP="00070030" w:rsidRDefault="00972FE8" w14:paraId="64FFDD5B" w14:textId="1556C1B3">
      <w:pPr>
        <w:rPr>
          <w:rFonts w:ascii="Century" w:hAnsi="Century"/>
          <w:b/>
          <w:bCs/>
          <w:sz w:val="28"/>
          <w:szCs w:val="28"/>
        </w:rPr>
      </w:pPr>
      <w:r w:rsidRPr="00A459FE">
        <w:rPr>
          <w:rFonts w:ascii="Century" w:hAnsi="Century"/>
          <w:b/>
          <w:bCs/>
          <w:sz w:val="28"/>
          <w:szCs w:val="28"/>
        </w:rPr>
        <w:t>2 Funzionalità</w:t>
      </w:r>
      <w:r w:rsidRPr="00A459FE" w:rsidR="00E73C08">
        <w:rPr>
          <w:rFonts w:ascii="Century" w:hAnsi="Century"/>
          <w:b/>
          <w:bCs/>
          <w:sz w:val="28"/>
          <w:szCs w:val="28"/>
        </w:rPr>
        <w:t xml:space="preserve"> ………………………………………………………………………</w:t>
      </w:r>
      <w:r w:rsidRPr="00A459FE" w:rsidR="000E00E0">
        <w:rPr>
          <w:rFonts w:ascii="Century" w:hAnsi="Century"/>
          <w:b/>
          <w:bCs/>
          <w:sz w:val="28"/>
          <w:szCs w:val="28"/>
        </w:rPr>
        <w:t>.</w:t>
      </w:r>
    </w:p>
    <w:p w:rsidRPr="00A459FE" w:rsidR="00972FE8" w:rsidP="00070030" w:rsidRDefault="00972FE8" w14:paraId="7DDCDBF8" w14:textId="1C834611">
      <w:pPr>
        <w:rPr>
          <w:rFonts w:ascii="Century" w:hAnsi="Century"/>
          <w:b/>
          <w:bCs/>
          <w:sz w:val="28"/>
          <w:szCs w:val="28"/>
        </w:rPr>
      </w:pPr>
      <w:r w:rsidRPr="00A459FE">
        <w:rPr>
          <w:rFonts w:ascii="Century" w:hAnsi="Century"/>
          <w:b/>
          <w:bCs/>
          <w:sz w:val="28"/>
          <w:szCs w:val="28"/>
        </w:rPr>
        <w:t>3 Intelligenze Artificiali</w:t>
      </w:r>
      <w:r w:rsidRPr="00A459FE" w:rsidR="00A459FE">
        <w:rPr>
          <w:rFonts w:ascii="Century" w:hAnsi="Century"/>
          <w:b/>
          <w:bCs/>
          <w:sz w:val="28"/>
          <w:szCs w:val="28"/>
        </w:rPr>
        <w:t xml:space="preserve"> ……………………………………………………………</w:t>
      </w:r>
    </w:p>
    <w:p w:rsidRPr="00E73C08" w:rsidR="00972FE8" w:rsidP="00070030" w:rsidRDefault="00972FE8" w14:paraId="2AF5D658" w14:textId="5AF7574B">
      <w:pPr>
        <w:rPr>
          <w:rFonts w:ascii="Century" w:hAnsi="Century"/>
          <w:sz w:val="24"/>
          <w:szCs w:val="24"/>
        </w:rPr>
      </w:pPr>
      <w:r>
        <w:rPr>
          <w:rFonts w:ascii="Century" w:hAnsi="Century"/>
          <w:sz w:val="28"/>
          <w:szCs w:val="28"/>
        </w:rPr>
        <w:tab/>
      </w:r>
      <w:r w:rsidRPr="00E73C08">
        <w:rPr>
          <w:rFonts w:ascii="Century" w:hAnsi="Century"/>
          <w:sz w:val="24"/>
          <w:szCs w:val="24"/>
        </w:rPr>
        <w:t>3.1</w:t>
      </w:r>
      <w:r w:rsidRPr="00E73C08">
        <w:rPr>
          <w:rFonts w:ascii="Century" w:hAnsi="Century"/>
          <w:sz w:val="24"/>
          <w:szCs w:val="24"/>
        </w:rPr>
        <w:tab/>
      </w:r>
      <w:r w:rsidRPr="00E73C08">
        <w:rPr>
          <w:rFonts w:ascii="Century" w:hAnsi="Century"/>
          <w:sz w:val="24"/>
          <w:szCs w:val="24"/>
        </w:rPr>
        <w:t>Deep First Search</w:t>
      </w:r>
      <w:r w:rsidR="00E73C08">
        <w:rPr>
          <w:rFonts w:ascii="Century" w:hAnsi="Century"/>
          <w:sz w:val="24"/>
          <w:szCs w:val="24"/>
        </w:rPr>
        <w:t xml:space="preserve"> …………………………………………………………………..</w:t>
      </w:r>
    </w:p>
    <w:p w:rsidRPr="00F208E9" w:rsidR="00972FE8" w:rsidP="00070030" w:rsidRDefault="00972FE8" w14:paraId="7849EFDD" w14:textId="51FDCE81">
      <w:pPr>
        <w:rPr>
          <w:rFonts w:ascii="Century" w:hAnsi="Century"/>
          <w:sz w:val="24"/>
          <w:szCs w:val="24"/>
          <w:lang w:val="en-US"/>
        </w:rPr>
      </w:pPr>
      <w:r w:rsidRPr="00CD100F">
        <w:rPr>
          <w:rFonts w:ascii="Century" w:hAnsi="Century"/>
          <w:sz w:val="24"/>
          <w:szCs w:val="24"/>
          <w:lang w:val="en-US"/>
        </w:rPr>
        <w:tab/>
      </w:r>
      <w:r w:rsidRPr="00F208E9">
        <w:rPr>
          <w:rFonts w:ascii="Century" w:hAnsi="Century"/>
          <w:sz w:val="24"/>
          <w:szCs w:val="24"/>
          <w:lang w:val="en-US"/>
        </w:rPr>
        <w:t>3.2</w:t>
      </w:r>
      <w:r w:rsidRPr="00F208E9">
        <w:rPr>
          <w:rFonts w:ascii="Century" w:hAnsi="Century"/>
          <w:sz w:val="24"/>
          <w:szCs w:val="24"/>
          <w:lang w:val="en-US"/>
        </w:rPr>
        <w:tab/>
      </w:r>
      <w:r w:rsidRPr="00F208E9">
        <w:rPr>
          <w:rFonts w:ascii="Century" w:hAnsi="Century"/>
          <w:sz w:val="24"/>
          <w:szCs w:val="24"/>
          <w:lang w:val="en-US"/>
        </w:rPr>
        <w:t>Stochastic Gradient Descent (Q-Learning)</w:t>
      </w:r>
      <w:r w:rsidRPr="00F208E9" w:rsidR="00E73C08">
        <w:rPr>
          <w:rFonts w:ascii="Century" w:hAnsi="Century"/>
          <w:sz w:val="24"/>
          <w:szCs w:val="24"/>
          <w:lang w:val="en-US"/>
        </w:rPr>
        <w:t xml:space="preserve"> …………………………………….</w:t>
      </w:r>
    </w:p>
    <w:p w:rsidRPr="00E73C08" w:rsidR="00972FE8" w:rsidP="00070030" w:rsidRDefault="00972FE8" w14:paraId="6362BC76" w14:textId="4EA1FD2E">
      <w:pPr>
        <w:rPr>
          <w:rFonts w:ascii="Century" w:hAnsi="Century"/>
          <w:sz w:val="24"/>
          <w:szCs w:val="24"/>
        </w:rPr>
      </w:pPr>
      <w:r w:rsidRPr="00F208E9">
        <w:rPr>
          <w:rFonts w:ascii="Century" w:hAnsi="Century"/>
          <w:sz w:val="24"/>
          <w:szCs w:val="24"/>
          <w:lang w:val="en-US"/>
        </w:rPr>
        <w:tab/>
      </w:r>
      <w:r w:rsidRPr="00E73C08">
        <w:rPr>
          <w:rFonts w:ascii="Century" w:hAnsi="Century"/>
          <w:sz w:val="24"/>
          <w:szCs w:val="24"/>
        </w:rPr>
        <w:t>3.3</w:t>
      </w:r>
      <w:r w:rsidRPr="00E73C08">
        <w:rPr>
          <w:rFonts w:ascii="Century" w:hAnsi="Century"/>
          <w:sz w:val="24"/>
          <w:szCs w:val="24"/>
        </w:rPr>
        <w:tab/>
      </w:r>
      <w:r w:rsidRPr="00E73C08">
        <w:rPr>
          <w:rFonts w:ascii="Century" w:hAnsi="Century"/>
          <w:sz w:val="24"/>
          <w:szCs w:val="24"/>
        </w:rPr>
        <w:t>Genetico</w:t>
      </w:r>
      <w:r w:rsidR="00E73C08">
        <w:rPr>
          <w:rFonts w:ascii="Century" w:hAnsi="Century"/>
          <w:sz w:val="24"/>
          <w:szCs w:val="24"/>
        </w:rPr>
        <w:t xml:space="preserve"> …………………………………….…………………………………….….</w:t>
      </w:r>
    </w:p>
    <w:p w:rsidRPr="00E73C08" w:rsidR="00972FE8" w:rsidP="00070030" w:rsidRDefault="00972FE8" w14:paraId="761275D4" w14:textId="5FAE9EDA">
      <w:pPr>
        <w:rPr>
          <w:rFonts w:ascii="Century" w:hAnsi="Century"/>
          <w:sz w:val="24"/>
          <w:szCs w:val="24"/>
        </w:rPr>
      </w:pPr>
      <w:r w:rsidRPr="00E73C08">
        <w:rPr>
          <w:rFonts w:ascii="Century" w:hAnsi="Century"/>
          <w:sz w:val="24"/>
          <w:szCs w:val="24"/>
        </w:rPr>
        <w:tab/>
      </w:r>
      <w:r w:rsidRPr="00E73C08">
        <w:rPr>
          <w:rFonts w:ascii="Century" w:hAnsi="Century"/>
          <w:sz w:val="24"/>
          <w:szCs w:val="24"/>
        </w:rPr>
        <w:t>3.4</w:t>
      </w:r>
      <w:r w:rsidRPr="00E73C08">
        <w:rPr>
          <w:rFonts w:ascii="Century" w:hAnsi="Century"/>
          <w:sz w:val="24"/>
          <w:szCs w:val="24"/>
        </w:rPr>
        <w:tab/>
      </w:r>
      <w:r w:rsidRPr="00E73C08" w:rsidR="00E73C08">
        <w:rPr>
          <w:rFonts w:ascii="Century" w:hAnsi="Century"/>
          <w:sz w:val="24"/>
          <w:szCs w:val="24"/>
        </w:rPr>
        <w:t xml:space="preserve">Blind Bandit </w:t>
      </w:r>
      <w:r w:rsidRPr="00E73C08">
        <w:rPr>
          <w:rFonts w:ascii="Century" w:hAnsi="Century"/>
          <w:sz w:val="24"/>
          <w:szCs w:val="24"/>
        </w:rPr>
        <w:t>Monte Carlo</w:t>
      </w:r>
      <w:r w:rsidR="00E73C08">
        <w:rPr>
          <w:rFonts w:ascii="Century" w:hAnsi="Century"/>
          <w:sz w:val="24"/>
          <w:szCs w:val="24"/>
        </w:rPr>
        <w:t xml:space="preserve"> ………………………………………………………...</w:t>
      </w:r>
    </w:p>
    <w:p w:rsidRPr="00E73C08" w:rsidR="00972FE8" w:rsidP="00070030" w:rsidRDefault="00972FE8" w14:paraId="1EC53F9E" w14:textId="5CE4385E">
      <w:pPr>
        <w:rPr>
          <w:rFonts w:ascii="Century" w:hAnsi="Century"/>
          <w:sz w:val="24"/>
          <w:szCs w:val="24"/>
        </w:rPr>
      </w:pPr>
      <w:r w:rsidRPr="00E73C08">
        <w:rPr>
          <w:rFonts w:ascii="Century" w:hAnsi="Century"/>
          <w:sz w:val="24"/>
          <w:szCs w:val="24"/>
        </w:rPr>
        <w:tab/>
      </w:r>
      <w:r w:rsidRPr="00E73C08">
        <w:rPr>
          <w:rFonts w:ascii="Century" w:hAnsi="Century"/>
          <w:sz w:val="24"/>
          <w:szCs w:val="24"/>
        </w:rPr>
        <w:t>3.5</w:t>
      </w:r>
      <w:r w:rsidRPr="00E73C08">
        <w:rPr>
          <w:rFonts w:ascii="Century" w:hAnsi="Century"/>
          <w:sz w:val="24"/>
          <w:szCs w:val="24"/>
        </w:rPr>
        <w:tab/>
      </w:r>
      <w:r w:rsidRPr="00E73C08">
        <w:rPr>
          <w:rFonts w:ascii="Century" w:hAnsi="Century"/>
          <w:sz w:val="24"/>
          <w:szCs w:val="24"/>
        </w:rPr>
        <w:t>Basato su Regole logiche</w:t>
      </w:r>
      <w:r w:rsidR="00E73C08">
        <w:rPr>
          <w:rFonts w:ascii="Century" w:hAnsi="Century"/>
          <w:sz w:val="24"/>
          <w:szCs w:val="24"/>
        </w:rPr>
        <w:t xml:space="preserve"> …………………………………………………………..</w:t>
      </w:r>
    </w:p>
    <w:p w:rsidR="00972FE8" w:rsidP="00070030" w:rsidRDefault="00972FE8" w14:paraId="1EA9777B" w14:textId="0CD0AA6C">
      <w:pPr>
        <w:rPr>
          <w:rFonts w:ascii="Century" w:hAnsi="Century"/>
          <w:sz w:val="24"/>
          <w:szCs w:val="24"/>
        </w:rPr>
      </w:pPr>
      <w:r w:rsidRPr="00E73C08">
        <w:rPr>
          <w:rFonts w:ascii="Century" w:hAnsi="Century"/>
          <w:sz w:val="24"/>
          <w:szCs w:val="24"/>
        </w:rPr>
        <w:tab/>
      </w:r>
      <w:r w:rsidRPr="00E73C08">
        <w:rPr>
          <w:rFonts w:ascii="Century" w:hAnsi="Century"/>
          <w:sz w:val="24"/>
          <w:szCs w:val="24"/>
        </w:rPr>
        <w:t>3.6</w:t>
      </w:r>
      <w:r w:rsidRPr="00E73C08">
        <w:rPr>
          <w:rFonts w:ascii="Century" w:hAnsi="Century"/>
          <w:sz w:val="24"/>
          <w:szCs w:val="24"/>
        </w:rPr>
        <w:tab/>
      </w:r>
      <w:r w:rsidRPr="00E73C08">
        <w:rPr>
          <w:rFonts w:ascii="Century" w:hAnsi="Century"/>
          <w:sz w:val="24"/>
          <w:szCs w:val="24"/>
        </w:rPr>
        <w:t>Ricerca Locale</w:t>
      </w:r>
      <w:r w:rsidR="00E73C08">
        <w:rPr>
          <w:rFonts w:ascii="Century" w:hAnsi="Century"/>
          <w:sz w:val="24"/>
          <w:szCs w:val="24"/>
        </w:rPr>
        <w:t xml:space="preserve"> …………………………………….………………………………… </w:t>
      </w:r>
    </w:p>
    <w:p w:rsidRPr="00A459FE" w:rsidR="00E73C08" w:rsidP="00070030" w:rsidRDefault="00E73C08" w14:paraId="1D3EC9CE" w14:textId="7BF7A4C0">
      <w:pPr>
        <w:rPr>
          <w:rFonts w:ascii="Century" w:hAnsi="Century"/>
          <w:b/>
          <w:bCs/>
          <w:sz w:val="28"/>
          <w:szCs w:val="28"/>
        </w:rPr>
      </w:pPr>
      <w:r w:rsidRPr="00A459FE">
        <w:rPr>
          <w:rFonts w:ascii="Century" w:hAnsi="Century"/>
          <w:b/>
          <w:bCs/>
          <w:sz w:val="28"/>
          <w:szCs w:val="28"/>
        </w:rPr>
        <w:t>4 Implementazione</w:t>
      </w:r>
      <w:r w:rsidRPr="00A459FE" w:rsidR="00A459FE">
        <w:rPr>
          <w:rFonts w:ascii="Century" w:hAnsi="Century"/>
          <w:b/>
          <w:bCs/>
          <w:sz w:val="28"/>
          <w:szCs w:val="28"/>
        </w:rPr>
        <w:t xml:space="preserve"> …………………………….…………………………………</w:t>
      </w:r>
    </w:p>
    <w:p w:rsidRPr="00A459FE" w:rsidR="00E73C08" w:rsidP="00070030" w:rsidRDefault="00E73C08" w14:paraId="344526BF" w14:textId="23B86110">
      <w:pPr>
        <w:rPr>
          <w:rFonts w:ascii="Century" w:hAnsi="Century"/>
          <w:b/>
          <w:bCs/>
          <w:sz w:val="28"/>
          <w:szCs w:val="28"/>
        </w:rPr>
      </w:pPr>
      <w:r w:rsidRPr="00A459FE">
        <w:rPr>
          <w:rFonts w:ascii="Century" w:hAnsi="Century"/>
          <w:b/>
          <w:bCs/>
          <w:sz w:val="28"/>
          <w:szCs w:val="28"/>
        </w:rPr>
        <w:t>5 Valutazione e confronto</w:t>
      </w:r>
      <w:r w:rsidRPr="00A459FE" w:rsidR="00A459FE">
        <w:rPr>
          <w:rFonts w:ascii="Century" w:hAnsi="Century"/>
          <w:b/>
          <w:bCs/>
          <w:sz w:val="28"/>
          <w:szCs w:val="28"/>
        </w:rPr>
        <w:t xml:space="preserve"> ……………………….…………………………………</w:t>
      </w:r>
    </w:p>
    <w:p w:rsidRPr="00A459FE" w:rsidR="00E73C08" w:rsidP="00070030" w:rsidRDefault="00E73C08" w14:paraId="2CA5A7B8" w14:textId="3C6F14E0">
      <w:pPr>
        <w:rPr>
          <w:rFonts w:ascii="Century" w:hAnsi="Century"/>
          <w:b/>
          <w:bCs/>
          <w:sz w:val="28"/>
          <w:szCs w:val="28"/>
        </w:rPr>
      </w:pPr>
      <w:r w:rsidRPr="00A459FE">
        <w:rPr>
          <w:rFonts w:ascii="Century" w:hAnsi="Century"/>
          <w:b/>
          <w:bCs/>
          <w:sz w:val="28"/>
          <w:szCs w:val="28"/>
        </w:rPr>
        <w:t>6 Conclusioni</w:t>
      </w:r>
      <w:r w:rsidRPr="00A459FE" w:rsidR="00A459FE">
        <w:rPr>
          <w:rFonts w:ascii="Century" w:hAnsi="Century"/>
          <w:b/>
          <w:bCs/>
          <w:sz w:val="28"/>
          <w:szCs w:val="28"/>
        </w:rPr>
        <w:t xml:space="preserve"> …………………………………….…………………………………</w:t>
      </w:r>
    </w:p>
    <w:p w:rsidR="00E73C08" w:rsidP="00070030" w:rsidRDefault="00E73C08" w14:paraId="23D6DDFB" w14:textId="4AC6F7DD">
      <w:pPr>
        <w:rPr>
          <w:rFonts w:ascii="Century" w:hAnsi="Century"/>
          <w:sz w:val="28"/>
          <w:szCs w:val="28"/>
        </w:rPr>
      </w:pPr>
      <w:r w:rsidRPr="00A459FE">
        <w:rPr>
          <w:rFonts w:ascii="Century" w:hAnsi="Century"/>
          <w:b/>
          <w:bCs/>
          <w:sz w:val="28"/>
          <w:szCs w:val="28"/>
        </w:rPr>
        <w:t>7 Bibliografia</w:t>
      </w:r>
      <w:r w:rsidRPr="00A459FE" w:rsidR="00A459FE">
        <w:rPr>
          <w:rFonts w:ascii="Century" w:hAnsi="Century"/>
          <w:b/>
          <w:bCs/>
          <w:sz w:val="28"/>
          <w:szCs w:val="28"/>
        </w:rPr>
        <w:t xml:space="preserve"> …………………………………….…………………………………</w:t>
      </w:r>
    </w:p>
    <w:p w:rsidR="00F208E9" w:rsidP="00070030" w:rsidRDefault="00F208E9" w14:paraId="701E1640" w14:textId="4D488471">
      <w:pPr>
        <w:rPr>
          <w:rFonts w:ascii="Century" w:hAnsi="Century"/>
          <w:sz w:val="28"/>
          <w:szCs w:val="28"/>
        </w:rPr>
      </w:pPr>
    </w:p>
    <w:p w:rsidR="00F208E9" w:rsidP="00070030" w:rsidRDefault="00F208E9" w14:paraId="720DD22B" w14:textId="1744A3C6">
      <w:pPr>
        <w:rPr>
          <w:rFonts w:ascii="Century" w:hAnsi="Century"/>
          <w:sz w:val="28"/>
          <w:szCs w:val="28"/>
        </w:rPr>
      </w:pPr>
    </w:p>
    <w:p w:rsidR="00F208E9" w:rsidP="00070030" w:rsidRDefault="00F208E9" w14:paraId="3F4BA8FD" w14:textId="549EC561">
      <w:pPr>
        <w:rPr>
          <w:rFonts w:ascii="Century" w:hAnsi="Century"/>
          <w:sz w:val="28"/>
          <w:szCs w:val="28"/>
        </w:rPr>
      </w:pPr>
    </w:p>
    <w:p w:rsidR="00F208E9" w:rsidP="00070030" w:rsidRDefault="00F208E9" w14:paraId="6A07016A" w14:textId="29CE1DEB">
      <w:pPr>
        <w:rPr>
          <w:rFonts w:ascii="Century" w:hAnsi="Century"/>
          <w:sz w:val="28"/>
          <w:szCs w:val="28"/>
        </w:rPr>
      </w:pPr>
    </w:p>
    <w:p w:rsidR="00F208E9" w:rsidP="00070030" w:rsidRDefault="00F208E9" w14:paraId="635E951D" w14:textId="3E8B6415">
      <w:pPr>
        <w:rPr>
          <w:rFonts w:ascii="Century" w:hAnsi="Century"/>
          <w:sz w:val="28"/>
          <w:szCs w:val="28"/>
        </w:rPr>
      </w:pPr>
    </w:p>
    <w:p w:rsidR="00F208E9" w:rsidP="00070030" w:rsidRDefault="00F208E9" w14:paraId="048B5EB6" w14:textId="71BD20DD">
      <w:pPr>
        <w:rPr>
          <w:rFonts w:ascii="Century" w:hAnsi="Century"/>
          <w:sz w:val="28"/>
          <w:szCs w:val="28"/>
        </w:rPr>
      </w:pPr>
    </w:p>
    <w:p w:rsidR="00F208E9" w:rsidP="00070030" w:rsidRDefault="00F208E9" w14:paraId="7FA2B9B0" w14:textId="20BA9B70">
      <w:pPr>
        <w:rPr>
          <w:rFonts w:ascii="Century" w:hAnsi="Century"/>
          <w:sz w:val="28"/>
          <w:szCs w:val="28"/>
        </w:rPr>
      </w:pPr>
    </w:p>
    <w:p w:rsidR="00F208E9" w:rsidP="00070030" w:rsidRDefault="00F208E9" w14:paraId="31E9CCF6" w14:textId="7168D8D3">
      <w:pPr>
        <w:rPr>
          <w:rFonts w:ascii="Century" w:hAnsi="Century"/>
          <w:sz w:val="28"/>
          <w:szCs w:val="28"/>
        </w:rPr>
      </w:pPr>
    </w:p>
    <w:p w:rsidR="00F208E9" w:rsidP="00070030" w:rsidRDefault="00F208E9" w14:paraId="5E53003A" w14:textId="313C885D">
      <w:pPr>
        <w:rPr>
          <w:rFonts w:ascii="Century" w:hAnsi="Century"/>
          <w:sz w:val="28"/>
          <w:szCs w:val="28"/>
        </w:rPr>
      </w:pPr>
    </w:p>
    <w:p w:rsidRPr="00A459FE" w:rsidR="00F208E9" w:rsidP="00070030" w:rsidRDefault="00F208E9" w14:paraId="7A4822B6" w14:textId="1B7D647C">
      <w:pPr>
        <w:rPr>
          <w:rFonts w:ascii="Century" w:hAnsi="Century"/>
          <w:b/>
          <w:bCs/>
          <w:sz w:val="32"/>
          <w:szCs w:val="32"/>
        </w:rPr>
      </w:pPr>
      <w:r w:rsidRPr="00A459FE">
        <w:rPr>
          <w:rFonts w:ascii="Century" w:hAnsi="Century"/>
          <w:b/>
          <w:bCs/>
          <w:sz w:val="32"/>
          <w:szCs w:val="32"/>
        </w:rPr>
        <w:t>1</w:t>
      </w:r>
      <w:r w:rsidR="00A459FE">
        <w:rPr>
          <w:rFonts w:ascii="Century" w:hAnsi="Century"/>
          <w:b/>
          <w:bCs/>
          <w:sz w:val="32"/>
          <w:szCs w:val="32"/>
        </w:rPr>
        <w:t>.</w:t>
      </w:r>
      <w:r w:rsidRPr="00A459FE">
        <w:rPr>
          <w:rFonts w:ascii="Century" w:hAnsi="Century"/>
          <w:b/>
          <w:bCs/>
          <w:sz w:val="32"/>
          <w:szCs w:val="32"/>
        </w:rPr>
        <w:t xml:space="preserve"> Introduzione</w:t>
      </w:r>
    </w:p>
    <w:p w:rsidRPr="00F208E9" w:rsidR="0015738E" w:rsidP="00A459FE" w:rsidRDefault="00F208E9" w14:paraId="2113C8D3" w14:textId="4F7A1A6B">
      <w:pPr>
        <w:spacing w:after="0" w:line="276" w:lineRule="auto"/>
        <w:jc w:val="both"/>
        <w:rPr>
          <w:rFonts w:ascii="Century" w:hAnsi="Century"/>
          <w:sz w:val="20"/>
          <w:szCs w:val="20"/>
        </w:rPr>
      </w:pPr>
      <w:r w:rsidRPr="00F208E9">
        <w:rPr>
          <w:rFonts w:ascii="Century" w:hAnsi="Century"/>
          <w:sz w:val="20"/>
          <w:szCs w:val="20"/>
        </w:rPr>
        <w:t>Tetris è un videogioco classico pubblicato a metà degli anni '80. Il gioco prevede</w:t>
      </w:r>
      <w:r>
        <w:rPr>
          <w:rFonts w:ascii="Century" w:hAnsi="Century"/>
          <w:sz w:val="20"/>
          <w:szCs w:val="20"/>
        </w:rPr>
        <w:t xml:space="preserve"> la </w:t>
      </w:r>
      <w:r w:rsidRPr="00F208E9">
        <w:rPr>
          <w:rFonts w:ascii="Century" w:hAnsi="Century"/>
          <w:sz w:val="20"/>
          <w:szCs w:val="20"/>
        </w:rPr>
        <w:t>dispo</w:t>
      </w:r>
      <w:r>
        <w:rPr>
          <w:rFonts w:ascii="Century" w:hAnsi="Century"/>
          <w:sz w:val="20"/>
          <w:szCs w:val="20"/>
        </w:rPr>
        <w:t>sizione di</w:t>
      </w:r>
      <w:r w:rsidRPr="00F208E9">
        <w:rPr>
          <w:rFonts w:ascii="Century" w:hAnsi="Century"/>
          <w:sz w:val="20"/>
          <w:szCs w:val="20"/>
        </w:rPr>
        <w:t xml:space="preserve"> </w:t>
      </w:r>
      <w:r w:rsidRPr="00F208E9" w:rsidR="0015738E">
        <w:rPr>
          <w:rFonts w:ascii="Century" w:hAnsi="Century"/>
          <w:sz w:val="20"/>
          <w:szCs w:val="20"/>
        </w:rPr>
        <w:t>sette</w:t>
      </w:r>
      <w:r w:rsidRPr="00F208E9">
        <w:rPr>
          <w:rFonts w:ascii="Century" w:hAnsi="Century"/>
          <w:sz w:val="20"/>
          <w:szCs w:val="20"/>
        </w:rPr>
        <w:t xml:space="preserve"> diversi tipi di blocchi </w:t>
      </w:r>
      <w:r w:rsidR="0015738E">
        <w:rPr>
          <w:rFonts w:ascii="Century" w:hAnsi="Century"/>
          <w:sz w:val="20"/>
          <w:szCs w:val="20"/>
        </w:rPr>
        <w:t>(</w:t>
      </w:r>
      <w:r w:rsidR="00F03D7F">
        <w:rPr>
          <w:rFonts w:ascii="Century" w:hAnsi="Century"/>
          <w:sz w:val="20"/>
          <w:szCs w:val="20"/>
        </w:rPr>
        <w:t>anche noti come “</w:t>
      </w:r>
      <w:r w:rsidR="0015738E">
        <w:rPr>
          <w:rFonts w:ascii="Century" w:hAnsi="Century"/>
          <w:sz w:val="20"/>
          <w:szCs w:val="20"/>
        </w:rPr>
        <w:t>Tetramini</w:t>
      </w:r>
      <w:r w:rsidR="00F03D7F">
        <w:rPr>
          <w:rFonts w:ascii="Century" w:hAnsi="Century"/>
          <w:sz w:val="20"/>
          <w:szCs w:val="20"/>
        </w:rPr>
        <w:t>”</w:t>
      </w:r>
      <w:r w:rsidR="0015738E">
        <w:rPr>
          <w:rFonts w:ascii="Century" w:hAnsi="Century"/>
          <w:sz w:val="20"/>
          <w:szCs w:val="20"/>
        </w:rPr>
        <w:t xml:space="preserve">) </w:t>
      </w:r>
      <w:r w:rsidRPr="00F208E9">
        <w:rPr>
          <w:rFonts w:ascii="Century" w:hAnsi="Century"/>
          <w:sz w:val="20"/>
          <w:szCs w:val="20"/>
        </w:rPr>
        <w:t xml:space="preserve">per creare </w:t>
      </w:r>
      <w:r>
        <w:rPr>
          <w:rFonts w:ascii="Century" w:hAnsi="Century"/>
          <w:sz w:val="20"/>
          <w:szCs w:val="20"/>
        </w:rPr>
        <w:t>righe</w:t>
      </w:r>
      <w:r w:rsidRPr="00F208E9">
        <w:rPr>
          <w:rFonts w:ascii="Century" w:hAnsi="Century"/>
          <w:sz w:val="20"/>
          <w:szCs w:val="20"/>
        </w:rPr>
        <w:t xml:space="preserve"> lungo l'area di gioco.</w:t>
      </w:r>
      <w:r>
        <w:rPr>
          <w:rFonts w:ascii="Century" w:hAnsi="Century"/>
          <w:sz w:val="20"/>
          <w:szCs w:val="20"/>
        </w:rPr>
        <w:t xml:space="preserve"> </w:t>
      </w:r>
      <w:r w:rsidRPr="00F208E9">
        <w:rPr>
          <w:rFonts w:ascii="Century" w:hAnsi="Century"/>
          <w:sz w:val="20"/>
          <w:szCs w:val="20"/>
        </w:rPr>
        <w:t xml:space="preserve">I blocchi cadono dall'alto verso il basso </w:t>
      </w:r>
      <w:r w:rsidR="003C7CD4">
        <w:rPr>
          <w:rFonts w:ascii="Century" w:hAnsi="Century"/>
          <w:sz w:val="20"/>
          <w:szCs w:val="20"/>
        </w:rPr>
        <w:t>sullo schema di gioco</w:t>
      </w:r>
      <w:r w:rsidRPr="00F208E9">
        <w:rPr>
          <w:rFonts w:ascii="Century" w:hAnsi="Century"/>
          <w:sz w:val="20"/>
          <w:szCs w:val="20"/>
        </w:rPr>
        <w:t xml:space="preserve"> e possono solo essere ruotati</w:t>
      </w:r>
      <w:r>
        <w:rPr>
          <w:rFonts w:ascii="Century" w:hAnsi="Century"/>
          <w:sz w:val="20"/>
          <w:szCs w:val="20"/>
        </w:rPr>
        <w:t xml:space="preserve"> </w:t>
      </w:r>
      <w:r w:rsidRPr="00F208E9">
        <w:rPr>
          <w:rFonts w:ascii="Century" w:hAnsi="Century"/>
          <w:sz w:val="20"/>
          <w:szCs w:val="20"/>
        </w:rPr>
        <w:t xml:space="preserve">o spostato a sinistra </w:t>
      </w:r>
      <w:r>
        <w:rPr>
          <w:rFonts w:ascii="Century" w:hAnsi="Century"/>
          <w:sz w:val="20"/>
          <w:szCs w:val="20"/>
        </w:rPr>
        <w:t>o a</w:t>
      </w:r>
      <w:r w:rsidRPr="00F208E9">
        <w:rPr>
          <w:rFonts w:ascii="Century" w:hAnsi="Century"/>
          <w:sz w:val="20"/>
          <w:szCs w:val="20"/>
        </w:rPr>
        <w:t xml:space="preserve"> destra dal giocatore. Ogni volta che viene posizionato un blocco, un</w:t>
      </w:r>
      <w:r>
        <w:rPr>
          <w:rFonts w:ascii="Century" w:hAnsi="Century"/>
          <w:sz w:val="20"/>
          <w:szCs w:val="20"/>
        </w:rPr>
        <w:t>o</w:t>
      </w:r>
      <w:r w:rsidRPr="00F208E9">
        <w:rPr>
          <w:rFonts w:ascii="Century" w:hAnsi="Century"/>
          <w:sz w:val="20"/>
          <w:szCs w:val="20"/>
        </w:rPr>
        <w:t xml:space="preserve"> nuovo</w:t>
      </w:r>
      <w:r>
        <w:rPr>
          <w:rFonts w:ascii="Century" w:hAnsi="Century"/>
          <w:sz w:val="20"/>
          <w:szCs w:val="20"/>
        </w:rPr>
        <w:t xml:space="preserve"> blocco</w:t>
      </w:r>
      <w:r w:rsidRPr="00F208E9">
        <w:rPr>
          <w:rFonts w:ascii="Century" w:hAnsi="Century"/>
          <w:sz w:val="20"/>
          <w:szCs w:val="20"/>
        </w:rPr>
        <w:t xml:space="preserve"> casuale inizi</w:t>
      </w:r>
      <w:r>
        <w:rPr>
          <w:rFonts w:ascii="Century" w:hAnsi="Century"/>
          <w:sz w:val="20"/>
          <w:szCs w:val="20"/>
        </w:rPr>
        <w:t>erà</w:t>
      </w:r>
      <w:r w:rsidRPr="00F208E9">
        <w:rPr>
          <w:rFonts w:ascii="Century" w:hAnsi="Century"/>
          <w:sz w:val="20"/>
          <w:szCs w:val="20"/>
        </w:rPr>
        <w:t xml:space="preserve"> a scendere </w:t>
      </w:r>
      <w:r w:rsidR="003C7CD4">
        <w:rPr>
          <w:rFonts w:ascii="Century" w:hAnsi="Century"/>
          <w:sz w:val="20"/>
          <w:szCs w:val="20"/>
        </w:rPr>
        <w:t>da</w:t>
      </w:r>
      <w:r w:rsidRPr="00F208E9">
        <w:rPr>
          <w:rFonts w:ascii="Century" w:hAnsi="Century"/>
          <w:sz w:val="20"/>
          <w:szCs w:val="20"/>
        </w:rPr>
        <w:t xml:space="preserve">lla parte superiore dello schermo. </w:t>
      </w:r>
      <w:r>
        <w:rPr>
          <w:rFonts w:ascii="Century" w:hAnsi="Century"/>
          <w:sz w:val="20"/>
          <w:szCs w:val="20"/>
        </w:rPr>
        <w:t xml:space="preserve">A seconda della </w:t>
      </w:r>
      <w:r w:rsidRPr="00F208E9">
        <w:rPr>
          <w:rFonts w:ascii="Century" w:hAnsi="Century"/>
          <w:sz w:val="20"/>
          <w:szCs w:val="20"/>
        </w:rPr>
        <w:t xml:space="preserve">variante del gioco, </w:t>
      </w:r>
      <w:r>
        <w:rPr>
          <w:rFonts w:ascii="Century" w:hAnsi="Century"/>
          <w:sz w:val="20"/>
          <w:szCs w:val="20"/>
        </w:rPr>
        <w:t xml:space="preserve">è possibile che lo schema di gioco sia a conoscenza </w:t>
      </w:r>
      <w:r w:rsidRPr="00F208E9">
        <w:rPr>
          <w:rFonts w:ascii="Century" w:hAnsi="Century"/>
          <w:sz w:val="20"/>
          <w:szCs w:val="20"/>
        </w:rPr>
        <w:t>del</w:t>
      </w:r>
      <w:r>
        <w:rPr>
          <w:rFonts w:ascii="Century" w:hAnsi="Century"/>
          <w:sz w:val="20"/>
          <w:szCs w:val="20"/>
        </w:rPr>
        <w:t xml:space="preserve"> tipo di blocco successivo oppure</w:t>
      </w:r>
      <w:r w:rsidRPr="00F208E9">
        <w:rPr>
          <w:rFonts w:ascii="Century" w:hAnsi="Century"/>
          <w:sz w:val="20"/>
          <w:szCs w:val="20"/>
        </w:rPr>
        <w:t xml:space="preserve"> no.</w:t>
      </w:r>
      <w:r>
        <w:rPr>
          <w:rFonts w:ascii="Century" w:hAnsi="Century"/>
          <w:sz w:val="20"/>
          <w:szCs w:val="20"/>
        </w:rPr>
        <w:t xml:space="preserve"> </w:t>
      </w:r>
      <w:r w:rsidRPr="00F208E9">
        <w:rPr>
          <w:rFonts w:ascii="Century" w:hAnsi="Century"/>
          <w:sz w:val="20"/>
          <w:szCs w:val="20"/>
        </w:rPr>
        <w:t>I blocchi cadono in una</w:t>
      </w:r>
      <w:r>
        <w:rPr>
          <w:rFonts w:ascii="Century" w:hAnsi="Century"/>
          <w:sz w:val="20"/>
          <w:szCs w:val="20"/>
        </w:rPr>
        <w:t xml:space="preserve"> </w:t>
      </w:r>
      <w:r w:rsidRPr="00F208E9">
        <w:rPr>
          <w:rFonts w:ascii="Century" w:hAnsi="Century"/>
          <w:sz w:val="20"/>
          <w:szCs w:val="20"/>
        </w:rPr>
        <w:t>griglia alta 20 quadrati e larga 10. Ogni volta</w:t>
      </w:r>
      <w:r>
        <w:rPr>
          <w:rFonts w:ascii="Century" w:hAnsi="Century"/>
          <w:sz w:val="20"/>
          <w:szCs w:val="20"/>
        </w:rPr>
        <w:t xml:space="preserve"> che una </w:t>
      </w:r>
      <w:r w:rsidR="0015738E">
        <w:rPr>
          <w:rFonts w:ascii="Century" w:hAnsi="Century"/>
          <w:sz w:val="20"/>
          <w:szCs w:val="20"/>
        </w:rPr>
        <w:t>riga</w:t>
      </w:r>
      <w:r>
        <w:rPr>
          <w:rFonts w:ascii="Century" w:hAnsi="Century"/>
          <w:sz w:val="20"/>
          <w:szCs w:val="20"/>
        </w:rPr>
        <w:t xml:space="preserve"> viene</w:t>
      </w:r>
      <w:r w:rsidRPr="00F208E9">
        <w:rPr>
          <w:rFonts w:ascii="Century" w:hAnsi="Century"/>
          <w:sz w:val="20"/>
          <w:szCs w:val="20"/>
        </w:rPr>
        <w:t xml:space="preserve"> occupat</w:t>
      </w:r>
      <w:r>
        <w:rPr>
          <w:rFonts w:ascii="Century" w:hAnsi="Century"/>
          <w:sz w:val="20"/>
          <w:szCs w:val="20"/>
        </w:rPr>
        <w:t>a interamente</w:t>
      </w:r>
      <w:r w:rsidRPr="00F208E9">
        <w:rPr>
          <w:rFonts w:ascii="Century" w:hAnsi="Century"/>
          <w:sz w:val="20"/>
          <w:szCs w:val="20"/>
        </w:rPr>
        <w:t xml:space="preserve">, </w:t>
      </w:r>
      <w:r w:rsidR="0015738E">
        <w:rPr>
          <w:rFonts w:ascii="Century" w:hAnsi="Century"/>
          <w:sz w:val="20"/>
          <w:szCs w:val="20"/>
        </w:rPr>
        <w:t>essa scompare lasciando scoperta la riga</w:t>
      </w:r>
      <w:r>
        <w:rPr>
          <w:rFonts w:ascii="Century" w:hAnsi="Century"/>
          <w:sz w:val="20"/>
          <w:szCs w:val="20"/>
        </w:rPr>
        <w:t xml:space="preserve"> </w:t>
      </w:r>
      <w:r w:rsidRPr="00F208E9">
        <w:rPr>
          <w:rFonts w:ascii="Century" w:hAnsi="Century"/>
          <w:sz w:val="20"/>
          <w:szCs w:val="20"/>
        </w:rPr>
        <w:t>inferior</w:t>
      </w:r>
      <w:r w:rsidR="0015738E">
        <w:rPr>
          <w:rFonts w:ascii="Century" w:hAnsi="Century"/>
          <w:sz w:val="20"/>
          <w:szCs w:val="20"/>
        </w:rPr>
        <w:t>e</w:t>
      </w:r>
      <w:r w:rsidRPr="00F208E9">
        <w:rPr>
          <w:rFonts w:ascii="Century" w:hAnsi="Century"/>
          <w:sz w:val="20"/>
          <w:szCs w:val="20"/>
        </w:rPr>
        <w:t xml:space="preserve">. Quando la pila di blocchi raggiunge </w:t>
      </w:r>
      <w:r w:rsidR="0015738E">
        <w:rPr>
          <w:rFonts w:ascii="Century" w:hAnsi="Century"/>
          <w:sz w:val="20"/>
          <w:szCs w:val="20"/>
        </w:rPr>
        <w:t>la</w:t>
      </w:r>
      <w:r w:rsidRPr="00F208E9">
        <w:rPr>
          <w:rFonts w:ascii="Century" w:hAnsi="Century"/>
          <w:sz w:val="20"/>
          <w:szCs w:val="20"/>
        </w:rPr>
        <w:t xml:space="preserve"> cima alla griglia, il gioco </w:t>
      </w:r>
      <w:r w:rsidR="0015738E">
        <w:rPr>
          <w:rFonts w:ascii="Century" w:hAnsi="Century"/>
          <w:sz w:val="20"/>
          <w:szCs w:val="20"/>
        </w:rPr>
        <w:t>termina</w:t>
      </w:r>
      <w:r w:rsidRPr="00F208E9">
        <w:rPr>
          <w:rFonts w:ascii="Century" w:hAnsi="Century"/>
          <w:sz w:val="20"/>
          <w:szCs w:val="20"/>
        </w:rPr>
        <w:t>.</w:t>
      </w:r>
      <w:r>
        <w:rPr>
          <w:rFonts w:ascii="Century" w:hAnsi="Century"/>
          <w:sz w:val="20"/>
          <w:szCs w:val="20"/>
        </w:rPr>
        <w:t xml:space="preserve"> </w:t>
      </w:r>
      <w:r w:rsidRPr="00F208E9">
        <w:rPr>
          <w:rFonts w:ascii="Century" w:hAnsi="Century"/>
          <w:sz w:val="20"/>
          <w:szCs w:val="20"/>
        </w:rPr>
        <w:t>Poiché i blocchi in arrivo non possono essere previsti,</w:t>
      </w:r>
      <w:r>
        <w:rPr>
          <w:rFonts w:ascii="Century" w:hAnsi="Century"/>
          <w:sz w:val="20"/>
          <w:szCs w:val="20"/>
        </w:rPr>
        <w:t xml:space="preserve"> </w:t>
      </w:r>
      <w:r w:rsidRPr="00F208E9">
        <w:rPr>
          <w:rFonts w:ascii="Century" w:hAnsi="Century"/>
          <w:sz w:val="20"/>
          <w:szCs w:val="20"/>
        </w:rPr>
        <w:t>il pianificatore di blocchi deve essere in grado di adattarsi a diversi modelli.</w:t>
      </w:r>
      <w:r>
        <w:rPr>
          <w:rFonts w:ascii="Century" w:hAnsi="Century"/>
          <w:sz w:val="20"/>
          <w:szCs w:val="20"/>
        </w:rPr>
        <w:t xml:space="preserve"> </w:t>
      </w:r>
      <w:r w:rsidR="0015738E">
        <w:rPr>
          <w:rFonts w:ascii="Century" w:hAnsi="Century"/>
          <w:sz w:val="20"/>
          <w:szCs w:val="20"/>
        </w:rPr>
        <w:t>Il gioco tetris risulta essere un gioco invincibile in modo complessivo, poiché dipende strettamente dalla sequenza di blocchi che vengono generati, di conseguenza un eventuale combinazione infausta costituita da blocchi come la S e la Z condurrebbe la partita ad una conclusione rapida e inevitabile.</w:t>
      </w:r>
    </w:p>
    <w:p w:rsidR="00F208E9" w:rsidP="00F208E9" w:rsidRDefault="00F208E9" w14:paraId="4471F8CD" w14:textId="6FC3379E">
      <w:pPr>
        <w:spacing w:after="0"/>
        <w:jc w:val="both"/>
        <w:rPr>
          <w:rFonts w:ascii="Century" w:hAnsi="Century"/>
          <w:sz w:val="20"/>
          <w:szCs w:val="20"/>
        </w:rPr>
      </w:pPr>
    </w:p>
    <w:p w:rsidRPr="00CB5402" w:rsidR="003C7CD4" w:rsidP="00CB5402" w:rsidRDefault="003C7CD4" w14:paraId="5A7C1A04" w14:textId="7E66DFE3">
      <w:pPr>
        <w:pStyle w:val="Paragrafoelenco"/>
        <w:numPr>
          <w:ilvl w:val="0"/>
          <w:numId w:val="1"/>
        </w:numPr>
        <w:spacing w:after="0"/>
        <w:jc w:val="both"/>
        <w:rPr>
          <w:rFonts w:ascii="Century" w:hAnsi="Century"/>
          <w:sz w:val="20"/>
          <w:szCs w:val="20"/>
        </w:rPr>
      </w:pPr>
      <w:r w:rsidRPr="00CB5402">
        <w:rPr>
          <w:rFonts w:ascii="Century" w:hAnsi="Century"/>
          <w:sz w:val="20"/>
          <w:szCs w:val="20"/>
        </w:rPr>
        <w:t xml:space="preserve">I sette </w:t>
      </w:r>
      <w:r w:rsidR="00F03D7F">
        <w:rPr>
          <w:rFonts w:ascii="Century" w:hAnsi="Century"/>
          <w:sz w:val="20"/>
          <w:szCs w:val="20"/>
        </w:rPr>
        <w:t>“</w:t>
      </w:r>
      <w:r w:rsidRPr="00CB5402">
        <w:rPr>
          <w:rFonts w:ascii="Century" w:hAnsi="Century"/>
          <w:sz w:val="20"/>
          <w:szCs w:val="20"/>
        </w:rPr>
        <w:t>Tetramini</w:t>
      </w:r>
      <w:r w:rsidR="00F03D7F">
        <w:rPr>
          <w:rFonts w:ascii="Century" w:hAnsi="Century"/>
          <w:sz w:val="20"/>
          <w:szCs w:val="20"/>
        </w:rPr>
        <w:t>”</w:t>
      </w:r>
      <w:r w:rsidRPr="00CB5402">
        <w:rPr>
          <w:rFonts w:ascii="Century" w:hAnsi="Century"/>
          <w:sz w:val="20"/>
          <w:szCs w:val="20"/>
        </w:rPr>
        <w:t xml:space="preserve"> presenti nel gioco:</w:t>
      </w:r>
    </w:p>
    <w:p w:rsidR="003C7CD4" w:rsidP="00F208E9" w:rsidRDefault="003C7CD4" w14:paraId="72F6DF8E" w14:textId="77777777">
      <w:pPr>
        <w:spacing w:after="0"/>
        <w:jc w:val="both"/>
        <w:rPr>
          <w:rFonts w:ascii="Century" w:hAnsi="Century"/>
          <w:sz w:val="20"/>
          <w:szCs w:val="20"/>
        </w:rPr>
      </w:pPr>
    </w:p>
    <w:p w:rsidR="003C7CD4" w:rsidP="003C7CD4" w:rsidRDefault="003C7CD4" w14:paraId="4823F1CB" w14:textId="32160014">
      <w:pPr>
        <w:spacing w:after="0"/>
        <w:jc w:val="center"/>
        <w:rPr>
          <w:rFonts w:ascii="Century" w:hAnsi="Century"/>
          <w:sz w:val="20"/>
          <w:szCs w:val="20"/>
        </w:rPr>
      </w:pPr>
      <w:r>
        <w:drawing>
          <wp:inline wp14:editId="5B495AEE" wp14:anchorId="6178EE57">
            <wp:extent cx="4470389" cy="1517650"/>
            <wp:effectExtent l="0" t="0" r="6985" b="6350"/>
            <wp:docPr id="1375258857" name="Immagine 2" descr="Risultato immagini per tetris block" title=""/>
            <wp:cNvGraphicFramePr>
              <a:graphicFrameLocks noChangeAspect="1"/>
            </wp:cNvGraphicFramePr>
            <a:graphic>
              <a:graphicData uri="http://schemas.openxmlformats.org/drawingml/2006/picture">
                <pic:pic>
                  <pic:nvPicPr>
                    <pic:cNvPr id="0" name="Immagine 2"/>
                    <pic:cNvPicPr/>
                  </pic:nvPicPr>
                  <pic:blipFill>
                    <a:blip r:embed="R5a2fbb2972ed41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70389" cy="1517650"/>
                    </a:xfrm>
                    <a:prstGeom prst="rect">
                      <a:avLst/>
                    </a:prstGeom>
                  </pic:spPr>
                </pic:pic>
              </a:graphicData>
            </a:graphic>
          </wp:inline>
        </w:drawing>
      </w:r>
    </w:p>
    <w:p w:rsidR="003C7CD4" w:rsidP="003C7CD4" w:rsidRDefault="003C7CD4" w14:paraId="3C53A3E4" w14:textId="55775775">
      <w:pPr>
        <w:spacing w:after="0"/>
        <w:jc w:val="center"/>
        <w:rPr>
          <w:rFonts w:ascii="Century" w:hAnsi="Century"/>
          <w:sz w:val="20"/>
          <w:szCs w:val="20"/>
        </w:rPr>
      </w:pPr>
    </w:p>
    <w:p w:rsidRPr="00CB5402" w:rsidR="003C7CD4" w:rsidP="00CB5402" w:rsidRDefault="003C7CD4" w14:paraId="5E62FAA5" w14:textId="0A9BC635">
      <w:pPr>
        <w:pStyle w:val="Paragrafoelenco"/>
        <w:numPr>
          <w:ilvl w:val="0"/>
          <w:numId w:val="1"/>
        </w:numPr>
        <w:spacing w:after="0"/>
        <w:rPr>
          <w:rFonts w:ascii="Century" w:hAnsi="Century"/>
          <w:sz w:val="20"/>
          <w:szCs w:val="20"/>
        </w:rPr>
      </w:pPr>
      <w:r w:rsidRPr="00CB5402">
        <w:rPr>
          <w:rFonts w:ascii="Century" w:hAnsi="Century"/>
          <w:sz w:val="20"/>
          <w:szCs w:val="20"/>
        </w:rPr>
        <w:t>La schermata di gioco fi TetrAIs:</w:t>
      </w:r>
    </w:p>
    <w:p w:rsidR="003C7CD4" w:rsidP="003C7CD4" w:rsidRDefault="003C7CD4" w14:paraId="150FA756" w14:textId="77777777">
      <w:pPr>
        <w:spacing w:after="0"/>
        <w:rPr>
          <w:rFonts w:ascii="Century" w:hAnsi="Century"/>
          <w:sz w:val="20"/>
          <w:szCs w:val="20"/>
        </w:rPr>
      </w:pPr>
    </w:p>
    <w:p w:rsidR="003C7CD4" w:rsidP="003C7CD4" w:rsidRDefault="003C7CD4" w14:paraId="6169DFBC" w14:textId="61A7D545">
      <w:pPr>
        <w:spacing w:after="0"/>
        <w:jc w:val="center"/>
        <w:rPr>
          <w:rFonts w:ascii="Century" w:hAnsi="Century"/>
          <w:sz w:val="20"/>
          <w:szCs w:val="20"/>
        </w:rPr>
      </w:pPr>
      <w:r>
        <w:drawing>
          <wp:inline wp14:editId="797B31F6" wp14:anchorId="5D6960B0">
            <wp:extent cx="3250406" cy="3467100"/>
            <wp:effectExtent l="0" t="0" r="7620" b="0"/>
            <wp:docPr id="38196969" name="Immagine 1" title=""/>
            <wp:cNvGraphicFramePr>
              <a:graphicFrameLocks noChangeAspect="1"/>
            </wp:cNvGraphicFramePr>
            <a:graphic>
              <a:graphicData uri="http://schemas.openxmlformats.org/drawingml/2006/picture">
                <pic:pic>
                  <pic:nvPicPr>
                    <pic:cNvPr id="0" name="Immagine 1"/>
                    <pic:cNvPicPr/>
                  </pic:nvPicPr>
                  <pic:blipFill>
                    <a:blip r:embed="R38608dbf74354a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50406" cy="3467100"/>
                    </a:xfrm>
                    <a:prstGeom prst="rect">
                      <a:avLst/>
                    </a:prstGeom>
                  </pic:spPr>
                </pic:pic>
              </a:graphicData>
            </a:graphic>
          </wp:inline>
        </w:drawing>
      </w:r>
    </w:p>
    <w:p w:rsidR="003C7CD4" w:rsidP="003C7CD4" w:rsidRDefault="003C7CD4" w14:paraId="7EADB4BE" w14:textId="4B2A6194">
      <w:pPr>
        <w:spacing w:after="0"/>
        <w:jc w:val="center"/>
        <w:rPr>
          <w:rFonts w:ascii="Century" w:hAnsi="Century"/>
          <w:sz w:val="20"/>
          <w:szCs w:val="20"/>
        </w:rPr>
      </w:pPr>
    </w:p>
    <w:p w:rsidRPr="00F208E9" w:rsidR="003C7CD4" w:rsidP="003C7CD4" w:rsidRDefault="003C7CD4" w14:paraId="33EE407C" w14:textId="272A7794">
      <w:pPr>
        <w:spacing w:after="0"/>
        <w:jc w:val="center"/>
        <w:rPr>
          <w:rFonts w:ascii="Century" w:hAnsi="Century"/>
          <w:sz w:val="20"/>
          <w:szCs w:val="20"/>
        </w:rPr>
      </w:pPr>
    </w:p>
    <w:p w:rsidRPr="00A459FE" w:rsidR="00F208E9" w:rsidP="00F208E9" w:rsidRDefault="00CB5402" w14:paraId="4465B39D" w14:textId="3E607CB3">
      <w:pPr>
        <w:spacing w:after="0"/>
        <w:jc w:val="both"/>
        <w:rPr>
          <w:rFonts w:ascii="Century" w:hAnsi="Century"/>
          <w:b/>
          <w:bCs/>
          <w:sz w:val="32"/>
          <w:szCs w:val="32"/>
        </w:rPr>
      </w:pPr>
      <w:r w:rsidRPr="00A459FE">
        <w:rPr>
          <w:rFonts w:ascii="Century" w:hAnsi="Century"/>
          <w:b/>
          <w:bCs/>
          <w:sz w:val="32"/>
          <w:szCs w:val="32"/>
        </w:rPr>
        <w:t>2. Funzionalit</w:t>
      </w:r>
      <w:r w:rsidRPr="00A459FE" w:rsidR="00F03D7F">
        <w:rPr>
          <w:rFonts w:ascii="Century" w:hAnsi="Century"/>
          <w:b/>
          <w:bCs/>
          <w:sz w:val="32"/>
          <w:szCs w:val="32"/>
        </w:rPr>
        <w:t>à</w:t>
      </w:r>
    </w:p>
    <w:p w:rsidR="00CB5402" w:rsidP="00A459FE" w:rsidRDefault="00CB5402" w14:paraId="656A975F" w14:textId="338404BC">
      <w:pPr>
        <w:spacing w:after="0" w:line="276" w:lineRule="auto"/>
        <w:jc w:val="both"/>
        <w:rPr>
          <w:rFonts w:ascii="Century" w:hAnsi="Century"/>
          <w:sz w:val="20"/>
          <w:szCs w:val="20"/>
        </w:rPr>
      </w:pPr>
      <w:r>
        <w:rPr>
          <w:rFonts w:ascii="Century" w:hAnsi="Century"/>
          <w:sz w:val="20"/>
          <w:szCs w:val="20"/>
        </w:rPr>
        <w:t>TetrAIs dispone di alcune funzionalità aggiuntive che permettono maggiore comprensione riguardo le azioni svolte dalle intelligenze artificiali durante la loro esecuzione.</w:t>
      </w:r>
    </w:p>
    <w:p w:rsidRPr="00A459FE" w:rsidR="00CB5402" w:rsidP="00A459FE" w:rsidRDefault="00CB5402" w14:paraId="4167488C" w14:textId="5E8AF08E">
      <w:pPr>
        <w:spacing w:after="0" w:line="276" w:lineRule="auto"/>
        <w:ind w:firstLine="708"/>
        <w:jc w:val="both"/>
        <w:rPr>
          <w:rFonts w:ascii="Century" w:hAnsi="Century"/>
          <w:sz w:val="20"/>
          <w:szCs w:val="20"/>
          <w:lang w:val="en-US"/>
        </w:rPr>
      </w:pPr>
      <w:r w:rsidRPr="00A459FE">
        <w:rPr>
          <w:rFonts w:ascii="Century" w:hAnsi="Century"/>
          <w:sz w:val="20"/>
          <w:szCs w:val="20"/>
          <w:lang w:val="en-US"/>
        </w:rPr>
        <w:t>2.1 Guide Side Panel</w:t>
      </w:r>
    </w:p>
    <w:p w:rsidRPr="00A459FE" w:rsidR="00CB5402" w:rsidP="00A459FE" w:rsidRDefault="00CB5402" w14:paraId="6BC23110" w14:textId="769D9531">
      <w:pPr>
        <w:spacing w:after="0" w:line="276" w:lineRule="auto"/>
        <w:ind w:firstLine="708"/>
        <w:jc w:val="both"/>
        <w:rPr>
          <w:rFonts w:ascii="Century" w:hAnsi="Century"/>
          <w:sz w:val="20"/>
          <w:szCs w:val="20"/>
          <w:lang w:val="en-US"/>
        </w:rPr>
      </w:pPr>
      <w:r w:rsidRPr="00A459FE">
        <w:rPr>
          <w:rFonts w:ascii="Century" w:hAnsi="Century"/>
          <w:sz w:val="20"/>
          <w:szCs w:val="20"/>
          <w:lang w:val="en-US"/>
        </w:rPr>
        <w:t>2.2 Deci</w:t>
      </w:r>
      <w:r w:rsidRPr="00A459FE" w:rsidR="00A459FE">
        <w:rPr>
          <w:rFonts w:ascii="Century" w:hAnsi="Century"/>
          <w:sz w:val="20"/>
          <w:szCs w:val="20"/>
          <w:lang w:val="en-US"/>
        </w:rPr>
        <w:t>s</w:t>
      </w:r>
      <w:r w:rsidRPr="00A459FE">
        <w:rPr>
          <w:rFonts w:ascii="Century" w:hAnsi="Century"/>
          <w:sz w:val="20"/>
          <w:szCs w:val="20"/>
          <w:lang w:val="en-US"/>
        </w:rPr>
        <w:t>ional Tree Plot</w:t>
      </w:r>
    </w:p>
    <w:p w:rsidRPr="00CB5402" w:rsidR="00CB5402" w:rsidP="00A459FE" w:rsidRDefault="00CB5402" w14:paraId="3FEE61D4" w14:textId="5CB04C61">
      <w:pPr>
        <w:spacing w:after="0" w:line="276" w:lineRule="auto"/>
        <w:ind w:firstLine="708"/>
        <w:jc w:val="both"/>
        <w:rPr>
          <w:rFonts w:ascii="Century" w:hAnsi="Century"/>
          <w:sz w:val="20"/>
          <w:szCs w:val="20"/>
          <w:lang w:val="en-US"/>
        </w:rPr>
      </w:pPr>
      <w:r w:rsidRPr="00CB5402">
        <w:rPr>
          <w:rFonts w:ascii="Century" w:hAnsi="Century"/>
          <w:sz w:val="20"/>
          <w:szCs w:val="20"/>
          <w:lang w:val="en-US"/>
        </w:rPr>
        <w:t>2.3 Result Tree Plot</w:t>
      </w:r>
    </w:p>
    <w:p w:rsidRPr="00CD100F" w:rsidR="00F208E9" w:rsidP="00A459FE" w:rsidRDefault="00CB5402" w14:paraId="1156D069" w14:textId="6C986C99">
      <w:pPr>
        <w:spacing w:after="0" w:line="276" w:lineRule="auto"/>
        <w:ind w:firstLine="708"/>
        <w:jc w:val="both"/>
        <w:rPr>
          <w:rFonts w:ascii="Century" w:hAnsi="Century"/>
          <w:sz w:val="20"/>
          <w:szCs w:val="20"/>
          <w:lang w:val="en-US"/>
        </w:rPr>
      </w:pPr>
      <w:r w:rsidRPr="00CD100F">
        <w:rPr>
          <w:rFonts w:ascii="Century" w:hAnsi="Century"/>
          <w:sz w:val="20"/>
          <w:szCs w:val="20"/>
          <w:lang w:val="en-US"/>
        </w:rPr>
        <w:t>2.4 Real Time Console Prints</w:t>
      </w:r>
    </w:p>
    <w:p w:rsidRPr="00CD100F" w:rsidR="00F03D7F" w:rsidP="00F03D7F" w:rsidRDefault="00F03D7F" w14:paraId="01F71748" w14:textId="7F44CA8B">
      <w:pPr>
        <w:spacing w:after="0"/>
        <w:jc w:val="both"/>
        <w:rPr>
          <w:rFonts w:ascii="Century" w:hAnsi="Century"/>
          <w:sz w:val="20"/>
          <w:szCs w:val="20"/>
          <w:lang w:val="en-US"/>
        </w:rPr>
      </w:pPr>
    </w:p>
    <w:p w:rsidR="00CD100F" w:rsidP="00F03D7F" w:rsidRDefault="00F03D7F" w14:paraId="0D02B8F3" w14:textId="6A3DF71E">
      <w:pPr>
        <w:rPr>
          <w:rFonts w:ascii="Century" w:hAnsi="Century"/>
          <w:b/>
          <w:bCs/>
          <w:sz w:val="32"/>
          <w:szCs w:val="32"/>
          <w:lang w:val="en-US"/>
        </w:rPr>
      </w:pPr>
      <w:r w:rsidRPr="00CD100F">
        <w:rPr>
          <w:rFonts w:ascii="Century" w:hAnsi="Century"/>
          <w:b/>
          <w:bCs/>
          <w:sz w:val="32"/>
          <w:szCs w:val="32"/>
          <w:lang w:val="en-US"/>
        </w:rPr>
        <w:t>3</w:t>
      </w:r>
      <w:r w:rsidRPr="00CD100F" w:rsidR="00A459FE">
        <w:rPr>
          <w:rFonts w:ascii="Century" w:hAnsi="Century"/>
          <w:b/>
          <w:bCs/>
          <w:sz w:val="32"/>
          <w:szCs w:val="32"/>
          <w:lang w:val="en-US"/>
        </w:rPr>
        <w:t>.</w:t>
      </w:r>
      <w:r w:rsidRPr="00CD100F">
        <w:rPr>
          <w:rFonts w:ascii="Century" w:hAnsi="Century"/>
          <w:b/>
          <w:bCs/>
          <w:sz w:val="32"/>
          <w:szCs w:val="32"/>
          <w:lang w:val="en-US"/>
        </w:rPr>
        <w:t xml:space="preserve"> Intelligenze Artificiali</w:t>
      </w:r>
    </w:p>
    <w:p w:rsidRPr="00CD100F" w:rsidR="00CD100F" w:rsidP="00F03D7F" w:rsidRDefault="00CD100F" w14:paraId="663E39B9" w14:textId="2F12A32C">
      <w:pPr>
        <w:rPr>
          <w:rFonts w:ascii="Century" w:hAnsi="Century"/>
          <w:sz w:val="20"/>
          <w:szCs w:val="20"/>
        </w:rPr>
      </w:pPr>
      <w:r w:rsidRPr="00CD100F">
        <w:rPr>
          <w:rFonts w:ascii="Century" w:hAnsi="Century"/>
          <w:sz w:val="20"/>
          <w:szCs w:val="20"/>
        </w:rPr>
        <w:t>TetrAIs ha a disposizione s</w:t>
      </w:r>
      <w:r>
        <w:rPr>
          <w:rFonts w:ascii="Century" w:hAnsi="Century"/>
          <w:sz w:val="20"/>
          <w:szCs w:val="20"/>
        </w:rPr>
        <w:t>ei differenti agenti autonomi basati su sei differenti algoritmi di intelligenza artificiale, in grado di operare sullo schema di gioco seguendo diversi approcci per l’ottenimento dello score più alto possibile.</w:t>
      </w:r>
    </w:p>
    <w:p w:rsidRPr="00CD100F" w:rsidR="00F03D7F" w:rsidP="00A459FE" w:rsidRDefault="00F03D7F" w14:paraId="54E969DD" w14:textId="4543C479">
      <w:pPr>
        <w:jc w:val="both"/>
        <w:rPr>
          <w:rFonts w:ascii="Century" w:hAnsi="Century"/>
          <w:sz w:val="28"/>
          <w:szCs w:val="28"/>
          <w:lang w:val="en-US"/>
        </w:rPr>
      </w:pPr>
      <w:r w:rsidRPr="3D074676" w:rsidR="3D074676">
        <w:rPr>
          <w:rFonts w:ascii="Century" w:hAnsi="Century"/>
          <w:sz w:val="28"/>
          <w:szCs w:val="28"/>
          <w:lang w:val="en-US"/>
        </w:rPr>
        <w:t>3.1. Deep First Search</w:t>
      </w:r>
    </w:p>
    <w:p w:rsidR="3D074676" w:rsidP="3D074676" w:rsidRDefault="3D074676" w14:paraId="3F0E24B5" w14:textId="7D637EF5">
      <w:pPr>
        <w:jc w:val="both"/>
        <w:rPr>
          <w:rFonts w:ascii="Arial" w:hAnsi="Arial" w:eastAsia="Arial" w:cs="Arial"/>
          <w:b w:val="0"/>
          <w:bCs w:val="0"/>
          <w:i w:val="0"/>
          <w:iCs w:val="0"/>
          <w:noProof w:val="0"/>
          <w:color w:val="000000" w:themeColor="text1" w:themeTint="FF" w:themeShade="FF"/>
          <w:sz w:val="20"/>
          <w:szCs w:val="20"/>
          <w:lang w:val="en-US"/>
        </w:rPr>
      </w:pPr>
      <w:r w:rsidRPr="3D074676" w:rsidR="3D074676">
        <w:rPr>
          <w:rFonts w:ascii="Arial" w:hAnsi="Arial" w:eastAsia="Arial" w:cs="Arial"/>
          <w:b w:val="0"/>
          <w:bCs w:val="0"/>
          <w:i w:val="0"/>
          <w:iCs w:val="0"/>
          <w:noProof w:val="0"/>
          <w:color w:val="000000" w:themeColor="text1" w:themeTint="FF" w:themeShade="FF"/>
          <w:sz w:val="20"/>
          <w:szCs w:val="20"/>
          <w:lang w:val="en-US"/>
        </w:rPr>
        <w:t xml:space="preserve">Un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algoritmo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generico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ricerca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è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indipendente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da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qualsiasi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strategia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ricerca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e/o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grafo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L’idea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è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che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dato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un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grafo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esplorano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incrementalmente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percorsi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a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partire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dai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partenza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per poi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giungere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ai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nodi-obiettivo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w:t>
      </w:r>
    </w:p>
    <w:p w:rsidR="3D074676" w:rsidP="3D074676" w:rsidRDefault="3D074676" w14:paraId="1D43821F" w14:textId="2FBD5B2A">
      <w:pPr>
        <w:jc w:val="both"/>
        <w:rPr>
          <w:rFonts w:ascii="Arial" w:hAnsi="Arial" w:eastAsia="Arial" w:cs="Arial"/>
          <w:b w:val="0"/>
          <w:bCs w:val="0"/>
          <w:i w:val="0"/>
          <w:iCs w:val="0"/>
          <w:noProof w:val="0"/>
          <w:color w:val="000000" w:themeColor="text1" w:themeTint="FF" w:themeShade="FF"/>
          <w:sz w:val="20"/>
          <w:szCs w:val="20"/>
          <w:lang w:val="en-US"/>
        </w:rPr>
      </w:pPr>
      <w:r w:rsidRPr="3D074676" w:rsidR="3D074676">
        <w:rPr>
          <w:rFonts w:ascii="Arial" w:hAnsi="Arial" w:eastAsia="Arial" w:cs="Arial"/>
          <w:b w:val="0"/>
          <w:bCs w:val="0"/>
          <w:i w:val="0"/>
          <w:iCs w:val="0"/>
          <w:noProof w:val="0"/>
          <w:color w:val="000000" w:themeColor="text1" w:themeTint="FF" w:themeShade="FF"/>
          <w:sz w:val="20"/>
          <w:szCs w:val="20"/>
          <w:lang w:val="en-US"/>
        </w:rPr>
        <w:t xml:space="preserve">Si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mantiene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una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frontiera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percorsi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già</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esplorati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collegati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ad un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partenza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quali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potrebbero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costituire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segmenti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iniziali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percorsi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completi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verso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nodi-obiettivo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w:t>
      </w:r>
    </w:p>
    <w:p w:rsidR="3D074676" w:rsidP="3D074676" w:rsidRDefault="3D074676" w14:paraId="597BCD3E" w14:textId="6463C838">
      <w:pPr>
        <w:jc w:val="both"/>
        <w:rPr>
          <w:rFonts w:ascii="Arial" w:hAnsi="Arial" w:eastAsia="Arial" w:cs="Arial"/>
          <w:b w:val="0"/>
          <w:bCs w:val="0"/>
          <w:i w:val="0"/>
          <w:iCs w:val="0"/>
          <w:noProof w:val="0"/>
          <w:color w:val="000000" w:themeColor="text1" w:themeTint="FF" w:themeShade="FF"/>
          <w:sz w:val="20"/>
          <w:szCs w:val="20"/>
          <w:lang w:val="en-US"/>
        </w:rPr>
      </w:pP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Inizialmente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la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frontiera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è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costituita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da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percorsi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semplici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che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rivelano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essere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partenza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successivamente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vi è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un’espansione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dei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percorsi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verso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inesplorati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fino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ad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incontrare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nodi-obiettivo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w:t>
      </w:r>
    </w:p>
    <w:p w:rsidR="3D074676" w:rsidP="3D074676" w:rsidRDefault="3D074676" w14:paraId="4BEDAD1C" w14:textId="46CC04A6">
      <w:pPr>
        <w:pStyle w:val="Paragrafoelenco"/>
        <w:numPr>
          <w:ilvl w:val="0"/>
          <w:numId w:val="2"/>
        </w:numPr>
        <w:jc w:val="both"/>
        <w:rPr>
          <w:rFonts w:ascii="Calibri" w:hAnsi="Calibri" w:eastAsia="Calibri" w:cs="Calibri" w:asciiTheme="minorAscii" w:hAnsiTheme="minorAscii" w:eastAsiaTheme="minorAscii" w:cstheme="minorAscii"/>
          <w:sz w:val="22"/>
          <w:szCs w:val="22"/>
        </w:rPr>
      </w:pPr>
      <w:r w:rsidR="3D074676">
        <w:rPr/>
        <w:t>Si seleziona (e si rimuove dalla frontiera) un percorso</w:t>
      </w:r>
    </w:p>
    <w:p w:rsidR="3D074676" w:rsidP="3D074676" w:rsidRDefault="3D074676" w14:paraId="1B683399" w14:textId="7DC3E7DC">
      <w:pPr>
        <w:pStyle w:val="Paragrafoelenco"/>
        <w:numPr>
          <w:ilvl w:val="0"/>
          <w:numId w:val="2"/>
        </w:numPr>
        <w:jc w:val="both"/>
        <w:rPr>
          <w:sz w:val="22"/>
          <w:szCs w:val="22"/>
        </w:rPr>
      </w:pPr>
      <w:r w:rsidR="3D074676">
        <w:rPr/>
        <w:t>Si estende il percorso con ogni arco uscente dall’ultimo nodo</w:t>
      </w:r>
    </w:p>
    <w:p w:rsidR="3D074676" w:rsidP="3D074676" w:rsidRDefault="3D074676" w14:paraId="566B218C" w14:textId="0D5BE3F4">
      <w:pPr>
        <w:pStyle w:val="Paragrafoelenco"/>
        <w:numPr>
          <w:ilvl w:val="0"/>
          <w:numId w:val="2"/>
        </w:numPr>
        <w:jc w:val="both"/>
        <w:rPr>
          <w:sz w:val="22"/>
          <w:szCs w:val="22"/>
        </w:rPr>
      </w:pPr>
      <w:r w:rsidR="3D074676">
        <w:rPr/>
        <w:t>Si aggiungono alla frontiera tali percorsi</w:t>
      </w:r>
    </w:p>
    <w:p w:rsidR="3D074676" w:rsidP="3D074676" w:rsidRDefault="3D074676" w14:paraId="1F1B1135" w14:textId="206766DE">
      <w:pPr>
        <w:jc w:val="both"/>
        <w:rPr>
          <w:rFonts w:ascii="Arial" w:hAnsi="Arial" w:eastAsia="Arial" w:cs="Arial"/>
          <w:b w:val="0"/>
          <w:bCs w:val="0"/>
          <w:i w:val="0"/>
          <w:iCs w:val="0"/>
          <w:noProof w:val="0"/>
          <w:color w:val="000000" w:themeColor="text1" w:themeTint="FF" w:themeShade="FF"/>
          <w:sz w:val="20"/>
          <w:szCs w:val="20"/>
          <w:lang w:val="it-IT"/>
        </w:rPr>
      </w:pPr>
      <w:r w:rsidRPr="3D074676" w:rsidR="3D074676">
        <w:rPr>
          <w:rFonts w:ascii="Arial" w:hAnsi="Arial" w:eastAsia="Arial" w:cs="Arial"/>
          <w:b w:val="0"/>
          <w:bCs w:val="0"/>
          <w:i w:val="0"/>
          <w:iCs w:val="0"/>
          <w:noProof w:val="0"/>
          <w:color w:val="000000" w:themeColor="text1" w:themeTint="FF" w:themeShade="FF"/>
          <w:sz w:val="20"/>
          <w:szCs w:val="20"/>
          <w:lang w:val="it-IT"/>
        </w:rPr>
        <w:t>Il DFS è un algoritmo di ricerca non informata sui grafi, in cui il sistema ragiona su un modello del mondo fatto di stati, in assenza di incertezza e con finalità da raggiungere:</w:t>
      </w:r>
    </w:p>
    <w:p w:rsidR="3D074676" w:rsidP="3D074676" w:rsidRDefault="3D074676" w14:paraId="3C21B7B3" w14:textId="0F189E8C">
      <w:pPr>
        <w:pStyle w:val="Paragrafoelenco"/>
        <w:numPr>
          <w:ilvl w:val="0"/>
          <w:numId w:val="3"/>
        </w:numPr>
        <w:jc w:val="both"/>
        <w:rPr>
          <w:rFonts w:ascii="Arial" w:hAnsi="Arial" w:eastAsia="Arial" w:cs="Arial" w:asciiTheme="minorAscii" w:hAnsiTheme="minorAscii" w:eastAsiaTheme="minorAscii" w:cstheme="minorAscii"/>
          <w:b w:val="0"/>
          <w:bCs w:val="0"/>
          <w:i w:val="0"/>
          <w:iCs w:val="0"/>
          <w:noProof w:val="0"/>
          <w:color w:val="000000" w:themeColor="text1" w:themeTint="FF" w:themeShade="FF"/>
          <w:sz w:val="20"/>
          <w:szCs w:val="20"/>
          <w:lang w:val="it-IT"/>
        </w:rPr>
      </w:pPr>
      <w:r w:rsidRPr="3D074676" w:rsidR="3D074676">
        <w:rPr>
          <w:rFonts w:ascii="Arial" w:hAnsi="Arial" w:eastAsia="Arial" w:cs="Arial"/>
          <w:b w:val="0"/>
          <w:bCs w:val="0"/>
          <w:i w:val="0"/>
          <w:iCs w:val="0"/>
          <w:noProof w:val="0"/>
          <w:color w:val="000000" w:themeColor="text1" w:themeTint="FF" w:themeShade="FF"/>
          <w:sz w:val="20"/>
          <w:szCs w:val="20"/>
          <w:lang w:val="it-IT"/>
        </w:rPr>
        <w:t>Una rappresentazione piatta del dominio,</w:t>
      </w:r>
    </w:p>
    <w:p w:rsidR="3D074676" w:rsidP="3D074676" w:rsidRDefault="3D074676" w14:paraId="427529D6" w14:textId="20D02C2E">
      <w:pPr>
        <w:pStyle w:val="Paragrafoelenco"/>
        <w:numPr>
          <w:ilvl w:val="0"/>
          <w:numId w:val="3"/>
        </w:numPr>
        <w:jc w:val="both"/>
        <w:rPr>
          <w:b w:val="0"/>
          <w:bCs w:val="0"/>
          <w:i w:val="0"/>
          <w:iCs w:val="0"/>
          <w:noProof w:val="0"/>
          <w:color w:val="000000" w:themeColor="text1" w:themeTint="FF" w:themeShade="FF"/>
          <w:sz w:val="20"/>
          <w:szCs w:val="20"/>
          <w:lang w:val="it-IT"/>
        </w:rPr>
      </w:pPr>
      <w:r w:rsidRPr="3D074676" w:rsidR="3D074676">
        <w:rPr>
          <w:rFonts w:ascii="Arial" w:hAnsi="Arial" w:eastAsia="Arial" w:cs="Arial"/>
          <w:b w:val="0"/>
          <w:bCs w:val="0"/>
          <w:i w:val="0"/>
          <w:iCs w:val="0"/>
          <w:noProof w:val="0"/>
          <w:color w:val="000000" w:themeColor="text1" w:themeTint="FF" w:themeShade="FF"/>
          <w:sz w:val="20"/>
          <w:szCs w:val="20"/>
          <w:lang w:val="it-IT"/>
        </w:rPr>
        <w:t>Nello spazio degli stati, si cerca un modo per andare dallo stato corrente a un obiettivo.</w:t>
      </w:r>
    </w:p>
    <w:p w:rsidR="3D074676" w:rsidP="3D074676" w:rsidRDefault="3D074676" w14:paraId="19787F52" w14:textId="298BF694">
      <w:pPr>
        <w:pStyle w:val="Normale"/>
        <w:ind w:left="0"/>
        <w:jc w:val="both"/>
      </w:pPr>
      <w:r w:rsidRPr="3D074676" w:rsidR="3D074676">
        <w:rPr>
          <w:rFonts w:ascii="Arial" w:hAnsi="Arial" w:eastAsia="Arial" w:cs="Arial"/>
          <w:b w:val="0"/>
          <w:bCs w:val="0"/>
          <w:i w:val="0"/>
          <w:iCs w:val="0"/>
          <w:noProof w:val="0"/>
          <w:color w:val="000000" w:themeColor="text1" w:themeTint="FF" w:themeShade="FF"/>
          <w:sz w:val="20"/>
          <w:szCs w:val="20"/>
          <w:lang w:val="it-IT"/>
        </w:rPr>
        <w:t>Nella ricerca in profondità (DFS), la frontiera è organizzata come una pila (LIFO) in cui gli elementi vengono aggiunti uno alla volta e quello selezionato e prelevato sarà l’ultimo aggiunto.</w:t>
      </w:r>
    </w:p>
    <w:p w:rsidR="3D074676" w:rsidP="3D074676" w:rsidRDefault="3D074676" w14:paraId="4852D199" w14:textId="7ABB7386">
      <w:pPr>
        <w:pStyle w:val="Normale"/>
        <w:ind w:left="0"/>
        <w:jc w:val="center"/>
      </w:pPr>
      <w:r>
        <w:drawing>
          <wp:inline wp14:editId="65BDF4F4" wp14:anchorId="0FF18021">
            <wp:extent cx="2314575" cy="2314575"/>
            <wp:effectExtent l="0" t="0" r="0" b="0"/>
            <wp:docPr id="619024889" name="" title=""/>
            <wp:cNvGraphicFramePr>
              <a:graphicFrameLocks noChangeAspect="1"/>
            </wp:cNvGraphicFramePr>
            <a:graphic>
              <a:graphicData uri="http://schemas.openxmlformats.org/drawingml/2006/picture">
                <pic:pic>
                  <pic:nvPicPr>
                    <pic:cNvPr id="0" name=""/>
                    <pic:cNvPicPr/>
                  </pic:nvPicPr>
                  <pic:blipFill>
                    <a:blip r:embed="R3e4be02cfe61479c">
                      <a:extLst>
                        <a:ext xmlns:a="http://schemas.openxmlformats.org/drawingml/2006/main" uri="{28A0092B-C50C-407E-A947-70E740481C1C}">
                          <a14:useLocalDpi val="0"/>
                        </a:ext>
                      </a:extLst>
                    </a:blip>
                    <a:stretch>
                      <a:fillRect/>
                    </a:stretch>
                  </pic:blipFill>
                  <pic:spPr>
                    <a:xfrm>
                      <a:off x="0" y="0"/>
                      <a:ext cx="2314575" cy="2314575"/>
                    </a:xfrm>
                    <a:prstGeom prst="rect">
                      <a:avLst/>
                    </a:prstGeom>
                  </pic:spPr>
                </pic:pic>
              </a:graphicData>
            </a:graphic>
          </wp:inline>
        </w:drawing>
      </w:r>
    </w:p>
    <w:p w:rsidR="3D074676" w:rsidP="3D074676" w:rsidRDefault="3D074676" w14:paraId="72F20ED0" w14:textId="7934B414">
      <w:pPr>
        <w:pStyle w:val="Normale"/>
        <w:ind w:left="0"/>
        <w:jc w:val="both"/>
      </w:pPr>
      <w:r>
        <w:br/>
      </w:r>
      <w:r>
        <w:br/>
      </w:r>
    </w:p>
    <w:p w:rsidR="00F03D7F" w:rsidP="00A459FE" w:rsidRDefault="00F03D7F" w14:paraId="524AFCF3" w14:textId="2662B886">
      <w:pPr>
        <w:rPr>
          <w:rFonts w:ascii="Century" w:hAnsi="Century"/>
          <w:sz w:val="28"/>
          <w:szCs w:val="28"/>
          <w:lang w:val="en-US"/>
        </w:rPr>
      </w:pPr>
      <w:r w:rsidRPr="00F03D7F">
        <w:rPr>
          <w:rFonts w:ascii="Century" w:hAnsi="Century"/>
          <w:sz w:val="28"/>
          <w:szCs w:val="28"/>
          <w:lang w:val="en-US"/>
        </w:rPr>
        <w:t>3.2</w:t>
      </w:r>
      <w:r w:rsidR="00A459FE">
        <w:rPr>
          <w:rFonts w:ascii="Century" w:hAnsi="Century"/>
          <w:sz w:val="28"/>
          <w:szCs w:val="28"/>
          <w:lang w:val="en-US"/>
        </w:rPr>
        <w:t>.</w:t>
      </w:r>
      <w:r w:rsidRPr="00F03D7F">
        <w:rPr>
          <w:rFonts w:ascii="Century" w:hAnsi="Century"/>
          <w:sz w:val="28"/>
          <w:szCs w:val="28"/>
          <w:lang w:val="en-US"/>
        </w:rPr>
        <w:tab/>
      </w:r>
      <w:r w:rsidRPr="00F03D7F">
        <w:rPr>
          <w:rFonts w:ascii="Century" w:hAnsi="Century"/>
          <w:sz w:val="28"/>
          <w:szCs w:val="28"/>
          <w:lang w:val="en-US"/>
        </w:rPr>
        <w:t>Stochastic Gradient Descent (Q-Learning)</w:t>
      </w:r>
    </w:p>
    <w:p w:rsidRPr="00F03D7F" w:rsidR="00F03D7F" w:rsidP="00A459FE" w:rsidRDefault="00F03D7F" w14:paraId="248A08B4" w14:textId="44D15F2A">
      <w:pPr>
        <w:rPr>
          <w:rFonts w:ascii="Century" w:hAnsi="Century"/>
          <w:sz w:val="28"/>
          <w:szCs w:val="28"/>
        </w:rPr>
      </w:pPr>
      <w:r>
        <w:rPr>
          <w:rFonts w:ascii="Century" w:hAnsi="Century"/>
          <w:sz w:val="28"/>
          <w:szCs w:val="28"/>
        </w:rPr>
        <w:t>…</w:t>
      </w:r>
    </w:p>
    <w:p w:rsidR="00F03D7F" w:rsidP="00A459FE" w:rsidRDefault="00F03D7F" w14:paraId="47D278AE" w14:textId="344DB968">
      <w:pPr>
        <w:rPr>
          <w:rFonts w:ascii="Century" w:hAnsi="Century"/>
          <w:sz w:val="28"/>
          <w:szCs w:val="28"/>
        </w:rPr>
      </w:pPr>
      <w:r w:rsidRPr="00F03D7F">
        <w:rPr>
          <w:rFonts w:ascii="Century" w:hAnsi="Century"/>
          <w:sz w:val="28"/>
          <w:szCs w:val="28"/>
        </w:rPr>
        <w:t>3.3</w:t>
      </w:r>
      <w:r w:rsidR="00A459FE">
        <w:rPr>
          <w:rFonts w:ascii="Century" w:hAnsi="Century"/>
          <w:sz w:val="28"/>
          <w:szCs w:val="28"/>
        </w:rPr>
        <w:t>.</w:t>
      </w:r>
      <w:r w:rsidRPr="00F03D7F">
        <w:rPr>
          <w:rFonts w:ascii="Century" w:hAnsi="Century"/>
          <w:sz w:val="28"/>
          <w:szCs w:val="28"/>
        </w:rPr>
        <w:tab/>
      </w:r>
      <w:r w:rsidRPr="00F03D7F">
        <w:rPr>
          <w:rFonts w:ascii="Century" w:hAnsi="Century"/>
          <w:sz w:val="28"/>
          <w:szCs w:val="28"/>
        </w:rPr>
        <w:t>Genetico</w:t>
      </w:r>
    </w:p>
    <w:p w:rsidRPr="00F03D7F" w:rsidR="00F03D7F" w:rsidP="00A459FE" w:rsidRDefault="00F03D7F" w14:paraId="6BEC3D9E" w14:textId="62E4F730">
      <w:pPr>
        <w:rPr>
          <w:rFonts w:ascii="Century" w:hAnsi="Century"/>
          <w:sz w:val="28"/>
          <w:szCs w:val="28"/>
        </w:rPr>
      </w:pPr>
      <w:r>
        <w:rPr>
          <w:rFonts w:ascii="Century" w:hAnsi="Century"/>
          <w:sz w:val="28"/>
          <w:szCs w:val="28"/>
        </w:rPr>
        <w:t>…</w:t>
      </w:r>
    </w:p>
    <w:p w:rsidR="00F03D7F" w:rsidP="00A459FE" w:rsidRDefault="00F03D7F" w14:paraId="680AB675" w14:textId="24CEA49F">
      <w:pPr>
        <w:rPr>
          <w:rFonts w:ascii="Century" w:hAnsi="Century"/>
          <w:sz w:val="28"/>
          <w:szCs w:val="28"/>
        </w:rPr>
      </w:pPr>
      <w:r w:rsidRPr="00F03D7F">
        <w:rPr>
          <w:rFonts w:ascii="Century" w:hAnsi="Century"/>
          <w:sz w:val="28"/>
          <w:szCs w:val="28"/>
        </w:rPr>
        <w:t>3.4</w:t>
      </w:r>
      <w:r w:rsidR="00A459FE">
        <w:rPr>
          <w:rFonts w:ascii="Century" w:hAnsi="Century"/>
          <w:sz w:val="28"/>
          <w:szCs w:val="28"/>
        </w:rPr>
        <w:t>.</w:t>
      </w:r>
      <w:r w:rsidRPr="00F03D7F">
        <w:rPr>
          <w:rFonts w:ascii="Century" w:hAnsi="Century"/>
          <w:sz w:val="28"/>
          <w:szCs w:val="28"/>
        </w:rPr>
        <w:tab/>
      </w:r>
      <w:r w:rsidRPr="00F03D7F">
        <w:rPr>
          <w:rFonts w:ascii="Century" w:hAnsi="Century"/>
          <w:sz w:val="28"/>
          <w:szCs w:val="28"/>
        </w:rPr>
        <w:t>Blind Bandit Monte Carlo</w:t>
      </w:r>
    </w:p>
    <w:p w:rsidRPr="00F03D7F" w:rsidR="00F03D7F" w:rsidP="00A459FE" w:rsidRDefault="00F03D7F" w14:paraId="189C8413" w14:textId="5B0F42C9">
      <w:pPr>
        <w:rPr>
          <w:rFonts w:ascii="Century" w:hAnsi="Century"/>
          <w:sz w:val="28"/>
          <w:szCs w:val="28"/>
        </w:rPr>
      </w:pPr>
      <w:r>
        <w:rPr>
          <w:rFonts w:ascii="Century" w:hAnsi="Century"/>
          <w:sz w:val="28"/>
          <w:szCs w:val="28"/>
        </w:rPr>
        <w:t>…</w:t>
      </w:r>
    </w:p>
    <w:p w:rsidR="00F03D7F" w:rsidP="00A459FE" w:rsidRDefault="00F03D7F" w14:paraId="77005F11" w14:textId="73820118">
      <w:pPr>
        <w:rPr>
          <w:rFonts w:ascii="Century" w:hAnsi="Century"/>
          <w:sz w:val="28"/>
          <w:szCs w:val="28"/>
        </w:rPr>
      </w:pPr>
      <w:r w:rsidRPr="00F03D7F">
        <w:rPr>
          <w:rFonts w:ascii="Century" w:hAnsi="Century"/>
          <w:sz w:val="28"/>
          <w:szCs w:val="28"/>
        </w:rPr>
        <w:t>3.5</w:t>
      </w:r>
      <w:r w:rsidRPr="00F03D7F">
        <w:rPr>
          <w:rFonts w:ascii="Century" w:hAnsi="Century"/>
          <w:sz w:val="28"/>
          <w:szCs w:val="28"/>
        </w:rPr>
        <w:tab/>
      </w:r>
      <w:r w:rsidRPr="00F03D7F">
        <w:rPr>
          <w:rFonts w:ascii="Century" w:hAnsi="Century"/>
          <w:sz w:val="28"/>
          <w:szCs w:val="28"/>
        </w:rPr>
        <w:t>Basato su Regole logiche</w:t>
      </w:r>
    </w:p>
    <w:p w:rsidRPr="00F03D7F" w:rsidR="00F03D7F" w:rsidP="00A459FE" w:rsidRDefault="00F03D7F" w14:paraId="5D70DB05" w14:textId="5E891D13">
      <w:pPr>
        <w:jc w:val="both"/>
        <w:rPr>
          <w:rFonts w:ascii="Century" w:hAnsi="Century"/>
          <w:sz w:val="28"/>
          <w:szCs w:val="28"/>
        </w:rPr>
      </w:pPr>
      <w:r>
        <w:rPr>
          <w:rFonts w:ascii="Century" w:hAnsi="Century"/>
          <w:sz w:val="28"/>
          <w:szCs w:val="28"/>
        </w:rPr>
        <w:t>…</w:t>
      </w:r>
    </w:p>
    <w:p w:rsidR="00F03D7F" w:rsidP="00A459FE" w:rsidRDefault="00F03D7F" w14:paraId="2645794B" w14:textId="268E396F">
      <w:pPr>
        <w:jc w:val="both"/>
        <w:rPr>
          <w:rFonts w:ascii="Century" w:hAnsi="Century"/>
          <w:sz w:val="28"/>
          <w:szCs w:val="28"/>
        </w:rPr>
      </w:pPr>
      <w:r w:rsidRPr="00F03D7F">
        <w:rPr>
          <w:rFonts w:ascii="Century" w:hAnsi="Century"/>
          <w:sz w:val="28"/>
          <w:szCs w:val="28"/>
        </w:rPr>
        <w:t>3.6</w:t>
      </w:r>
      <w:r w:rsidR="00A459FE">
        <w:rPr>
          <w:rFonts w:ascii="Century" w:hAnsi="Century"/>
          <w:sz w:val="28"/>
          <w:szCs w:val="28"/>
        </w:rPr>
        <w:t>.</w:t>
      </w:r>
      <w:r w:rsidRPr="00F03D7F">
        <w:rPr>
          <w:rFonts w:ascii="Century" w:hAnsi="Century"/>
          <w:sz w:val="28"/>
          <w:szCs w:val="28"/>
        </w:rPr>
        <w:tab/>
      </w:r>
      <w:r w:rsidRPr="00F03D7F">
        <w:rPr>
          <w:rFonts w:ascii="Century" w:hAnsi="Century"/>
          <w:sz w:val="28"/>
          <w:szCs w:val="28"/>
        </w:rPr>
        <w:t>Ricerca Locale</w:t>
      </w:r>
    </w:p>
    <w:p w:rsidR="00F03D7F" w:rsidP="00A459FE" w:rsidRDefault="00F03D7F" w14:paraId="5F1CAE5F" w14:textId="4D88ABE7">
      <w:pPr>
        <w:jc w:val="both"/>
        <w:rPr>
          <w:rFonts w:ascii="Century" w:hAnsi="Century"/>
          <w:sz w:val="28"/>
          <w:szCs w:val="28"/>
        </w:rPr>
      </w:pPr>
      <w:r>
        <w:rPr>
          <w:rFonts w:ascii="Century" w:hAnsi="Century"/>
          <w:sz w:val="28"/>
          <w:szCs w:val="28"/>
        </w:rPr>
        <w:t>…</w:t>
      </w:r>
    </w:p>
    <w:p w:rsidR="00CD100F" w:rsidP="00CD100F" w:rsidRDefault="00A459FE" w14:paraId="751CA7CB" w14:textId="42712F92">
      <w:pPr>
        <w:rPr>
          <w:rFonts w:ascii="Century" w:hAnsi="Century"/>
          <w:b/>
          <w:bCs/>
          <w:sz w:val="32"/>
          <w:szCs w:val="32"/>
        </w:rPr>
      </w:pPr>
      <w:r w:rsidRPr="00A459FE">
        <w:rPr>
          <w:rFonts w:ascii="Century" w:hAnsi="Century"/>
          <w:b/>
          <w:bCs/>
          <w:sz w:val="32"/>
          <w:szCs w:val="32"/>
        </w:rPr>
        <w:t>4</w:t>
      </w:r>
      <w:r>
        <w:rPr>
          <w:rFonts w:ascii="Century" w:hAnsi="Century"/>
          <w:b/>
          <w:bCs/>
          <w:sz w:val="32"/>
          <w:szCs w:val="32"/>
        </w:rPr>
        <w:t>.</w:t>
      </w:r>
      <w:r w:rsidRPr="00A459FE">
        <w:rPr>
          <w:rFonts w:ascii="Century" w:hAnsi="Century"/>
          <w:b/>
          <w:bCs/>
          <w:sz w:val="32"/>
          <w:szCs w:val="32"/>
        </w:rPr>
        <w:t xml:space="preserve"> Implementazione</w:t>
      </w:r>
    </w:p>
    <w:p w:rsidRPr="00CD100F" w:rsidR="00CD100F" w:rsidP="00CD100F" w:rsidRDefault="00CD100F" w14:paraId="0B3AD719" w14:textId="37866BFD">
      <w:pPr>
        <w:rPr>
          <w:rFonts w:ascii="Century" w:hAnsi="Century"/>
          <w:sz w:val="20"/>
          <w:szCs w:val="20"/>
        </w:rPr>
      </w:pPr>
      <w:r w:rsidRPr="00CD100F">
        <w:rPr>
          <w:rFonts w:ascii="Century" w:hAnsi="Century"/>
          <w:sz w:val="20"/>
          <w:szCs w:val="20"/>
        </w:rPr>
        <w:t>L’ implementazione adottata per T</w:t>
      </w:r>
      <w:r>
        <w:rPr>
          <w:rFonts w:ascii="Century" w:hAnsi="Century"/>
          <w:sz w:val="20"/>
          <w:szCs w:val="20"/>
        </w:rPr>
        <w:t>etrAIs è basata interamente sull’utilizzo del linguaggio python 3, sia per il lato (front -end) grafico sia per la parte (back-end) dedicata al ragionamento, controllo e scelta delle mosse da svolgere, l’unica eccezione è rappresentata dall’AI Basata su regole logiche che presenta un bridge per la comunicazione con una base di conoscenza scritta nel linguaggio prolog (Swi-prolog)</w:t>
      </w:r>
    </w:p>
    <w:p w:rsidRPr="00CD100F" w:rsidR="00CD100F" w:rsidP="00CD100F" w:rsidRDefault="00CD100F" w14:paraId="32A8C62C" w14:textId="77777777">
      <w:pPr>
        <w:jc w:val="both"/>
        <w:rPr>
          <w:rFonts w:ascii="Century" w:hAnsi="Century"/>
          <w:sz w:val="28"/>
          <w:szCs w:val="28"/>
        </w:rPr>
      </w:pPr>
      <w:r w:rsidRPr="3D074676" w:rsidR="3D074676">
        <w:rPr>
          <w:rFonts w:ascii="Century" w:hAnsi="Century"/>
          <w:sz w:val="28"/>
          <w:szCs w:val="28"/>
        </w:rPr>
        <w:t>3.1. Deep First Search</w:t>
      </w:r>
    </w:p>
    <w:p w:rsidR="3D074676" w:rsidP="3D074676" w:rsidRDefault="3D074676" w14:paraId="6FD72732" w14:textId="08534B4D">
      <w:pPr>
        <w:jc w:val="both"/>
        <w:rPr>
          <w:rFonts w:ascii="Arial" w:hAnsi="Arial" w:eastAsia="Arial" w:cs="Arial"/>
          <w:b w:val="0"/>
          <w:bCs w:val="0"/>
          <w:i w:val="0"/>
          <w:iCs w:val="0"/>
          <w:noProof w:val="0"/>
          <w:color w:val="000000" w:themeColor="text1" w:themeTint="FF" w:themeShade="FF"/>
          <w:sz w:val="20"/>
          <w:szCs w:val="20"/>
          <w:lang w:val="en-US"/>
        </w:rPr>
      </w:pPr>
      <w:r w:rsidRPr="3D074676" w:rsidR="3D074676">
        <w:rPr>
          <w:rFonts w:ascii="Arial" w:hAnsi="Arial" w:eastAsia="Arial" w:cs="Arial"/>
          <w:b w:val="0"/>
          <w:bCs w:val="0"/>
          <w:i w:val="0"/>
          <w:iCs w:val="0"/>
          <w:noProof w:val="0"/>
          <w:color w:val="000000" w:themeColor="text1" w:themeTint="FF" w:themeShade="FF"/>
          <w:sz w:val="20"/>
          <w:szCs w:val="20"/>
          <w:lang w:val="en-US"/>
        </w:rPr>
        <w:t xml:space="preserve">Nel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gioco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del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tetris</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non è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presente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un goal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univoco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cerca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quindi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ottenere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il</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massimo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punteggio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possibile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Per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raggiungere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tale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scopo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utilizzano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la board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corrente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il</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corrente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il</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prossimo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generato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(per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il</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DFS_LV1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tiene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conto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solo del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corrente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mentre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per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il</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DFS_FULL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tiene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conto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entrambi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tetramini</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sia</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quello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corrente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che</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il</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en-US"/>
        </w:rPr>
        <w:t>prossimo</w:t>
      </w:r>
      <w:proofErr w:type="spellEnd"/>
      <w:r w:rsidRPr="3D074676" w:rsidR="3D074676">
        <w:rPr>
          <w:rFonts w:ascii="Arial" w:hAnsi="Arial" w:eastAsia="Arial" w:cs="Arial"/>
          <w:b w:val="0"/>
          <w:bCs w:val="0"/>
          <w:i w:val="0"/>
          <w:iCs w:val="0"/>
          <w:noProof w:val="0"/>
          <w:color w:val="000000" w:themeColor="text1" w:themeTint="FF" w:themeShade="FF"/>
          <w:sz w:val="20"/>
          <w:szCs w:val="20"/>
          <w:lang w:val="en-US"/>
        </w:rPr>
        <w:t xml:space="preserve"> disponibile).</w:t>
      </w:r>
    </w:p>
    <w:p w:rsidR="3D074676" w:rsidP="3D074676" w:rsidRDefault="3D074676" w14:paraId="240FE1DA" w14:textId="0D8E71F4">
      <w:pPr>
        <w:jc w:val="both"/>
      </w:pPr>
      <w:r w:rsidRPr="3D074676" w:rsidR="3D074676">
        <w:rPr>
          <w:rFonts w:ascii="Arial" w:hAnsi="Arial" w:eastAsia="Arial" w:cs="Arial"/>
          <w:b w:val="0"/>
          <w:bCs w:val="0"/>
          <w:i w:val="0"/>
          <w:iCs w:val="0"/>
          <w:noProof w:val="0"/>
          <w:color w:val="000000" w:themeColor="text1" w:themeTint="FF" w:themeShade="FF"/>
          <w:sz w:val="20"/>
          <w:szCs w:val="20"/>
          <w:lang w:val="it-IT"/>
        </w:rPr>
        <w:t xml:space="preserve">Nel DFS_LV1 viene passata la board corrente e il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falling_piece</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Lo stato iniziale è costituito dalla board vuota e dal primo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il quale viene sempre scelto in maniera randomica a ogni inizio partita. I successivi nodi sono tutte le possibili posizioni e rotazioni in cui il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può essere piazzato, verrà selezionato lo stato in cui il posizionamento e la rotazione del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produce lo score più alto. Successivamente si procede ricorsivamente sui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tetramini</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che vengono generati man mano.</w:t>
      </w:r>
    </w:p>
    <w:p w:rsidR="3D074676" w:rsidP="3D074676" w:rsidRDefault="3D074676" w14:paraId="20D17F0A" w14:textId="4D519F93">
      <w:pPr>
        <w:jc w:val="center"/>
      </w:pPr>
      <w:r>
        <w:br/>
      </w:r>
      <w:r>
        <w:drawing>
          <wp:inline wp14:editId="547CE4AA" wp14:anchorId="3DE89F34">
            <wp:extent cx="2162175" cy="1605251"/>
            <wp:effectExtent l="0" t="0" r="0" b="0"/>
            <wp:docPr id="1092262698" name="" title=""/>
            <wp:cNvGraphicFramePr>
              <a:graphicFrameLocks noChangeAspect="1"/>
            </wp:cNvGraphicFramePr>
            <a:graphic>
              <a:graphicData uri="http://schemas.openxmlformats.org/drawingml/2006/picture">
                <pic:pic>
                  <pic:nvPicPr>
                    <pic:cNvPr id="0" name=""/>
                    <pic:cNvPicPr/>
                  </pic:nvPicPr>
                  <pic:blipFill>
                    <a:blip r:embed="R8583692088d4487c">
                      <a:extLst>
                        <a:ext xmlns:a="http://schemas.openxmlformats.org/drawingml/2006/main" uri="{28A0092B-C50C-407E-A947-70E740481C1C}">
                          <a14:useLocalDpi val="0"/>
                        </a:ext>
                      </a:extLst>
                    </a:blip>
                    <a:stretch>
                      <a:fillRect/>
                    </a:stretch>
                  </pic:blipFill>
                  <pic:spPr>
                    <a:xfrm>
                      <a:off x="0" y="0"/>
                      <a:ext cx="2162175" cy="1605251"/>
                    </a:xfrm>
                    <a:prstGeom prst="rect">
                      <a:avLst/>
                    </a:prstGeom>
                  </pic:spPr>
                </pic:pic>
              </a:graphicData>
            </a:graphic>
          </wp:inline>
        </w:drawing>
      </w:r>
    </w:p>
    <w:p w:rsidR="3D074676" w:rsidP="3D074676" w:rsidRDefault="3D074676" w14:paraId="55E71FC5" w14:textId="067E79CD">
      <w:pPr>
        <w:pStyle w:val="Normale"/>
        <w:jc w:val="center"/>
      </w:pPr>
    </w:p>
    <w:p w:rsidR="3D074676" w:rsidP="3D074676" w:rsidRDefault="3D074676" w14:paraId="1762948F" w14:textId="225C2186">
      <w:pPr>
        <w:pStyle w:val="Normale"/>
        <w:jc w:val="left"/>
        <w:rPr>
          <w:rFonts w:ascii="Arial" w:hAnsi="Arial" w:eastAsia="Arial" w:cs="Arial"/>
          <w:b w:val="0"/>
          <w:bCs w:val="0"/>
          <w:i w:val="0"/>
          <w:iCs w:val="0"/>
          <w:noProof w:val="0"/>
          <w:color w:val="000000" w:themeColor="text1" w:themeTint="FF" w:themeShade="FF"/>
          <w:sz w:val="20"/>
          <w:szCs w:val="20"/>
          <w:lang w:val="it-IT"/>
        </w:rPr>
      </w:pPr>
      <w:r w:rsidRPr="3D074676" w:rsidR="3D074676">
        <w:rPr>
          <w:rFonts w:ascii="Arial" w:hAnsi="Arial" w:eastAsia="Arial" w:cs="Arial"/>
          <w:b w:val="0"/>
          <w:bCs w:val="0"/>
          <w:i w:val="0"/>
          <w:iCs w:val="0"/>
          <w:noProof w:val="0"/>
          <w:color w:val="000000" w:themeColor="text1" w:themeTint="FF" w:themeShade="FF"/>
          <w:sz w:val="20"/>
          <w:szCs w:val="20"/>
          <w:lang w:val="it-IT"/>
        </w:rPr>
        <w:t xml:space="preserve">Lo score viene calcolato in base ad alcune metriche ottenibili </w:t>
      </w:r>
      <w:proofErr w:type="gramStart"/>
      <w:r w:rsidRPr="3D074676" w:rsidR="3D074676">
        <w:rPr>
          <w:rFonts w:ascii="Arial" w:hAnsi="Arial" w:eastAsia="Arial" w:cs="Arial"/>
          <w:b w:val="0"/>
          <w:bCs w:val="0"/>
          <w:i w:val="0"/>
          <w:iCs w:val="0"/>
          <w:noProof w:val="0"/>
          <w:color w:val="000000" w:themeColor="text1" w:themeTint="FF" w:themeShade="FF"/>
          <w:sz w:val="20"/>
          <w:szCs w:val="20"/>
          <w:lang w:val="it-IT"/>
        </w:rPr>
        <w:t>dalla board</w:t>
      </w:r>
      <w:proofErr w:type="gram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quali ad esempio: il numero di “fori” generati dal posizionamento dei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tetramini</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il punto più alto raggiunto dai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tetramini</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ecc</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w:t>
      </w:r>
    </w:p>
    <w:p w:rsidR="3D074676" w:rsidP="3D074676" w:rsidRDefault="3D074676" w14:paraId="36A4DB27" w14:textId="7889BA4D">
      <w:pPr>
        <w:pStyle w:val="Normale"/>
        <w:jc w:val="left"/>
        <w:rPr>
          <w:rFonts w:ascii="Arial" w:hAnsi="Arial" w:eastAsia="Arial" w:cs="Arial"/>
          <w:b w:val="0"/>
          <w:bCs w:val="0"/>
          <w:i w:val="0"/>
          <w:iCs w:val="0"/>
          <w:noProof w:val="0"/>
          <w:color w:val="000000" w:themeColor="text1" w:themeTint="FF" w:themeShade="FF"/>
          <w:sz w:val="20"/>
          <w:szCs w:val="20"/>
          <w:lang w:val="it-IT"/>
        </w:rPr>
      </w:pPr>
      <w:r w:rsidRPr="3D074676" w:rsidR="3D074676">
        <w:rPr>
          <w:rFonts w:ascii="Arial" w:hAnsi="Arial" w:eastAsia="Arial" w:cs="Arial"/>
          <w:b w:val="0"/>
          <w:bCs w:val="0"/>
          <w:i w:val="0"/>
          <w:iCs w:val="0"/>
          <w:noProof w:val="0"/>
          <w:color w:val="000000" w:themeColor="text1" w:themeTint="FF" w:themeShade="FF"/>
          <w:sz w:val="20"/>
          <w:szCs w:val="20"/>
          <w:lang w:val="it-IT"/>
        </w:rPr>
        <w:t xml:space="preserve">Il DFS_FULL si differenzia dal DFS_LV1,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poichè</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tiene conto sia del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tetramino</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xml:space="preserve"> corrente, che del successivo, in modo da trovare una combinazione, in posizione e rotazione dei due </w:t>
      </w:r>
      <w:proofErr w:type="spellStart"/>
      <w:r w:rsidRPr="3D074676" w:rsidR="3D074676">
        <w:rPr>
          <w:rFonts w:ascii="Arial" w:hAnsi="Arial" w:eastAsia="Arial" w:cs="Arial"/>
          <w:b w:val="0"/>
          <w:bCs w:val="0"/>
          <w:i w:val="0"/>
          <w:iCs w:val="0"/>
          <w:noProof w:val="0"/>
          <w:color w:val="000000" w:themeColor="text1" w:themeTint="FF" w:themeShade="FF"/>
          <w:sz w:val="20"/>
          <w:szCs w:val="20"/>
          <w:lang w:val="it-IT"/>
        </w:rPr>
        <w:t>tetramini</w:t>
      </w:r>
      <w:proofErr w:type="spellEnd"/>
      <w:r w:rsidRPr="3D074676" w:rsidR="3D074676">
        <w:rPr>
          <w:rFonts w:ascii="Arial" w:hAnsi="Arial" w:eastAsia="Arial" w:cs="Arial"/>
          <w:b w:val="0"/>
          <w:bCs w:val="0"/>
          <w:i w:val="0"/>
          <w:iCs w:val="0"/>
          <w:noProof w:val="0"/>
          <w:color w:val="000000" w:themeColor="text1" w:themeTint="FF" w:themeShade="FF"/>
          <w:sz w:val="20"/>
          <w:szCs w:val="20"/>
          <w:lang w:val="it-IT"/>
        </w:rPr>
        <w:t>, che generi lo score più alto possibile.</w:t>
      </w:r>
    </w:p>
    <w:p w:rsidR="3D074676" w:rsidP="3D074676" w:rsidRDefault="3D074676" w14:paraId="3C84A451" w14:textId="238CF4C6">
      <w:pPr>
        <w:pStyle w:val="Normale"/>
        <w:jc w:val="center"/>
      </w:pPr>
      <w:r>
        <w:drawing>
          <wp:inline wp14:editId="23730BBE" wp14:anchorId="233C19AF">
            <wp:extent cx="5762626" cy="2990850"/>
            <wp:effectExtent l="0" t="0" r="0" b="0"/>
            <wp:docPr id="2000019898" name="" title=""/>
            <wp:cNvGraphicFramePr>
              <a:graphicFrameLocks noChangeAspect="1"/>
            </wp:cNvGraphicFramePr>
            <a:graphic>
              <a:graphicData uri="http://schemas.openxmlformats.org/drawingml/2006/picture">
                <pic:pic>
                  <pic:nvPicPr>
                    <pic:cNvPr id="0" name=""/>
                    <pic:cNvPicPr/>
                  </pic:nvPicPr>
                  <pic:blipFill>
                    <a:blip r:embed="Rc5a00102be7644c9">
                      <a:extLst>
                        <a:ext xmlns:a="http://schemas.openxmlformats.org/drawingml/2006/main" uri="{28A0092B-C50C-407E-A947-70E740481C1C}">
                          <a14:useLocalDpi val="0"/>
                        </a:ext>
                      </a:extLst>
                    </a:blip>
                    <a:stretch>
                      <a:fillRect/>
                    </a:stretch>
                  </pic:blipFill>
                  <pic:spPr>
                    <a:xfrm>
                      <a:off x="0" y="0"/>
                      <a:ext cx="5762626" cy="2990850"/>
                    </a:xfrm>
                    <a:prstGeom prst="rect">
                      <a:avLst/>
                    </a:prstGeom>
                  </pic:spPr>
                </pic:pic>
              </a:graphicData>
            </a:graphic>
          </wp:inline>
        </w:drawing>
      </w:r>
    </w:p>
    <w:p w:rsidR="00CD100F" w:rsidP="00CD100F" w:rsidRDefault="00CD100F" w14:paraId="6B8957CB" w14:textId="77777777">
      <w:pPr>
        <w:rPr>
          <w:rFonts w:ascii="Century" w:hAnsi="Century"/>
          <w:sz w:val="28"/>
          <w:szCs w:val="28"/>
          <w:lang w:val="en-US"/>
        </w:rPr>
      </w:pPr>
      <w:r w:rsidRPr="00F03D7F">
        <w:rPr>
          <w:rFonts w:ascii="Century" w:hAnsi="Century"/>
          <w:sz w:val="28"/>
          <w:szCs w:val="28"/>
          <w:lang w:val="en-US"/>
        </w:rPr>
        <w:t>3.2</w:t>
      </w:r>
      <w:r>
        <w:rPr>
          <w:rFonts w:ascii="Century" w:hAnsi="Century"/>
          <w:sz w:val="28"/>
          <w:szCs w:val="28"/>
          <w:lang w:val="en-US"/>
        </w:rPr>
        <w:t>.</w:t>
      </w:r>
      <w:r w:rsidRPr="00F03D7F">
        <w:rPr>
          <w:rFonts w:ascii="Century" w:hAnsi="Century"/>
          <w:sz w:val="28"/>
          <w:szCs w:val="28"/>
          <w:lang w:val="en-US"/>
        </w:rPr>
        <w:tab/>
      </w:r>
      <w:r w:rsidRPr="00F03D7F">
        <w:rPr>
          <w:rFonts w:ascii="Century" w:hAnsi="Century"/>
          <w:sz w:val="28"/>
          <w:szCs w:val="28"/>
          <w:lang w:val="en-US"/>
        </w:rPr>
        <w:t>Stochastic Gradient Descent (Q-Learning)</w:t>
      </w:r>
    </w:p>
    <w:p w:rsidRPr="00F03D7F" w:rsidR="00CD100F" w:rsidP="00CD100F" w:rsidRDefault="00CD100F" w14:paraId="0EF9EB61" w14:textId="77777777">
      <w:pPr>
        <w:rPr>
          <w:rFonts w:ascii="Century" w:hAnsi="Century"/>
          <w:sz w:val="28"/>
          <w:szCs w:val="28"/>
        </w:rPr>
      </w:pPr>
      <w:r>
        <w:rPr>
          <w:rFonts w:ascii="Century" w:hAnsi="Century"/>
          <w:sz w:val="28"/>
          <w:szCs w:val="28"/>
        </w:rPr>
        <w:lastRenderedPageBreak/>
        <w:t>…</w:t>
      </w:r>
    </w:p>
    <w:p w:rsidR="00CD100F" w:rsidP="00CD100F" w:rsidRDefault="00CD100F" w14:paraId="24C7999E" w14:textId="77777777">
      <w:pPr>
        <w:rPr>
          <w:rFonts w:ascii="Century" w:hAnsi="Century"/>
          <w:sz w:val="28"/>
          <w:szCs w:val="28"/>
        </w:rPr>
      </w:pPr>
      <w:r w:rsidRPr="00F03D7F">
        <w:rPr>
          <w:rFonts w:ascii="Century" w:hAnsi="Century"/>
          <w:sz w:val="28"/>
          <w:szCs w:val="28"/>
        </w:rPr>
        <w:t>3.3</w:t>
      </w:r>
      <w:r>
        <w:rPr>
          <w:rFonts w:ascii="Century" w:hAnsi="Century"/>
          <w:sz w:val="28"/>
          <w:szCs w:val="28"/>
        </w:rPr>
        <w:t>.</w:t>
      </w:r>
      <w:r w:rsidRPr="00F03D7F">
        <w:rPr>
          <w:rFonts w:ascii="Century" w:hAnsi="Century"/>
          <w:sz w:val="28"/>
          <w:szCs w:val="28"/>
        </w:rPr>
        <w:tab/>
      </w:r>
      <w:r w:rsidRPr="00F03D7F">
        <w:rPr>
          <w:rFonts w:ascii="Century" w:hAnsi="Century"/>
          <w:sz w:val="28"/>
          <w:szCs w:val="28"/>
        </w:rPr>
        <w:t>Genetico</w:t>
      </w:r>
    </w:p>
    <w:p w:rsidRPr="00F03D7F" w:rsidR="00CD100F" w:rsidP="00CD100F" w:rsidRDefault="00CD100F" w14:paraId="185D10C7" w14:textId="77777777">
      <w:pPr>
        <w:rPr>
          <w:rFonts w:ascii="Century" w:hAnsi="Century"/>
          <w:sz w:val="28"/>
          <w:szCs w:val="28"/>
        </w:rPr>
      </w:pPr>
      <w:r>
        <w:rPr>
          <w:rFonts w:ascii="Century" w:hAnsi="Century"/>
          <w:sz w:val="28"/>
          <w:szCs w:val="28"/>
        </w:rPr>
        <w:t>…</w:t>
      </w:r>
    </w:p>
    <w:p w:rsidR="00CD100F" w:rsidP="00CD100F" w:rsidRDefault="00CD100F" w14:paraId="4559559E" w14:textId="77777777">
      <w:pPr>
        <w:rPr>
          <w:rFonts w:ascii="Century" w:hAnsi="Century"/>
          <w:sz w:val="28"/>
          <w:szCs w:val="28"/>
        </w:rPr>
      </w:pPr>
      <w:r w:rsidRPr="00F03D7F">
        <w:rPr>
          <w:rFonts w:ascii="Century" w:hAnsi="Century"/>
          <w:sz w:val="28"/>
          <w:szCs w:val="28"/>
        </w:rPr>
        <w:t>3.4</w:t>
      </w:r>
      <w:r>
        <w:rPr>
          <w:rFonts w:ascii="Century" w:hAnsi="Century"/>
          <w:sz w:val="28"/>
          <w:szCs w:val="28"/>
        </w:rPr>
        <w:t>.</w:t>
      </w:r>
      <w:r w:rsidRPr="00F03D7F">
        <w:rPr>
          <w:rFonts w:ascii="Century" w:hAnsi="Century"/>
          <w:sz w:val="28"/>
          <w:szCs w:val="28"/>
        </w:rPr>
        <w:tab/>
      </w:r>
      <w:r w:rsidRPr="00F03D7F">
        <w:rPr>
          <w:rFonts w:ascii="Century" w:hAnsi="Century"/>
          <w:sz w:val="28"/>
          <w:szCs w:val="28"/>
        </w:rPr>
        <w:t>Blind Bandit Monte Carlo</w:t>
      </w:r>
    </w:p>
    <w:p w:rsidRPr="00F03D7F" w:rsidR="00CD100F" w:rsidP="00CD100F" w:rsidRDefault="00CD100F" w14:paraId="0F367880" w14:textId="77777777">
      <w:pPr>
        <w:rPr>
          <w:rFonts w:ascii="Century" w:hAnsi="Century"/>
          <w:sz w:val="28"/>
          <w:szCs w:val="28"/>
        </w:rPr>
      </w:pPr>
      <w:r>
        <w:rPr>
          <w:rFonts w:ascii="Century" w:hAnsi="Century"/>
          <w:sz w:val="28"/>
          <w:szCs w:val="28"/>
        </w:rPr>
        <w:t>…</w:t>
      </w:r>
    </w:p>
    <w:p w:rsidR="00CD100F" w:rsidP="00CD100F" w:rsidRDefault="00CD100F" w14:paraId="37B981C5" w14:textId="77777777">
      <w:pPr>
        <w:rPr>
          <w:rFonts w:ascii="Century" w:hAnsi="Century"/>
          <w:sz w:val="28"/>
          <w:szCs w:val="28"/>
        </w:rPr>
      </w:pPr>
      <w:r w:rsidRPr="00F03D7F">
        <w:rPr>
          <w:rFonts w:ascii="Century" w:hAnsi="Century"/>
          <w:sz w:val="28"/>
          <w:szCs w:val="28"/>
        </w:rPr>
        <w:t>3.5</w:t>
      </w:r>
      <w:r w:rsidRPr="00F03D7F">
        <w:rPr>
          <w:rFonts w:ascii="Century" w:hAnsi="Century"/>
          <w:sz w:val="28"/>
          <w:szCs w:val="28"/>
        </w:rPr>
        <w:tab/>
      </w:r>
      <w:r w:rsidRPr="00F03D7F">
        <w:rPr>
          <w:rFonts w:ascii="Century" w:hAnsi="Century"/>
          <w:sz w:val="28"/>
          <w:szCs w:val="28"/>
        </w:rPr>
        <w:t>Basato su Regole logiche</w:t>
      </w:r>
    </w:p>
    <w:p w:rsidRPr="00F03D7F" w:rsidR="00CD100F" w:rsidP="00CD100F" w:rsidRDefault="00CD100F" w14:paraId="62B4300A" w14:textId="77777777">
      <w:pPr>
        <w:jc w:val="both"/>
        <w:rPr>
          <w:rFonts w:ascii="Century" w:hAnsi="Century"/>
          <w:sz w:val="28"/>
          <w:szCs w:val="28"/>
        </w:rPr>
      </w:pPr>
      <w:r>
        <w:rPr>
          <w:rFonts w:ascii="Century" w:hAnsi="Century"/>
          <w:sz w:val="28"/>
          <w:szCs w:val="28"/>
        </w:rPr>
        <w:t>…</w:t>
      </w:r>
    </w:p>
    <w:p w:rsidR="00CD100F" w:rsidP="00CD100F" w:rsidRDefault="00CD100F" w14:paraId="35A3E8CB" w14:textId="77777777">
      <w:pPr>
        <w:jc w:val="both"/>
        <w:rPr>
          <w:rFonts w:ascii="Century" w:hAnsi="Century"/>
          <w:sz w:val="28"/>
          <w:szCs w:val="28"/>
        </w:rPr>
      </w:pPr>
      <w:r w:rsidRPr="00F03D7F">
        <w:rPr>
          <w:rFonts w:ascii="Century" w:hAnsi="Century"/>
          <w:sz w:val="28"/>
          <w:szCs w:val="28"/>
        </w:rPr>
        <w:t>3.6</w:t>
      </w:r>
      <w:r>
        <w:rPr>
          <w:rFonts w:ascii="Century" w:hAnsi="Century"/>
          <w:sz w:val="28"/>
          <w:szCs w:val="28"/>
        </w:rPr>
        <w:t>.</w:t>
      </w:r>
      <w:r w:rsidRPr="00F03D7F">
        <w:rPr>
          <w:rFonts w:ascii="Century" w:hAnsi="Century"/>
          <w:sz w:val="28"/>
          <w:szCs w:val="28"/>
        </w:rPr>
        <w:tab/>
      </w:r>
      <w:r w:rsidRPr="00F03D7F">
        <w:rPr>
          <w:rFonts w:ascii="Century" w:hAnsi="Century"/>
          <w:sz w:val="28"/>
          <w:szCs w:val="28"/>
        </w:rPr>
        <w:t>Ricerca Locale</w:t>
      </w:r>
    </w:p>
    <w:p w:rsidR="00CD100F" w:rsidP="00CD100F" w:rsidRDefault="00CD100F" w14:paraId="6C268291" w14:textId="77777777">
      <w:pPr>
        <w:jc w:val="both"/>
        <w:rPr>
          <w:rFonts w:ascii="Century" w:hAnsi="Century"/>
          <w:sz w:val="28"/>
          <w:szCs w:val="28"/>
        </w:rPr>
      </w:pPr>
      <w:r>
        <w:rPr>
          <w:rFonts w:ascii="Century" w:hAnsi="Century"/>
          <w:sz w:val="28"/>
          <w:szCs w:val="28"/>
        </w:rPr>
        <w:t>…</w:t>
      </w:r>
    </w:p>
    <w:p w:rsidR="00A459FE" w:rsidP="00A459FE" w:rsidRDefault="00A459FE" w14:paraId="72694F1F" w14:textId="56761515">
      <w:pPr>
        <w:rPr>
          <w:rFonts w:ascii="Century" w:hAnsi="Century"/>
          <w:b/>
          <w:bCs/>
          <w:sz w:val="32"/>
          <w:szCs w:val="32"/>
        </w:rPr>
      </w:pPr>
      <w:r w:rsidRPr="00A459FE">
        <w:rPr>
          <w:rFonts w:ascii="Century" w:hAnsi="Century"/>
          <w:b/>
          <w:bCs/>
          <w:sz w:val="32"/>
          <w:szCs w:val="32"/>
        </w:rPr>
        <w:t>5</w:t>
      </w:r>
      <w:r>
        <w:rPr>
          <w:rFonts w:ascii="Century" w:hAnsi="Century"/>
          <w:b/>
          <w:bCs/>
          <w:sz w:val="32"/>
          <w:szCs w:val="32"/>
        </w:rPr>
        <w:t>.</w:t>
      </w:r>
      <w:r w:rsidRPr="00A459FE">
        <w:rPr>
          <w:rFonts w:ascii="Century" w:hAnsi="Century"/>
          <w:b/>
          <w:bCs/>
          <w:sz w:val="32"/>
          <w:szCs w:val="32"/>
        </w:rPr>
        <w:t xml:space="preserve"> Valutazione e confronto</w:t>
      </w:r>
    </w:p>
    <w:p w:rsidRPr="00A459FE" w:rsidR="00A459FE" w:rsidP="00A459FE" w:rsidRDefault="00A459FE" w14:paraId="0B13A81D" w14:textId="7A12E224">
      <w:pPr>
        <w:rPr>
          <w:rFonts w:ascii="Century" w:hAnsi="Century"/>
          <w:sz w:val="28"/>
          <w:szCs w:val="28"/>
        </w:rPr>
      </w:pPr>
      <w:r>
        <w:rPr>
          <w:rFonts w:ascii="Century" w:hAnsi="Century"/>
          <w:sz w:val="28"/>
          <w:szCs w:val="28"/>
        </w:rPr>
        <w:t>…</w:t>
      </w:r>
      <w:r w:rsidR="00B42072">
        <w:rPr>
          <w:rFonts w:ascii="Century" w:hAnsi="Century"/>
          <w:sz w:val="28"/>
          <w:szCs w:val="28"/>
        </w:rPr>
        <w:t xml:space="preserve"> sezione “core” dedicata ai grafici e i risultati ottenuti durante i test</w:t>
      </w:r>
    </w:p>
    <w:p w:rsidR="00A459FE" w:rsidP="00A459FE" w:rsidRDefault="00A459FE" w14:paraId="4D0D5C23" w14:textId="163D12A1">
      <w:pPr>
        <w:rPr>
          <w:rFonts w:ascii="Century" w:hAnsi="Century"/>
          <w:b/>
          <w:bCs/>
          <w:sz w:val="32"/>
          <w:szCs w:val="32"/>
        </w:rPr>
      </w:pPr>
      <w:r w:rsidRPr="00A459FE">
        <w:rPr>
          <w:rFonts w:ascii="Century" w:hAnsi="Century"/>
          <w:b/>
          <w:bCs/>
          <w:sz w:val="32"/>
          <w:szCs w:val="32"/>
        </w:rPr>
        <w:t>6</w:t>
      </w:r>
      <w:r>
        <w:rPr>
          <w:rFonts w:ascii="Century" w:hAnsi="Century"/>
          <w:b/>
          <w:bCs/>
          <w:sz w:val="32"/>
          <w:szCs w:val="32"/>
        </w:rPr>
        <w:t>.</w:t>
      </w:r>
      <w:r w:rsidRPr="00A459FE">
        <w:rPr>
          <w:rFonts w:ascii="Century" w:hAnsi="Century"/>
          <w:b/>
          <w:bCs/>
          <w:sz w:val="32"/>
          <w:szCs w:val="32"/>
        </w:rPr>
        <w:t xml:space="preserve"> Conclusioni</w:t>
      </w:r>
    </w:p>
    <w:p w:rsidRPr="00A459FE" w:rsidR="00A459FE" w:rsidP="00A459FE" w:rsidRDefault="00A459FE" w14:paraId="4000684E" w14:textId="5F5C81C9">
      <w:pPr>
        <w:rPr>
          <w:rFonts w:ascii="Century" w:hAnsi="Century"/>
          <w:sz w:val="28"/>
          <w:szCs w:val="28"/>
        </w:rPr>
      </w:pPr>
      <w:r>
        <w:rPr>
          <w:rFonts w:ascii="Century" w:hAnsi="Century"/>
          <w:sz w:val="28"/>
          <w:szCs w:val="28"/>
        </w:rPr>
        <w:t>…</w:t>
      </w:r>
      <w:r w:rsidR="00B42072">
        <w:rPr>
          <w:rFonts w:ascii="Century" w:hAnsi="Century"/>
          <w:sz w:val="28"/>
          <w:szCs w:val="28"/>
        </w:rPr>
        <w:t xml:space="preserve"> resoconto sulle AI</w:t>
      </w:r>
      <w:bookmarkStart w:name="_GoBack" w:id="0"/>
      <w:bookmarkEnd w:id="0"/>
    </w:p>
    <w:p w:rsidR="00A459FE" w:rsidP="00A459FE" w:rsidRDefault="00A459FE" w14:paraId="14947891" w14:textId="2D504568">
      <w:pPr>
        <w:rPr>
          <w:rFonts w:ascii="Century" w:hAnsi="Century"/>
          <w:b/>
          <w:bCs/>
          <w:sz w:val="32"/>
          <w:szCs w:val="32"/>
        </w:rPr>
      </w:pPr>
      <w:r w:rsidRPr="00A459FE">
        <w:rPr>
          <w:rFonts w:ascii="Century" w:hAnsi="Century"/>
          <w:b/>
          <w:bCs/>
          <w:sz w:val="32"/>
          <w:szCs w:val="32"/>
        </w:rPr>
        <w:t>7</w:t>
      </w:r>
      <w:r>
        <w:rPr>
          <w:rFonts w:ascii="Century" w:hAnsi="Century"/>
          <w:b/>
          <w:bCs/>
          <w:sz w:val="32"/>
          <w:szCs w:val="32"/>
        </w:rPr>
        <w:t>.</w:t>
      </w:r>
      <w:r w:rsidRPr="00A459FE">
        <w:rPr>
          <w:rFonts w:ascii="Century" w:hAnsi="Century"/>
          <w:b/>
          <w:bCs/>
          <w:sz w:val="32"/>
          <w:szCs w:val="32"/>
        </w:rPr>
        <w:t xml:space="preserve"> Bibliografia</w:t>
      </w:r>
    </w:p>
    <w:p w:rsidRPr="00F208E9" w:rsidR="00F208E9" w:rsidP="00A459FE" w:rsidRDefault="00A459FE" w14:paraId="0D65C4FE" w14:textId="675B0D38">
      <w:pPr>
        <w:rPr>
          <w:rFonts w:ascii="Century" w:hAnsi="Century"/>
          <w:sz w:val="28"/>
          <w:szCs w:val="28"/>
        </w:rPr>
      </w:pPr>
      <w:r>
        <w:rPr>
          <w:rFonts w:ascii="Century" w:hAnsi="Century"/>
          <w:sz w:val="28"/>
          <w:szCs w:val="28"/>
        </w:rPr>
        <w:t>…</w:t>
      </w:r>
      <w:r w:rsidR="00CD100F">
        <w:rPr>
          <w:rFonts w:ascii="Century" w:hAnsi="Century"/>
          <w:sz w:val="28"/>
          <w:szCs w:val="28"/>
        </w:rPr>
        <w:t xml:space="preserve"> riferimenti e link a risorse utili</w:t>
      </w:r>
    </w:p>
    <w:sectPr w:rsidRPr="00F208E9" w:rsidR="00F208E9" w:rsidSect="00070030">
      <w:headerReference w:type="default" r:id="rId9"/>
      <w:footerReference w:type="default" r:id="rId10"/>
      <w:pgSz w:w="11906" w:h="16838" w:orient="portrait" w:code="9"/>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834" w:rsidP="00070030" w:rsidRDefault="00926834" w14:paraId="7CEE78C0" w14:textId="77777777">
      <w:pPr>
        <w:spacing w:after="0" w:line="240" w:lineRule="auto"/>
      </w:pPr>
      <w:r>
        <w:separator/>
      </w:r>
    </w:p>
  </w:endnote>
  <w:endnote w:type="continuationSeparator" w:id="0">
    <w:p w:rsidR="00926834" w:rsidP="00070030" w:rsidRDefault="00926834" w14:paraId="5AE606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396898"/>
      <w:docPartObj>
        <w:docPartGallery w:val="Page Numbers (Bottom of Page)"/>
        <w:docPartUnique/>
      </w:docPartObj>
    </w:sdtPr>
    <w:sdtEndPr/>
    <w:sdtContent>
      <w:p w:rsidR="00F208E9" w:rsidRDefault="00F208E9" w14:paraId="27BE7D31" w14:textId="08167439">
        <w:pPr>
          <w:pStyle w:val="Pidipagina"/>
          <w:jc w:val="right"/>
        </w:pPr>
        <w:r>
          <w:fldChar w:fldCharType="begin"/>
        </w:r>
        <w:r>
          <w:instrText>PAGE   \* MERGEFORMAT</w:instrText>
        </w:r>
        <w:r>
          <w:fldChar w:fldCharType="separate"/>
        </w:r>
        <w:r>
          <w:t>2</w:t>
        </w:r>
        <w:r>
          <w:fldChar w:fldCharType="end"/>
        </w:r>
      </w:p>
    </w:sdtContent>
  </w:sdt>
  <w:p w:rsidR="00F208E9" w:rsidRDefault="00F208E9" w14:paraId="074F3C75"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834" w:rsidP="00070030" w:rsidRDefault="00926834" w14:paraId="566CF184" w14:textId="77777777">
      <w:pPr>
        <w:spacing w:after="0" w:line="240" w:lineRule="auto"/>
      </w:pPr>
      <w:r>
        <w:separator/>
      </w:r>
    </w:p>
  </w:footnote>
  <w:footnote w:type="continuationSeparator" w:id="0">
    <w:p w:rsidR="00926834" w:rsidP="00070030" w:rsidRDefault="00926834" w14:paraId="68C637D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070030" w:rsidRDefault="00070030" w14:paraId="04A513AE" w14:textId="34D44BD4">
    <w:pPr>
      <w:spacing w:line="264" w:lineRule="auto"/>
    </w:pPr>
    <w:r>
      <w:rPr>
        <w:noProof/>
        <w:color w:val="000000"/>
      </w:rPr>
      <mc:AlternateContent>
        <mc:Choice Requires="wps">
          <w:drawing>
            <wp:anchor distT="0" distB="0" distL="114300" distR="114300" simplePos="0" relativeHeight="251659264" behindDoc="0" locked="0" layoutInCell="1" allowOverlap="1" wp14:anchorId="4BF0BCAC" wp14:editId="6D82F0BE">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74CB6992">
            <v:rect id="Rettangolo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62613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w10:wrap anchorx="page" anchory="page"/>
            </v:rect>
          </w:pict>
        </mc:Fallback>
      </mc:AlternateContent>
    </w:r>
    <w:sdt>
      <w:sdtPr>
        <w:rPr>
          <w:color w:val="4472C4" w:themeColor="accent1"/>
          <w:sz w:val="20"/>
          <w:szCs w:val="20"/>
        </w:rPr>
        <w:alias w:val="Titolo"/>
        <w:id w:val="15524250"/>
        <w:placeholder>
          <w:docPart w:val="D204AF1D0B84481B9909FF65DAC88BCE"/>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Progetto IDC 2020 [TetrAIs]</w:t>
        </w:r>
      </w:sdtContent>
    </w:sdt>
  </w:p>
  <w:p w:rsidR="00070030" w:rsidRDefault="00070030" w14:paraId="0E075D33" w14:textId="2B0FFA5D">
    <w:pPr>
      <w:pStyle w:val="Intestazione"/>
    </w:pPr>
    <w:r>
      <w:t>TetrAIs</w:t>
    </w:r>
    <w:r w:rsidR="00963EE4">
      <w:t xml:space="preserve"> project</w:t>
    </w:r>
    <w:r>
      <w:tab/>
    </w:r>
    <w:r>
      <w:tab/>
    </w:r>
    <w:r>
      <w:t xml:space="preserve">Christian Miccolis, Davide Paduanelli, Mattia Patruno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E287820"/>
    <w:multiLevelType w:val="hybridMultilevel"/>
    <w:tmpl w:val="F5822F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30"/>
    <w:rsid w:val="00070030"/>
    <w:rsid w:val="000E00E0"/>
    <w:rsid w:val="0015738E"/>
    <w:rsid w:val="003C7CD4"/>
    <w:rsid w:val="00581577"/>
    <w:rsid w:val="007D0123"/>
    <w:rsid w:val="00926834"/>
    <w:rsid w:val="00963EE4"/>
    <w:rsid w:val="00972FE8"/>
    <w:rsid w:val="00A005FB"/>
    <w:rsid w:val="00A459FE"/>
    <w:rsid w:val="00B42072"/>
    <w:rsid w:val="00BD4C97"/>
    <w:rsid w:val="00CB5402"/>
    <w:rsid w:val="00CD100F"/>
    <w:rsid w:val="00E73C08"/>
    <w:rsid w:val="00F03D7F"/>
    <w:rsid w:val="00F208E9"/>
    <w:rsid w:val="3D0746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B7F7"/>
  <w15:chartTrackingRefBased/>
  <w15:docId w15:val="{E37456D8-EE64-4CC2-A2CA-88901964D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iPriority w:val="99"/>
    <w:unhideWhenUsed/>
    <w:rsid w:val="0007003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070030"/>
  </w:style>
  <w:style w:type="paragraph" w:styleId="Pidipagina">
    <w:name w:val="footer"/>
    <w:basedOn w:val="Normale"/>
    <w:link w:val="PidipaginaCarattere"/>
    <w:uiPriority w:val="99"/>
    <w:unhideWhenUsed/>
    <w:rsid w:val="0007003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070030"/>
  </w:style>
  <w:style w:type="table" w:styleId="Grigliatabella">
    <w:name w:val="Table Grid"/>
    <w:basedOn w:val="Tabellanormale"/>
    <w:uiPriority w:val="39"/>
    <w:rsid w:val="00972F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foelenco">
    <w:name w:val="List Paragraph"/>
    <w:basedOn w:val="Normale"/>
    <w:uiPriority w:val="34"/>
    <w:qFormat/>
    <w:rsid w:val="00CB5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glossaryDocument" Target="glossary/document.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png" Id="R5a2fbb2972ed4178" /><Relationship Type="http://schemas.openxmlformats.org/officeDocument/2006/relationships/image" Target="/media/image4.png" Id="R38608dbf74354a03" /><Relationship Type="http://schemas.openxmlformats.org/officeDocument/2006/relationships/image" Target="/media/image.jpg" Id="R3e4be02cfe61479c" /><Relationship Type="http://schemas.openxmlformats.org/officeDocument/2006/relationships/image" Target="/media/image5.png" Id="R8583692088d4487c" /><Relationship Type="http://schemas.openxmlformats.org/officeDocument/2006/relationships/image" Target="/media/image6.png" Id="Rc5a00102be7644c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4AF1D0B84481B9909FF65DAC88BCE"/>
        <w:category>
          <w:name w:val="Generale"/>
          <w:gallery w:val="placeholder"/>
        </w:category>
        <w:types>
          <w:type w:val="bbPlcHdr"/>
        </w:types>
        <w:behaviors>
          <w:behavior w:val="content"/>
        </w:behaviors>
        <w:guid w:val="{B8F6982A-F3EA-44FE-A8B5-9C0881CA1BAA}"/>
      </w:docPartPr>
      <w:docPartBody>
        <w:p w:rsidR="0092587B" w:rsidRDefault="0027461D" w:rsidP="0027461D">
          <w:pPr>
            <w:pStyle w:val="D204AF1D0B84481B9909FF65DAC88BCE"/>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1D"/>
    <w:rsid w:val="0027461D"/>
    <w:rsid w:val="008010F1"/>
    <w:rsid w:val="0092587B"/>
    <w:rsid w:val="00EE3AEF"/>
    <w:rsid w:val="00FC0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204AF1D0B84481B9909FF65DAC88BCE">
    <w:name w:val="D204AF1D0B84481B9909FF65DAC88BCE"/>
    <w:rsid w:val="0027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Progetto IDC 2020 [TetrAIs]</dc:title>
  <dc:subject/>
  <dc:creator>Christian Miccolis</dc:creator>
  <keywords/>
  <dc:description/>
  <lastModifiedBy>Gennaro Davide Paduanelli</lastModifiedBy>
  <revision>7</revision>
  <dcterms:created xsi:type="dcterms:W3CDTF">2020-03-21T15:36:00.0000000Z</dcterms:created>
  <dcterms:modified xsi:type="dcterms:W3CDTF">2020-03-23T10:41:32.3951691Z</dcterms:modified>
</coreProperties>
</file>