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5B69F0">
        <w:trPr>
          <w:trHeight w:val="485"/>
        </w:trPr>
        <w:tc>
          <w:tcPr>
            <w:tcW w:w="10768" w:type="dxa"/>
            <w:gridSpan w:val="7"/>
          </w:tcPr>
          <w:p w14:paraId="09ABEE2C" w14:textId="62BDB964" w:rsidR="00F31816" w:rsidRPr="00E1197C" w:rsidRDefault="00F31816" w:rsidP="00E1197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TouchAnalytics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[58]</w:t>
            </w:r>
          </w:p>
        </w:tc>
      </w:tr>
      <w:tr w:rsidR="003063A5" w14:paraId="2F6186D2" w14:textId="77777777" w:rsidTr="005B69F0">
        <w:trPr>
          <w:trHeight w:val="485"/>
        </w:trPr>
        <w:tc>
          <w:tcPr>
            <w:tcW w:w="10768" w:type="dxa"/>
            <w:gridSpan w:val="7"/>
          </w:tcPr>
          <w:p w14:paraId="3A3C1E41" w14:textId="2F8631F3" w:rsidR="003063A5" w:rsidRDefault="00DC679A" w:rsidP="00E119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5-Fold CV</w:t>
            </w:r>
          </w:p>
        </w:tc>
      </w:tr>
      <w:tr w:rsidR="005B69F0" w14:paraId="4F3613BB" w14:textId="77777777" w:rsidTr="005B69F0">
        <w:trPr>
          <w:trHeight w:val="485"/>
        </w:trPr>
        <w:tc>
          <w:tcPr>
            <w:tcW w:w="1838" w:type="dxa"/>
          </w:tcPr>
          <w:p w14:paraId="1AC6CC4D" w14:textId="66CEABCD" w:rsidR="00E1197C" w:rsidRPr="00E1197C" w:rsidRDefault="00E1197C" w:rsidP="00E1197C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126" w:type="dxa"/>
          </w:tcPr>
          <w:p w14:paraId="5798716D" w14:textId="67181EA1" w:rsidR="00E1197C" w:rsidRPr="00E1197C" w:rsidRDefault="00E1197C" w:rsidP="00E1197C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Classificatore</w:t>
            </w:r>
          </w:p>
        </w:tc>
        <w:tc>
          <w:tcPr>
            <w:tcW w:w="6804" w:type="dxa"/>
            <w:gridSpan w:val="5"/>
          </w:tcPr>
          <w:p w14:paraId="0E443911" w14:textId="169AD15E" w:rsidR="00E1197C" w:rsidRPr="00E1197C" w:rsidRDefault="00E1197C" w:rsidP="00E1197C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Performance</w:t>
            </w:r>
            <w:r w:rsidR="00F31816">
              <w:rPr>
                <w:b/>
                <w:bCs/>
                <w:sz w:val="28"/>
                <w:szCs w:val="28"/>
              </w:rPr>
              <w:t xml:space="preserve"> EER (%)</w:t>
            </w:r>
          </w:p>
        </w:tc>
      </w:tr>
      <w:tr w:rsidR="005B69F0" w14:paraId="0A6E4D0F" w14:textId="77777777" w:rsidTr="005B69F0">
        <w:trPr>
          <w:trHeight w:val="485"/>
        </w:trPr>
        <w:tc>
          <w:tcPr>
            <w:tcW w:w="1838" w:type="dxa"/>
          </w:tcPr>
          <w:p w14:paraId="689FD0A9" w14:textId="07DA1C76" w:rsidR="00E1197C" w:rsidRPr="00E1197C" w:rsidRDefault="00BF41C0">
            <w:pPr>
              <w:rPr>
                <w:sz w:val="28"/>
                <w:szCs w:val="28"/>
              </w:rPr>
            </w:pPr>
            <w:hyperlink r:id="rId5" w:history="1">
              <w:r w:rsidR="00E1197C" w:rsidRPr="006700AC">
                <w:rPr>
                  <w:rStyle w:val="Collegamentoipertestuale"/>
                  <w:sz w:val="28"/>
                  <w:szCs w:val="28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E1197C" w:rsidRPr="00E1197C" w:rsidRDefault="00514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Intra-session </w:t>
            </w:r>
            <w:r w:rsidR="00DC679A">
              <w:rPr>
                <w:sz w:val="28"/>
                <w:szCs w:val="28"/>
              </w:rPr>
              <w:t>kNN</w:t>
            </w:r>
            <w:r>
              <w:rPr>
                <w:sz w:val="28"/>
                <w:szCs w:val="28"/>
              </w:rPr>
              <w:t xml:space="preserve"> SVM</w:t>
            </w:r>
          </w:p>
        </w:tc>
        <w:tc>
          <w:tcPr>
            <w:tcW w:w="6804" w:type="dxa"/>
            <w:gridSpan w:val="5"/>
          </w:tcPr>
          <w:p w14:paraId="791065E6" w14:textId="4AC6D2E9" w:rsidR="00E1197C" w:rsidRPr="00E1197C" w:rsidRDefault="00514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2.0 - </w:t>
            </w:r>
            <w:r w:rsidR="00046A6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</w:t>
            </w:r>
            <w:r w:rsidR="00A5373E">
              <w:rPr>
                <w:sz w:val="28"/>
                <w:szCs w:val="28"/>
              </w:rPr>
              <w:t xml:space="preserve"> %</w:t>
            </w:r>
          </w:p>
        </w:tc>
      </w:tr>
      <w:tr w:rsidR="005B69F0" w14:paraId="598BC7C2" w14:textId="77777777" w:rsidTr="005B69F0">
        <w:trPr>
          <w:trHeight w:val="485"/>
        </w:trPr>
        <w:tc>
          <w:tcPr>
            <w:tcW w:w="1838" w:type="dxa"/>
          </w:tcPr>
          <w:p w14:paraId="51AA0A8F" w14:textId="77777777" w:rsidR="00DC679A" w:rsidRDefault="00DC679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363F123" w14:textId="19C0EDA8" w:rsidR="00DC679A" w:rsidRPr="00E1197C" w:rsidRDefault="00514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CFD81A0" w:rsidR="00DC679A" w:rsidRPr="00514FAF" w:rsidRDefault="00514FAF" w:rsidP="00514FA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</w:t>
            </w:r>
            <w:r w:rsidRPr="00514FA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  <w:r w:rsidR="00A5373E">
              <w:rPr>
                <w:sz w:val="28"/>
                <w:szCs w:val="28"/>
              </w:rPr>
              <w:t xml:space="preserve"> %</w:t>
            </w:r>
          </w:p>
        </w:tc>
      </w:tr>
      <w:tr w:rsidR="005B69F0" w:rsidRPr="00E1197C" w14:paraId="563BFD26" w14:textId="77777777" w:rsidTr="00DE07CF">
        <w:trPr>
          <w:trHeight w:val="485"/>
        </w:trPr>
        <w:tc>
          <w:tcPr>
            <w:tcW w:w="1838" w:type="dxa"/>
            <w:vMerge w:val="restart"/>
          </w:tcPr>
          <w:p w14:paraId="0988871E" w14:textId="77777777" w:rsidR="00101636" w:rsidRDefault="00BF41C0" w:rsidP="00D9105A">
            <w:pPr>
              <w:rPr>
                <w:sz w:val="28"/>
                <w:szCs w:val="28"/>
              </w:rPr>
            </w:pPr>
            <w:hyperlink r:id="rId6" w:history="1">
              <w:proofErr w:type="spellStart"/>
              <w:r w:rsidR="00101636" w:rsidRPr="003063A5">
                <w:rPr>
                  <w:rStyle w:val="Collegamentoipertestuale"/>
                  <w:sz w:val="28"/>
                  <w:szCs w:val="28"/>
                </w:rPr>
                <w:t>Šeděnka</w:t>
              </w:r>
              <w:proofErr w:type="spellEnd"/>
              <w:r w:rsidR="00101636" w:rsidRPr="003063A5">
                <w:rPr>
                  <w:rStyle w:val="Collegamentoipertestuale"/>
                  <w:sz w:val="28"/>
                  <w:szCs w:val="28"/>
                </w:rPr>
                <w:t xml:space="preserve"> et al. [67]</w:t>
              </w:r>
            </w:hyperlink>
          </w:p>
        </w:tc>
        <w:tc>
          <w:tcPr>
            <w:tcW w:w="2126" w:type="dxa"/>
          </w:tcPr>
          <w:p w14:paraId="55B442C5" w14:textId="77777777" w:rsidR="00101636" w:rsidRDefault="00101636" w:rsidP="00D91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694" w:type="dxa"/>
            <w:gridSpan w:val="2"/>
          </w:tcPr>
          <w:p w14:paraId="7F72543B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PCA</w:t>
            </w:r>
          </w:p>
        </w:tc>
        <w:tc>
          <w:tcPr>
            <w:tcW w:w="4110" w:type="dxa"/>
            <w:gridSpan w:val="3"/>
          </w:tcPr>
          <w:p w14:paraId="60166560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E1197C" w:rsidRDefault="00101636" w:rsidP="00D910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4948208" w14:textId="77777777" w:rsidR="00101636" w:rsidRDefault="00101636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Scaled</w:t>
            </w:r>
            <w:proofErr w:type="spellEnd"/>
            <w:r>
              <w:rPr>
                <w:sz w:val="28"/>
                <w:szCs w:val="28"/>
              </w:rPr>
              <w:t xml:space="preserve">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Default="00101636" w:rsidP="00D910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513D428" w14:textId="77777777" w:rsidR="00101636" w:rsidRDefault="00101636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Euclidean</w:t>
            </w:r>
            <w:proofErr w:type="spellEnd"/>
          </w:p>
        </w:tc>
        <w:tc>
          <w:tcPr>
            <w:tcW w:w="2694" w:type="dxa"/>
            <w:gridSpan w:val="2"/>
          </w:tcPr>
          <w:p w14:paraId="64BEBC1B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Default="00101636" w:rsidP="00D9105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F309E0F" w14:textId="77777777" w:rsidR="00101636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E1197C" w:rsidRDefault="0010163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24.1 %</w:t>
            </w:r>
          </w:p>
        </w:tc>
      </w:tr>
      <w:tr w:rsidR="005B69F0" w14:paraId="5781C963" w14:textId="77777777" w:rsidTr="005B69F0">
        <w:trPr>
          <w:trHeight w:val="507"/>
        </w:trPr>
        <w:tc>
          <w:tcPr>
            <w:tcW w:w="1838" w:type="dxa"/>
          </w:tcPr>
          <w:p w14:paraId="6C1DB94D" w14:textId="77777777" w:rsidR="005B69F0" w:rsidRDefault="005B69F0">
            <w:pPr>
              <w:rPr>
                <w:rFonts w:eastAsia="Times New Roman"/>
                <w:kern w:val="14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B5ABE47" w14:textId="77777777" w:rsidR="005B69F0" w:rsidRDefault="005B69F0">
            <w:pPr>
              <w:rPr>
                <w:sz w:val="28"/>
                <w:szCs w:val="28"/>
              </w:rPr>
            </w:pPr>
          </w:p>
        </w:tc>
        <w:tc>
          <w:tcPr>
            <w:tcW w:w="6804" w:type="dxa"/>
            <w:gridSpan w:val="5"/>
          </w:tcPr>
          <w:p w14:paraId="734274A5" w14:textId="77777777" w:rsidR="005B69F0" w:rsidRDefault="005B69F0" w:rsidP="00F31816">
            <w:pPr>
              <w:rPr>
                <w:sz w:val="28"/>
                <w:szCs w:val="28"/>
              </w:rPr>
            </w:pPr>
          </w:p>
        </w:tc>
      </w:tr>
      <w:tr w:rsidR="005B69F0" w14:paraId="58DB15EB" w14:textId="77777777" w:rsidTr="005B69F0">
        <w:trPr>
          <w:trHeight w:val="507"/>
        </w:trPr>
        <w:tc>
          <w:tcPr>
            <w:tcW w:w="1838" w:type="dxa"/>
          </w:tcPr>
          <w:p w14:paraId="7B6B2518" w14:textId="77777777" w:rsidR="005B69F0" w:rsidRDefault="005B69F0" w:rsidP="005B69F0">
            <w:pPr>
              <w:rPr>
                <w:rFonts w:eastAsia="Times New Roman"/>
                <w:kern w:val="14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87B12E9" w14:textId="77777777" w:rsidR="005B69F0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95016E8" w14:textId="2C952FD1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 </w:t>
            </w:r>
          </w:p>
        </w:tc>
        <w:tc>
          <w:tcPr>
            <w:tcW w:w="1276" w:type="dxa"/>
          </w:tcPr>
          <w:p w14:paraId="708B9EE4" w14:textId="72583BC4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Down </w:t>
            </w:r>
          </w:p>
        </w:tc>
        <w:tc>
          <w:tcPr>
            <w:tcW w:w="1559" w:type="dxa"/>
          </w:tcPr>
          <w:p w14:paraId="375B7E26" w14:textId="3DF9BC0C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Left </w:t>
            </w:r>
          </w:p>
        </w:tc>
        <w:tc>
          <w:tcPr>
            <w:tcW w:w="1559" w:type="dxa"/>
          </w:tcPr>
          <w:p w14:paraId="4C03523E" w14:textId="30AFFD4A" w:rsidR="005B69F0" w:rsidRDefault="005B69F0" w:rsidP="005B69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Right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14:paraId="049164F7" w14:textId="6A94CD0F" w:rsidR="005B69F0" w:rsidRDefault="005B69F0" w:rsidP="005B69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</w:p>
        </w:tc>
      </w:tr>
      <w:tr w:rsidR="005B69F0" w14:paraId="547F621C" w14:textId="77777777" w:rsidTr="000A1DEC">
        <w:trPr>
          <w:trHeight w:val="507"/>
        </w:trPr>
        <w:tc>
          <w:tcPr>
            <w:tcW w:w="1838" w:type="dxa"/>
            <w:vMerge w:val="restart"/>
          </w:tcPr>
          <w:p w14:paraId="448EE1F6" w14:textId="36A2AF8C" w:rsidR="005B69F0" w:rsidRPr="00E1197C" w:rsidRDefault="00BF41C0">
            <w:pPr>
              <w:rPr>
                <w:sz w:val="28"/>
                <w:szCs w:val="28"/>
              </w:rPr>
            </w:pPr>
            <w:hyperlink r:id="rId7" w:history="1">
              <w:proofErr w:type="spellStart"/>
              <w:r w:rsidR="005B69F0" w:rsidRPr="006700AC">
                <w:rPr>
                  <w:rStyle w:val="Collegamentoipertestuale"/>
                  <w:rFonts w:eastAsia="Times New Roman"/>
                  <w:kern w:val="14"/>
                  <w:sz w:val="28"/>
                  <w:szCs w:val="28"/>
                </w:rPr>
                <w:t>Fierrez</w:t>
              </w:r>
              <w:proofErr w:type="spellEnd"/>
              <w:r w:rsidR="005B69F0" w:rsidRPr="006700AC">
                <w:rPr>
                  <w:rStyle w:val="Collegamentoipertestuale"/>
                  <w:rFonts w:eastAsia="Times New Roman"/>
                  <w:kern w:val="14"/>
                  <w:sz w:val="28"/>
                  <w:szCs w:val="28"/>
                </w:rPr>
                <w:t xml:space="preserve"> et al. [51]</w:t>
              </w:r>
            </w:hyperlink>
          </w:p>
        </w:tc>
        <w:tc>
          <w:tcPr>
            <w:tcW w:w="2126" w:type="dxa"/>
            <w:shd w:val="clear" w:color="auto" w:fill="A6A6A6" w:themeFill="background1" w:themeFillShade="A6"/>
          </w:tcPr>
          <w:p w14:paraId="387F65F8" w14:textId="50B5A3CD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Intra-session (GMM+SVM)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2AFC2C9B" w14:textId="6ACD0EA9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 (4.9) </w:t>
            </w:r>
          </w:p>
          <w:p w14:paraId="078AC21E" w14:textId="77777777" w:rsidR="005B69F0" w:rsidRPr="00E1197C" w:rsidRDefault="005B69F0" w:rsidP="00F3181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2E55060" w14:textId="6D262101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 (3.5) </w:t>
            </w:r>
          </w:p>
          <w:p w14:paraId="7145A57A" w14:textId="77777777" w:rsidR="005B69F0" w:rsidRPr="00E1197C" w:rsidRDefault="005B69F0" w:rsidP="00F318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4DACC135" w14:textId="08923C76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(3.2) </w:t>
            </w:r>
          </w:p>
          <w:p w14:paraId="17EA3C73" w14:textId="77777777" w:rsidR="005B69F0" w:rsidRPr="00E1197C" w:rsidRDefault="005B69F0" w:rsidP="00F318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10592CF2" w14:textId="6359D6CC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(3.0) </w:t>
            </w:r>
          </w:p>
          <w:p w14:paraId="101DB676" w14:textId="77777777" w:rsidR="005B69F0" w:rsidRPr="00E1197C" w:rsidRDefault="005B69F0" w:rsidP="00F3181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0A77BF80" w14:textId="424686F6" w:rsidR="005B69F0" w:rsidRPr="00E1197C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5B69F0" w14:paraId="163DB92F" w14:textId="77777777" w:rsidTr="000A1DEC">
        <w:trPr>
          <w:trHeight w:val="507"/>
        </w:trPr>
        <w:tc>
          <w:tcPr>
            <w:tcW w:w="1838" w:type="dxa"/>
            <w:vMerge/>
          </w:tcPr>
          <w:p w14:paraId="709A125D" w14:textId="77777777" w:rsidR="005B69F0" w:rsidRPr="00E1197C" w:rsidRDefault="005B69F0">
            <w:pPr>
              <w:rPr>
                <w:rFonts w:eastAsia="Times New Roman"/>
                <w:kern w:val="14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6A6A6" w:themeFill="background1" w:themeFillShade="A6"/>
          </w:tcPr>
          <w:p w14:paraId="61BF7B69" w14:textId="0671A438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Inter-session (GMM+SVM)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2E83BDBA" w14:textId="77777777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 (7.2)</w:t>
            </w:r>
          </w:p>
          <w:p w14:paraId="51FD07E9" w14:textId="77777777" w:rsidR="005B69F0" w:rsidRDefault="005B69F0" w:rsidP="00F3181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0C7860B" w14:textId="77777777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 (7.6)</w:t>
            </w:r>
          </w:p>
          <w:p w14:paraId="732548E3" w14:textId="77777777" w:rsidR="005B69F0" w:rsidRDefault="005B69F0" w:rsidP="00F3181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786A2519" w14:textId="3276E98A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 (7.96)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1B1E1B02" w14:textId="675FA3A2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12.8 (15.6)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09EE4E47" w14:textId="26B451F4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5B69F0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5B69F0" w:rsidRPr="00E1197C" w:rsidRDefault="005B69F0">
            <w:pPr>
              <w:rPr>
                <w:rFonts w:eastAsia="Times New Roman"/>
                <w:kern w:val="14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1FFF00E" w14:textId="77777777" w:rsidR="005B69F0" w:rsidRDefault="005B69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Combined</w:t>
            </w:r>
            <w:proofErr w:type="spellEnd"/>
            <w:r>
              <w:rPr>
                <w:sz w:val="28"/>
                <w:szCs w:val="28"/>
              </w:rPr>
              <w:t xml:space="preserve"> sessions (GMM+SVM)</w:t>
            </w:r>
          </w:p>
          <w:p w14:paraId="7DA04EAA" w14:textId="01DA6276" w:rsidR="005B69F0" w:rsidRPr="00E1197C" w:rsidRDefault="005B69F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8E3B236" w14:textId="62B96104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 (5.9)</w:t>
            </w:r>
          </w:p>
        </w:tc>
        <w:tc>
          <w:tcPr>
            <w:tcW w:w="1276" w:type="dxa"/>
          </w:tcPr>
          <w:p w14:paraId="6238AA37" w14:textId="0952A90D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 (4.3)</w:t>
            </w:r>
          </w:p>
        </w:tc>
        <w:tc>
          <w:tcPr>
            <w:tcW w:w="1559" w:type="dxa"/>
          </w:tcPr>
          <w:p w14:paraId="32E6EFB3" w14:textId="3DAFA4B4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(2.9)</w:t>
            </w:r>
          </w:p>
        </w:tc>
        <w:tc>
          <w:tcPr>
            <w:tcW w:w="1559" w:type="dxa"/>
          </w:tcPr>
          <w:p w14:paraId="60867932" w14:textId="406CDE34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 (3.4)</w:t>
            </w:r>
          </w:p>
        </w:tc>
        <w:tc>
          <w:tcPr>
            <w:tcW w:w="992" w:type="dxa"/>
          </w:tcPr>
          <w:p w14:paraId="09F6D090" w14:textId="6EB8B529" w:rsidR="005B69F0" w:rsidRDefault="005B69F0" w:rsidP="00F3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5B69F0" w14:paraId="2C86E503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0BDACC4D" w14:textId="06A92A5D" w:rsidR="005B69F0" w:rsidRPr="00E1197C" w:rsidRDefault="005B69F0" w:rsidP="005B69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Proposed</w:t>
            </w:r>
            <w:proofErr w:type="spellEnd"/>
            <w:r>
              <w:rPr>
                <w:sz w:val="28"/>
                <w:szCs w:val="28"/>
              </w:rPr>
              <w:t xml:space="preserve"> Method</w:t>
            </w:r>
          </w:p>
        </w:tc>
        <w:tc>
          <w:tcPr>
            <w:tcW w:w="2126" w:type="dxa"/>
          </w:tcPr>
          <w:p w14:paraId="63DC5CAB" w14:textId="5CE8D76C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</w:t>
            </w:r>
          </w:p>
        </w:tc>
        <w:tc>
          <w:tcPr>
            <w:tcW w:w="1418" w:type="dxa"/>
          </w:tcPr>
          <w:p w14:paraId="17DBFCE4" w14:textId="2C45E0AD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</w:t>
            </w:r>
          </w:p>
        </w:tc>
        <w:tc>
          <w:tcPr>
            <w:tcW w:w="1276" w:type="dxa"/>
          </w:tcPr>
          <w:p w14:paraId="6D817876" w14:textId="2659F324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1559" w:type="dxa"/>
          </w:tcPr>
          <w:p w14:paraId="1AF74B91" w14:textId="4994A9C8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1559" w:type="dxa"/>
          </w:tcPr>
          <w:p w14:paraId="1C1AC787" w14:textId="3430EA5E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  <w:tc>
          <w:tcPr>
            <w:tcW w:w="992" w:type="dxa"/>
          </w:tcPr>
          <w:p w14:paraId="4A655551" w14:textId="046A73FF" w:rsidR="005B69F0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2947222" w14:textId="4F23DF3C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1418" w:type="dxa"/>
          </w:tcPr>
          <w:p w14:paraId="3D92AAF0" w14:textId="7B3D813A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24.71</w:t>
            </w:r>
          </w:p>
        </w:tc>
        <w:tc>
          <w:tcPr>
            <w:tcW w:w="1276" w:type="dxa"/>
          </w:tcPr>
          <w:p w14:paraId="3EB49068" w14:textId="4A1BCAEA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20.45</w:t>
            </w:r>
          </w:p>
        </w:tc>
        <w:tc>
          <w:tcPr>
            <w:tcW w:w="1559" w:type="dxa"/>
          </w:tcPr>
          <w:p w14:paraId="3014A9BE" w14:textId="32763820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21.3</w:t>
            </w:r>
          </w:p>
        </w:tc>
        <w:tc>
          <w:tcPr>
            <w:tcW w:w="1559" w:type="dxa"/>
          </w:tcPr>
          <w:p w14:paraId="23C0AE33" w14:textId="6F8E53E5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19.66</w:t>
            </w:r>
          </w:p>
        </w:tc>
        <w:tc>
          <w:tcPr>
            <w:tcW w:w="992" w:type="dxa"/>
          </w:tcPr>
          <w:p w14:paraId="33EB378D" w14:textId="30B5E1CB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19.57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42F1F09" w14:textId="26012B3A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1418" w:type="dxa"/>
          </w:tcPr>
          <w:p w14:paraId="16E53925" w14:textId="2F324F69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13.24</w:t>
            </w:r>
          </w:p>
        </w:tc>
        <w:tc>
          <w:tcPr>
            <w:tcW w:w="1276" w:type="dxa"/>
          </w:tcPr>
          <w:p w14:paraId="72CE0B97" w14:textId="4EB8781B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23.35</w:t>
            </w:r>
          </w:p>
        </w:tc>
        <w:tc>
          <w:tcPr>
            <w:tcW w:w="1559" w:type="dxa"/>
          </w:tcPr>
          <w:p w14:paraId="659FA72D" w14:textId="15CC1229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18.24</w:t>
            </w:r>
          </w:p>
        </w:tc>
        <w:tc>
          <w:tcPr>
            <w:tcW w:w="1559" w:type="dxa"/>
          </w:tcPr>
          <w:p w14:paraId="38DD44FC" w14:textId="65C99431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21.6</w:t>
            </w:r>
          </w:p>
        </w:tc>
        <w:tc>
          <w:tcPr>
            <w:tcW w:w="992" w:type="dxa"/>
          </w:tcPr>
          <w:p w14:paraId="6EC65A15" w14:textId="5873F1C7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45.01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C3DE68C" w14:textId="15E41741" w:rsidR="005B69F0" w:rsidRPr="00E1197C" w:rsidRDefault="005B69F0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Network</w:t>
            </w:r>
          </w:p>
        </w:tc>
        <w:tc>
          <w:tcPr>
            <w:tcW w:w="1418" w:type="dxa"/>
          </w:tcPr>
          <w:p w14:paraId="2676897C" w14:textId="77777777" w:rsidR="000A1DEC" w:rsidRDefault="000A1DEC" w:rsidP="005B6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9.26 </w:t>
            </w:r>
          </w:p>
          <w:p w14:paraId="780FDDC2" w14:textId="25897C69" w:rsidR="005B69F0" w:rsidRPr="00E1197C" w:rsidRDefault="000A1DEC" w:rsidP="005B69F0">
            <w:pPr>
              <w:rPr>
                <w:sz w:val="28"/>
                <w:szCs w:val="28"/>
              </w:rPr>
            </w:pPr>
            <w:r w:rsidRPr="000A1DEC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77777777" w:rsidR="005B69F0" w:rsidRPr="00E1197C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64E6D3C" w14:textId="77777777" w:rsidR="005B69F0" w:rsidRPr="00E1197C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9C160AD" w14:textId="77777777" w:rsidR="005B69F0" w:rsidRPr="00E1197C" w:rsidRDefault="005B69F0" w:rsidP="005B69F0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DC24807" w14:textId="32120328" w:rsidR="005B69F0" w:rsidRPr="00E1197C" w:rsidRDefault="005B69F0" w:rsidP="005B69F0">
            <w:pPr>
              <w:rPr>
                <w:sz w:val="28"/>
                <w:szCs w:val="28"/>
              </w:rPr>
            </w:pP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6248BB82" w:rsidR="00DE07CF" w:rsidRDefault="00DE07CF"/>
    <w:p w14:paraId="1B4E5D78" w14:textId="28648602" w:rsidR="00DE07CF" w:rsidRDefault="00DE07CF"/>
    <w:p w14:paraId="3375C428" w14:textId="47F30CAB" w:rsidR="00DE07CF" w:rsidRDefault="00DE07CF"/>
    <w:p w14:paraId="5239E9AA" w14:textId="12C60E08" w:rsidR="00DE07CF" w:rsidRDefault="00DE07CF"/>
    <w:p w14:paraId="5314F244" w14:textId="659EFEBB" w:rsidR="00DE07CF" w:rsidRDefault="00DE07CF"/>
    <w:p w14:paraId="1F9F3895" w14:textId="3A4A6E24" w:rsidR="00DE07CF" w:rsidRDefault="00DE07CF"/>
    <w:p w14:paraId="547035E4" w14:textId="6FD04B5C" w:rsidR="00DE07CF" w:rsidRDefault="00DE07CF"/>
    <w:p w14:paraId="24E7F8F7" w14:textId="7246EEF9" w:rsidR="00DE07CF" w:rsidRDefault="00DE07CF"/>
    <w:p w14:paraId="264ABF18" w14:textId="77777777" w:rsidR="00DE07CF" w:rsidRDefault="00DE07CF"/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3465"/>
        <w:gridCol w:w="3465"/>
        <w:gridCol w:w="3697"/>
      </w:tblGrid>
      <w:tr w:rsidR="00F31816" w14:paraId="04276A05" w14:textId="77777777" w:rsidTr="000F6887">
        <w:trPr>
          <w:trHeight w:val="485"/>
        </w:trPr>
        <w:tc>
          <w:tcPr>
            <w:tcW w:w="10627" w:type="dxa"/>
            <w:gridSpan w:val="3"/>
          </w:tcPr>
          <w:p w14:paraId="0D334D41" w14:textId="51EDE559" w:rsidR="00F31816" w:rsidRPr="00E1197C" w:rsidRDefault="00F31816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The </w:t>
            </w:r>
            <w:proofErr w:type="spellStart"/>
            <w:r>
              <w:rPr>
                <w:b/>
                <w:bCs/>
                <w:sz w:val="28"/>
                <w:szCs w:val="28"/>
              </w:rPr>
              <w:t>MobiKey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[31]</w:t>
            </w:r>
            <w:r w:rsidR="003063A5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063A5" w14:paraId="51E9295F" w14:textId="77777777" w:rsidTr="000F6887">
        <w:trPr>
          <w:trHeight w:val="485"/>
        </w:trPr>
        <w:tc>
          <w:tcPr>
            <w:tcW w:w="10627" w:type="dxa"/>
            <w:gridSpan w:val="3"/>
          </w:tcPr>
          <w:p w14:paraId="27430A26" w14:textId="330EFED7" w:rsidR="003063A5" w:rsidRPr="00584C47" w:rsidRDefault="003063A5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</w:t>
            </w:r>
            <w:proofErr w:type="spellStart"/>
            <w:r w:rsidRPr="00584C47">
              <w:rPr>
                <w:b/>
                <w:bCs/>
                <w:sz w:val="20"/>
                <w:szCs w:val="20"/>
              </w:rPr>
              <w:t>KfoldCV</w:t>
            </w:r>
            <w:proofErr w:type="spellEnd"/>
            <w:r w:rsidRPr="00584C47">
              <w:rPr>
                <w:b/>
                <w:bCs/>
                <w:sz w:val="20"/>
                <w:szCs w:val="20"/>
              </w:rPr>
              <w:t xml:space="preserve"> su esempi random da tutti gli altri utenti]</w:t>
            </w:r>
          </w:p>
        </w:tc>
      </w:tr>
      <w:tr w:rsidR="00F31816" w14:paraId="4FF0551B" w14:textId="77777777" w:rsidTr="000F6887">
        <w:trPr>
          <w:trHeight w:val="485"/>
        </w:trPr>
        <w:tc>
          <w:tcPr>
            <w:tcW w:w="3465" w:type="dxa"/>
          </w:tcPr>
          <w:p w14:paraId="771AE627" w14:textId="77777777" w:rsidR="00F31816" w:rsidRPr="00E1197C" w:rsidRDefault="00F31816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3465" w:type="dxa"/>
          </w:tcPr>
          <w:p w14:paraId="5DFC6A0A" w14:textId="77777777" w:rsidR="00F31816" w:rsidRPr="00E1197C" w:rsidRDefault="00F31816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Classificatore</w:t>
            </w:r>
          </w:p>
        </w:tc>
        <w:tc>
          <w:tcPr>
            <w:tcW w:w="3697" w:type="dxa"/>
          </w:tcPr>
          <w:p w14:paraId="377CF5D9" w14:textId="50B9759E" w:rsidR="00F31816" w:rsidRPr="00E1197C" w:rsidRDefault="00F31816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Performance</w:t>
            </w:r>
            <w:r>
              <w:rPr>
                <w:b/>
                <w:bCs/>
                <w:sz w:val="28"/>
                <w:szCs w:val="28"/>
              </w:rPr>
              <w:t xml:space="preserve"> EER (%)</w:t>
            </w:r>
          </w:p>
        </w:tc>
      </w:tr>
      <w:tr w:rsidR="00DC679A" w14:paraId="5EF9FF17" w14:textId="77777777" w:rsidTr="000F6887">
        <w:trPr>
          <w:trHeight w:val="485"/>
        </w:trPr>
        <w:tc>
          <w:tcPr>
            <w:tcW w:w="3465" w:type="dxa"/>
            <w:vMerge w:val="restart"/>
          </w:tcPr>
          <w:p w14:paraId="51FDCD64" w14:textId="0FD137B7" w:rsidR="00DC679A" w:rsidRPr="00E1197C" w:rsidRDefault="00BF41C0" w:rsidP="00D9105A">
            <w:pPr>
              <w:rPr>
                <w:sz w:val="28"/>
                <w:szCs w:val="28"/>
              </w:rPr>
            </w:pPr>
            <w:hyperlink r:id="rId8" w:anchor="page=46" w:history="1">
              <w:r w:rsidR="00DC679A" w:rsidRPr="000F6887">
                <w:rPr>
                  <w:rStyle w:val="Collegamentoipertestuale"/>
                  <w:sz w:val="28"/>
                  <w:szCs w:val="28"/>
                </w:rPr>
                <w:t>Ant</w:t>
              </w:r>
              <w:r w:rsidR="00DC679A" w:rsidRPr="000F6887">
                <w:rPr>
                  <w:rStyle w:val="Collegamentoipertestuale"/>
                  <w:sz w:val="28"/>
                  <w:szCs w:val="28"/>
                </w:rPr>
                <w:t>a</w:t>
              </w:r>
              <w:r w:rsidR="00DC679A" w:rsidRPr="000F6887">
                <w:rPr>
                  <w:rStyle w:val="Collegamentoipertestuale"/>
                  <w:sz w:val="28"/>
                  <w:szCs w:val="28"/>
                </w:rPr>
                <w:t xml:space="preserve">l et </w:t>
              </w:r>
              <w:r w:rsidR="00DC679A" w:rsidRPr="000F6887">
                <w:rPr>
                  <w:rStyle w:val="Collegamentoipertestuale"/>
                  <w:sz w:val="28"/>
                  <w:szCs w:val="28"/>
                </w:rPr>
                <w:t>a</w:t>
              </w:r>
              <w:r w:rsidR="00DC679A" w:rsidRPr="000F6887">
                <w:rPr>
                  <w:rStyle w:val="Collegamentoipertestuale"/>
                  <w:sz w:val="28"/>
                  <w:szCs w:val="28"/>
                </w:rPr>
                <w:t>l. [31]</w:t>
              </w:r>
            </w:hyperlink>
          </w:p>
        </w:tc>
        <w:tc>
          <w:tcPr>
            <w:tcW w:w="3465" w:type="dxa"/>
          </w:tcPr>
          <w:p w14:paraId="10BD5457" w14:textId="491B14CF" w:rsidR="00DC679A" w:rsidRPr="00E1197C" w:rsidRDefault="00DC679A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Forest </w:t>
            </w:r>
            <w:r w:rsidRPr="006700AC">
              <w:rPr>
                <w:sz w:val="28"/>
                <w:szCs w:val="28"/>
              </w:rPr>
              <w:t>(T = 100)</w:t>
            </w:r>
          </w:p>
        </w:tc>
        <w:tc>
          <w:tcPr>
            <w:tcW w:w="3697" w:type="dxa"/>
          </w:tcPr>
          <w:p w14:paraId="4A594D5F" w14:textId="1C8F546B" w:rsidR="00DC679A" w:rsidRPr="00E1197C" w:rsidRDefault="00DC679A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LogicalStrong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S.o</w:t>
            </w:r>
            <w:proofErr w:type="spellEnd"/>
            <w:r>
              <w:rPr>
                <w:sz w:val="28"/>
                <w:szCs w:val="28"/>
              </w:rPr>
              <w:t xml:space="preserve">. 4.5 (2.5) </w:t>
            </w:r>
          </w:p>
        </w:tc>
      </w:tr>
      <w:tr w:rsidR="00DC679A" w14:paraId="786BB5DA" w14:textId="77777777" w:rsidTr="000F6887">
        <w:trPr>
          <w:trHeight w:val="485"/>
        </w:trPr>
        <w:tc>
          <w:tcPr>
            <w:tcW w:w="3465" w:type="dxa"/>
            <w:vMerge/>
          </w:tcPr>
          <w:p w14:paraId="1629E459" w14:textId="77777777" w:rsidR="00DC679A" w:rsidRDefault="00DC679A" w:rsidP="00D9105A">
            <w:pPr>
              <w:rPr>
                <w:sz w:val="28"/>
                <w:szCs w:val="28"/>
              </w:rPr>
            </w:pPr>
          </w:p>
        </w:tc>
        <w:tc>
          <w:tcPr>
            <w:tcW w:w="3465" w:type="dxa"/>
          </w:tcPr>
          <w:p w14:paraId="6029FA47" w14:textId="64BEE4EC" w:rsidR="00DC679A" w:rsidRDefault="00DC679A" w:rsidP="006700AC">
            <w:pPr>
              <w:rPr>
                <w:sz w:val="28"/>
                <w:szCs w:val="28"/>
              </w:rPr>
            </w:pPr>
            <w:r w:rsidRPr="006700AC">
              <w:rPr>
                <w:sz w:val="28"/>
                <w:szCs w:val="28"/>
              </w:rPr>
              <w:t xml:space="preserve">Random </w:t>
            </w:r>
            <w:proofErr w:type="spellStart"/>
            <w:r w:rsidRPr="006700AC">
              <w:rPr>
                <w:sz w:val="28"/>
                <w:szCs w:val="28"/>
              </w:rPr>
              <w:t>forests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700AC">
              <w:rPr>
                <w:sz w:val="28"/>
                <w:szCs w:val="28"/>
              </w:rPr>
              <w:t>(T = 100)</w:t>
            </w:r>
          </w:p>
        </w:tc>
        <w:tc>
          <w:tcPr>
            <w:tcW w:w="3697" w:type="dxa"/>
          </w:tcPr>
          <w:p w14:paraId="45736EBA" w14:textId="241FBBE5" w:rsidR="00DC679A" w:rsidRDefault="00DC679A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LogicalStrong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3.3 (2.5)</w:t>
            </w:r>
          </w:p>
        </w:tc>
      </w:tr>
      <w:tr w:rsidR="00DC679A" w14:paraId="13478106" w14:textId="77777777" w:rsidTr="000F6887">
        <w:trPr>
          <w:trHeight w:val="485"/>
        </w:trPr>
        <w:tc>
          <w:tcPr>
            <w:tcW w:w="3465" w:type="dxa"/>
            <w:vMerge/>
          </w:tcPr>
          <w:p w14:paraId="012D9247" w14:textId="77777777" w:rsidR="00DC679A" w:rsidRDefault="00DC679A" w:rsidP="00D9105A">
            <w:pPr>
              <w:rPr>
                <w:sz w:val="28"/>
                <w:szCs w:val="28"/>
              </w:rPr>
            </w:pPr>
          </w:p>
        </w:tc>
        <w:tc>
          <w:tcPr>
            <w:tcW w:w="3465" w:type="dxa"/>
          </w:tcPr>
          <w:p w14:paraId="4C514C5D" w14:textId="1C3D38D1" w:rsidR="00DC679A" w:rsidRDefault="00DC679A" w:rsidP="00D9105A">
            <w:pPr>
              <w:rPr>
                <w:sz w:val="28"/>
                <w:szCs w:val="28"/>
              </w:rPr>
            </w:pPr>
            <w:proofErr w:type="spellStart"/>
            <w:r w:rsidRPr="006700AC">
              <w:rPr>
                <w:sz w:val="28"/>
                <w:szCs w:val="28"/>
              </w:rPr>
              <w:t>Kmeans</w:t>
            </w:r>
            <w:proofErr w:type="spellEnd"/>
            <w:r w:rsidRPr="006700AC">
              <w:rPr>
                <w:sz w:val="28"/>
                <w:szCs w:val="28"/>
              </w:rPr>
              <w:t xml:space="preserve"> (k = 3)</w:t>
            </w:r>
          </w:p>
        </w:tc>
        <w:tc>
          <w:tcPr>
            <w:tcW w:w="3697" w:type="dxa"/>
          </w:tcPr>
          <w:p w14:paraId="65EB69D2" w14:textId="5778D171" w:rsidR="00DC679A" w:rsidRDefault="00DC679A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LogicalStrong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S.o</w:t>
            </w:r>
            <w:proofErr w:type="spellEnd"/>
            <w:r>
              <w:rPr>
                <w:sz w:val="28"/>
                <w:szCs w:val="28"/>
              </w:rPr>
              <w:t>. 13.6 (13.2)</w:t>
            </w:r>
          </w:p>
        </w:tc>
      </w:tr>
      <w:tr w:rsidR="00DC679A" w14:paraId="4E80D63B" w14:textId="77777777" w:rsidTr="000F6887">
        <w:trPr>
          <w:trHeight w:val="485"/>
        </w:trPr>
        <w:tc>
          <w:tcPr>
            <w:tcW w:w="3465" w:type="dxa"/>
            <w:vMerge/>
          </w:tcPr>
          <w:p w14:paraId="548F7E8F" w14:textId="77777777" w:rsidR="00DC679A" w:rsidRDefault="00DC679A" w:rsidP="00D9105A">
            <w:pPr>
              <w:rPr>
                <w:sz w:val="28"/>
                <w:szCs w:val="28"/>
              </w:rPr>
            </w:pPr>
          </w:p>
        </w:tc>
        <w:tc>
          <w:tcPr>
            <w:tcW w:w="3465" w:type="dxa"/>
          </w:tcPr>
          <w:p w14:paraId="1FF7162F" w14:textId="5525A34A" w:rsidR="00DC679A" w:rsidRDefault="00DC679A" w:rsidP="006700AC">
            <w:pPr>
              <w:rPr>
                <w:sz w:val="28"/>
                <w:szCs w:val="28"/>
              </w:rPr>
            </w:pPr>
            <w:proofErr w:type="spellStart"/>
            <w:r w:rsidRPr="006700AC">
              <w:rPr>
                <w:sz w:val="28"/>
                <w:szCs w:val="28"/>
              </w:rPr>
              <w:t>Outlier</w:t>
            </w:r>
            <w:proofErr w:type="spellEnd"/>
            <w:r w:rsidRPr="006700AC">
              <w:rPr>
                <w:sz w:val="28"/>
                <w:szCs w:val="28"/>
              </w:rPr>
              <w:t xml:space="preserve"> </w:t>
            </w:r>
            <w:proofErr w:type="spellStart"/>
            <w:r w:rsidRPr="006700AC">
              <w:rPr>
                <w:sz w:val="28"/>
                <w:szCs w:val="28"/>
              </w:rPr>
              <w:t>count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700AC">
              <w:rPr>
                <w:sz w:val="28"/>
                <w:szCs w:val="28"/>
              </w:rPr>
              <w:t>(</w:t>
            </w:r>
            <w:proofErr w:type="spellStart"/>
            <w:r w:rsidRPr="006700AC">
              <w:rPr>
                <w:sz w:val="28"/>
                <w:szCs w:val="28"/>
              </w:rPr>
              <w:t>th</w:t>
            </w:r>
            <w:proofErr w:type="spellEnd"/>
            <w:r w:rsidRPr="006700AC">
              <w:rPr>
                <w:sz w:val="28"/>
                <w:szCs w:val="28"/>
              </w:rPr>
              <w:t xml:space="preserve"> = 1.96)</w:t>
            </w:r>
          </w:p>
        </w:tc>
        <w:tc>
          <w:tcPr>
            <w:tcW w:w="3697" w:type="dxa"/>
          </w:tcPr>
          <w:p w14:paraId="651AC191" w14:textId="1E00BF84" w:rsidR="00DC679A" w:rsidRDefault="00DC679A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LogicalStrong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12.9 (12.6)</w:t>
            </w:r>
          </w:p>
        </w:tc>
      </w:tr>
      <w:tr w:rsidR="00F31816" w14:paraId="45E6A17A" w14:textId="77777777" w:rsidTr="000F6887">
        <w:trPr>
          <w:trHeight w:val="507"/>
        </w:trPr>
        <w:tc>
          <w:tcPr>
            <w:tcW w:w="3465" w:type="dxa"/>
          </w:tcPr>
          <w:p w14:paraId="37BBFD6F" w14:textId="114244E9" w:rsidR="00F31816" w:rsidRPr="00E1197C" w:rsidRDefault="00BF41C0" w:rsidP="00D9105A">
            <w:pPr>
              <w:rPr>
                <w:sz w:val="28"/>
                <w:szCs w:val="28"/>
              </w:rPr>
            </w:pPr>
            <w:hyperlink r:id="rId9" w:history="1">
              <w:proofErr w:type="spellStart"/>
              <w:r w:rsidR="00F31816" w:rsidRPr="00DC679A">
                <w:rPr>
                  <w:rStyle w:val="Collegamentoipertestuale"/>
                  <w:rFonts w:eastAsia="Times New Roman"/>
                  <w:kern w:val="14"/>
                  <w:sz w:val="28"/>
                  <w:szCs w:val="28"/>
                </w:rPr>
                <w:t>Fierrez</w:t>
              </w:r>
              <w:proofErr w:type="spellEnd"/>
              <w:r w:rsidR="00F31816" w:rsidRPr="00DC679A">
                <w:rPr>
                  <w:rStyle w:val="Collegamentoipertestuale"/>
                  <w:rFonts w:eastAsia="Times New Roman"/>
                  <w:kern w:val="14"/>
                  <w:sz w:val="28"/>
                  <w:szCs w:val="28"/>
                </w:rPr>
                <w:t xml:space="preserve"> et al. [51]</w:t>
              </w:r>
            </w:hyperlink>
          </w:p>
        </w:tc>
        <w:tc>
          <w:tcPr>
            <w:tcW w:w="3465" w:type="dxa"/>
          </w:tcPr>
          <w:p w14:paraId="41F64A44" w14:textId="091637FC" w:rsidR="00F31816" w:rsidRPr="00E1197C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Inter-session (GMM+SVM)</w:t>
            </w:r>
          </w:p>
        </w:tc>
        <w:tc>
          <w:tcPr>
            <w:tcW w:w="3697" w:type="dxa"/>
          </w:tcPr>
          <w:p w14:paraId="208BDC5C" w14:textId="09919EE4" w:rsidR="00F31816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 - </w:t>
            </w:r>
          </w:p>
          <w:p w14:paraId="30917E1B" w14:textId="038D93FB" w:rsidR="00F31816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 2.6 (2.5)</w:t>
            </w:r>
          </w:p>
          <w:p w14:paraId="589F8CA0" w14:textId="7003FEA0" w:rsidR="00F31816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6.0 (5.3)</w:t>
            </w:r>
          </w:p>
          <w:p w14:paraId="7BE2C684" w14:textId="4A6CB6B5" w:rsidR="00F31816" w:rsidRPr="00E1197C" w:rsidRDefault="00F31816" w:rsidP="00D910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Right</w:t>
            </w:r>
            <w:proofErr w:type="spellEnd"/>
            <w:r>
              <w:rPr>
                <w:sz w:val="28"/>
                <w:szCs w:val="28"/>
              </w:rPr>
              <w:t xml:space="preserve"> 8.2 </w:t>
            </w:r>
            <w:r w:rsidR="000F688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6.7)</w:t>
            </w:r>
          </w:p>
        </w:tc>
      </w:tr>
      <w:tr w:rsidR="00F31816" w14:paraId="3009ADA1" w14:textId="77777777" w:rsidTr="000F6887">
        <w:trPr>
          <w:trHeight w:val="507"/>
        </w:trPr>
        <w:tc>
          <w:tcPr>
            <w:tcW w:w="3465" w:type="dxa"/>
          </w:tcPr>
          <w:p w14:paraId="46406824" w14:textId="6168994D" w:rsidR="00F31816" w:rsidRPr="00E1197C" w:rsidRDefault="00BF41C0" w:rsidP="00D9105A">
            <w:pPr>
              <w:rPr>
                <w:rFonts w:eastAsia="Times New Roman"/>
                <w:kern w:val="14"/>
                <w:sz w:val="28"/>
                <w:szCs w:val="28"/>
              </w:rPr>
            </w:pPr>
            <w:hyperlink r:id="rId10" w:history="1">
              <w:proofErr w:type="spellStart"/>
              <w:r w:rsidR="000F6887" w:rsidRPr="000F6887">
                <w:rPr>
                  <w:rStyle w:val="Collegamentoipertestuale"/>
                  <w:rFonts w:eastAsia="Times New Roman"/>
                  <w:kern w:val="14"/>
                  <w:sz w:val="28"/>
                  <w:szCs w:val="28"/>
                </w:rPr>
                <w:t>Kalita</w:t>
              </w:r>
              <w:proofErr w:type="spellEnd"/>
              <w:r w:rsidR="000F6887" w:rsidRPr="000F6887">
                <w:rPr>
                  <w:rStyle w:val="Collegamentoipertestuale"/>
                  <w:rFonts w:eastAsia="Times New Roman"/>
                  <w:kern w:val="14"/>
                  <w:sz w:val="28"/>
                  <w:szCs w:val="28"/>
                </w:rPr>
                <w:t xml:space="preserve"> et al. [21]</w:t>
              </w:r>
            </w:hyperlink>
          </w:p>
        </w:tc>
        <w:tc>
          <w:tcPr>
            <w:tcW w:w="3465" w:type="dxa"/>
          </w:tcPr>
          <w:p w14:paraId="2FE7F9BB" w14:textId="75CD3790" w:rsidR="00F31816" w:rsidRDefault="006700AC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GMM</w:t>
            </w:r>
          </w:p>
        </w:tc>
        <w:tc>
          <w:tcPr>
            <w:tcW w:w="3697" w:type="dxa"/>
          </w:tcPr>
          <w:p w14:paraId="71644DCD" w14:textId="77EA8E3D" w:rsidR="00F31816" w:rsidRDefault="00743A08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2.34</w:t>
            </w:r>
          </w:p>
        </w:tc>
      </w:tr>
      <w:tr w:rsidR="00F31816" w14:paraId="7BDD3BB6" w14:textId="77777777" w:rsidTr="000F6887">
        <w:trPr>
          <w:trHeight w:val="485"/>
        </w:trPr>
        <w:tc>
          <w:tcPr>
            <w:tcW w:w="3465" w:type="dxa"/>
          </w:tcPr>
          <w:p w14:paraId="3BCD91F9" w14:textId="77777777" w:rsidR="00F31816" w:rsidRPr="00E1197C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</w:t>
            </w:r>
          </w:p>
        </w:tc>
        <w:tc>
          <w:tcPr>
            <w:tcW w:w="3465" w:type="dxa"/>
          </w:tcPr>
          <w:p w14:paraId="5865D054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  <w:tc>
          <w:tcPr>
            <w:tcW w:w="3697" w:type="dxa"/>
          </w:tcPr>
          <w:p w14:paraId="54F5FC4F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</w:tr>
      <w:tr w:rsidR="00F31816" w14:paraId="2EEE4A11" w14:textId="77777777" w:rsidTr="000F6887">
        <w:trPr>
          <w:trHeight w:val="485"/>
        </w:trPr>
        <w:tc>
          <w:tcPr>
            <w:tcW w:w="3465" w:type="dxa"/>
          </w:tcPr>
          <w:p w14:paraId="7148AD39" w14:textId="77777777" w:rsidR="00F31816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</w:p>
        </w:tc>
        <w:tc>
          <w:tcPr>
            <w:tcW w:w="3465" w:type="dxa"/>
          </w:tcPr>
          <w:p w14:paraId="0C2A6A82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  <w:tc>
          <w:tcPr>
            <w:tcW w:w="3697" w:type="dxa"/>
          </w:tcPr>
          <w:p w14:paraId="5244A803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</w:tr>
      <w:tr w:rsidR="00F31816" w14:paraId="78B96A7F" w14:textId="77777777" w:rsidTr="000F6887">
        <w:trPr>
          <w:trHeight w:val="485"/>
        </w:trPr>
        <w:tc>
          <w:tcPr>
            <w:tcW w:w="3465" w:type="dxa"/>
          </w:tcPr>
          <w:p w14:paraId="069C32E4" w14:textId="77777777" w:rsidR="00F31816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3465" w:type="dxa"/>
          </w:tcPr>
          <w:p w14:paraId="3158F799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  <w:tc>
          <w:tcPr>
            <w:tcW w:w="3697" w:type="dxa"/>
          </w:tcPr>
          <w:p w14:paraId="3D1F66D9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</w:tr>
      <w:tr w:rsidR="00F31816" w14:paraId="04001F42" w14:textId="77777777" w:rsidTr="000F6887">
        <w:trPr>
          <w:trHeight w:val="485"/>
        </w:trPr>
        <w:tc>
          <w:tcPr>
            <w:tcW w:w="3465" w:type="dxa"/>
          </w:tcPr>
          <w:p w14:paraId="7C3777E7" w14:textId="77777777" w:rsidR="00F31816" w:rsidRDefault="00F31816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Network</w:t>
            </w:r>
          </w:p>
        </w:tc>
        <w:tc>
          <w:tcPr>
            <w:tcW w:w="3465" w:type="dxa"/>
          </w:tcPr>
          <w:p w14:paraId="76FFDD2A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  <w:tc>
          <w:tcPr>
            <w:tcW w:w="3697" w:type="dxa"/>
          </w:tcPr>
          <w:p w14:paraId="50D48506" w14:textId="77777777" w:rsidR="00F31816" w:rsidRPr="00E1197C" w:rsidRDefault="00F31816" w:rsidP="00D9105A">
            <w:pPr>
              <w:rPr>
                <w:sz w:val="28"/>
                <w:szCs w:val="28"/>
              </w:rPr>
            </w:pPr>
          </w:p>
        </w:tc>
      </w:tr>
    </w:tbl>
    <w:p w14:paraId="398733DE" w14:textId="783BABC6" w:rsidR="00F31816" w:rsidRDefault="00F31816"/>
    <w:p w14:paraId="2439C776" w14:textId="57A5CF82" w:rsidR="00DE07CF" w:rsidRDefault="00DE07CF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2888"/>
        <w:gridCol w:w="3583"/>
        <w:gridCol w:w="1413"/>
        <w:gridCol w:w="630"/>
        <w:gridCol w:w="782"/>
        <w:gridCol w:w="1471"/>
      </w:tblGrid>
      <w:tr w:rsidR="00DE07CF" w14:paraId="5B4D3AC7" w14:textId="77777777" w:rsidTr="00B95DBD">
        <w:trPr>
          <w:trHeight w:val="462"/>
        </w:trPr>
        <w:tc>
          <w:tcPr>
            <w:tcW w:w="10767" w:type="dxa"/>
            <w:gridSpan w:val="6"/>
          </w:tcPr>
          <w:p w14:paraId="71F83D1B" w14:textId="7820C153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Weka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Arff</w:t>
            </w:r>
            <w:proofErr w:type="spellEnd"/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 xml:space="preserve">Dataset 3 =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these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three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features are password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independent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meanholdtime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meanpressure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meanfingerarea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) and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reflect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the users'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individual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characteristics</w:t>
            </w:r>
            <w:proofErr w:type="spellEnd"/>
          </w:p>
        </w:tc>
      </w:tr>
      <w:tr w:rsidR="00B95DBD" w14:paraId="453C716F" w14:textId="77777777" w:rsidTr="00537F65">
        <w:trPr>
          <w:trHeight w:val="462"/>
        </w:trPr>
        <w:tc>
          <w:tcPr>
            <w:tcW w:w="2888" w:type="dxa"/>
            <w:shd w:val="clear" w:color="auto" w:fill="8EAADB" w:themeFill="accent1" w:themeFillTint="99"/>
          </w:tcPr>
          <w:p w14:paraId="4386BC46" w14:textId="77777777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3583" w:type="dxa"/>
            <w:shd w:val="clear" w:color="auto" w:fill="A8D08D" w:themeFill="accent6" w:themeFillTint="99"/>
          </w:tcPr>
          <w:p w14:paraId="22F19290" w14:textId="77777777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Classificatore</w:t>
            </w:r>
          </w:p>
        </w:tc>
        <w:tc>
          <w:tcPr>
            <w:tcW w:w="4296" w:type="dxa"/>
            <w:gridSpan w:val="4"/>
            <w:shd w:val="clear" w:color="auto" w:fill="ED7D31" w:themeFill="accent2"/>
          </w:tcPr>
          <w:p w14:paraId="28905C94" w14:textId="77777777" w:rsidR="00DE07CF" w:rsidRPr="00E1197C" w:rsidRDefault="00DE07CF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Performance</w:t>
            </w:r>
            <w:r>
              <w:rPr>
                <w:b/>
                <w:bCs/>
                <w:sz w:val="28"/>
                <w:szCs w:val="28"/>
              </w:rPr>
              <w:t xml:space="preserve"> EER (%)</w:t>
            </w:r>
          </w:p>
        </w:tc>
      </w:tr>
      <w:tr w:rsidR="004C36E1" w14:paraId="744E8B43" w14:textId="77777777" w:rsidTr="00537F65">
        <w:trPr>
          <w:trHeight w:val="462"/>
        </w:trPr>
        <w:tc>
          <w:tcPr>
            <w:tcW w:w="2888" w:type="dxa"/>
          </w:tcPr>
          <w:p w14:paraId="3AA24656" w14:textId="77777777" w:rsidR="00CC1DBE" w:rsidRPr="00E1197C" w:rsidRDefault="00CC1DBE" w:rsidP="00D910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83" w:type="dxa"/>
          </w:tcPr>
          <w:p w14:paraId="7E712708" w14:textId="682D8FE1" w:rsidR="00CC1DBE" w:rsidRPr="00E1197C" w:rsidRDefault="00BB73DB" w:rsidP="00D910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14:paraId="6DBF9F6D" w14:textId="4992689A" w:rsidR="00CC1DBE" w:rsidRPr="00BB73DB" w:rsidRDefault="00CC1DBE" w:rsidP="00D9105A">
            <w:pPr>
              <w:jc w:val="center"/>
              <w:rPr>
                <w:sz w:val="24"/>
                <w:szCs w:val="24"/>
              </w:rPr>
            </w:pPr>
            <w:r w:rsidRPr="00BB73DB">
              <w:rPr>
                <w:sz w:val="24"/>
                <w:szCs w:val="24"/>
              </w:rPr>
              <w:t>71</w:t>
            </w:r>
            <w:r w:rsidRPr="00BB73DB">
              <w:rPr>
                <w:sz w:val="24"/>
                <w:szCs w:val="24"/>
              </w:rPr>
              <w:t xml:space="preserve"> </w:t>
            </w:r>
            <w:r w:rsidRPr="00BB73DB">
              <w:rPr>
                <w:sz w:val="24"/>
                <w:szCs w:val="24"/>
              </w:rPr>
              <w:t>Features</w:t>
            </w:r>
          </w:p>
        </w:tc>
        <w:tc>
          <w:tcPr>
            <w:tcW w:w="1412" w:type="dxa"/>
            <w:gridSpan w:val="2"/>
            <w:shd w:val="clear" w:color="auto" w:fill="FFE599" w:themeFill="accent4" w:themeFillTint="66"/>
          </w:tcPr>
          <w:p w14:paraId="6B53FF2C" w14:textId="1F0F1167" w:rsidR="00CC1DBE" w:rsidRPr="00BB73DB" w:rsidRDefault="00CC1DBE" w:rsidP="00D9105A">
            <w:pPr>
              <w:jc w:val="center"/>
              <w:rPr>
                <w:sz w:val="24"/>
                <w:szCs w:val="24"/>
              </w:rPr>
            </w:pPr>
            <w:r w:rsidRPr="00BB73DB">
              <w:rPr>
                <w:sz w:val="24"/>
                <w:szCs w:val="24"/>
              </w:rPr>
              <w:t>17</w:t>
            </w:r>
            <w:r w:rsidRPr="00BB73DB">
              <w:rPr>
                <w:sz w:val="24"/>
                <w:szCs w:val="24"/>
              </w:rPr>
              <w:t xml:space="preserve"> </w:t>
            </w:r>
            <w:r w:rsidRPr="00BB73DB">
              <w:rPr>
                <w:sz w:val="24"/>
                <w:szCs w:val="24"/>
              </w:rPr>
              <w:t>Features</w:t>
            </w:r>
          </w:p>
        </w:tc>
        <w:tc>
          <w:tcPr>
            <w:tcW w:w="1471" w:type="dxa"/>
            <w:shd w:val="clear" w:color="auto" w:fill="FFE599" w:themeFill="accent4" w:themeFillTint="66"/>
          </w:tcPr>
          <w:p w14:paraId="55F35D49" w14:textId="319F705E" w:rsidR="00CC1DBE" w:rsidRPr="00BB73DB" w:rsidRDefault="00CC1DBE" w:rsidP="00D9105A">
            <w:pPr>
              <w:jc w:val="center"/>
              <w:rPr>
                <w:sz w:val="24"/>
                <w:szCs w:val="24"/>
              </w:rPr>
            </w:pPr>
            <w:r w:rsidRPr="00BB73DB">
              <w:rPr>
                <w:sz w:val="24"/>
                <w:szCs w:val="24"/>
              </w:rPr>
              <w:t>3</w:t>
            </w:r>
            <w:r w:rsidR="00382FF0" w:rsidRPr="00BB73DB">
              <w:rPr>
                <w:sz w:val="24"/>
                <w:szCs w:val="24"/>
              </w:rPr>
              <w:t xml:space="preserve"> </w:t>
            </w:r>
            <w:r w:rsidRPr="00BB73DB">
              <w:rPr>
                <w:sz w:val="24"/>
                <w:szCs w:val="24"/>
              </w:rPr>
              <w:t>F</w:t>
            </w:r>
            <w:r w:rsidRPr="00BB73DB">
              <w:rPr>
                <w:sz w:val="24"/>
                <w:szCs w:val="24"/>
              </w:rPr>
              <w:t>eatures</w:t>
            </w:r>
          </w:p>
        </w:tc>
      </w:tr>
      <w:tr w:rsidR="00537F65" w14:paraId="01D9A78B" w14:textId="77777777" w:rsidTr="00537F65">
        <w:trPr>
          <w:trHeight w:val="462"/>
        </w:trPr>
        <w:tc>
          <w:tcPr>
            <w:tcW w:w="2888" w:type="dxa"/>
            <w:vMerge w:val="restart"/>
          </w:tcPr>
          <w:p w14:paraId="04CB5EF0" w14:textId="0877C66F" w:rsidR="00ED10C5" w:rsidRDefault="00382FF0" w:rsidP="00D9105A">
            <w:pPr>
              <w:rPr>
                <w:rStyle w:val="Collegamentoipertestuale"/>
                <w:sz w:val="28"/>
                <w:szCs w:val="28"/>
              </w:rPr>
            </w:pPr>
            <w:hyperlink r:id="rId11" w:history="1">
              <w:proofErr w:type="spellStart"/>
              <w:r w:rsidRPr="00B95DBD">
                <w:rPr>
                  <w:rStyle w:val="Collegamentoipertestuale"/>
                  <w:sz w:val="28"/>
                  <w:szCs w:val="28"/>
                </w:rPr>
                <w:t>Szabo</w:t>
              </w:r>
              <w:proofErr w:type="spellEnd"/>
              <w:r w:rsidRPr="00B95DBD">
                <w:rPr>
                  <w:rStyle w:val="Collegamentoipertestuale"/>
                  <w:sz w:val="28"/>
                  <w:szCs w:val="28"/>
                </w:rPr>
                <w:t xml:space="preserve"> et al</w:t>
              </w:r>
              <w:r w:rsidRPr="00B95DBD">
                <w:rPr>
                  <w:rStyle w:val="Collegamentoipertestuale"/>
                  <w:sz w:val="28"/>
                  <w:szCs w:val="28"/>
                </w:rPr>
                <w:t xml:space="preserve"> </w:t>
              </w:r>
              <w:r w:rsidRPr="00B95DBD">
                <w:rPr>
                  <w:rStyle w:val="Collegamentoipertestuale"/>
                  <w:sz w:val="28"/>
                  <w:szCs w:val="28"/>
                </w:rPr>
                <w:t>[</w:t>
              </w:r>
              <w:r w:rsidR="00E54E77">
                <w:rPr>
                  <w:rStyle w:val="Collegamentoipertestuale"/>
                  <w:sz w:val="28"/>
                  <w:szCs w:val="28"/>
                </w:rPr>
                <w:t>68</w:t>
              </w:r>
              <w:r w:rsidRPr="00B95DBD">
                <w:rPr>
                  <w:rStyle w:val="Collegamentoipertestuale"/>
                  <w:sz w:val="28"/>
                  <w:szCs w:val="28"/>
                </w:rPr>
                <w:t>]</w:t>
              </w:r>
            </w:hyperlink>
          </w:p>
          <w:p w14:paraId="738ADCD3" w14:textId="4C9056DB" w:rsidR="00382FF0" w:rsidRPr="00ED10C5" w:rsidRDefault="00382FF0" w:rsidP="00D9105A">
            <w:pPr>
              <w:rPr>
                <w:sz w:val="20"/>
                <w:szCs w:val="20"/>
              </w:rPr>
            </w:pPr>
            <w:r w:rsidRPr="00ED10C5">
              <w:rPr>
                <w:rStyle w:val="Collegamentoipertestuale"/>
                <w:sz w:val="20"/>
                <w:szCs w:val="20"/>
              </w:rPr>
              <w:t xml:space="preserve">2 Class </w:t>
            </w:r>
            <w:proofErr w:type="spellStart"/>
            <w:r w:rsidRPr="00ED10C5">
              <w:rPr>
                <w:rStyle w:val="Collegamentoipertestuale"/>
                <w:sz w:val="20"/>
                <w:szCs w:val="20"/>
              </w:rPr>
              <w:t>classification</w:t>
            </w:r>
            <w:proofErr w:type="spellEnd"/>
          </w:p>
          <w:p w14:paraId="3AD876BB" w14:textId="6F015397" w:rsidR="00382FF0" w:rsidRPr="00E1197C" w:rsidRDefault="00382FF0" w:rsidP="00D9105A">
            <w:pPr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1D4FC1BF" w14:textId="049F6EA3" w:rsidR="00382FF0" w:rsidRPr="00E1197C" w:rsidRDefault="00382FF0" w:rsidP="00BB73D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Bayesan</w:t>
            </w:r>
            <w:proofErr w:type="spellEnd"/>
            <w:r>
              <w:rPr>
                <w:sz w:val="28"/>
                <w:szCs w:val="28"/>
              </w:rPr>
              <w:t xml:space="preserve"> Network </w:t>
            </w:r>
            <w:r w:rsidRPr="003C0707">
              <w:rPr>
                <w:sz w:val="20"/>
                <w:szCs w:val="20"/>
              </w:rPr>
              <w:t>(Default)</w:t>
            </w:r>
          </w:p>
        </w:tc>
        <w:tc>
          <w:tcPr>
            <w:tcW w:w="1413" w:type="dxa"/>
          </w:tcPr>
          <w:p w14:paraId="797EB192" w14:textId="7B6ADFF1" w:rsidR="00382FF0" w:rsidRDefault="00382FF0" w:rsidP="00BB7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4.3%</w:t>
            </w:r>
          </w:p>
        </w:tc>
        <w:tc>
          <w:tcPr>
            <w:tcW w:w="1412" w:type="dxa"/>
            <w:gridSpan w:val="2"/>
          </w:tcPr>
          <w:p w14:paraId="3FD1A5A2" w14:textId="4E1E1C2F" w:rsidR="00382FF0" w:rsidRDefault="00382FF0" w:rsidP="00BB73DB">
            <w:pPr>
              <w:jc w:val="center"/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6.6-10.9%</w:t>
            </w:r>
          </w:p>
        </w:tc>
        <w:tc>
          <w:tcPr>
            <w:tcW w:w="1471" w:type="dxa"/>
          </w:tcPr>
          <w:p w14:paraId="17C87FC0" w14:textId="742C05D2" w:rsidR="00382FF0" w:rsidRPr="00E1197C" w:rsidRDefault="00382FF0" w:rsidP="00BB73DB">
            <w:pPr>
              <w:jc w:val="center"/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7.1-9.8%</w:t>
            </w:r>
          </w:p>
        </w:tc>
      </w:tr>
      <w:tr w:rsidR="00537F65" w14:paraId="3169B111" w14:textId="77777777" w:rsidTr="00537F65">
        <w:trPr>
          <w:trHeight w:val="462"/>
        </w:trPr>
        <w:tc>
          <w:tcPr>
            <w:tcW w:w="2888" w:type="dxa"/>
            <w:vMerge/>
          </w:tcPr>
          <w:p w14:paraId="15FD3B38" w14:textId="77777777" w:rsidR="00ED10C5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2ED57DE8" w14:textId="103B36C0" w:rsidR="00ED10C5" w:rsidRDefault="00ED10C5" w:rsidP="00BB7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kNN </w:t>
            </w:r>
            <w:r w:rsidRPr="003C0707">
              <w:rPr>
                <w:sz w:val="20"/>
                <w:szCs w:val="20"/>
              </w:rPr>
              <w:t>(k=3)</w:t>
            </w:r>
          </w:p>
        </w:tc>
        <w:tc>
          <w:tcPr>
            <w:tcW w:w="1413" w:type="dxa"/>
          </w:tcPr>
          <w:p w14:paraId="64024103" w14:textId="1BD953A7" w:rsidR="00ED10C5" w:rsidRDefault="00ED10C5" w:rsidP="00BB7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8.3%</w:t>
            </w:r>
          </w:p>
        </w:tc>
        <w:tc>
          <w:tcPr>
            <w:tcW w:w="1412" w:type="dxa"/>
            <w:gridSpan w:val="2"/>
          </w:tcPr>
          <w:p w14:paraId="5E708052" w14:textId="3B03CCEC" w:rsidR="00ED10C5" w:rsidRDefault="00ED10C5" w:rsidP="00BB73DB">
            <w:pPr>
              <w:jc w:val="center"/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6.6-10.9%</w:t>
            </w:r>
          </w:p>
        </w:tc>
        <w:tc>
          <w:tcPr>
            <w:tcW w:w="1471" w:type="dxa"/>
          </w:tcPr>
          <w:p w14:paraId="4F4BFE5A" w14:textId="53994BF5" w:rsidR="00ED10C5" w:rsidRDefault="00ED10C5" w:rsidP="00BB73DB">
            <w:pPr>
              <w:jc w:val="center"/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7.1-9.8%</w:t>
            </w:r>
          </w:p>
        </w:tc>
      </w:tr>
      <w:tr w:rsidR="00537F65" w14:paraId="3B4EBCA7" w14:textId="77777777" w:rsidTr="00537F65">
        <w:trPr>
          <w:trHeight w:val="462"/>
        </w:trPr>
        <w:tc>
          <w:tcPr>
            <w:tcW w:w="2888" w:type="dxa"/>
            <w:vMerge/>
          </w:tcPr>
          <w:p w14:paraId="3EBAA202" w14:textId="77777777" w:rsidR="00ED10C5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18E5EF7C" w14:textId="4C5A5FFD" w:rsidR="00ED10C5" w:rsidRDefault="00ED10C5" w:rsidP="00BB7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Forest </w:t>
            </w:r>
            <w:r w:rsidRPr="003C0707">
              <w:rPr>
                <w:sz w:val="20"/>
                <w:szCs w:val="20"/>
              </w:rPr>
              <w:t>(T = 100)</w:t>
            </w:r>
          </w:p>
        </w:tc>
        <w:tc>
          <w:tcPr>
            <w:tcW w:w="1413" w:type="dxa"/>
          </w:tcPr>
          <w:p w14:paraId="1703E1CE" w14:textId="0AFA6724" w:rsidR="00ED10C5" w:rsidRDefault="00ED10C5" w:rsidP="00BB7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3.1%</w:t>
            </w:r>
          </w:p>
        </w:tc>
        <w:tc>
          <w:tcPr>
            <w:tcW w:w="1412" w:type="dxa"/>
            <w:gridSpan w:val="2"/>
          </w:tcPr>
          <w:p w14:paraId="5CABFF7A" w14:textId="52C2E8A4" w:rsidR="00ED10C5" w:rsidRDefault="00ED10C5" w:rsidP="00BB73DB">
            <w:pPr>
              <w:jc w:val="center"/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6.6-10.9%</w:t>
            </w:r>
          </w:p>
        </w:tc>
        <w:tc>
          <w:tcPr>
            <w:tcW w:w="1471" w:type="dxa"/>
          </w:tcPr>
          <w:p w14:paraId="482129D5" w14:textId="00C2FE10" w:rsidR="00ED10C5" w:rsidRDefault="00ED10C5" w:rsidP="00BB7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F338CD">
              <w:rPr>
                <w:sz w:val="28"/>
                <w:szCs w:val="28"/>
              </w:rPr>
              <w:t>.1-9.8%</w:t>
            </w:r>
          </w:p>
        </w:tc>
      </w:tr>
      <w:tr w:rsidR="00BB73DB" w:rsidRPr="00E1197C" w14:paraId="36350E45" w14:textId="77777777" w:rsidTr="00537F65">
        <w:trPr>
          <w:trHeight w:val="462"/>
        </w:trPr>
        <w:tc>
          <w:tcPr>
            <w:tcW w:w="2888" w:type="dxa"/>
            <w:vMerge w:val="restart"/>
          </w:tcPr>
          <w:p w14:paraId="3C48622B" w14:textId="77777777" w:rsidR="00BB73DB" w:rsidRDefault="00BB73DB" w:rsidP="006E0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Metodo Proposto</w:t>
            </w:r>
          </w:p>
          <w:p w14:paraId="3112E647" w14:textId="77777777" w:rsidR="004C36E1" w:rsidRPr="004C36E1" w:rsidRDefault="004C36E1" w:rsidP="006E010E">
            <w:pPr>
              <w:rPr>
                <w:sz w:val="20"/>
                <w:szCs w:val="20"/>
              </w:rPr>
            </w:pPr>
            <w:proofErr w:type="spellStart"/>
            <w:r w:rsidRPr="004C36E1">
              <w:rPr>
                <w:sz w:val="20"/>
                <w:szCs w:val="20"/>
              </w:rPr>
              <w:t>Oversampling</w:t>
            </w:r>
            <w:proofErr w:type="spellEnd"/>
          </w:p>
          <w:p w14:paraId="188B2987" w14:textId="5BB5AE63" w:rsidR="004C36E1" w:rsidRPr="00E1197C" w:rsidRDefault="004C36E1" w:rsidP="006E010E">
            <w:pPr>
              <w:rPr>
                <w:sz w:val="28"/>
                <w:szCs w:val="28"/>
              </w:rPr>
            </w:pPr>
            <w:proofErr w:type="spellStart"/>
            <w:r w:rsidRPr="004C36E1">
              <w:rPr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3583" w:type="dxa"/>
          </w:tcPr>
          <w:p w14:paraId="2DC4EE7F" w14:textId="7E31510C" w:rsidR="00BB73DB" w:rsidRPr="00E1197C" w:rsidRDefault="00BB73DB" w:rsidP="00475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</w:t>
            </w:r>
            <w:r w:rsidR="00544204">
              <w:rPr>
                <w:sz w:val="28"/>
                <w:szCs w:val="28"/>
              </w:rPr>
              <w:t xml:space="preserve"> </w:t>
            </w:r>
            <w:r w:rsidR="00544204" w:rsidRPr="003C0707">
              <w:rPr>
                <w:sz w:val="20"/>
                <w:szCs w:val="20"/>
              </w:rPr>
              <w:t>(T=100</w:t>
            </w:r>
            <w:r w:rsidR="004C36E1" w:rsidRPr="003C0707">
              <w:rPr>
                <w:sz w:val="20"/>
                <w:szCs w:val="20"/>
              </w:rPr>
              <w:t xml:space="preserve">, </w:t>
            </w:r>
            <w:proofErr w:type="spellStart"/>
            <w:r w:rsidR="004C36E1" w:rsidRPr="003C0707">
              <w:rPr>
                <w:sz w:val="20"/>
                <w:szCs w:val="20"/>
              </w:rPr>
              <w:t>BootStrap</w:t>
            </w:r>
            <w:proofErr w:type="spellEnd"/>
            <w:r w:rsidR="004C36E1" w:rsidRPr="003C0707">
              <w:rPr>
                <w:sz w:val="20"/>
                <w:szCs w:val="20"/>
              </w:rPr>
              <w:t>=</w:t>
            </w:r>
            <w:r w:rsidR="004C36E1" w:rsidRPr="003C0707">
              <w:rPr>
                <w:sz w:val="20"/>
                <w:szCs w:val="20"/>
              </w:rPr>
              <w:t>0.5</w:t>
            </w:r>
            <w:r w:rsidR="004C36E1" w:rsidRPr="003C0707">
              <w:rPr>
                <w:sz w:val="20"/>
                <w:szCs w:val="20"/>
              </w:rPr>
              <w:t>, Rand</w:t>
            </w:r>
            <w:proofErr w:type="gramStart"/>
            <w:r w:rsidR="004C36E1" w:rsidRPr="003C0707">
              <w:rPr>
                <w:sz w:val="20"/>
                <w:szCs w:val="20"/>
              </w:rPr>
              <w:t>=”</w:t>
            </w:r>
            <w:proofErr w:type="spellStart"/>
            <w:r w:rsidR="004C36E1" w:rsidRPr="003C0707">
              <w:rPr>
                <w:sz w:val="20"/>
                <w:szCs w:val="20"/>
              </w:rPr>
              <w:t>sqrt</w:t>
            </w:r>
            <w:proofErr w:type="spellEnd"/>
            <w:proofErr w:type="gramEnd"/>
            <w:r w:rsidR="004C36E1" w:rsidRPr="003C0707">
              <w:rPr>
                <w:sz w:val="20"/>
                <w:szCs w:val="20"/>
              </w:rPr>
              <w:t>”</w:t>
            </w:r>
            <w:r w:rsidR="00544204" w:rsidRPr="003C0707">
              <w:rPr>
                <w:sz w:val="20"/>
                <w:szCs w:val="20"/>
              </w:rPr>
              <w:t>)</w:t>
            </w:r>
          </w:p>
        </w:tc>
        <w:tc>
          <w:tcPr>
            <w:tcW w:w="1413" w:type="dxa"/>
          </w:tcPr>
          <w:p w14:paraId="0B2FC99B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0.08</w:t>
            </w:r>
            <w:r w:rsidRPr="004C36E1">
              <w:rPr>
                <w:sz w:val="16"/>
                <w:szCs w:val="16"/>
              </w:rPr>
              <w:t>%</w:t>
            </w:r>
          </w:p>
          <w:p w14:paraId="76F56945" w14:textId="4E7BDCB6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</w:t>
            </w:r>
            <w:r w:rsidRPr="004C36E1">
              <w:rPr>
                <w:sz w:val="16"/>
                <w:szCs w:val="16"/>
              </w:rPr>
              <w:t>%</w:t>
            </w:r>
          </w:p>
        </w:tc>
        <w:tc>
          <w:tcPr>
            <w:tcW w:w="1412" w:type="dxa"/>
            <w:gridSpan w:val="2"/>
          </w:tcPr>
          <w:p w14:paraId="50182061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0.32%</w:t>
            </w:r>
          </w:p>
          <w:p w14:paraId="17BCED21" w14:textId="77777777" w:rsid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7.76%</w:t>
            </w:r>
          </w:p>
          <w:p w14:paraId="3FD460B2" w14:textId="33DBF118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1" w:type="dxa"/>
          </w:tcPr>
          <w:p w14:paraId="41FC15E7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0.60%</w:t>
            </w:r>
          </w:p>
          <w:p w14:paraId="11C7B9F1" w14:textId="4ED37ED8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7.09%</w:t>
            </w:r>
          </w:p>
        </w:tc>
      </w:tr>
      <w:tr w:rsidR="00BB73DB" w:rsidRPr="00E1197C" w14:paraId="78926D31" w14:textId="77777777" w:rsidTr="00537F65">
        <w:trPr>
          <w:trHeight w:val="462"/>
        </w:trPr>
        <w:tc>
          <w:tcPr>
            <w:tcW w:w="2888" w:type="dxa"/>
            <w:vMerge/>
          </w:tcPr>
          <w:p w14:paraId="2C713DFE" w14:textId="77777777" w:rsidR="00BB73DB" w:rsidRDefault="00BB73DB" w:rsidP="00475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0F63F359" w14:textId="3C31F632" w:rsidR="00BB73DB" w:rsidRPr="00E1197C" w:rsidRDefault="00BB73DB" w:rsidP="00475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  <w:r w:rsidR="00544204">
              <w:rPr>
                <w:sz w:val="28"/>
                <w:szCs w:val="28"/>
              </w:rPr>
              <w:t xml:space="preserve"> </w:t>
            </w:r>
            <w:r w:rsidR="00544204" w:rsidRPr="003C0707">
              <w:rPr>
                <w:sz w:val="20"/>
                <w:szCs w:val="20"/>
              </w:rPr>
              <w:t>(K=3)</w:t>
            </w:r>
          </w:p>
        </w:tc>
        <w:tc>
          <w:tcPr>
            <w:tcW w:w="1413" w:type="dxa"/>
          </w:tcPr>
          <w:p w14:paraId="70C224E3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0.72%</w:t>
            </w:r>
          </w:p>
          <w:p w14:paraId="64A4E1C6" w14:textId="00CF13E7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8.61</w:t>
            </w:r>
            <w:r w:rsidRPr="004C36E1">
              <w:rPr>
                <w:sz w:val="16"/>
                <w:szCs w:val="16"/>
              </w:rPr>
              <w:t>%</w:t>
            </w:r>
          </w:p>
        </w:tc>
        <w:tc>
          <w:tcPr>
            <w:tcW w:w="1412" w:type="dxa"/>
            <w:gridSpan w:val="2"/>
          </w:tcPr>
          <w:p w14:paraId="00ED060D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1.04%</w:t>
            </w:r>
          </w:p>
          <w:p w14:paraId="247665E9" w14:textId="33C07CBB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10.47%</w:t>
            </w:r>
          </w:p>
        </w:tc>
        <w:tc>
          <w:tcPr>
            <w:tcW w:w="1471" w:type="dxa"/>
          </w:tcPr>
          <w:p w14:paraId="3904243A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0.91%</w:t>
            </w:r>
          </w:p>
          <w:p w14:paraId="7C879600" w14:textId="2ED79DC0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7.52%</w:t>
            </w:r>
          </w:p>
        </w:tc>
      </w:tr>
      <w:tr w:rsidR="00BB73DB" w:rsidRPr="00E1197C" w14:paraId="5D9FF796" w14:textId="77777777" w:rsidTr="00537F65">
        <w:trPr>
          <w:trHeight w:val="462"/>
        </w:trPr>
        <w:tc>
          <w:tcPr>
            <w:tcW w:w="2888" w:type="dxa"/>
            <w:vMerge/>
          </w:tcPr>
          <w:p w14:paraId="2473DFEC" w14:textId="77777777" w:rsidR="00BB73DB" w:rsidRDefault="00BB73DB" w:rsidP="00475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0C62229A" w14:textId="41D812BC" w:rsidR="00BB73DB" w:rsidRPr="00E1197C" w:rsidRDefault="00BB73DB" w:rsidP="00475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  <w:r w:rsidR="004C36E1">
              <w:rPr>
                <w:sz w:val="28"/>
                <w:szCs w:val="28"/>
              </w:rPr>
              <w:t xml:space="preserve"> </w:t>
            </w:r>
            <w:r w:rsidR="004C36E1" w:rsidRPr="003C0707">
              <w:rPr>
                <w:sz w:val="20"/>
                <w:szCs w:val="20"/>
              </w:rPr>
              <w:t>(Linear)</w:t>
            </w:r>
          </w:p>
        </w:tc>
        <w:tc>
          <w:tcPr>
            <w:tcW w:w="1413" w:type="dxa"/>
          </w:tcPr>
          <w:p w14:paraId="07149A17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2.84%</w:t>
            </w:r>
          </w:p>
          <w:p w14:paraId="62582644" w14:textId="233B39F8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8.04</w:t>
            </w:r>
            <w:r w:rsidRPr="004C36E1">
              <w:rPr>
                <w:sz w:val="16"/>
                <w:szCs w:val="16"/>
              </w:rPr>
              <w:t>%</w:t>
            </w:r>
          </w:p>
        </w:tc>
        <w:tc>
          <w:tcPr>
            <w:tcW w:w="1412" w:type="dxa"/>
            <w:gridSpan w:val="2"/>
          </w:tcPr>
          <w:p w14:paraId="3D1D9A98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8.07%</w:t>
            </w:r>
          </w:p>
          <w:p w14:paraId="6AC0F8E9" w14:textId="490D36F6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11.17%</w:t>
            </w:r>
          </w:p>
        </w:tc>
        <w:tc>
          <w:tcPr>
            <w:tcW w:w="1471" w:type="dxa"/>
          </w:tcPr>
          <w:p w14:paraId="3CD67FA5" w14:textId="77777777" w:rsidR="00BB73DB" w:rsidRDefault="00544204" w:rsidP="00BB73DB">
            <w:pPr>
              <w:jc w:val="center"/>
              <w:rPr>
                <w:sz w:val="16"/>
                <w:szCs w:val="16"/>
              </w:rPr>
            </w:pPr>
            <w:r w:rsidRPr="004C36E1">
              <w:rPr>
                <w:sz w:val="16"/>
                <w:szCs w:val="16"/>
              </w:rPr>
              <w:t>12.05%</w:t>
            </w:r>
          </w:p>
          <w:p w14:paraId="4EDBB447" w14:textId="379B9DBC" w:rsidR="004C36E1" w:rsidRPr="004C36E1" w:rsidRDefault="004C36E1" w:rsidP="00BB7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14.00%</w:t>
            </w:r>
          </w:p>
        </w:tc>
      </w:tr>
      <w:tr w:rsidR="00BB73DB" w:rsidRPr="00E1197C" w14:paraId="4F396391" w14:textId="77777777" w:rsidTr="00537F65">
        <w:trPr>
          <w:trHeight w:val="462"/>
        </w:trPr>
        <w:tc>
          <w:tcPr>
            <w:tcW w:w="2888" w:type="dxa"/>
            <w:vMerge/>
          </w:tcPr>
          <w:p w14:paraId="5CEA0FA1" w14:textId="77777777" w:rsidR="00BB73DB" w:rsidRDefault="00BB73DB" w:rsidP="00475D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1A668109" w14:textId="77777777" w:rsidR="00BB73DB" w:rsidRPr="00E1197C" w:rsidRDefault="00BB73DB" w:rsidP="00475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Network</w:t>
            </w:r>
          </w:p>
        </w:tc>
        <w:tc>
          <w:tcPr>
            <w:tcW w:w="1413" w:type="dxa"/>
          </w:tcPr>
          <w:p w14:paraId="45FB9590" w14:textId="77777777" w:rsidR="00BB73DB" w:rsidRPr="003C0707" w:rsidRDefault="00BB73DB" w:rsidP="00BB7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</w:tcPr>
          <w:p w14:paraId="5FA580EA" w14:textId="77777777" w:rsidR="00BB73DB" w:rsidRPr="003C0707" w:rsidRDefault="00BB73DB" w:rsidP="00BB73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14:paraId="2EFA3113" w14:textId="06DC2171" w:rsidR="00BB73DB" w:rsidRPr="003C0707" w:rsidRDefault="00BB73DB" w:rsidP="00BB73DB">
            <w:pPr>
              <w:jc w:val="center"/>
              <w:rPr>
                <w:sz w:val="20"/>
                <w:szCs w:val="20"/>
              </w:rPr>
            </w:pPr>
          </w:p>
        </w:tc>
      </w:tr>
      <w:tr w:rsidR="00ED10C5" w14:paraId="70AC6C9F" w14:textId="77777777" w:rsidTr="00537F65">
        <w:trPr>
          <w:trHeight w:val="570"/>
        </w:trPr>
        <w:tc>
          <w:tcPr>
            <w:tcW w:w="2888" w:type="dxa"/>
            <w:vMerge w:val="restart"/>
          </w:tcPr>
          <w:p w14:paraId="78B366F9" w14:textId="4DCB4676" w:rsidR="00ED10C5" w:rsidRPr="00ED10C5" w:rsidRDefault="00ED10C5" w:rsidP="00D9105A">
            <w:pPr>
              <w:rPr>
                <w:color w:val="0563C1" w:themeColor="hyperlink"/>
                <w:sz w:val="28"/>
                <w:szCs w:val="28"/>
                <w:u w:val="single"/>
              </w:rPr>
            </w:pPr>
            <w:hyperlink r:id="rId12" w:history="1">
              <w:proofErr w:type="spellStart"/>
              <w:r w:rsidRPr="00B95DBD">
                <w:rPr>
                  <w:rStyle w:val="Collegamentoipertestuale"/>
                  <w:sz w:val="28"/>
                  <w:szCs w:val="28"/>
                </w:rPr>
                <w:t>Szabo</w:t>
              </w:r>
              <w:proofErr w:type="spellEnd"/>
              <w:r w:rsidRPr="00B95DBD">
                <w:rPr>
                  <w:rStyle w:val="Collegamentoipertestuale"/>
                  <w:sz w:val="28"/>
                  <w:szCs w:val="28"/>
                </w:rPr>
                <w:t xml:space="preserve"> et al [</w:t>
              </w:r>
              <w:r w:rsidR="00E54E77">
                <w:rPr>
                  <w:rStyle w:val="Collegamentoipertestuale"/>
                  <w:sz w:val="28"/>
                  <w:szCs w:val="28"/>
                </w:rPr>
                <w:t>68</w:t>
              </w:r>
              <w:r w:rsidRPr="00B95DBD">
                <w:rPr>
                  <w:rStyle w:val="Collegamentoipertestuale"/>
                  <w:sz w:val="28"/>
                  <w:szCs w:val="28"/>
                </w:rPr>
                <w:t>]</w:t>
              </w:r>
            </w:hyperlink>
          </w:p>
          <w:p w14:paraId="0DB68902" w14:textId="77777777" w:rsidR="00ED10C5" w:rsidRPr="00BB73DB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BB73DB">
              <w:rPr>
                <w:b/>
                <w:bCs/>
                <w:color w:val="FF0000"/>
                <w:sz w:val="20"/>
                <w:szCs w:val="20"/>
              </w:rPr>
              <w:t xml:space="preserve">1 Class </w:t>
            </w:r>
            <w:proofErr w:type="spellStart"/>
            <w:r w:rsidRPr="00BB73DB">
              <w:rPr>
                <w:b/>
                <w:bCs/>
                <w:color w:val="FF0000"/>
                <w:sz w:val="20"/>
                <w:szCs w:val="20"/>
              </w:rPr>
              <w:t>classification</w:t>
            </w:r>
            <w:proofErr w:type="spellEnd"/>
          </w:p>
          <w:p w14:paraId="1D7A7416" w14:textId="77777777" w:rsidR="00ED10C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ED10C5" w:rsidRDefault="00ED10C5" w:rsidP="00D9105A">
            <w:pPr>
              <w:rPr>
                <w:sz w:val="20"/>
                <w:szCs w:val="20"/>
              </w:rPr>
            </w:pPr>
            <w:r w:rsidRPr="00ED10C5">
              <w:rPr>
                <w:sz w:val="20"/>
                <w:szCs w:val="20"/>
              </w:rPr>
              <w:t xml:space="preserve">The </w:t>
            </w:r>
            <w:proofErr w:type="spellStart"/>
            <w:r w:rsidRPr="00ED10C5">
              <w:rPr>
                <w:sz w:val="20"/>
                <w:szCs w:val="20"/>
              </w:rPr>
              <w:t>fraction</w:t>
            </w:r>
            <w:proofErr w:type="spellEnd"/>
            <w:r w:rsidRPr="00ED10C5">
              <w:rPr>
                <w:sz w:val="20"/>
                <w:szCs w:val="20"/>
              </w:rPr>
              <w:t xml:space="preserve"> of </w:t>
            </w:r>
            <w:proofErr w:type="spellStart"/>
            <w:r w:rsidRPr="00ED10C5">
              <w:rPr>
                <w:sz w:val="20"/>
                <w:szCs w:val="20"/>
              </w:rPr>
              <w:t>rejected</w:t>
            </w:r>
            <w:proofErr w:type="spellEnd"/>
            <w:r w:rsidRPr="00ED10C5">
              <w:rPr>
                <w:sz w:val="20"/>
                <w:szCs w:val="20"/>
              </w:rPr>
              <w:t xml:space="preserve"> </w:t>
            </w:r>
            <w:proofErr w:type="spellStart"/>
            <w:r w:rsidRPr="00ED10C5">
              <w:rPr>
                <w:sz w:val="20"/>
                <w:szCs w:val="20"/>
              </w:rPr>
              <w:t>objects</w:t>
            </w:r>
            <w:proofErr w:type="spellEnd"/>
            <w:r w:rsidRPr="00ED10C5">
              <w:rPr>
                <w:sz w:val="20"/>
                <w:szCs w:val="20"/>
              </w:rPr>
              <w:t xml:space="preserve"> on the positive class </w:t>
            </w:r>
            <w:proofErr w:type="spellStart"/>
            <w:r w:rsidRPr="00ED10C5">
              <w:rPr>
                <w:sz w:val="20"/>
                <w:szCs w:val="20"/>
              </w:rPr>
              <w:t>was</w:t>
            </w:r>
            <w:proofErr w:type="spellEnd"/>
            <w:r w:rsidRPr="00ED10C5">
              <w:rPr>
                <w:sz w:val="20"/>
                <w:szCs w:val="20"/>
              </w:rPr>
              <w:t xml:space="preserve"> set to 0.1.</w:t>
            </w:r>
          </w:p>
        </w:tc>
        <w:tc>
          <w:tcPr>
            <w:tcW w:w="3583" w:type="dxa"/>
          </w:tcPr>
          <w:p w14:paraId="06CDEAD0" w14:textId="68EB5081" w:rsidR="00ED10C5" w:rsidRDefault="00ED10C5" w:rsidP="00D9105A">
            <w:pPr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 xml:space="preserve">default </w:t>
            </w:r>
            <w:proofErr w:type="spellStart"/>
            <w:r w:rsidRPr="00F338CD">
              <w:rPr>
                <w:sz w:val="28"/>
                <w:szCs w:val="28"/>
              </w:rPr>
              <w:t>optimization</w:t>
            </w:r>
            <w:proofErr w:type="spellEnd"/>
            <w:r w:rsidRPr="00F338CD">
              <w:rPr>
                <w:sz w:val="28"/>
                <w:szCs w:val="28"/>
              </w:rPr>
              <w:t xml:space="preserve"> for the </w:t>
            </w:r>
            <w:proofErr w:type="spellStart"/>
            <w:r w:rsidRPr="00F338CD">
              <w:rPr>
                <w:sz w:val="28"/>
                <w:szCs w:val="28"/>
              </w:rPr>
              <w:t>width</w:t>
            </w:r>
            <w:proofErr w:type="spellEnd"/>
            <w:r w:rsidRPr="00F338CD">
              <w:rPr>
                <w:sz w:val="28"/>
                <w:szCs w:val="28"/>
              </w:rPr>
              <w:t xml:space="preserve"> </w:t>
            </w:r>
            <w:proofErr w:type="spellStart"/>
            <w:r w:rsidRPr="00F338CD">
              <w:rPr>
                <w:sz w:val="28"/>
                <w:szCs w:val="28"/>
              </w:rPr>
              <w:t>parameter</w:t>
            </w:r>
            <w:proofErr w:type="spellEnd"/>
            <w:r w:rsidRPr="00F338CD">
              <w:rPr>
                <w:sz w:val="28"/>
                <w:szCs w:val="28"/>
              </w:rPr>
              <w:t xml:space="preserve"> of the </w:t>
            </w:r>
            <w:proofErr w:type="spellStart"/>
            <w:r w:rsidRPr="00F338CD">
              <w:rPr>
                <w:sz w:val="28"/>
                <w:szCs w:val="28"/>
              </w:rPr>
              <w:t>parzendd</w:t>
            </w:r>
            <w:proofErr w:type="spellEnd"/>
          </w:p>
        </w:tc>
        <w:tc>
          <w:tcPr>
            <w:tcW w:w="1413" w:type="dxa"/>
            <w:vMerge w:val="restart"/>
          </w:tcPr>
          <w:p w14:paraId="3ADD4ABE" w14:textId="568939F5" w:rsidR="00ED10C5" w:rsidRDefault="00ED10C5" w:rsidP="00D9105A">
            <w:pPr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18-19%</w:t>
            </w:r>
          </w:p>
        </w:tc>
        <w:tc>
          <w:tcPr>
            <w:tcW w:w="1412" w:type="dxa"/>
            <w:gridSpan w:val="2"/>
            <w:vMerge w:val="restart"/>
          </w:tcPr>
          <w:p w14:paraId="696E9FEC" w14:textId="5E80CC7B" w:rsidR="00ED10C5" w:rsidRDefault="00ED10C5" w:rsidP="00D91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471" w:type="dxa"/>
            <w:vMerge w:val="restart"/>
          </w:tcPr>
          <w:p w14:paraId="24B5E204" w14:textId="7F769736" w:rsidR="00ED10C5" w:rsidRDefault="00ED10C5" w:rsidP="00D9105A">
            <w:pPr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 xml:space="preserve">7% with 1% confidence </w:t>
            </w:r>
            <w:proofErr w:type="spellStart"/>
            <w:r w:rsidRPr="00F338CD">
              <w:rPr>
                <w:sz w:val="28"/>
                <w:szCs w:val="28"/>
              </w:rPr>
              <w:t>bound</w:t>
            </w:r>
            <w:proofErr w:type="spellEnd"/>
          </w:p>
        </w:tc>
      </w:tr>
      <w:tr w:rsidR="00ED10C5" w14:paraId="4694DD3B" w14:textId="77777777" w:rsidTr="00537F65">
        <w:trPr>
          <w:trHeight w:val="568"/>
        </w:trPr>
        <w:tc>
          <w:tcPr>
            <w:tcW w:w="2888" w:type="dxa"/>
            <w:vMerge/>
          </w:tcPr>
          <w:p w14:paraId="5A5618CD" w14:textId="77777777" w:rsidR="00ED10C5" w:rsidRDefault="00ED10C5" w:rsidP="00D9105A"/>
        </w:tc>
        <w:tc>
          <w:tcPr>
            <w:tcW w:w="3583" w:type="dxa"/>
          </w:tcPr>
          <w:p w14:paraId="3402527B" w14:textId="46BEF0C4" w:rsidR="00ED10C5" w:rsidRPr="00F338CD" w:rsidRDefault="00ED10C5" w:rsidP="00D9105A">
            <w:pPr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>k</w:t>
            </w:r>
            <w:r w:rsidRPr="00F338CD">
              <w:rPr>
                <w:rFonts w:ascii="Cambria Math" w:hAnsi="Cambria Math" w:cs="Cambria Math"/>
                <w:sz w:val="28"/>
                <w:szCs w:val="28"/>
              </w:rPr>
              <w:t>≃</w:t>
            </w:r>
            <w:r w:rsidRPr="00F338CD">
              <w:rPr>
                <w:sz w:val="28"/>
                <w:szCs w:val="28"/>
              </w:rPr>
              <w:t xml:space="preserve">3 for the </w:t>
            </w:r>
            <w:proofErr w:type="spellStart"/>
            <w:r w:rsidRPr="00F338CD">
              <w:rPr>
                <w:sz w:val="28"/>
                <w:szCs w:val="28"/>
              </w:rPr>
              <w:t>knndd</w:t>
            </w:r>
            <w:proofErr w:type="spellEnd"/>
          </w:p>
        </w:tc>
        <w:tc>
          <w:tcPr>
            <w:tcW w:w="1413" w:type="dxa"/>
            <w:vMerge/>
          </w:tcPr>
          <w:p w14:paraId="582302A3" w14:textId="77777777" w:rsidR="00ED10C5" w:rsidRPr="00F338CD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gridSpan w:val="2"/>
            <w:vMerge/>
          </w:tcPr>
          <w:p w14:paraId="52290BC5" w14:textId="77777777" w:rsidR="00ED10C5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1471" w:type="dxa"/>
            <w:vMerge/>
          </w:tcPr>
          <w:p w14:paraId="0BB55545" w14:textId="77777777" w:rsidR="00ED10C5" w:rsidRPr="00F338CD" w:rsidRDefault="00ED10C5" w:rsidP="00D9105A">
            <w:pPr>
              <w:rPr>
                <w:sz w:val="28"/>
                <w:szCs w:val="28"/>
              </w:rPr>
            </w:pPr>
          </w:p>
        </w:tc>
      </w:tr>
      <w:tr w:rsidR="00ED10C5" w14:paraId="5E7A9B64" w14:textId="77777777" w:rsidTr="00537F65">
        <w:trPr>
          <w:trHeight w:val="568"/>
        </w:trPr>
        <w:tc>
          <w:tcPr>
            <w:tcW w:w="2888" w:type="dxa"/>
            <w:vMerge/>
          </w:tcPr>
          <w:p w14:paraId="57F7FDDE" w14:textId="77777777" w:rsidR="00ED10C5" w:rsidRDefault="00ED10C5" w:rsidP="00D9105A"/>
        </w:tc>
        <w:tc>
          <w:tcPr>
            <w:tcW w:w="3583" w:type="dxa"/>
          </w:tcPr>
          <w:p w14:paraId="097B1A2D" w14:textId="77777777" w:rsidR="00ED10C5" w:rsidRDefault="00ED10C5" w:rsidP="00D9105A">
            <w:pPr>
              <w:rPr>
                <w:sz w:val="28"/>
                <w:szCs w:val="28"/>
              </w:rPr>
            </w:pPr>
            <w:r w:rsidRPr="00F338CD">
              <w:rPr>
                <w:sz w:val="28"/>
                <w:szCs w:val="28"/>
              </w:rPr>
              <w:t xml:space="preserve">2 </w:t>
            </w:r>
            <w:proofErr w:type="spellStart"/>
            <w:r w:rsidRPr="00F338CD">
              <w:rPr>
                <w:sz w:val="28"/>
                <w:szCs w:val="28"/>
              </w:rPr>
              <w:t>mixtures</w:t>
            </w:r>
            <w:proofErr w:type="spellEnd"/>
            <w:r w:rsidRPr="00F338CD">
              <w:rPr>
                <w:sz w:val="28"/>
                <w:szCs w:val="28"/>
              </w:rPr>
              <w:t xml:space="preserve"> for the </w:t>
            </w:r>
            <w:proofErr w:type="spellStart"/>
            <w:r w:rsidRPr="00F338CD">
              <w:rPr>
                <w:sz w:val="28"/>
                <w:szCs w:val="28"/>
              </w:rPr>
              <w:t>mogdd</w:t>
            </w:r>
            <w:proofErr w:type="spellEnd"/>
          </w:p>
          <w:p w14:paraId="5FD31AE4" w14:textId="267C4BF7" w:rsidR="00ED10C5" w:rsidRPr="00F338CD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1413" w:type="dxa"/>
            <w:vMerge/>
          </w:tcPr>
          <w:p w14:paraId="40BB9696" w14:textId="77777777" w:rsidR="00ED10C5" w:rsidRPr="00F338CD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gridSpan w:val="2"/>
            <w:vMerge/>
          </w:tcPr>
          <w:p w14:paraId="778CD8B2" w14:textId="77777777" w:rsidR="00ED10C5" w:rsidRDefault="00ED10C5" w:rsidP="00D9105A">
            <w:pPr>
              <w:rPr>
                <w:sz w:val="28"/>
                <w:szCs w:val="28"/>
              </w:rPr>
            </w:pPr>
          </w:p>
        </w:tc>
        <w:tc>
          <w:tcPr>
            <w:tcW w:w="1471" w:type="dxa"/>
            <w:vMerge/>
          </w:tcPr>
          <w:p w14:paraId="71622D8E" w14:textId="77777777" w:rsidR="00ED10C5" w:rsidRPr="00F338CD" w:rsidRDefault="00ED10C5" w:rsidP="00D9105A">
            <w:pPr>
              <w:rPr>
                <w:sz w:val="28"/>
                <w:szCs w:val="28"/>
              </w:rPr>
            </w:pPr>
          </w:p>
        </w:tc>
      </w:tr>
      <w:tr w:rsidR="00BB73DB" w14:paraId="3EE94941" w14:textId="77777777" w:rsidTr="00537F65">
        <w:trPr>
          <w:trHeight w:val="568"/>
        </w:trPr>
        <w:tc>
          <w:tcPr>
            <w:tcW w:w="2888" w:type="dxa"/>
            <w:shd w:val="clear" w:color="auto" w:fill="E7E6E6" w:themeFill="background2"/>
          </w:tcPr>
          <w:p w14:paraId="01940587" w14:textId="77777777" w:rsidR="00BB73DB" w:rsidRDefault="00BB73DB" w:rsidP="00D9105A"/>
        </w:tc>
        <w:tc>
          <w:tcPr>
            <w:tcW w:w="3583" w:type="dxa"/>
            <w:shd w:val="clear" w:color="auto" w:fill="E7E6E6" w:themeFill="background2"/>
          </w:tcPr>
          <w:p w14:paraId="26A4B27C" w14:textId="77777777" w:rsidR="00BB73DB" w:rsidRPr="00F338CD" w:rsidRDefault="00BB73DB" w:rsidP="00D9105A">
            <w:pPr>
              <w:rPr>
                <w:sz w:val="28"/>
                <w:szCs w:val="28"/>
              </w:rPr>
            </w:pPr>
          </w:p>
        </w:tc>
        <w:tc>
          <w:tcPr>
            <w:tcW w:w="1413" w:type="dxa"/>
            <w:shd w:val="clear" w:color="auto" w:fill="E7E6E6" w:themeFill="background2"/>
          </w:tcPr>
          <w:p w14:paraId="175FF97F" w14:textId="77777777" w:rsidR="00BB73DB" w:rsidRPr="00F338CD" w:rsidRDefault="00BB73DB" w:rsidP="00D9105A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57F32FD3" w14:textId="77777777" w:rsidR="00BB73DB" w:rsidRDefault="00BB73DB" w:rsidP="00D9105A">
            <w:pPr>
              <w:rPr>
                <w:sz w:val="28"/>
                <w:szCs w:val="28"/>
              </w:rPr>
            </w:pPr>
          </w:p>
        </w:tc>
        <w:tc>
          <w:tcPr>
            <w:tcW w:w="1471" w:type="dxa"/>
            <w:shd w:val="clear" w:color="auto" w:fill="E7E6E6" w:themeFill="background2"/>
          </w:tcPr>
          <w:p w14:paraId="277E9A11" w14:textId="77777777" w:rsidR="00BB73DB" w:rsidRPr="00F338CD" w:rsidRDefault="00BB73DB" w:rsidP="00D9105A">
            <w:pPr>
              <w:rPr>
                <w:sz w:val="28"/>
                <w:szCs w:val="28"/>
              </w:rPr>
            </w:pPr>
          </w:p>
        </w:tc>
      </w:tr>
      <w:tr w:rsidR="00382FF0" w14:paraId="596488A3" w14:textId="77777777" w:rsidTr="00E54E77">
        <w:trPr>
          <w:trHeight w:val="462"/>
        </w:trPr>
        <w:tc>
          <w:tcPr>
            <w:tcW w:w="2888" w:type="dxa"/>
            <w:vMerge w:val="restart"/>
          </w:tcPr>
          <w:p w14:paraId="2243A9D5" w14:textId="21C26579" w:rsidR="00382FF0" w:rsidRDefault="00382FF0" w:rsidP="00382FF0">
            <w:pPr>
              <w:jc w:val="center"/>
              <w:rPr>
                <w:sz w:val="28"/>
                <w:szCs w:val="28"/>
              </w:rPr>
            </w:pPr>
            <w:hyperlink r:id="rId13" w:history="1">
              <w:r w:rsidRPr="00CC1DBE">
                <w:rPr>
                  <w:rStyle w:val="Collegamentoipertestuale"/>
                </w:rPr>
                <w:t>Laszlo et al [</w:t>
              </w:r>
              <w:r w:rsidR="00E54E77">
                <w:rPr>
                  <w:rStyle w:val="Collegamentoipertestuale"/>
                </w:rPr>
                <w:t>69</w:t>
              </w:r>
              <w:r w:rsidRPr="00CC1DBE">
                <w:rPr>
                  <w:rStyle w:val="Collegamentoipertestuale"/>
                </w:rPr>
                <w:t>]</w:t>
              </w:r>
            </w:hyperlink>
          </w:p>
        </w:tc>
        <w:tc>
          <w:tcPr>
            <w:tcW w:w="3583" w:type="dxa"/>
          </w:tcPr>
          <w:p w14:paraId="18D7055B" w14:textId="75919E1F" w:rsidR="00382FF0" w:rsidRPr="00F338CD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043" w:type="dxa"/>
            <w:gridSpan w:val="2"/>
            <w:shd w:val="clear" w:color="auto" w:fill="FFC000" w:themeFill="accent4"/>
          </w:tcPr>
          <w:p w14:paraId="120B0DA8" w14:textId="2C3E0226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eatures</w:t>
            </w:r>
          </w:p>
        </w:tc>
        <w:tc>
          <w:tcPr>
            <w:tcW w:w="2253" w:type="dxa"/>
            <w:gridSpan w:val="2"/>
            <w:shd w:val="clear" w:color="auto" w:fill="FFC000" w:themeFill="accent4"/>
          </w:tcPr>
          <w:p w14:paraId="0BF537A6" w14:textId="4CA68B62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eatures</w:t>
            </w:r>
          </w:p>
        </w:tc>
      </w:tr>
      <w:tr w:rsidR="00382FF0" w14:paraId="586E93CB" w14:textId="77777777" w:rsidTr="00537F65">
        <w:trPr>
          <w:trHeight w:val="462"/>
        </w:trPr>
        <w:tc>
          <w:tcPr>
            <w:tcW w:w="2888" w:type="dxa"/>
            <w:vMerge/>
          </w:tcPr>
          <w:p w14:paraId="6B1C6287" w14:textId="23FF3676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3AFCC3B6" w14:textId="2D44FF07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Naive Bayes</w:t>
            </w:r>
          </w:p>
        </w:tc>
        <w:tc>
          <w:tcPr>
            <w:tcW w:w="2043" w:type="dxa"/>
            <w:gridSpan w:val="2"/>
          </w:tcPr>
          <w:p w14:paraId="31ECB50A" w14:textId="247CFACF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50.15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0DED01E6" w14:textId="3C18D60B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78.93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5A9D028D" w14:textId="77777777" w:rsidTr="00537F65">
        <w:trPr>
          <w:trHeight w:val="462"/>
        </w:trPr>
        <w:tc>
          <w:tcPr>
            <w:tcW w:w="2888" w:type="dxa"/>
            <w:vMerge/>
          </w:tcPr>
          <w:p w14:paraId="34FF38B6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3E2F5FC1" w14:textId="7BF490FF" w:rsidR="00382FF0" w:rsidRDefault="00382FF0" w:rsidP="00382F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Bayesan</w:t>
            </w:r>
            <w:proofErr w:type="spellEnd"/>
            <w:r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2043" w:type="dxa"/>
            <w:gridSpan w:val="2"/>
          </w:tcPr>
          <w:p w14:paraId="2B605565" w14:textId="6810A042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75.95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3A794D73" w14:textId="1FD828B5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91.94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4C84D8B0" w14:textId="77777777" w:rsidTr="00537F65">
        <w:trPr>
          <w:trHeight w:val="462"/>
        </w:trPr>
        <w:tc>
          <w:tcPr>
            <w:tcW w:w="2888" w:type="dxa"/>
            <w:vMerge/>
          </w:tcPr>
          <w:p w14:paraId="7B9A7124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6EF36923" w14:textId="535149EF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C4.5 (J48)</w:t>
            </w:r>
            <w:r w:rsidR="00537F65">
              <w:rPr>
                <w:sz w:val="28"/>
                <w:szCs w:val="28"/>
              </w:rPr>
              <w:t xml:space="preserve"> </w:t>
            </w:r>
            <w:r w:rsidR="00537F65" w:rsidRPr="00537F65">
              <w:rPr>
                <w:sz w:val="20"/>
                <w:szCs w:val="20"/>
              </w:rPr>
              <w:t xml:space="preserve">(confidence 0.2, minimum 4 </w:t>
            </w:r>
            <w:proofErr w:type="spellStart"/>
            <w:r w:rsidR="00537F65" w:rsidRPr="00537F65">
              <w:rPr>
                <w:sz w:val="20"/>
                <w:szCs w:val="20"/>
              </w:rPr>
              <w:t>istances</w:t>
            </w:r>
            <w:proofErr w:type="spellEnd"/>
            <w:r w:rsidR="00537F65" w:rsidRPr="00537F65">
              <w:rPr>
                <w:sz w:val="20"/>
                <w:szCs w:val="20"/>
              </w:rPr>
              <w:t xml:space="preserve"> for </w:t>
            </w:r>
            <w:proofErr w:type="spellStart"/>
            <w:r w:rsidR="00537F65" w:rsidRPr="00537F65">
              <w:rPr>
                <w:sz w:val="20"/>
                <w:szCs w:val="20"/>
              </w:rPr>
              <w:t>leaf</w:t>
            </w:r>
            <w:proofErr w:type="spellEnd"/>
            <w:r w:rsidR="00537F65" w:rsidRPr="00537F65">
              <w:rPr>
                <w:sz w:val="20"/>
                <w:szCs w:val="20"/>
              </w:rPr>
              <w:t>)</w:t>
            </w:r>
          </w:p>
        </w:tc>
        <w:tc>
          <w:tcPr>
            <w:tcW w:w="2043" w:type="dxa"/>
            <w:gridSpan w:val="2"/>
          </w:tcPr>
          <w:p w14:paraId="6DA7634F" w14:textId="321CB963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54.79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0B1555AF" w14:textId="429E70E2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69.02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21352320" w14:textId="77777777" w:rsidTr="00537F65">
        <w:trPr>
          <w:trHeight w:val="462"/>
        </w:trPr>
        <w:tc>
          <w:tcPr>
            <w:tcW w:w="2888" w:type="dxa"/>
            <w:vMerge/>
          </w:tcPr>
          <w:p w14:paraId="4010673D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50556567" w14:textId="3CA3FD07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kNN </w:t>
            </w:r>
            <w:r w:rsidRPr="00537F65">
              <w:rPr>
                <w:sz w:val="20"/>
                <w:szCs w:val="20"/>
              </w:rPr>
              <w:t>(</w:t>
            </w:r>
            <w:r w:rsidR="006E010E" w:rsidRPr="00537F65">
              <w:rPr>
                <w:sz w:val="20"/>
                <w:szCs w:val="20"/>
              </w:rPr>
              <w:t>K=1)</w:t>
            </w:r>
          </w:p>
        </w:tc>
        <w:tc>
          <w:tcPr>
            <w:tcW w:w="2043" w:type="dxa"/>
            <w:gridSpan w:val="2"/>
          </w:tcPr>
          <w:p w14:paraId="4D7D8CCD" w14:textId="212BE8FB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41.07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771FFCE0" w14:textId="535D72BB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72.98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26555337" w14:textId="77777777" w:rsidTr="00537F65">
        <w:trPr>
          <w:trHeight w:val="462"/>
        </w:trPr>
        <w:tc>
          <w:tcPr>
            <w:tcW w:w="2888" w:type="dxa"/>
            <w:vMerge/>
          </w:tcPr>
          <w:p w14:paraId="65E2921B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227458FA" w14:textId="2BCB371F" w:rsidR="00382FF0" w:rsidRPr="00537F65" w:rsidRDefault="00382FF0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SVM </w:t>
            </w:r>
            <w:r w:rsidR="00537F65" w:rsidRPr="00537F65">
              <w:rPr>
                <w:sz w:val="20"/>
                <w:szCs w:val="20"/>
              </w:rPr>
              <w:t>41F</w:t>
            </w:r>
            <w:r w:rsidR="00537F65">
              <w:rPr>
                <w:sz w:val="28"/>
                <w:szCs w:val="28"/>
              </w:rPr>
              <w:t xml:space="preserve"> </w:t>
            </w:r>
            <w:r w:rsidRPr="00537F65">
              <w:rPr>
                <w:sz w:val="20"/>
                <w:szCs w:val="20"/>
              </w:rPr>
              <w:t>(</w:t>
            </w:r>
            <w:r w:rsidR="006E010E" w:rsidRPr="00537F65">
              <w:rPr>
                <w:sz w:val="20"/>
                <w:szCs w:val="20"/>
              </w:rPr>
              <w:t>C=10.55, gamma=1.86</w:t>
            </w:r>
            <w:r w:rsidR="006E010E" w:rsidRPr="00537F65">
              <w:rPr>
                <w:sz w:val="20"/>
                <w:szCs w:val="20"/>
              </w:rPr>
              <w:t>)</w:t>
            </w:r>
          </w:p>
          <w:p w14:paraId="400C1556" w14:textId="4E274FB0" w:rsidR="006E010E" w:rsidRDefault="00537F65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71F </w:t>
            </w:r>
            <w:r w:rsidR="006E010E" w:rsidRPr="00537F65">
              <w:rPr>
                <w:sz w:val="20"/>
                <w:szCs w:val="20"/>
              </w:rPr>
              <w:t>(C=7.46, gamma=0.25)</w:t>
            </w:r>
          </w:p>
        </w:tc>
        <w:tc>
          <w:tcPr>
            <w:tcW w:w="2043" w:type="dxa"/>
            <w:gridSpan w:val="2"/>
          </w:tcPr>
          <w:p w14:paraId="646F2DB0" w14:textId="03AC4A73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61.71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2A9B63ED" w14:textId="4307479A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88.33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3CCC4B21" w14:textId="77777777" w:rsidTr="00537F65">
        <w:trPr>
          <w:trHeight w:val="462"/>
        </w:trPr>
        <w:tc>
          <w:tcPr>
            <w:tcW w:w="2888" w:type="dxa"/>
            <w:vMerge/>
          </w:tcPr>
          <w:p w14:paraId="3834CDFE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5CCF64D6" w14:textId="7CD30A07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</w:t>
            </w:r>
            <w:r w:rsidR="00537F65">
              <w:rPr>
                <w:sz w:val="28"/>
                <w:szCs w:val="28"/>
              </w:rPr>
              <w:t xml:space="preserve"> </w:t>
            </w:r>
            <w:r w:rsidR="00537F65" w:rsidRPr="00537F65">
              <w:rPr>
                <w:sz w:val="20"/>
                <w:szCs w:val="20"/>
              </w:rPr>
              <w:t>(T=100)</w:t>
            </w:r>
          </w:p>
        </w:tc>
        <w:tc>
          <w:tcPr>
            <w:tcW w:w="2043" w:type="dxa"/>
            <w:gridSpan w:val="2"/>
          </w:tcPr>
          <w:p w14:paraId="7512711F" w14:textId="2E955C1A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82.53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1B5C3E3C" w14:textId="0952A65B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93.04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67F950C5" w14:textId="77777777" w:rsidTr="00537F65">
        <w:trPr>
          <w:trHeight w:val="462"/>
        </w:trPr>
        <w:tc>
          <w:tcPr>
            <w:tcW w:w="2888" w:type="dxa"/>
            <w:vMerge/>
          </w:tcPr>
          <w:p w14:paraId="658989A1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6871CB04" w14:textId="102A7232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MLP</w:t>
            </w:r>
            <w:r w:rsidR="00537F65">
              <w:rPr>
                <w:sz w:val="28"/>
                <w:szCs w:val="28"/>
              </w:rPr>
              <w:t xml:space="preserve"> </w:t>
            </w:r>
            <w:r w:rsidR="00537F65" w:rsidRPr="00537F65">
              <w:rPr>
                <w:sz w:val="20"/>
                <w:szCs w:val="20"/>
              </w:rPr>
              <w:t>[</w:t>
            </w:r>
            <w:proofErr w:type="spellStart"/>
            <w:r w:rsidR="00537F65" w:rsidRPr="00537F65">
              <w:rPr>
                <w:sz w:val="20"/>
                <w:szCs w:val="20"/>
              </w:rPr>
              <w:t>hidden</w:t>
            </w:r>
            <w:proofErr w:type="spellEnd"/>
            <w:r w:rsidR="00537F65" w:rsidRPr="00537F65">
              <w:rPr>
                <w:sz w:val="20"/>
                <w:szCs w:val="20"/>
              </w:rPr>
              <w:t xml:space="preserve"> </w:t>
            </w:r>
            <w:proofErr w:type="spellStart"/>
            <w:r w:rsidR="00537F65" w:rsidRPr="00537F65">
              <w:rPr>
                <w:sz w:val="20"/>
                <w:szCs w:val="20"/>
              </w:rPr>
              <w:t>layer</w:t>
            </w:r>
            <w:proofErr w:type="spellEnd"/>
            <w:r w:rsidR="00537F65" w:rsidRPr="00537F65">
              <w:rPr>
                <w:sz w:val="20"/>
                <w:szCs w:val="20"/>
              </w:rPr>
              <w:t xml:space="preserve"> = </w:t>
            </w:r>
            <w:r w:rsidR="00537F65">
              <w:rPr>
                <w:sz w:val="20"/>
                <w:szCs w:val="20"/>
              </w:rPr>
              <w:t>(</w:t>
            </w:r>
            <w:r w:rsidR="00537F65" w:rsidRPr="00537F65">
              <w:rPr>
                <w:sz w:val="20"/>
                <w:szCs w:val="20"/>
              </w:rPr>
              <w:t xml:space="preserve"># </w:t>
            </w:r>
            <w:proofErr w:type="spellStart"/>
            <w:r w:rsidR="00537F65" w:rsidRPr="00537F65">
              <w:rPr>
                <w:sz w:val="20"/>
                <w:szCs w:val="20"/>
              </w:rPr>
              <w:t>attributes</w:t>
            </w:r>
            <w:proofErr w:type="spellEnd"/>
            <w:r w:rsidR="00537F65" w:rsidRPr="00537F65">
              <w:rPr>
                <w:sz w:val="20"/>
                <w:szCs w:val="20"/>
              </w:rPr>
              <w:t xml:space="preserve"> +classi) /2]</w:t>
            </w:r>
          </w:p>
        </w:tc>
        <w:tc>
          <w:tcPr>
            <w:tcW w:w="2043" w:type="dxa"/>
            <w:gridSpan w:val="2"/>
          </w:tcPr>
          <w:p w14:paraId="5F1DDC4E" w14:textId="655A07FD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53.01 </w:t>
            </w:r>
            <w:r w:rsidRPr="00F338CD">
              <w:rPr>
                <w:sz w:val="28"/>
                <w:szCs w:val="28"/>
              </w:rPr>
              <w:t>%</w:t>
            </w:r>
          </w:p>
        </w:tc>
        <w:tc>
          <w:tcPr>
            <w:tcW w:w="2253" w:type="dxa"/>
            <w:gridSpan w:val="2"/>
          </w:tcPr>
          <w:p w14:paraId="70863703" w14:textId="42C4A881" w:rsidR="00382FF0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86.26</w:t>
            </w:r>
            <w:r>
              <w:rPr>
                <w:sz w:val="28"/>
                <w:szCs w:val="28"/>
              </w:rPr>
              <w:t xml:space="preserve"> </w:t>
            </w:r>
            <w:r w:rsidRPr="00F338CD">
              <w:rPr>
                <w:sz w:val="28"/>
                <w:szCs w:val="28"/>
              </w:rPr>
              <w:t>%</w:t>
            </w:r>
          </w:p>
        </w:tc>
      </w:tr>
      <w:tr w:rsidR="00382FF0" w14:paraId="03E254AD" w14:textId="77777777" w:rsidTr="00537F65">
        <w:trPr>
          <w:trHeight w:val="462"/>
        </w:trPr>
        <w:tc>
          <w:tcPr>
            <w:tcW w:w="2888" w:type="dxa"/>
            <w:vMerge w:val="restart"/>
          </w:tcPr>
          <w:p w14:paraId="06A62F99" w14:textId="77777777" w:rsidR="00382FF0" w:rsidRDefault="00382FF0" w:rsidP="00382FF0">
            <w:pPr>
              <w:jc w:val="center"/>
              <w:rPr>
                <w:sz w:val="28"/>
                <w:szCs w:val="28"/>
              </w:rPr>
            </w:pPr>
            <w:bookmarkStart w:id="0" w:name="_Hlk76317321"/>
            <w:r>
              <w:rPr>
                <w:sz w:val="28"/>
                <w:szCs w:val="28"/>
              </w:rPr>
              <w:t>Metodo Proposto</w:t>
            </w:r>
          </w:p>
          <w:p w14:paraId="73CBF67E" w14:textId="77777777" w:rsidR="00537F65" w:rsidRPr="00537F65" w:rsidRDefault="00537F65" w:rsidP="00382FF0">
            <w:pPr>
              <w:jc w:val="center"/>
              <w:rPr>
                <w:sz w:val="20"/>
                <w:szCs w:val="20"/>
              </w:rPr>
            </w:pPr>
            <w:proofErr w:type="spellStart"/>
            <w:r w:rsidRPr="00537F65">
              <w:rPr>
                <w:sz w:val="20"/>
                <w:szCs w:val="20"/>
              </w:rPr>
              <w:t>Oversampling</w:t>
            </w:r>
            <w:proofErr w:type="spellEnd"/>
          </w:p>
          <w:p w14:paraId="4C99846B" w14:textId="46A6565A" w:rsidR="00537F65" w:rsidRPr="00E1197C" w:rsidRDefault="00537F65" w:rsidP="00382FF0">
            <w:pPr>
              <w:jc w:val="center"/>
              <w:rPr>
                <w:sz w:val="28"/>
                <w:szCs w:val="28"/>
              </w:rPr>
            </w:pPr>
            <w:proofErr w:type="spellStart"/>
            <w:r w:rsidRPr="00537F65">
              <w:rPr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3583" w:type="dxa"/>
          </w:tcPr>
          <w:p w14:paraId="16E90B17" w14:textId="77777777" w:rsidR="00537F65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</w:t>
            </w:r>
            <w:r w:rsidR="00537F65">
              <w:rPr>
                <w:sz w:val="28"/>
                <w:szCs w:val="28"/>
              </w:rPr>
              <w:t xml:space="preserve"> </w:t>
            </w:r>
          </w:p>
          <w:p w14:paraId="3879E52C" w14:textId="525B62C5" w:rsidR="00382FF0" w:rsidRPr="00E1197C" w:rsidRDefault="00537F65" w:rsidP="00382FF0">
            <w:pPr>
              <w:jc w:val="center"/>
              <w:rPr>
                <w:sz w:val="28"/>
                <w:szCs w:val="28"/>
              </w:rPr>
            </w:pPr>
            <w:r w:rsidRPr="00537F65">
              <w:rPr>
                <w:sz w:val="20"/>
                <w:szCs w:val="20"/>
              </w:rPr>
              <w:t xml:space="preserve">(T=100, </w:t>
            </w:r>
            <w:proofErr w:type="spellStart"/>
            <w:r w:rsidRPr="00537F65">
              <w:rPr>
                <w:sz w:val="20"/>
                <w:szCs w:val="20"/>
              </w:rPr>
              <w:t>BootStrap</w:t>
            </w:r>
            <w:proofErr w:type="spellEnd"/>
            <w:r w:rsidRPr="00537F65">
              <w:rPr>
                <w:sz w:val="20"/>
                <w:szCs w:val="20"/>
              </w:rPr>
              <w:t>=0.5, Rand</w:t>
            </w:r>
            <w:proofErr w:type="gramStart"/>
            <w:r w:rsidRPr="00537F65">
              <w:rPr>
                <w:sz w:val="20"/>
                <w:szCs w:val="20"/>
              </w:rPr>
              <w:t>=”</w:t>
            </w:r>
            <w:proofErr w:type="spellStart"/>
            <w:r w:rsidRPr="00537F65">
              <w:rPr>
                <w:sz w:val="20"/>
                <w:szCs w:val="20"/>
              </w:rPr>
              <w:t>sqrt</w:t>
            </w:r>
            <w:proofErr w:type="spellEnd"/>
            <w:proofErr w:type="gramEnd"/>
            <w:r w:rsidRPr="00537F65">
              <w:rPr>
                <w:sz w:val="20"/>
                <w:szCs w:val="20"/>
              </w:rPr>
              <w:t>”)</w:t>
            </w:r>
          </w:p>
        </w:tc>
        <w:tc>
          <w:tcPr>
            <w:tcW w:w="2043" w:type="dxa"/>
            <w:gridSpan w:val="2"/>
          </w:tcPr>
          <w:p w14:paraId="73429206" w14:textId="64597A3E" w:rsidR="00584C47" w:rsidRDefault="00E54E7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  <w:r w:rsidRPr="00E54E77">
              <w:rPr>
                <w:sz w:val="20"/>
                <w:szCs w:val="20"/>
              </w:rPr>
              <w:t>%</w:t>
            </w:r>
          </w:p>
          <w:p w14:paraId="26791531" w14:textId="324DF1D0" w:rsidR="00382FF0" w:rsidRPr="00584C47" w:rsidRDefault="00584C47" w:rsidP="00382FF0">
            <w:pPr>
              <w:jc w:val="center"/>
              <w:rPr>
                <w:sz w:val="20"/>
                <w:szCs w:val="20"/>
              </w:rPr>
            </w:pPr>
            <w:r w:rsidRPr="00584C47">
              <w:rPr>
                <w:sz w:val="20"/>
                <w:szCs w:val="20"/>
              </w:rPr>
              <w:t>4.42%</w:t>
            </w:r>
          </w:p>
        </w:tc>
        <w:tc>
          <w:tcPr>
            <w:tcW w:w="2253" w:type="dxa"/>
            <w:gridSpan w:val="2"/>
          </w:tcPr>
          <w:p w14:paraId="1957BED9" w14:textId="56454BB4" w:rsidR="00382FF0" w:rsidRDefault="003C070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0.18%</w:t>
            </w:r>
          </w:p>
          <w:p w14:paraId="37599CD4" w14:textId="44B2E779" w:rsidR="00584C47" w:rsidRPr="00584C47" w:rsidRDefault="00584C4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6.93%</w:t>
            </w:r>
          </w:p>
        </w:tc>
      </w:tr>
      <w:tr w:rsidR="00382FF0" w14:paraId="0D5FBDD6" w14:textId="77777777" w:rsidTr="00537F65">
        <w:trPr>
          <w:trHeight w:val="462"/>
        </w:trPr>
        <w:tc>
          <w:tcPr>
            <w:tcW w:w="2888" w:type="dxa"/>
            <w:vMerge/>
          </w:tcPr>
          <w:p w14:paraId="1CD7144B" w14:textId="232B7513" w:rsidR="00382FF0" w:rsidRDefault="00382FF0" w:rsidP="00382F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02323181" w14:textId="5543A6D8" w:rsidR="00382FF0" w:rsidRPr="00E1197C" w:rsidRDefault="00382FF0" w:rsidP="00382F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KNN</w:t>
            </w:r>
            <w:r w:rsidR="00537F65">
              <w:rPr>
                <w:sz w:val="28"/>
                <w:szCs w:val="28"/>
              </w:rPr>
              <w:t xml:space="preserve"> </w:t>
            </w:r>
            <w:r w:rsidR="00537F65" w:rsidRPr="00537F65">
              <w:rPr>
                <w:sz w:val="20"/>
                <w:szCs w:val="20"/>
              </w:rPr>
              <w:t>(K=</w:t>
            </w:r>
            <w:r w:rsidR="003C0707">
              <w:rPr>
                <w:sz w:val="20"/>
                <w:szCs w:val="20"/>
              </w:rPr>
              <w:t>3</w:t>
            </w:r>
            <w:r w:rsidR="00537F65" w:rsidRPr="00537F65">
              <w:rPr>
                <w:sz w:val="20"/>
                <w:szCs w:val="20"/>
              </w:rPr>
              <w:t>)</w:t>
            </w:r>
          </w:p>
        </w:tc>
        <w:tc>
          <w:tcPr>
            <w:tcW w:w="2043" w:type="dxa"/>
            <w:gridSpan w:val="2"/>
          </w:tcPr>
          <w:p w14:paraId="11A8795F" w14:textId="63611D9E" w:rsidR="00382FF0" w:rsidRDefault="00E54E7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1.57%</w:t>
            </w:r>
          </w:p>
          <w:p w14:paraId="24F0EDFA" w14:textId="530FD626" w:rsidR="00584C47" w:rsidRPr="00584C47" w:rsidRDefault="00584C4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23.14%</w:t>
            </w:r>
          </w:p>
        </w:tc>
        <w:tc>
          <w:tcPr>
            <w:tcW w:w="2253" w:type="dxa"/>
            <w:gridSpan w:val="2"/>
          </w:tcPr>
          <w:p w14:paraId="6A8ECA5A" w14:textId="23816008" w:rsidR="00382FF0" w:rsidRDefault="003C070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1.57%</w:t>
            </w:r>
          </w:p>
          <w:p w14:paraId="5AA1D470" w14:textId="3468B530" w:rsidR="00584C47" w:rsidRPr="00584C47" w:rsidRDefault="00584C47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22.24%</w:t>
            </w:r>
          </w:p>
        </w:tc>
      </w:tr>
      <w:tr w:rsidR="00537F65" w14:paraId="45B565EB" w14:textId="77777777" w:rsidTr="00537F65">
        <w:trPr>
          <w:trHeight w:val="462"/>
        </w:trPr>
        <w:tc>
          <w:tcPr>
            <w:tcW w:w="2888" w:type="dxa"/>
            <w:vMerge/>
          </w:tcPr>
          <w:p w14:paraId="2D026980" w14:textId="55371E29" w:rsidR="00537F65" w:rsidRDefault="00537F65" w:rsidP="00537F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43022F62" w14:textId="77777777" w:rsidR="00537F65" w:rsidRPr="00537F65" w:rsidRDefault="00537F65" w:rsidP="00537F65">
            <w:pPr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SVM </w:t>
            </w:r>
            <w:r w:rsidRPr="00537F65">
              <w:rPr>
                <w:sz w:val="20"/>
                <w:szCs w:val="20"/>
              </w:rPr>
              <w:t>41F</w:t>
            </w:r>
            <w:r>
              <w:rPr>
                <w:sz w:val="28"/>
                <w:szCs w:val="28"/>
              </w:rPr>
              <w:t xml:space="preserve"> </w:t>
            </w:r>
            <w:r w:rsidRPr="00537F65">
              <w:rPr>
                <w:sz w:val="20"/>
                <w:szCs w:val="20"/>
              </w:rPr>
              <w:t>(C=10.55, gamma=1.86)</w:t>
            </w:r>
          </w:p>
          <w:p w14:paraId="5096142A" w14:textId="45E08FED" w:rsidR="00537F65" w:rsidRPr="00E1197C" w:rsidRDefault="00537F65" w:rsidP="00537F65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71F </w:t>
            </w:r>
            <w:r w:rsidRPr="00537F65">
              <w:rPr>
                <w:sz w:val="20"/>
                <w:szCs w:val="20"/>
              </w:rPr>
              <w:t>(C=7.46, gamma=0.25)</w:t>
            </w:r>
          </w:p>
        </w:tc>
        <w:tc>
          <w:tcPr>
            <w:tcW w:w="2043" w:type="dxa"/>
            <w:gridSpan w:val="2"/>
          </w:tcPr>
          <w:p w14:paraId="43AEF396" w14:textId="43633F97" w:rsidR="00537F65" w:rsidRDefault="00E54E77" w:rsidP="00537F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1.09%</w:t>
            </w:r>
          </w:p>
          <w:p w14:paraId="1B0370B3" w14:textId="0F4B05CF" w:rsidR="00584C47" w:rsidRPr="00584C47" w:rsidRDefault="00584C47" w:rsidP="00537F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19.6%</w:t>
            </w:r>
          </w:p>
        </w:tc>
        <w:tc>
          <w:tcPr>
            <w:tcW w:w="2253" w:type="dxa"/>
            <w:gridSpan w:val="2"/>
          </w:tcPr>
          <w:p w14:paraId="685D2289" w14:textId="44CDC6F3" w:rsidR="00537F65" w:rsidRDefault="00E54E77" w:rsidP="00537F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1.01%</w:t>
            </w:r>
          </w:p>
          <w:p w14:paraId="28905FBC" w14:textId="3A531846" w:rsidR="00584C47" w:rsidRPr="00584C47" w:rsidRDefault="00584C47" w:rsidP="00537F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19.55%</w:t>
            </w:r>
          </w:p>
        </w:tc>
      </w:tr>
      <w:tr w:rsidR="00537F65" w14:paraId="664AF1D8" w14:textId="77777777" w:rsidTr="00537F65">
        <w:trPr>
          <w:trHeight w:val="462"/>
        </w:trPr>
        <w:tc>
          <w:tcPr>
            <w:tcW w:w="2888" w:type="dxa"/>
            <w:vMerge/>
          </w:tcPr>
          <w:p w14:paraId="5B13D22B" w14:textId="3E8CF6F1" w:rsidR="00537F65" w:rsidRDefault="00537F65" w:rsidP="00537F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3" w:type="dxa"/>
          </w:tcPr>
          <w:p w14:paraId="2272A7BF" w14:textId="15D036E7" w:rsidR="00537F65" w:rsidRPr="00E1197C" w:rsidRDefault="00537F65" w:rsidP="00537F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Network</w:t>
            </w:r>
          </w:p>
        </w:tc>
        <w:tc>
          <w:tcPr>
            <w:tcW w:w="2043" w:type="dxa"/>
            <w:gridSpan w:val="2"/>
          </w:tcPr>
          <w:p w14:paraId="1E669622" w14:textId="77777777" w:rsidR="00537F65" w:rsidRPr="00584C47" w:rsidRDefault="00537F65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2"/>
          </w:tcPr>
          <w:p w14:paraId="239A01FC" w14:textId="4D3FA9EC" w:rsidR="00537F65" w:rsidRPr="00584C47" w:rsidRDefault="00537F65" w:rsidP="00537F65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7FEB0F10" w14:textId="77777777" w:rsidR="00CC1DBE" w:rsidRDefault="00CC1DBE" w:rsidP="00CC1DBE"/>
    <w:p w14:paraId="653FCB31" w14:textId="77777777" w:rsidR="00CC1DBE" w:rsidRDefault="00CC1DBE" w:rsidP="00CC1DBE"/>
    <w:p w14:paraId="0F169FAC" w14:textId="1DE504DA" w:rsidR="00DE07CF" w:rsidRDefault="00CC1DBE" w:rsidP="00CC1DBE">
      <w:r>
        <w:rPr>
          <w:noProof/>
        </w:rPr>
        <w:drawing>
          <wp:anchor distT="0" distB="0" distL="114300" distR="114300" simplePos="0" relativeHeight="251658240" behindDoc="0" locked="0" layoutInCell="1" allowOverlap="1" wp14:anchorId="18FDB3EF" wp14:editId="0381736C">
            <wp:simplePos x="0" y="0"/>
            <wp:positionH relativeFrom="column">
              <wp:posOffset>32385</wp:posOffset>
            </wp:positionH>
            <wp:positionV relativeFrom="paragraph">
              <wp:posOffset>243114</wp:posOffset>
            </wp:positionV>
            <wp:extent cx="3260271" cy="1706369"/>
            <wp:effectExtent l="0" t="0" r="0" b="8255"/>
            <wp:wrapSquare wrapText="bothSides"/>
            <wp:docPr id="1" name="Immagine 1" descr="Table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V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71" cy="17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1DBE">
        <w:t xml:space="preserve">One-class </w:t>
      </w:r>
      <w:proofErr w:type="spellStart"/>
      <w:r w:rsidRPr="00CC1DBE">
        <w:t>classification</w:t>
      </w:r>
      <w:proofErr w:type="spellEnd"/>
      <w:r w:rsidRPr="00CC1DBE">
        <w:t xml:space="preserve">. Mean </w:t>
      </w:r>
      <w:proofErr w:type="spellStart"/>
      <w:r w:rsidRPr="00CC1DBE">
        <w:t>values</w:t>
      </w:r>
      <w:proofErr w:type="spellEnd"/>
      <w:r w:rsidRPr="00CC1DBE">
        <w:t xml:space="preserve"> of </w:t>
      </w:r>
      <w:proofErr w:type="spellStart"/>
      <w:r w:rsidRPr="00CC1DBE">
        <w:t>fn</w:t>
      </w:r>
      <w:proofErr w:type="spellEnd"/>
      <w:r w:rsidRPr="00CC1DBE">
        <w:t xml:space="preserve"> and fp rates </w:t>
      </w:r>
      <w:proofErr w:type="spellStart"/>
      <w:r w:rsidRPr="00CC1DBE">
        <w:t>sd</w:t>
      </w:r>
      <w:proofErr w:type="spellEnd"/>
      <w:r w:rsidRPr="00CC1DBE">
        <w:t>. ±</w:t>
      </w:r>
    </w:p>
    <w:sectPr w:rsidR="00DE07CF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46A66"/>
    <w:rsid w:val="000A1DEC"/>
    <w:rsid w:val="000F6887"/>
    <w:rsid w:val="00101636"/>
    <w:rsid w:val="003063A5"/>
    <w:rsid w:val="00382FF0"/>
    <w:rsid w:val="003C0707"/>
    <w:rsid w:val="004A7E16"/>
    <w:rsid w:val="004C36E1"/>
    <w:rsid w:val="00514FAF"/>
    <w:rsid w:val="00537F65"/>
    <w:rsid w:val="00544204"/>
    <w:rsid w:val="00581577"/>
    <w:rsid w:val="00584C47"/>
    <w:rsid w:val="005B69F0"/>
    <w:rsid w:val="006700AC"/>
    <w:rsid w:val="006E010E"/>
    <w:rsid w:val="00713FED"/>
    <w:rsid w:val="00743A08"/>
    <w:rsid w:val="007D0123"/>
    <w:rsid w:val="00A5373E"/>
    <w:rsid w:val="00B0416F"/>
    <w:rsid w:val="00B95DBD"/>
    <w:rsid w:val="00BB73DB"/>
    <w:rsid w:val="00BF41C0"/>
    <w:rsid w:val="00C4218F"/>
    <w:rsid w:val="00CC1DBE"/>
    <w:rsid w:val="00D66BC5"/>
    <w:rsid w:val="00DC679A"/>
    <w:rsid w:val="00DE07CF"/>
    <w:rsid w:val="00E1197C"/>
    <w:rsid w:val="00E54E77"/>
    <w:rsid w:val="00ED10C5"/>
    <w:rsid w:val="00F31816"/>
    <w:rsid w:val="00F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Narasimha-K-N/publication/319650611_JOINT_ALGORITHM_FOR_TRAFFIC_NORMALIZATION_AND_ENERGY_EFFICIENCY_IN_CELLULAR_NETWORKS/links/5a0fa931458515cc5aa6a59b/JOINT-ALGORITHM-FOR-TRAFFIC-NORMALIZATION-AND-ENERGY-EFFICIENCY-IN-CELLULAR-NETWORKS.pdf" TargetMode="External"/><Relationship Id="rId13" Type="http://schemas.openxmlformats.org/officeDocument/2006/relationships/hyperlink" Target="https://ms.sapientia.ro/~manyi/research/KeyStrokeDynamicsPaper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document/7168452?arnumber=7168452&amp;punumber%3D7158222%26filter%3DAND(p_IS_Number:7168393)%26pageNumber%3D3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ieeexplore.ieee.org/document/7168452?arnumber=7168452&amp;punumber%3D7158222%26filter%3DAND(p_IS_Number:7168393)%26pageNumber%3D3=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91635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vs.ii.uam.es/atvs/files/2018_TIFS_TouchBio_Fierrez.pdf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5</cp:revision>
  <dcterms:created xsi:type="dcterms:W3CDTF">2021-07-04T06:42:00Z</dcterms:created>
  <dcterms:modified xsi:type="dcterms:W3CDTF">2021-07-04T20:04:00Z</dcterms:modified>
</cp:coreProperties>
</file>