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7BF0" w14:textId="5BCC3B7A" w:rsidR="00023927" w:rsidRDefault="00023927" w:rsidP="00736096"/>
    <w:p>
      <w:r/>
      <w:p w14:paraId="1773F86B" w14:textId="77777777" w:rsidR="00736096" w:rsidRPr="00BD7AFC" w:rsidRDefault="00736096" w:rsidP="00736096">
        <w:pPr>
          <w:pStyle w:val="a3"/>
          <w:numPr>
            <w:ilvl w:val="0"/>
            <w:numId w:val="1"/>
          </w:numPr>
          <w:rPr>
            <w:rFonts w:ascii="Times New Roman" w:eastAsiaTheme="minorEastAsia" w:hAnsi="Times New Roman" w:cs="Times New Roman"/>
            <w:iCs/>
            <w:sz w:val="24"/>
            <w:szCs w:val="24"/>
          </w:rPr>
        </w:pPr>
        <w:r w:rsidRPr="00CD7BB2">
          <w:rPr>
            <w:rFonts w:ascii="Times New Roman" w:eastAsiaTheme="minorEastAsia" w:hAnsi="Times New Roman" w:cs="Times New Roman"/>
            <w:b/>
            <w:bCs/>
            <w:sz w:val="24"/>
            <w:szCs w:val="24"/>
          </w:rPr>
          <w:t>Определение направления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br/>
        </w:r>
        <w:r w:rsidRPr="002B4642">
          <w:rPr>
            <w:rFonts w:ascii="Times New Roman" w:eastAsiaTheme="minorEastAsia" w:hAnsi="Times New Roman" w:cs="Times New Roman"/>
            <w:sz w:val="24"/>
            <w:szCs w:val="24"/>
          </w:rPr>
          <w:t xml:space="preserve">Возьмем за начальную точку </w:t>
        </w: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  <w:r>
          <w:rPr>
            <w:rFonts w:ascii="Times New Roman" w:eastAsiaTheme="minorEastAsia" w:hAnsi="Times New Roman" w:cs="Times New Roman"/>
            <w:sz w:val="24"/>
            <w:szCs w:val="24"/>
          </w:rPr>
          <w:br/>
        </w:r>
        <w:r>
          <w:rPr>
            <w:rFonts w:ascii="Times New Roman" w:eastAsiaTheme="minorEastAsia" w:hAnsi="Times New Roman" w:cs="Times New Roman"/>
            <w:sz w:val="24"/>
            <w:szCs w:val="24"/>
          </w:rPr>
          <w:br/>
          <w:t>Активные ограничения: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br/>
        </w:r>
        <m:oMathPara>
          <m:oMath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m:r>
          </m:oMath>
        </m:oMathPara>
        <w:r>
          <w:rPr>
            <w:rFonts w:ascii="Times New Roman" w:eastAsiaTheme="minorEastAsia" w:hAnsi="Times New Roman" w:cs="Times New Roman"/>
            <w:sz w:val="24"/>
            <w:szCs w:val="24"/>
          </w:rPr>
          <w:t>Убедимся в допустимости градиентного направления:</w:t>
        </w:r>
        <w:r>
          <w:rPr>
            <w:rFonts w:ascii="Times New Roman" w:eastAsiaTheme="minorEastAsia" w:hAnsi="Times New Roman" w:cs="Times New Roman"/>
            <w:sz w:val="24"/>
            <w:szCs w:val="24"/>
          </w:rPr>
          <w:br/>
        </w:r>
        <m:oMathPara>
          <m:oMath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∇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-84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-84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</w:rPr>
              <m:t>&lt;0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br/>
            </m:r>
          </m:oMath>
        </m:oMathPara>
        <w:r>
          <w:rPr>
            <w:rFonts w:ascii="Times New Roman" w:eastAsiaTheme="minorEastAsia" w:hAnsi="Times New Roman" w:cs="Times New Roman"/>
            <w:iCs/>
            <w:sz w:val="24"/>
            <w:szCs w:val="24"/>
          </w:rPr>
          <w:t>Значит</w:t>
        </w:r>
        <w:r w:rsidRPr="00945B6D">
          <w:rPr>
            <w:rFonts w:ascii="Times New Roman" w:eastAsiaTheme="minorEastAsia" w:hAnsi="Times New Roman" w:cs="Times New Roman"/>
            <w:iCs/>
            <w:sz w:val="24"/>
            <w:szCs w:val="24"/>
          </w:rPr>
          <w:t xml:space="preserve"> </w:t>
        </w:r>
        <w:r>
          <w:rPr>
            <w:rFonts w:ascii="Times New Roman" w:eastAsiaTheme="minorEastAsia" w:hAnsi="Times New Roman" w:cs="Times New Roman"/>
            <w:iCs/>
            <w:sz w:val="24"/>
            <w:szCs w:val="24"/>
          </w:rPr>
          <w:t>начальное направление</w:t>
        </w:r>
        <w:r>
          <w:rPr>
            <w:rFonts w:ascii="Times New Roman" w:eastAsiaTheme="minorEastAsia" w:hAnsi="Times New Roman" w:cs="Times New Roman"/>
            <w:iCs/>
            <w:sz w:val="24"/>
            <w:szCs w:val="24"/>
          </w:rPr>
          <w:br/>
        </w:r>
        <m:oMathPara>
          <m:oMath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∇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84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84</m:t>
                      </m:r>
                    </m:e>
                  </m:mr>
                </m:m>
              </m:e>
            </m:d>
          </m:oMath>
        </m:oMathPara>
      </w:p>
    </w:p>
    <w:sectPr w:rsidR="0002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4351E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BD"/>
    <w:rsid w:val="00023927"/>
    <w:rsid w:val="006909BD"/>
    <w:rsid w:val="00736096"/>
    <w:rsid w:val="00D4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6900"/>
  <w15:chartTrackingRefBased/>
  <w15:docId w15:val="{3A888D32-BDAC-4CB0-A633-22AA26F2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3</cp:revision>
  <dcterms:created xsi:type="dcterms:W3CDTF">2023-11-24T13:44:00Z</dcterms:created>
  <dcterms:modified xsi:type="dcterms:W3CDTF">2023-11-24T13:59:00Z</dcterms:modified>
</cp:coreProperties>
</file>