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Implications: Intro</w:t>
      </w:r>
    </w:p>
    <w:p>
      <w:r>
        <w:rPr>
          <w:i/>
          <w:color w:val="666666"/>
          <w:sz w:val="18"/>
        </w:rPr>
        <w:t>si_intro.html  —  Social Implications</w:t>
      </w:r>
    </w:p>
    <w:p>
      <w:pPr>
        <w:pStyle w:val="Heading1"/>
      </w:pPr>
      <w:r>
        <w:rPr>
          <w:b w:val="0"/>
          <w:i w:val="0"/>
        </w:rPr>
        <w:t>Computers and our Society</w:t>
      </w:r>
    </w:p>
    <w:p>
      <w:pPr>
        <w:pStyle w:val="Heading1"/>
      </w:pPr>
      <w:r>
        <w:rPr>
          <w:b w:val="0"/>
          <w:i w:val="0"/>
        </w:rPr>
        <w:t>The way our society is changing as a result of IT</w:t>
      </w:r>
    </w:p>
    <w:p>
      <w:r>
        <w:rPr>
          <w:b w:val="0"/>
          <w:i w:val="0"/>
        </w:rPr>
        <w:t>This module deals with some of the social implications of ICTs and the internet / WWW.</w:t>
      </w:r>
    </w:p>
    <w:p>
      <w:r>
        <w:rPr>
          <w:b w:val="0"/>
          <w:i w:val="0"/>
        </w:rPr>
        <w:t xml:space="preserve">A lot of social implications content is distributed throughout the other modules in this online textbook (e.g. </w:t>
      </w:r>
      <w:r>
        <w:rPr>
          <w:b/>
          <w:i/>
          <w:color w:val="000000"/>
        </w:rPr>
        <w:t>Why we use computers</w:t>
      </w:r>
      <w:r>
        <w:rPr>
          <w:b w:val="0"/>
          <w:i w:val="0"/>
        </w:rPr>
        <w:t xml:space="preserve"> in the</w:t>
      </w:r>
    </w:p>
    <w:p>
      <w:hyperlink r:id="rId9">
        <w:r>
          <w:rPr>
            <w:b w:val="0"/>
            <w:i w:val="0"/>
            <w:color w:val="0B4FA0"/>
            <w:u w:val="single"/>
          </w:rPr>
          <w:t xml:space="preserve">Basic Concepts</w:t>
        </w:r>
      </w:hyperlink>
    </w:p>
    <w:p>
      <w:r>
        <w:rPr>
          <w:b w:val="0"/>
          <w:i w:val="0"/>
        </w:rPr>
        <w:t>module).</w:t>
      </w:r>
    </w:p>
    <w:p>
      <w:r>
        <w:rPr>
          <w:b w:val="0"/>
          <w:i w:val="0"/>
        </w:rPr>
        <w:t>This Chapter deals explicitly with some issues that need a bit more space (and detail) of their own.</w:t>
      </w:r>
    </w:p>
    <w:p>
      <w:pPr>
        <w:jc w:val="center"/>
      </w:pPr>
      <w:r>
        <w:rPr>
          <w:i/>
          <w:color w:val="999999"/>
          <w:sz w:val="17"/>
        </w:rPr>
        <w:t>[image unavailable: li_wei_point_left.png]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ingopportunities.co.za/moodle/course/view.php?id=3&amp;sectio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