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8B847B">
      <w:pPr>
        <w:jc w:val="both"/>
        <w:rPr>
          <w:rFonts w:hint="default" w:ascii="Times New Roman" w:hAnsi="Times New Roman" w:cs="Times New Roman"/>
          <w:b/>
          <w:bCs/>
          <w:color w:val="auto"/>
          <w:sz w:val="24"/>
          <w:szCs w:val="24"/>
        </w:rPr>
      </w:pPr>
    </w:p>
    <w:p w14:paraId="6ACB2D2F">
      <w:pPr>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DATSCO</w:t>
      </w:r>
      <w:r>
        <w:rPr>
          <w:rFonts w:hint="default" w:ascii="Times New Roman" w:hAnsi="Times New Roman" w:cs="Times New Roman"/>
          <w:b/>
          <w:bCs/>
          <w:color w:val="auto"/>
          <w:sz w:val="24"/>
          <w:szCs w:val="24"/>
          <w:lang w:val="en-PH"/>
        </w:rPr>
        <w:t>GO</w:t>
      </w:r>
      <w:r>
        <w:rPr>
          <w:rFonts w:hint="default" w:ascii="Times New Roman" w:hAnsi="Times New Roman" w:cs="Times New Roman"/>
          <w:b/>
          <w:bCs/>
          <w:color w:val="auto"/>
          <w:sz w:val="24"/>
          <w:szCs w:val="24"/>
        </w:rPr>
        <w:t xml:space="preserve"> SYSTEM </w:t>
      </w:r>
      <w:r>
        <w:rPr>
          <w:rFonts w:hint="default" w:ascii="Times New Roman" w:hAnsi="Times New Roman" w:cs="Times New Roman"/>
          <w:b/>
          <w:bCs/>
          <w:color w:val="auto"/>
          <w:sz w:val="24"/>
          <w:szCs w:val="24"/>
          <w:lang w:val="en-PH"/>
        </w:rPr>
        <w:t xml:space="preserve"> </w:t>
      </w:r>
      <w:r>
        <w:rPr>
          <w:rFonts w:hint="default" w:ascii="Times New Roman" w:hAnsi="Times New Roman" w:cs="Times New Roman"/>
          <w:b/>
          <w:bCs/>
          <w:color w:val="auto"/>
          <w:sz w:val="24"/>
          <w:szCs w:val="24"/>
        </w:rPr>
        <w:t>E</w:t>
      </w:r>
      <w:r>
        <w:rPr>
          <w:rFonts w:hint="default" w:ascii="Times New Roman" w:hAnsi="Times New Roman" w:cs="Times New Roman"/>
          <w:b/>
          <w:bCs/>
          <w:color w:val="auto"/>
          <w:sz w:val="24"/>
          <w:szCs w:val="24"/>
          <w:lang w:val="en-PH"/>
        </w:rPr>
        <w:t>V</w:t>
      </w:r>
      <w:r>
        <w:rPr>
          <w:rFonts w:hint="default" w:ascii="Times New Roman" w:hAnsi="Times New Roman" w:cs="Times New Roman"/>
          <w:b/>
          <w:bCs/>
          <w:color w:val="auto"/>
          <w:sz w:val="24"/>
          <w:szCs w:val="24"/>
        </w:rPr>
        <w:t>ALUATION SURVEY</w:t>
      </w:r>
    </w:p>
    <w:p w14:paraId="0EA30472">
      <w:pPr>
        <w:jc w:val="center"/>
        <w:rPr>
          <w:rFonts w:hint="default" w:ascii="Times New Roman" w:hAnsi="Times New Roman" w:cs="Times New Roman"/>
          <w:b/>
          <w:bCs/>
          <w:color w:val="auto"/>
          <w:sz w:val="24"/>
          <w:szCs w:val="24"/>
        </w:rPr>
      </w:pPr>
    </w:p>
    <w:p w14:paraId="5BB38D66">
      <w:pPr>
        <w:spacing w:before="100" w:beforeAutospacing="1" w:after="100" w:afterAutospacing="1" w:line="240" w:lineRule="auto"/>
        <w:rPr>
          <w:rFonts w:ascii="Times New Roman" w:hAnsi="Times New Roman" w:eastAsia="Times New Roman" w:cs="Times New Roman"/>
          <w:sz w:val="24"/>
          <w:szCs w:val="24"/>
          <w:lang w:eastAsia="en-PH"/>
        </w:rPr>
      </w:pPr>
      <w:r>
        <w:rPr>
          <w:rFonts w:ascii="Times New Roman" w:hAnsi="Times New Roman" w:eastAsia="Times New Roman" w:cs="Times New Roman"/>
          <w:sz w:val="24"/>
          <w:szCs w:val="24"/>
          <w:lang w:eastAsia="en-PH"/>
        </w:rPr>
        <w:t>Dear Respondents:</w:t>
      </w:r>
    </w:p>
    <w:p w14:paraId="08BED216">
      <w:pPr>
        <w:spacing w:before="100" w:beforeAutospacing="1" w:after="100" w:afterAutospacing="1" w:line="240" w:lineRule="auto"/>
        <w:rPr>
          <w:rFonts w:ascii="Times New Roman" w:hAnsi="Times New Roman" w:eastAsia="Times New Roman" w:cs="Times New Roman"/>
          <w:sz w:val="24"/>
          <w:szCs w:val="24"/>
          <w:lang w:eastAsia="en-PH"/>
        </w:rPr>
      </w:pPr>
      <w:r>
        <w:rPr>
          <w:rFonts w:ascii="Times New Roman" w:hAnsi="Times New Roman" w:eastAsia="Times New Roman" w:cs="Times New Roman"/>
          <w:sz w:val="24"/>
          <w:szCs w:val="24"/>
          <w:lang w:eastAsia="en-PH"/>
        </w:rPr>
        <w:t xml:space="preserve">The undersigned is presently undertaking a study entitled </w:t>
      </w:r>
      <w:r>
        <w:rPr>
          <w:rFonts w:ascii="Times New Roman" w:hAnsi="Times New Roman" w:eastAsia="Times New Roman" w:cs="Times New Roman"/>
          <w:b/>
          <w:bCs/>
          <w:sz w:val="24"/>
          <w:szCs w:val="24"/>
          <w:lang w:eastAsia="en-PH"/>
        </w:rPr>
        <w:t>"DatscoGo:</w:t>
      </w:r>
      <w:r>
        <w:rPr>
          <w:rFonts w:hint="default" w:ascii="Times New Roman" w:hAnsi="Times New Roman" w:eastAsia="Times New Roman" w:cs="Times New Roman"/>
          <w:b/>
          <w:bCs/>
          <w:sz w:val="24"/>
          <w:szCs w:val="24"/>
          <w:lang w:val="en-US" w:eastAsia="en-PH"/>
        </w:rPr>
        <w:t xml:space="preserve"> </w:t>
      </w:r>
      <w:r>
        <w:rPr>
          <w:rFonts w:ascii="Times New Roman" w:hAnsi="Times New Roman" w:eastAsia="Times New Roman" w:cs="Times New Roman"/>
          <w:sz w:val="24"/>
          <w:szCs w:val="24"/>
          <w:lang w:eastAsia="en-PH"/>
        </w:rPr>
        <w:t>The questionnaire that the researcher will administer is the most crucial part of the study. Please fill up the personal data sheet and answer the survey questionnaire completely. The confidentiality of the information you will provide shall be upheld at all times.</w:t>
      </w:r>
    </w:p>
    <w:p w14:paraId="08A7A789">
      <w:pPr>
        <w:spacing w:before="100" w:beforeAutospacing="1" w:after="100" w:afterAutospacing="1" w:line="240" w:lineRule="auto"/>
        <w:rPr>
          <w:rFonts w:ascii="Times New Roman" w:hAnsi="Times New Roman" w:eastAsia="Times New Roman" w:cs="Times New Roman"/>
          <w:sz w:val="24"/>
          <w:szCs w:val="24"/>
          <w:lang w:eastAsia="en-PH"/>
        </w:rPr>
      </w:pPr>
      <w:r>
        <w:rPr>
          <w:rFonts w:ascii="Times New Roman" w:hAnsi="Times New Roman" w:eastAsia="Times New Roman" w:cs="Times New Roman"/>
          <w:sz w:val="24"/>
          <w:szCs w:val="24"/>
          <w:lang w:eastAsia="en-PH"/>
        </w:rPr>
        <w:t>Thank you very much.</w:t>
      </w:r>
    </w:p>
    <w:p w14:paraId="2DC637C4">
      <w:pPr>
        <w:spacing w:before="100" w:beforeAutospacing="1" w:after="100" w:afterAutospacing="1" w:line="240" w:lineRule="auto"/>
        <w:rPr>
          <w:rFonts w:ascii="Times New Roman" w:hAnsi="Times New Roman" w:eastAsia="Times New Roman" w:cs="Times New Roman"/>
          <w:sz w:val="24"/>
          <w:szCs w:val="24"/>
          <w:lang w:eastAsia="en-PH"/>
        </w:rPr>
      </w:pPr>
      <w:r>
        <w:rPr>
          <w:rFonts w:ascii="Times New Roman" w:hAnsi="Times New Roman" w:eastAsia="Times New Roman" w:cs="Times New Roman"/>
          <w:sz w:val="24"/>
          <w:szCs w:val="24"/>
          <w:lang w:eastAsia="en-PH"/>
        </w:rPr>
        <w:t>Respectfully,</w:t>
      </w:r>
    </w:p>
    <w:p w14:paraId="130BEC04">
      <w:pPr>
        <w:spacing w:before="100" w:beforeAutospacing="1" w:after="100" w:afterAutospacing="1" w:line="240" w:lineRule="auto"/>
        <w:rPr>
          <w:rFonts w:ascii="Times New Roman" w:hAnsi="Times New Roman" w:eastAsia="Times New Roman" w:cs="Times New Roman"/>
          <w:sz w:val="24"/>
          <w:szCs w:val="24"/>
          <w:lang w:eastAsia="en-PH"/>
        </w:rPr>
      </w:pPr>
      <w:r>
        <w:rPr>
          <w:rFonts w:ascii="Times New Roman" w:hAnsi="Times New Roman" w:eastAsia="Times New Roman" w:cs="Times New Roman"/>
          <w:b/>
          <w:bCs/>
          <w:sz w:val="24"/>
          <w:szCs w:val="24"/>
          <w:lang w:eastAsia="en-PH"/>
        </w:rPr>
        <w:t>Researchers</w:t>
      </w:r>
    </w:p>
    <w:p w14:paraId="18CF8572">
      <w:pPr>
        <w:spacing w:before="100" w:beforeAutospacing="1" w:after="100" w:afterAutospacing="1" w:line="240" w:lineRule="auto"/>
        <w:rPr>
          <w:rFonts w:ascii="Times New Roman" w:hAnsi="Times New Roman" w:eastAsia="Times New Roman" w:cs="Times New Roman"/>
          <w:sz w:val="24"/>
          <w:szCs w:val="24"/>
          <w:lang w:eastAsia="en-PH"/>
        </w:rPr>
      </w:pPr>
      <w:r>
        <w:rPr>
          <w:rFonts w:ascii="Times New Roman" w:hAnsi="Times New Roman" w:eastAsia="Times New Roman" w:cs="Times New Roman"/>
          <w:b/>
          <w:bCs/>
          <w:sz w:val="24"/>
          <w:szCs w:val="24"/>
          <w:lang w:eastAsia="en-PH"/>
        </w:rPr>
        <w:t>DatscoGo: A Mobile-Based Scheduling and Information App for Siargao Island</w:t>
      </w:r>
    </w:p>
    <w:p w14:paraId="0F4D0228">
      <w:pPr>
        <w:spacing w:before="100" w:beforeAutospacing="1" w:after="100" w:afterAutospacing="1" w:line="240" w:lineRule="auto"/>
        <w:rPr>
          <w:rFonts w:ascii="Times New Roman" w:hAnsi="Times New Roman" w:eastAsia="Times New Roman" w:cs="Times New Roman"/>
          <w:sz w:val="24"/>
          <w:szCs w:val="24"/>
          <w:lang w:eastAsia="en-PH"/>
        </w:rPr>
      </w:pPr>
      <w:r>
        <w:rPr>
          <w:rFonts w:ascii="Times New Roman" w:hAnsi="Times New Roman" w:eastAsia="Times New Roman" w:cs="Times New Roman"/>
          <w:b/>
          <w:bCs/>
          <w:sz w:val="24"/>
          <w:szCs w:val="24"/>
          <w:lang w:eastAsia="en-PH"/>
        </w:rPr>
        <w:t>PART I. RESPONDENT'S PROFILE</w:t>
      </w:r>
    </w:p>
    <w:p w14:paraId="46CCD6F5">
      <w:pPr>
        <w:spacing w:before="100" w:beforeAutospacing="1" w:after="100" w:afterAutospacing="1" w:line="240" w:lineRule="auto"/>
        <w:rPr>
          <w:rFonts w:ascii="Times New Roman" w:hAnsi="Times New Roman" w:eastAsia="Times New Roman" w:cs="Times New Roman"/>
          <w:sz w:val="24"/>
          <w:szCs w:val="24"/>
          <w:lang w:eastAsia="en-PH"/>
        </w:rPr>
      </w:pPr>
      <w:r>
        <w:rPr>
          <w:rFonts w:ascii="Times New Roman" w:hAnsi="Times New Roman" w:eastAsia="Times New Roman" w:cs="Times New Roman"/>
          <w:sz w:val="24"/>
          <w:szCs w:val="24"/>
          <w:lang w:eastAsia="en-PH"/>
        </w:rPr>
        <w:t>Name: _________________________________________</w:t>
      </w:r>
    </w:p>
    <w:p w14:paraId="28D6894C">
      <w:pPr>
        <w:spacing w:before="100" w:beforeAutospacing="1" w:after="100" w:afterAutospacing="1" w:line="240" w:lineRule="auto"/>
        <w:rPr>
          <w:rFonts w:ascii="Times New Roman" w:hAnsi="Times New Roman" w:eastAsia="Times New Roman" w:cs="Times New Roman"/>
          <w:sz w:val="24"/>
          <w:szCs w:val="24"/>
          <w:lang w:eastAsia="en-PH"/>
        </w:rPr>
      </w:pPr>
      <w:r>
        <w:rPr>
          <w:rFonts w:ascii="Times New Roman" w:hAnsi="Times New Roman" w:eastAsia="Times New Roman" w:cs="Times New Roman"/>
          <w:sz w:val="24"/>
          <w:szCs w:val="24"/>
          <w:lang w:eastAsia="en-PH"/>
        </w:rPr>
        <w:t xml:space="preserve">Contact Information </w:t>
      </w:r>
      <w:r>
        <w:rPr>
          <w:rFonts w:ascii="Times New Roman" w:hAnsi="Times New Roman" w:eastAsia="Times New Roman" w:cs="Times New Roman"/>
          <w:i/>
          <w:iCs/>
          <w:sz w:val="24"/>
          <w:szCs w:val="24"/>
          <w:lang w:eastAsia="en-PH"/>
        </w:rPr>
        <w:t>(Optional)</w:t>
      </w:r>
      <w:r>
        <w:rPr>
          <w:rFonts w:ascii="Times New Roman" w:hAnsi="Times New Roman" w:eastAsia="Times New Roman" w:cs="Times New Roman"/>
          <w:sz w:val="24"/>
          <w:szCs w:val="24"/>
          <w:lang w:eastAsia="en-PH"/>
        </w:rPr>
        <w:t>: ______________________</w:t>
      </w:r>
    </w:p>
    <w:p w14:paraId="5A3D3E28">
      <w:pPr>
        <w:spacing w:before="100" w:beforeAutospacing="1" w:after="100" w:afterAutospacing="1" w:line="240" w:lineRule="auto"/>
        <w:rPr>
          <w:rFonts w:ascii="Times New Roman" w:hAnsi="Times New Roman" w:eastAsia="Times New Roman" w:cs="Times New Roman"/>
          <w:sz w:val="24"/>
          <w:szCs w:val="24"/>
          <w:lang w:eastAsia="en-PH"/>
        </w:rPr>
      </w:pPr>
      <w:r>
        <w:rPr>
          <w:rFonts w:ascii="Times New Roman" w:hAnsi="Times New Roman" w:eastAsia="Times New Roman" w:cs="Times New Roman"/>
          <w:sz w:val="24"/>
          <w:szCs w:val="24"/>
          <w:lang w:eastAsia="en-PH"/>
        </w:rPr>
        <w:t>Name of Agency: _________________________________</w:t>
      </w:r>
    </w:p>
    <w:p w14:paraId="50B2380F">
      <w:pPr>
        <w:spacing w:before="100" w:beforeAutospacing="1" w:after="100" w:afterAutospacing="1" w:line="240" w:lineRule="auto"/>
        <w:rPr>
          <w:rFonts w:ascii="Times New Roman" w:hAnsi="Times New Roman" w:eastAsia="Times New Roman" w:cs="Times New Roman"/>
          <w:sz w:val="24"/>
          <w:szCs w:val="24"/>
          <w:lang w:eastAsia="en-PH"/>
        </w:rPr>
      </w:pPr>
      <w:r>
        <w:rPr>
          <w:rFonts w:ascii="Times New Roman" w:hAnsi="Times New Roman" w:eastAsia="Times New Roman" w:cs="Times New Roman"/>
          <w:b/>
          <w:bCs/>
          <w:sz w:val="24"/>
          <w:szCs w:val="24"/>
          <w:lang w:eastAsia="en-PH"/>
        </w:rPr>
        <w:t>PART II. USER'S RATING</w:t>
      </w:r>
    </w:p>
    <w:p w14:paraId="3C638A4F">
      <w:pPr>
        <w:spacing w:before="100" w:beforeAutospacing="1" w:after="100" w:afterAutospacing="1" w:line="240" w:lineRule="auto"/>
        <w:rPr>
          <w:rFonts w:ascii="Times New Roman" w:hAnsi="Times New Roman" w:eastAsia="Times New Roman" w:cs="Times New Roman"/>
          <w:sz w:val="24"/>
          <w:szCs w:val="24"/>
          <w:lang w:eastAsia="en-PH"/>
        </w:rPr>
      </w:pPr>
      <w:r>
        <w:rPr>
          <w:rFonts w:ascii="Segoe UI Symbol" w:hAnsi="Segoe UI Symbol" w:eastAsia="Times New Roman" w:cs="Segoe UI Symbol"/>
          <w:sz w:val="24"/>
          <w:szCs w:val="24"/>
          <w:lang w:eastAsia="en-PH"/>
        </w:rPr>
        <w:t>✓</w:t>
      </w:r>
      <w:r>
        <w:rPr>
          <w:rFonts w:ascii="Times New Roman" w:hAnsi="Times New Roman" w:eastAsia="Times New Roman" w:cs="Times New Roman"/>
          <w:sz w:val="24"/>
          <w:szCs w:val="24"/>
          <w:lang w:eastAsia="en-PH"/>
        </w:rPr>
        <w:t xml:space="preserve"> Rate the system using the indicators stated below. Put a check (/) in every item based on your assessment of the system.</w:t>
      </w:r>
    </w:p>
    <w:p w14:paraId="406DCBAB">
      <w:pPr>
        <w:spacing w:before="100" w:beforeAutospacing="1" w:after="100" w:afterAutospacing="1" w:line="240" w:lineRule="auto"/>
        <w:rPr>
          <w:rFonts w:ascii="Times New Roman" w:hAnsi="Times New Roman" w:eastAsia="Times New Roman" w:cs="Times New Roman"/>
          <w:sz w:val="24"/>
          <w:szCs w:val="24"/>
          <w:lang w:eastAsia="en-PH"/>
        </w:rPr>
      </w:pPr>
    </w:p>
    <w:p w14:paraId="24BD1A6F">
      <w:pPr>
        <w:spacing w:before="100" w:beforeAutospacing="1" w:after="100" w:afterAutospacing="1" w:line="240" w:lineRule="auto"/>
        <w:rPr>
          <w:rFonts w:ascii="Times New Roman" w:hAnsi="Times New Roman" w:eastAsia="Times New Roman" w:cs="Times New Roman"/>
          <w:b/>
          <w:bCs/>
          <w:sz w:val="24"/>
          <w:szCs w:val="24"/>
          <w:lang w:eastAsia="en-PH"/>
        </w:rPr>
      </w:pPr>
      <w:r>
        <w:rPr>
          <w:rFonts w:ascii="Times New Roman" w:hAnsi="Times New Roman" w:eastAsia="Times New Roman" w:cs="Times New Roman"/>
          <w:b/>
          <w:bCs/>
          <w:sz w:val="24"/>
          <w:szCs w:val="24"/>
          <w:lang w:eastAsia="en-PH"/>
        </w:rPr>
        <w:t>Scale</w:t>
      </w:r>
      <w:r>
        <w:rPr>
          <w:rFonts w:hint="default" w:ascii="Times New Roman" w:hAnsi="Times New Roman" w:eastAsia="Times New Roman" w:cs="Times New Roman"/>
          <w:sz w:val="24"/>
          <w:szCs w:val="24"/>
          <w:lang w:val="en-US" w:eastAsia="en-PH"/>
        </w:rPr>
        <w:t xml:space="preserve">        </w:t>
      </w:r>
      <w:r>
        <w:rPr>
          <w:rFonts w:ascii="Times New Roman" w:hAnsi="Times New Roman" w:eastAsia="Times New Roman" w:cs="Times New Roman"/>
          <w:b/>
          <w:bCs/>
          <w:sz w:val="24"/>
          <w:szCs w:val="24"/>
          <w:lang w:eastAsia="en-PH"/>
        </w:rPr>
        <w:t>Parameter</w:t>
      </w:r>
      <w:r>
        <w:rPr>
          <w:rFonts w:hint="default" w:ascii="Times New Roman" w:hAnsi="Times New Roman" w:eastAsia="Times New Roman" w:cs="Times New Roman"/>
          <w:b/>
          <w:bCs/>
          <w:sz w:val="24"/>
          <w:szCs w:val="24"/>
          <w:lang w:val="en-US" w:eastAsia="en-PH"/>
        </w:rPr>
        <w:t xml:space="preserve">        </w:t>
      </w:r>
      <w:r>
        <w:rPr>
          <w:rFonts w:ascii="Times New Roman" w:hAnsi="Times New Roman" w:eastAsia="Times New Roman" w:cs="Times New Roman"/>
          <w:b/>
          <w:bCs/>
          <w:sz w:val="24"/>
          <w:szCs w:val="24"/>
          <w:lang w:eastAsia="en-PH"/>
        </w:rPr>
        <w:t>Verbal Interpretation</w:t>
      </w:r>
    </w:p>
    <w:p w14:paraId="4ECF729C">
      <w:pPr>
        <w:spacing w:before="100" w:beforeAutospacing="1" w:after="100" w:afterAutospacing="1" w:line="240" w:lineRule="auto"/>
        <w:rPr>
          <w:rFonts w:hint="default" w:ascii="Times New Roman" w:hAnsi="Times New Roman" w:eastAsia="Times New Roman" w:cs="Times New Roman"/>
          <w:b/>
          <w:bCs/>
          <w:sz w:val="24"/>
          <w:szCs w:val="24"/>
          <w:lang w:val="en-US" w:eastAsia="en-PH"/>
        </w:rPr>
      </w:pPr>
      <w:r>
        <w:rPr>
          <w:rFonts w:hint="default" w:ascii="Times New Roman" w:hAnsi="Times New Roman" w:eastAsia="Times New Roman" w:cs="Times New Roman"/>
          <w:b/>
          <w:bCs/>
          <w:sz w:val="24"/>
          <w:szCs w:val="24"/>
          <w:lang w:val="en-US" w:eastAsia="en-PH"/>
        </w:rPr>
        <w:t xml:space="preserve">5                </w:t>
      </w:r>
      <w:r>
        <w:rPr>
          <w:rFonts w:ascii="Times New Roman" w:hAnsi="Times New Roman" w:eastAsia="Times New Roman" w:cs="Times New Roman"/>
          <w:sz w:val="24"/>
          <w:szCs w:val="24"/>
          <w:lang w:eastAsia="en-PH"/>
        </w:rPr>
        <w:t>4.2 - 5.0</w:t>
      </w:r>
      <w:r>
        <w:rPr>
          <w:rFonts w:hint="default" w:ascii="Times New Roman" w:hAnsi="Times New Roman" w:eastAsia="Times New Roman" w:cs="Times New Roman"/>
          <w:sz w:val="24"/>
          <w:szCs w:val="24"/>
          <w:lang w:val="en-US" w:eastAsia="en-PH"/>
        </w:rPr>
        <w:t xml:space="preserve">                 </w:t>
      </w:r>
      <w:r>
        <w:rPr>
          <w:rFonts w:ascii="Times New Roman" w:hAnsi="Times New Roman" w:eastAsia="Times New Roman" w:cs="Times New Roman"/>
          <w:sz w:val="24"/>
          <w:szCs w:val="24"/>
          <w:lang w:eastAsia="en-PH"/>
        </w:rPr>
        <w:t>Strongly Agree</w:t>
      </w:r>
    </w:p>
    <w:p w14:paraId="3462ECAB">
      <w:pPr>
        <w:spacing w:before="100" w:beforeAutospacing="1" w:after="100" w:afterAutospacing="1" w:line="240" w:lineRule="auto"/>
        <w:rPr>
          <w:rFonts w:hint="default" w:ascii="Times New Roman" w:hAnsi="Times New Roman" w:eastAsia="Times New Roman" w:cs="Times New Roman"/>
          <w:b/>
          <w:bCs/>
          <w:sz w:val="24"/>
          <w:szCs w:val="24"/>
          <w:lang w:val="en-US" w:eastAsia="en-PH"/>
        </w:rPr>
      </w:pPr>
      <w:r>
        <w:rPr>
          <w:rFonts w:hint="default" w:ascii="Times New Roman" w:hAnsi="Times New Roman" w:eastAsia="Times New Roman" w:cs="Times New Roman"/>
          <w:b/>
          <w:bCs/>
          <w:sz w:val="24"/>
          <w:szCs w:val="24"/>
          <w:lang w:val="en-US" w:eastAsia="en-PH"/>
        </w:rPr>
        <w:t xml:space="preserve">4                </w:t>
      </w:r>
      <w:r>
        <w:rPr>
          <w:rFonts w:ascii="Times New Roman" w:hAnsi="Times New Roman" w:eastAsia="Times New Roman" w:cs="Times New Roman"/>
          <w:sz w:val="24"/>
          <w:szCs w:val="24"/>
          <w:lang w:eastAsia="en-PH"/>
        </w:rPr>
        <w:t>3.4 - 4.1</w:t>
      </w:r>
      <w:r>
        <w:rPr>
          <w:rFonts w:hint="default" w:ascii="Times New Roman" w:hAnsi="Times New Roman" w:eastAsia="Times New Roman" w:cs="Times New Roman"/>
          <w:sz w:val="24"/>
          <w:szCs w:val="24"/>
          <w:lang w:val="en-US" w:eastAsia="en-PH"/>
        </w:rPr>
        <w:t xml:space="preserve">                  </w:t>
      </w:r>
      <w:r>
        <w:rPr>
          <w:rFonts w:ascii="Times New Roman" w:hAnsi="Times New Roman" w:eastAsia="Times New Roman" w:cs="Times New Roman"/>
          <w:sz w:val="24"/>
          <w:szCs w:val="24"/>
          <w:lang w:eastAsia="en-PH"/>
        </w:rPr>
        <w:t>Agree</w:t>
      </w:r>
    </w:p>
    <w:p w14:paraId="3C194085">
      <w:pPr>
        <w:spacing w:before="100" w:beforeAutospacing="1" w:after="100" w:afterAutospacing="1" w:line="240" w:lineRule="auto"/>
        <w:rPr>
          <w:rFonts w:hint="default" w:ascii="Times New Roman" w:hAnsi="Times New Roman" w:eastAsia="Times New Roman" w:cs="Times New Roman"/>
          <w:b/>
          <w:bCs/>
          <w:sz w:val="24"/>
          <w:szCs w:val="24"/>
          <w:lang w:val="en-US" w:eastAsia="en-PH"/>
        </w:rPr>
      </w:pPr>
      <w:r>
        <w:rPr>
          <w:rFonts w:hint="default" w:ascii="Times New Roman" w:hAnsi="Times New Roman" w:eastAsia="Times New Roman" w:cs="Times New Roman"/>
          <w:b/>
          <w:bCs/>
          <w:sz w:val="24"/>
          <w:szCs w:val="24"/>
          <w:lang w:val="en-US" w:eastAsia="en-PH"/>
        </w:rPr>
        <w:t xml:space="preserve">3                </w:t>
      </w:r>
      <w:r>
        <w:rPr>
          <w:rFonts w:ascii="Times New Roman" w:hAnsi="Times New Roman" w:eastAsia="Times New Roman" w:cs="Times New Roman"/>
          <w:sz w:val="24"/>
          <w:szCs w:val="24"/>
          <w:lang w:eastAsia="en-PH"/>
        </w:rPr>
        <w:t>2.6 - 3.3</w:t>
      </w:r>
      <w:r>
        <w:rPr>
          <w:rFonts w:hint="default" w:ascii="Times New Roman" w:hAnsi="Times New Roman" w:eastAsia="Times New Roman" w:cs="Times New Roman"/>
          <w:sz w:val="24"/>
          <w:szCs w:val="24"/>
          <w:lang w:val="en-US" w:eastAsia="en-PH"/>
        </w:rPr>
        <w:t xml:space="preserve">                  </w:t>
      </w:r>
      <w:r>
        <w:rPr>
          <w:rFonts w:ascii="Times New Roman" w:hAnsi="Times New Roman" w:eastAsia="Times New Roman" w:cs="Times New Roman"/>
          <w:sz w:val="24"/>
          <w:szCs w:val="24"/>
          <w:lang w:eastAsia="en-PH"/>
        </w:rPr>
        <w:t>Fair</w:t>
      </w:r>
    </w:p>
    <w:p w14:paraId="296183F9">
      <w:pPr>
        <w:spacing w:before="100" w:beforeAutospacing="1" w:after="100" w:afterAutospacing="1" w:line="240" w:lineRule="auto"/>
        <w:rPr>
          <w:rFonts w:hint="default" w:ascii="Times New Roman" w:hAnsi="Times New Roman" w:eastAsia="Times New Roman" w:cs="Times New Roman"/>
          <w:b/>
          <w:bCs/>
          <w:sz w:val="24"/>
          <w:szCs w:val="24"/>
          <w:lang w:val="en-US" w:eastAsia="en-PH"/>
        </w:rPr>
      </w:pPr>
      <w:r>
        <w:rPr>
          <w:rFonts w:hint="default" w:ascii="Times New Roman" w:hAnsi="Times New Roman" w:eastAsia="Times New Roman" w:cs="Times New Roman"/>
          <w:b/>
          <w:bCs/>
          <w:sz w:val="24"/>
          <w:szCs w:val="24"/>
          <w:lang w:val="en-US" w:eastAsia="en-PH"/>
        </w:rPr>
        <w:t xml:space="preserve">2                </w:t>
      </w:r>
      <w:r>
        <w:rPr>
          <w:rFonts w:ascii="Times New Roman" w:hAnsi="Times New Roman" w:eastAsia="Times New Roman" w:cs="Times New Roman"/>
          <w:sz w:val="24"/>
          <w:szCs w:val="24"/>
          <w:lang w:eastAsia="en-PH"/>
        </w:rPr>
        <w:t>1.8 - 2.5</w:t>
      </w:r>
      <w:r>
        <w:rPr>
          <w:rFonts w:hint="default" w:ascii="Times New Roman" w:hAnsi="Times New Roman" w:eastAsia="Times New Roman" w:cs="Times New Roman"/>
          <w:sz w:val="24"/>
          <w:szCs w:val="24"/>
          <w:lang w:val="en-US" w:eastAsia="en-PH"/>
        </w:rPr>
        <w:t xml:space="preserve">                  </w:t>
      </w:r>
      <w:r>
        <w:rPr>
          <w:rFonts w:ascii="Times New Roman" w:hAnsi="Times New Roman" w:eastAsia="Times New Roman" w:cs="Times New Roman"/>
          <w:sz w:val="24"/>
          <w:szCs w:val="24"/>
          <w:lang w:eastAsia="en-PH"/>
        </w:rPr>
        <w:t>Strongly Disagree</w:t>
      </w:r>
    </w:p>
    <w:p w14:paraId="5E7C377A"/>
    <w:p w14:paraId="72CFA96D"/>
    <w:p w14:paraId="27B60163"/>
    <w:p w14:paraId="24D32D3C"/>
    <w:p w14:paraId="63947335">
      <w:r>
        <w:br w:type="page"/>
      </w:r>
    </w:p>
    <w:p w14:paraId="1EBA83D3">
      <w:pPr>
        <w:spacing w:after="0" w:line="240" w:lineRule="auto"/>
        <w:jc w:val="both"/>
        <w:rPr>
          <w:rFonts w:hint="default" w:ascii="Times New Roman" w:hAnsi="Times New Roman" w:cs="Times New Roman"/>
          <w:b/>
          <w:color w:val="auto"/>
          <w:sz w:val="24"/>
          <w:szCs w:val="24"/>
          <w:u w:val="single"/>
        </w:rPr>
      </w:pPr>
    </w:p>
    <w:p w14:paraId="120404C4">
      <w:pPr>
        <w:spacing w:after="0" w:line="240" w:lineRule="auto"/>
        <w:jc w:val="both"/>
        <w:rPr>
          <w:rFonts w:hint="default" w:ascii="Times New Roman" w:hAnsi="Times New Roman" w:cs="Times New Roman"/>
          <w:b/>
          <w:color w:val="auto"/>
          <w:sz w:val="24"/>
          <w:szCs w:val="24"/>
          <w:u w:val="single"/>
        </w:rPr>
      </w:pPr>
    </w:p>
    <w:p w14:paraId="18D8A4FD">
      <w:pPr>
        <w:spacing w:after="0" w:line="240" w:lineRule="auto"/>
        <w:jc w:val="both"/>
        <w:rPr>
          <w:rFonts w:hint="default" w:ascii="Times New Roman" w:hAnsi="Times New Roman" w:cs="Times New Roman"/>
          <w:b/>
          <w:color w:val="auto"/>
          <w:sz w:val="24"/>
          <w:szCs w:val="24"/>
          <w:u w:val="single"/>
        </w:rPr>
      </w:pPr>
    </w:p>
    <w:p w14:paraId="609B170D">
      <w:pPr>
        <w:spacing w:after="0" w:line="240" w:lineRule="auto"/>
        <w:jc w:val="both"/>
        <w:rPr>
          <w:rFonts w:hint="default" w:ascii="Times New Roman" w:hAnsi="Times New Roman" w:cs="Times New Roman"/>
          <w:b/>
          <w:color w:val="auto"/>
          <w:sz w:val="24"/>
          <w:szCs w:val="24"/>
          <w:u w:val="single"/>
        </w:rPr>
      </w:pPr>
    </w:p>
    <w:p w14:paraId="6D938F7D">
      <w:pPr>
        <w:spacing w:after="0" w:line="240" w:lineRule="auto"/>
        <w:jc w:val="both"/>
        <w:rPr>
          <w:rFonts w:hint="default" w:ascii="Times New Roman" w:hAnsi="Times New Roman" w:cs="Times New Roman"/>
          <w:b/>
          <w:color w:val="auto"/>
          <w:sz w:val="24"/>
          <w:szCs w:val="24"/>
          <w:u w:val="single"/>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383"/>
        <w:gridCol w:w="579"/>
        <w:gridCol w:w="574"/>
        <w:gridCol w:w="587"/>
        <w:gridCol w:w="574"/>
        <w:gridCol w:w="539"/>
      </w:tblGrid>
      <w:tr w14:paraId="6A85A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3" w:type="dxa"/>
          </w:tcPr>
          <w:p w14:paraId="60E5CE7F">
            <w:pPr>
              <w:spacing w:after="0" w:line="240" w:lineRule="auto"/>
              <w:jc w:val="both"/>
              <w:rPr>
                <w:rFonts w:hint="default" w:ascii="Times New Roman" w:hAnsi="Times New Roman" w:cs="Times New Roman"/>
                <w:b/>
                <w:color w:val="auto"/>
                <w:sz w:val="24"/>
                <w:szCs w:val="24"/>
                <w:u w:val="single"/>
                <w:vertAlign w:val="baseline"/>
              </w:rPr>
            </w:pPr>
            <w:r>
              <w:rPr>
                <w:rFonts w:hint="default" w:ascii="Times New Roman" w:hAnsi="Times New Roman" w:cs="Times New Roman"/>
                <w:b/>
                <w:color w:val="auto"/>
                <w:sz w:val="24"/>
                <w:szCs w:val="24"/>
                <w:u w:val="single"/>
                <w:vertAlign w:val="baseline"/>
              </w:rPr>
              <w:t>A. FUNCTIONALITY</w:t>
            </w:r>
          </w:p>
        </w:tc>
        <w:tc>
          <w:tcPr>
            <w:tcW w:w="579" w:type="dxa"/>
          </w:tcPr>
          <w:p w14:paraId="473ACFAD">
            <w:pPr>
              <w:spacing w:after="0" w:line="240" w:lineRule="auto"/>
              <w:jc w:val="center"/>
              <w:rPr>
                <w:rFonts w:hint="default" w:ascii="Times New Roman" w:hAnsi="Times New Roman" w:cs="Times New Roman"/>
                <w:b/>
                <w:color w:val="auto"/>
                <w:sz w:val="24"/>
                <w:szCs w:val="24"/>
                <w:u w:val="none"/>
                <w:vertAlign w:val="baseline"/>
                <w:lang w:val="en-PH"/>
              </w:rPr>
            </w:pPr>
            <w:r>
              <w:rPr>
                <w:rFonts w:hint="default" w:ascii="Times New Roman" w:hAnsi="Times New Roman" w:cs="Times New Roman"/>
                <w:b/>
                <w:color w:val="auto"/>
                <w:sz w:val="24"/>
                <w:szCs w:val="24"/>
                <w:u w:val="none"/>
                <w:vertAlign w:val="baseline"/>
                <w:lang w:val="en-PH"/>
              </w:rPr>
              <w:t>5</w:t>
            </w:r>
          </w:p>
        </w:tc>
        <w:tc>
          <w:tcPr>
            <w:tcW w:w="574" w:type="dxa"/>
          </w:tcPr>
          <w:p w14:paraId="3767A1C3">
            <w:pPr>
              <w:spacing w:after="0" w:line="240" w:lineRule="auto"/>
              <w:jc w:val="center"/>
              <w:rPr>
                <w:rFonts w:hint="default" w:ascii="Times New Roman" w:hAnsi="Times New Roman" w:cs="Times New Roman"/>
                <w:b/>
                <w:color w:val="auto"/>
                <w:sz w:val="24"/>
                <w:szCs w:val="24"/>
                <w:u w:val="none"/>
                <w:vertAlign w:val="baseline"/>
                <w:lang w:val="en-PH"/>
              </w:rPr>
            </w:pPr>
            <w:r>
              <w:rPr>
                <w:rFonts w:hint="default" w:ascii="Times New Roman" w:hAnsi="Times New Roman" w:cs="Times New Roman"/>
                <w:b/>
                <w:color w:val="auto"/>
                <w:sz w:val="24"/>
                <w:szCs w:val="24"/>
                <w:u w:val="none"/>
                <w:vertAlign w:val="baseline"/>
                <w:lang w:val="en-PH"/>
              </w:rPr>
              <w:t>4</w:t>
            </w:r>
          </w:p>
        </w:tc>
        <w:tc>
          <w:tcPr>
            <w:tcW w:w="587" w:type="dxa"/>
          </w:tcPr>
          <w:p w14:paraId="2B6E583B">
            <w:pPr>
              <w:spacing w:after="0" w:line="240" w:lineRule="auto"/>
              <w:jc w:val="center"/>
              <w:rPr>
                <w:rFonts w:hint="default" w:ascii="Times New Roman" w:hAnsi="Times New Roman" w:cs="Times New Roman"/>
                <w:b/>
                <w:color w:val="auto"/>
                <w:sz w:val="24"/>
                <w:szCs w:val="24"/>
                <w:u w:val="none"/>
                <w:vertAlign w:val="baseline"/>
                <w:lang w:val="en-PH"/>
              </w:rPr>
            </w:pPr>
            <w:r>
              <w:rPr>
                <w:rFonts w:hint="default" w:ascii="Times New Roman" w:hAnsi="Times New Roman" w:cs="Times New Roman"/>
                <w:b/>
                <w:color w:val="auto"/>
                <w:sz w:val="24"/>
                <w:szCs w:val="24"/>
                <w:u w:val="none"/>
                <w:vertAlign w:val="baseline"/>
                <w:lang w:val="en-PH"/>
              </w:rPr>
              <w:t>3</w:t>
            </w:r>
          </w:p>
        </w:tc>
        <w:tc>
          <w:tcPr>
            <w:tcW w:w="574" w:type="dxa"/>
          </w:tcPr>
          <w:p w14:paraId="782B4836">
            <w:pPr>
              <w:spacing w:after="0" w:line="240" w:lineRule="auto"/>
              <w:jc w:val="center"/>
              <w:rPr>
                <w:rFonts w:hint="default" w:ascii="Times New Roman" w:hAnsi="Times New Roman" w:cs="Times New Roman"/>
                <w:b/>
                <w:color w:val="auto"/>
                <w:sz w:val="24"/>
                <w:szCs w:val="24"/>
                <w:u w:val="none"/>
                <w:vertAlign w:val="baseline"/>
                <w:lang w:val="en-PH"/>
              </w:rPr>
            </w:pPr>
            <w:r>
              <w:rPr>
                <w:rFonts w:hint="default" w:ascii="Times New Roman" w:hAnsi="Times New Roman" w:cs="Times New Roman"/>
                <w:b/>
                <w:color w:val="auto"/>
                <w:sz w:val="24"/>
                <w:szCs w:val="24"/>
                <w:u w:val="none"/>
                <w:vertAlign w:val="baseline"/>
                <w:lang w:val="en-PH"/>
              </w:rPr>
              <w:t>2</w:t>
            </w:r>
          </w:p>
        </w:tc>
        <w:tc>
          <w:tcPr>
            <w:tcW w:w="539" w:type="dxa"/>
          </w:tcPr>
          <w:p w14:paraId="1379D3F5">
            <w:pPr>
              <w:spacing w:after="0" w:line="240" w:lineRule="auto"/>
              <w:jc w:val="center"/>
              <w:rPr>
                <w:rFonts w:hint="default" w:ascii="Times New Roman" w:hAnsi="Times New Roman" w:cs="Times New Roman"/>
                <w:b/>
                <w:color w:val="auto"/>
                <w:sz w:val="24"/>
                <w:szCs w:val="24"/>
                <w:u w:val="none"/>
                <w:vertAlign w:val="baseline"/>
                <w:lang w:val="en-PH"/>
              </w:rPr>
            </w:pPr>
            <w:r>
              <w:rPr>
                <w:rFonts w:hint="default" w:ascii="Times New Roman" w:hAnsi="Times New Roman" w:cs="Times New Roman"/>
                <w:b/>
                <w:color w:val="auto"/>
                <w:sz w:val="24"/>
                <w:szCs w:val="24"/>
                <w:u w:val="none"/>
                <w:vertAlign w:val="baseline"/>
                <w:lang w:val="en-PH"/>
              </w:rPr>
              <w:t>1</w:t>
            </w:r>
          </w:p>
        </w:tc>
      </w:tr>
      <w:tr w14:paraId="42B29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3" w:type="dxa"/>
          </w:tcPr>
          <w:p w14:paraId="298208B2">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 xml:space="preserve">1. </w:t>
            </w:r>
            <w:r>
              <w:rPr>
                <w:rFonts w:hint="default" w:ascii="Times New Roman" w:hAnsi="Times New Roman" w:cs="Times New Roman"/>
                <w:b/>
                <w:bCs w:val="0"/>
                <w:color w:val="auto"/>
                <w:sz w:val="24"/>
                <w:szCs w:val="24"/>
                <w:u w:val="none"/>
                <w:vertAlign w:val="baseline"/>
              </w:rPr>
              <w:t>Correctness:</w:t>
            </w:r>
            <w:r>
              <w:rPr>
                <w:rFonts w:hint="default" w:ascii="Times New Roman" w:hAnsi="Times New Roman" w:cs="Times New Roman"/>
                <w:b w:val="0"/>
                <w:bCs/>
                <w:color w:val="auto"/>
                <w:sz w:val="24"/>
                <w:szCs w:val="24"/>
                <w:u w:val="none"/>
                <w:vertAlign w:val="baseline"/>
              </w:rPr>
              <w:t xml:space="preserve"> The app provides accurate multi-cab schedules, travel routes, fare details, and passenger information in Siargao Island. </w:t>
            </w:r>
          </w:p>
          <w:p w14:paraId="013E274C">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p>
          <w:p w14:paraId="7BEFFA4F">
            <w:pPr>
              <w:spacing w:after="0" w:line="240" w:lineRule="auto"/>
              <w:jc w:val="both"/>
              <w:rPr>
                <w:rFonts w:hint="default" w:ascii="Times New Roman" w:hAnsi="Times New Roman" w:cs="Times New Roman"/>
                <w:b/>
                <w:color w:val="auto"/>
                <w:sz w:val="24"/>
                <w:szCs w:val="24"/>
                <w:u w:val="single"/>
                <w:vertAlign w:val="baseline"/>
              </w:rPr>
            </w:pPr>
          </w:p>
        </w:tc>
        <w:tc>
          <w:tcPr>
            <w:tcW w:w="579" w:type="dxa"/>
          </w:tcPr>
          <w:p w14:paraId="43307DDE">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7A2CEA49">
            <w:pPr>
              <w:spacing w:after="0" w:line="240" w:lineRule="auto"/>
              <w:jc w:val="both"/>
              <w:rPr>
                <w:rFonts w:hint="default" w:ascii="Times New Roman" w:hAnsi="Times New Roman" w:cs="Times New Roman"/>
                <w:b/>
                <w:color w:val="auto"/>
                <w:sz w:val="24"/>
                <w:szCs w:val="24"/>
                <w:u w:val="single"/>
                <w:vertAlign w:val="baseline"/>
              </w:rPr>
            </w:pPr>
          </w:p>
        </w:tc>
        <w:tc>
          <w:tcPr>
            <w:tcW w:w="587" w:type="dxa"/>
          </w:tcPr>
          <w:p w14:paraId="2E0D199B">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7E89DF9C">
            <w:pPr>
              <w:spacing w:after="0" w:line="240" w:lineRule="auto"/>
              <w:jc w:val="both"/>
              <w:rPr>
                <w:rFonts w:hint="default" w:ascii="Times New Roman" w:hAnsi="Times New Roman" w:cs="Times New Roman"/>
                <w:b/>
                <w:color w:val="auto"/>
                <w:sz w:val="24"/>
                <w:szCs w:val="24"/>
                <w:u w:val="single"/>
                <w:vertAlign w:val="baseline"/>
              </w:rPr>
            </w:pPr>
          </w:p>
        </w:tc>
        <w:tc>
          <w:tcPr>
            <w:tcW w:w="539" w:type="dxa"/>
          </w:tcPr>
          <w:p w14:paraId="164755F5">
            <w:pPr>
              <w:spacing w:after="0" w:line="240" w:lineRule="auto"/>
              <w:jc w:val="both"/>
              <w:rPr>
                <w:rFonts w:hint="default" w:ascii="Times New Roman" w:hAnsi="Times New Roman" w:cs="Times New Roman"/>
                <w:b/>
                <w:color w:val="auto"/>
                <w:sz w:val="24"/>
                <w:szCs w:val="24"/>
                <w:u w:val="single"/>
                <w:vertAlign w:val="baseline"/>
              </w:rPr>
            </w:pPr>
          </w:p>
        </w:tc>
      </w:tr>
      <w:tr w14:paraId="6D7DE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3" w:type="dxa"/>
          </w:tcPr>
          <w:p w14:paraId="51DE9AFA">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 xml:space="preserve">2. </w:t>
            </w:r>
            <w:r>
              <w:rPr>
                <w:rFonts w:hint="default" w:ascii="Times New Roman" w:hAnsi="Times New Roman" w:cs="Times New Roman"/>
                <w:b/>
                <w:bCs w:val="0"/>
                <w:color w:val="auto"/>
                <w:sz w:val="24"/>
                <w:szCs w:val="24"/>
                <w:u w:val="none"/>
                <w:vertAlign w:val="baseline"/>
              </w:rPr>
              <w:t xml:space="preserve">Interoperability: </w:t>
            </w:r>
            <w:r>
              <w:rPr>
                <w:rFonts w:hint="default" w:ascii="Times New Roman" w:hAnsi="Times New Roman" w:cs="Times New Roman"/>
                <w:b w:val="0"/>
                <w:bCs/>
                <w:color w:val="auto"/>
                <w:sz w:val="24"/>
                <w:szCs w:val="24"/>
                <w:u w:val="none"/>
                <w:vertAlign w:val="baseline"/>
              </w:rPr>
              <w:t xml:space="preserve">The app integrates well with backend services, database management, and administrative update functions. </w:t>
            </w:r>
          </w:p>
          <w:p w14:paraId="1503930A">
            <w:pPr>
              <w:spacing w:after="0" w:line="240" w:lineRule="auto"/>
              <w:jc w:val="both"/>
              <w:rPr>
                <w:rFonts w:hint="default" w:ascii="Times New Roman" w:hAnsi="Times New Roman" w:cs="Times New Roman"/>
                <w:b/>
                <w:color w:val="auto"/>
                <w:sz w:val="24"/>
                <w:szCs w:val="24"/>
                <w:u w:val="single"/>
                <w:vertAlign w:val="baseline"/>
              </w:rPr>
            </w:pPr>
            <w:r>
              <w:rPr>
                <w:rFonts w:hint="default" w:ascii="Times New Roman" w:hAnsi="Times New Roman" w:cs="Times New Roman"/>
                <w:b w:val="0"/>
                <w:bCs/>
                <w:color w:val="auto"/>
                <w:sz w:val="24"/>
                <w:szCs w:val="24"/>
                <w:u w:val="none"/>
                <w:vertAlign w:val="baseline"/>
              </w:rPr>
              <w:tab/>
            </w:r>
          </w:p>
        </w:tc>
        <w:tc>
          <w:tcPr>
            <w:tcW w:w="579" w:type="dxa"/>
          </w:tcPr>
          <w:p w14:paraId="1DBE89D4">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70263EB9">
            <w:pPr>
              <w:spacing w:after="0" w:line="240" w:lineRule="auto"/>
              <w:jc w:val="both"/>
              <w:rPr>
                <w:rFonts w:hint="default" w:ascii="Times New Roman" w:hAnsi="Times New Roman" w:cs="Times New Roman"/>
                <w:b/>
                <w:color w:val="auto"/>
                <w:sz w:val="24"/>
                <w:szCs w:val="24"/>
                <w:u w:val="single"/>
                <w:vertAlign w:val="baseline"/>
              </w:rPr>
            </w:pPr>
          </w:p>
        </w:tc>
        <w:tc>
          <w:tcPr>
            <w:tcW w:w="587" w:type="dxa"/>
          </w:tcPr>
          <w:p w14:paraId="70F535EC">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63836160">
            <w:pPr>
              <w:spacing w:after="0" w:line="240" w:lineRule="auto"/>
              <w:jc w:val="both"/>
              <w:rPr>
                <w:rFonts w:hint="default" w:ascii="Times New Roman" w:hAnsi="Times New Roman" w:cs="Times New Roman"/>
                <w:b/>
                <w:color w:val="auto"/>
                <w:sz w:val="24"/>
                <w:szCs w:val="24"/>
                <w:u w:val="single"/>
                <w:vertAlign w:val="baseline"/>
              </w:rPr>
            </w:pPr>
          </w:p>
        </w:tc>
        <w:tc>
          <w:tcPr>
            <w:tcW w:w="539" w:type="dxa"/>
          </w:tcPr>
          <w:p w14:paraId="6AE85A31">
            <w:pPr>
              <w:spacing w:after="0" w:line="240" w:lineRule="auto"/>
              <w:jc w:val="both"/>
              <w:rPr>
                <w:rFonts w:hint="default" w:ascii="Times New Roman" w:hAnsi="Times New Roman" w:cs="Times New Roman"/>
                <w:b/>
                <w:color w:val="auto"/>
                <w:sz w:val="24"/>
                <w:szCs w:val="24"/>
                <w:u w:val="single"/>
                <w:vertAlign w:val="baseline"/>
              </w:rPr>
            </w:pPr>
          </w:p>
        </w:tc>
      </w:tr>
      <w:tr w14:paraId="1AE68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45" w:hRule="atLeast"/>
        </w:trPr>
        <w:tc>
          <w:tcPr>
            <w:tcW w:w="6383" w:type="dxa"/>
          </w:tcPr>
          <w:p w14:paraId="03D224B1">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p>
          <w:p w14:paraId="7C5CACEA">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 xml:space="preserve">3. </w:t>
            </w:r>
            <w:r>
              <w:rPr>
                <w:rFonts w:hint="default" w:ascii="Times New Roman" w:hAnsi="Times New Roman" w:cs="Times New Roman"/>
                <w:b/>
                <w:bCs w:val="0"/>
                <w:color w:val="auto"/>
                <w:sz w:val="24"/>
                <w:szCs w:val="24"/>
                <w:u w:val="none"/>
                <w:vertAlign w:val="baseline"/>
              </w:rPr>
              <w:t>Compliance:</w:t>
            </w:r>
            <w:r>
              <w:rPr>
                <w:rFonts w:hint="default" w:ascii="Times New Roman" w:hAnsi="Times New Roman" w:cs="Times New Roman"/>
                <w:b w:val="0"/>
                <w:bCs/>
                <w:color w:val="auto"/>
                <w:sz w:val="24"/>
                <w:szCs w:val="24"/>
                <w:u w:val="none"/>
                <w:vertAlign w:val="baseline"/>
              </w:rPr>
              <w:t xml:space="preserve"> The app complies with necessary travel-related standards (e.g., travel updates, transport schedules, service announcements). </w:t>
            </w:r>
          </w:p>
          <w:p w14:paraId="3F1A098C">
            <w:pPr>
              <w:spacing w:after="0" w:line="240" w:lineRule="auto"/>
              <w:jc w:val="both"/>
              <w:rPr>
                <w:rFonts w:hint="default" w:ascii="Times New Roman" w:hAnsi="Times New Roman" w:cs="Times New Roman"/>
                <w:b/>
                <w:color w:val="auto"/>
                <w:sz w:val="24"/>
                <w:szCs w:val="24"/>
                <w:u w:val="single"/>
                <w:vertAlign w:val="baseline"/>
              </w:rPr>
            </w:pP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p>
        </w:tc>
        <w:tc>
          <w:tcPr>
            <w:tcW w:w="579" w:type="dxa"/>
          </w:tcPr>
          <w:p w14:paraId="159E2CAC">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3DC2B11C">
            <w:pPr>
              <w:spacing w:after="0" w:line="240" w:lineRule="auto"/>
              <w:jc w:val="both"/>
              <w:rPr>
                <w:rFonts w:hint="default" w:ascii="Times New Roman" w:hAnsi="Times New Roman" w:cs="Times New Roman"/>
                <w:b/>
                <w:color w:val="auto"/>
                <w:sz w:val="24"/>
                <w:szCs w:val="24"/>
                <w:u w:val="single"/>
                <w:vertAlign w:val="baseline"/>
              </w:rPr>
            </w:pPr>
          </w:p>
        </w:tc>
        <w:tc>
          <w:tcPr>
            <w:tcW w:w="587" w:type="dxa"/>
          </w:tcPr>
          <w:p w14:paraId="335F7CA2">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75691EDD">
            <w:pPr>
              <w:spacing w:after="0" w:line="240" w:lineRule="auto"/>
              <w:jc w:val="both"/>
              <w:rPr>
                <w:rFonts w:hint="default" w:ascii="Times New Roman" w:hAnsi="Times New Roman" w:cs="Times New Roman"/>
                <w:b/>
                <w:color w:val="auto"/>
                <w:sz w:val="24"/>
                <w:szCs w:val="24"/>
                <w:u w:val="single"/>
                <w:vertAlign w:val="baseline"/>
              </w:rPr>
            </w:pPr>
          </w:p>
        </w:tc>
        <w:tc>
          <w:tcPr>
            <w:tcW w:w="539" w:type="dxa"/>
          </w:tcPr>
          <w:p w14:paraId="38D7FEC0">
            <w:pPr>
              <w:spacing w:after="0" w:line="240" w:lineRule="auto"/>
              <w:jc w:val="both"/>
              <w:rPr>
                <w:rFonts w:hint="default" w:ascii="Times New Roman" w:hAnsi="Times New Roman" w:cs="Times New Roman"/>
                <w:b/>
                <w:color w:val="auto"/>
                <w:sz w:val="24"/>
                <w:szCs w:val="24"/>
                <w:u w:val="single"/>
                <w:vertAlign w:val="baseline"/>
              </w:rPr>
            </w:pPr>
          </w:p>
        </w:tc>
      </w:tr>
      <w:tr w14:paraId="0935D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3" w:type="dxa"/>
          </w:tcPr>
          <w:p w14:paraId="39350069">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4.</w:t>
            </w:r>
            <w:r>
              <w:rPr>
                <w:rFonts w:hint="default" w:ascii="Times New Roman" w:hAnsi="Times New Roman" w:cs="Times New Roman"/>
                <w:b/>
                <w:bCs w:val="0"/>
                <w:color w:val="auto"/>
                <w:sz w:val="24"/>
                <w:szCs w:val="24"/>
                <w:u w:val="none"/>
                <w:vertAlign w:val="baseline"/>
              </w:rPr>
              <w:t xml:space="preserve"> Security:</w:t>
            </w:r>
            <w:r>
              <w:rPr>
                <w:rFonts w:hint="default" w:ascii="Times New Roman" w:hAnsi="Times New Roman" w:cs="Times New Roman"/>
                <w:b w:val="0"/>
                <w:bCs/>
                <w:color w:val="auto"/>
                <w:sz w:val="24"/>
                <w:szCs w:val="24"/>
                <w:u w:val="none"/>
                <w:vertAlign w:val="baseline"/>
              </w:rPr>
              <w:t xml:space="preserve"> Your personal data and account login details are kept secure while using the app. </w:t>
            </w:r>
          </w:p>
          <w:p w14:paraId="7AF8AB79">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p>
        </w:tc>
        <w:tc>
          <w:tcPr>
            <w:tcW w:w="579" w:type="dxa"/>
          </w:tcPr>
          <w:p w14:paraId="2DA29451">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122A68EC">
            <w:pPr>
              <w:spacing w:after="0" w:line="240" w:lineRule="auto"/>
              <w:jc w:val="both"/>
              <w:rPr>
                <w:rFonts w:hint="default" w:ascii="Times New Roman" w:hAnsi="Times New Roman" w:cs="Times New Roman"/>
                <w:b/>
                <w:color w:val="auto"/>
                <w:sz w:val="24"/>
                <w:szCs w:val="24"/>
                <w:u w:val="single"/>
                <w:vertAlign w:val="baseline"/>
              </w:rPr>
            </w:pPr>
          </w:p>
        </w:tc>
        <w:tc>
          <w:tcPr>
            <w:tcW w:w="587" w:type="dxa"/>
          </w:tcPr>
          <w:p w14:paraId="3F326ADA">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447AF714">
            <w:pPr>
              <w:spacing w:after="0" w:line="240" w:lineRule="auto"/>
              <w:jc w:val="both"/>
              <w:rPr>
                <w:rFonts w:hint="default" w:ascii="Times New Roman" w:hAnsi="Times New Roman" w:cs="Times New Roman"/>
                <w:b/>
                <w:color w:val="auto"/>
                <w:sz w:val="24"/>
                <w:szCs w:val="24"/>
                <w:u w:val="single"/>
                <w:vertAlign w:val="baseline"/>
              </w:rPr>
            </w:pPr>
          </w:p>
        </w:tc>
        <w:tc>
          <w:tcPr>
            <w:tcW w:w="539" w:type="dxa"/>
          </w:tcPr>
          <w:p w14:paraId="25B9DF8D">
            <w:pPr>
              <w:spacing w:after="0" w:line="240" w:lineRule="auto"/>
              <w:jc w:val="both"/>
              <w:rPr>
                <w:rFonts w:hint="default" w:ascii="Times New Roman" w:hAnsi="Times New Roman" w:cs="Times New Roman"/>
                <w:b/>
                <w:color w:val="auto"/>
                <w:sz w:val="24"/>
                <w:szCs w:val="24"/>
                <w:u w:val="single"/>
                <w:vertAlign w:val="baseline"/>
              </w:rPr>
            </w:pPr>
          </w:p>
        </w:tc>
      </w:tr>
      <w:tr w14:paraId="2671B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3" w:type="dxa"/>
          </w:tcPr>
          <w:p w14:paraId="2F3F7803">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p>
          <w:p w14:paraId="2824FC22">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bCs w:val="0"/>
                <w:color w:val="auto"/>
                <w:sz w:val="24"/>
                <w:szCs w:val="24"/>
                <w:u w:val="none"/>
                <w:vertAlign w:val="baseline"/>
              </w:rPr>
              <w:t>B. EFFICIENCY</w:t>
            </w:r>
          </w:p>
        </w:tc>
        <w:tc>
          <w:tcPr>
            <w:tcW w:w="579" w:type="dxa"/>
          </w:tcPr>
          <w:p w14:paraId="6A71FD98">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1F010361">
            <w:pPr>
              <w:spacing w:after="0" w:line="240" w:lineRule="auto"/>
              <w:jc w:val="both"/>
              <w:rPr>
                <w:rFonts w:hint="default" w:ascii="Times New Roman" w:hAnsi="Times New Roman" w:cs="Times New Roman"/>
                <w:b/>
                <w:color w:val="auto"/>
                <w:sz w:val="24"/>
                <w:szCs w:val="24"/>
                <w:u w:val="single"/>
                <w:vertAlign w:val="baseline"/>
              </w:rPr>
            </w:pPr>
          </w:p>
        </w:tc>
        <w:tc>
          <w:tcPr>
            <w:tcW w:w="587" w:type="dxa"/>
          </w:tcPr>
          <w:p w14:paraId="743B2BD1">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48FEEE6D">
            <w:pPr>
              <w:spacing w:after="0" w:line="240" w:lineRule="auto"/>
              <w:jc w:val="both"/>
              <w:rPr>
                <w:rFonts w:hint="default" w:ascii="Times New Roman" w:hAnsi="Times New Roman" w:cs="Times New Roman"/>
                <w:b/>
                <w:color w:val="auto"/>
                <w:sz w:val="24"/>
                <w:szCs w:val="24"/>
                <w:u w:val="single"/>
                <w:vertAlign w:val="baseline"/>
              </w:rPr>
            </w:pPr>
          </w:p>
        </w:tc>
        <w:tc>
          <w:tcPr>
            <w:tcW w:w="539" w:type="dxa"/>
          </w:tcPr>
          <w:p w14:paraId="2F66B990">
            <w:pPr>
              <w:spacing w:after="0" w:line="240" w:lineRule="auto"/>
              <w:jc w:val="both"/>
              <w:rPr>
                <w:rFonts w:hint="default" w:ascii="Times New Roman" w:hAnsi="Times New Roman" w:cs="Times New Roman"/>
                <w:b/>
                <w:color w:val="auto"/>
                <w:sz w:val="24"/>
                <w:szCs w:val="24"/>
                <w:u w:val="single"/>
                <w:vertAlign w:val="baseline"/>
              </w:rPr>
            </w:pPr>
          </w:p>
        </w:tc>
      </w:tr>
      <w:tr w14:paraId="743FD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3" w:type="dxa"/>
          </w:tcPr>
          <w:p w14:paraId="30013F5C">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1</w:t>
            </w:r>
            <w:r>
              <w:rPr>
                <w:rFonts w:hint="default" w:ascii="Times New Roman" w:hAnsi="Times New Roman" w:cs="Times New Roman"/>
                <w:b/>
                <w:bCs w:val="0"/>
                <w:color w:val="auto"/>
                <w:sz w:val="24"/>
                <w:szCs w:val="24"/>
                <w:u w:val="none"/>
                <w:vertAlign w:val="baseline"/>
              </w:rPr>
              <w:t xml:space="preserve">. Time Behavior: </w:t>
            </w:r>
            <w:r>
              <w:rPr>
                <w:rFonts w:hint="default" w:ascii="Times New Roman" w:hAnsi="Times New Roman" w:cs="Times New Roman"/>
                <w:b w:val="0"/>
                <w:bCs/>
                <w:color w:val="auto"/>
                <w:sz w:val="24"/>
                <w:szCs w:val="24"/>
                <w:u w:val="none"/>
                <w:vertAlign w:val="baseline"/>
              </w:rPr>
              <w:t xml:space="preserve">The DatscoGo app shows efficient execution while giving the correct output for every search and schedule inquiry process. </w:t>
            </w:r>
          </w:p>
          <w:p w14:paraId="5134A224">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p>
        </w:tc>
        <w:tc>
          <w:tcPr>
            <w:tcW w:w="579" w:type="dxa"/>
          </w:tcPr>
          <w:p w14:paraId="1139BCFF">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6DA040F7">
            <w:pPr>
              <w:spacing w:after="0" w:line="240" w:lineRule="auto"/>
              <w:jc w:val="both"/>
              <w:rPr>
                <w:rFonts w:hint="default" w:ascii="Times New Roman" w:hAnsi="Times New Roman" w:cs="Times New Roman"/>
                <w:b/>
                <w:color w:val="auto"/>
                <w:sz w:val="24"/>
                <w:szCs w:val="24"/>
                <w:u w:val="single"/>
                <w:vertAlign w:val="baseline"/>
              </w:rPr>
            </w:pPr>
          </w:p>
        </w:tc>
        <w:tc>
          <w:tcPr>
            <w:tcW w:w="587" w:type="dxa"/>
          </w:tcPr>
          <w:p w14:paraId="0F2D1085">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2E16F738">
            <w:pPr>
              <w:spacing w:after="0" w:line="240" w:lineRule="auto"/>
              <w:jc w:val="both"/>
              <w:rPr>
                <w:rFonts w:hint="default" w:ascii="Times New Roman" w:hAnsi="Times New Roman" w:cs="Times New Roman"/>
                <w:b/>
                <w:color w:val="auto"/>
                <w:sz w:val="24"/>
                <w:szCs w:val="24"/>
                <w:u w:val="single"/>
                <w:vertAlign w:val="baseline"/>
              </w:rPr>
            </w:pPr>
          </w:p>
        </w:tc>
        <w:tc>
          <w:tcPr>
            <w:tcW w:w="539" w:type="dxa"/>
          </w:tcPr>
          <w:p w14:paraId="157036D9">
            <w:pPr>
              <w:spacing w:after="0" w:line="240" w:lineRule="auto"/>
              <w:jc w:val="both"/>
              <w:rPr>
                <w:rFonts w:hint="default" w:ascii="Times New Roman" w:hAnsi="Times New Roman" w:cs="Times New Roman"/>
                <w:b/>
                <w:color w:val="auto"/>
                <w:sz w:val="24"/>
                <w:szCs w:val="24"/>
                <w:u w:val="single"/>
                <w:vertAlign w:val="baseline"/>
              </w:rPr>
            </w:pPr>
          </w:p>
        </w:tc>
      </w:tr>
      <w:tr w14:paraId="4481D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3" w:type="dxa"/>
          </w:tcPr>
          <w:p w14:paraId="62DFF8E1">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 xml:space="preserve">2. The DatscoGo app provides satisfaction to the user. </w:t>
            </w:r>
          </w:p>
          <w:p w14:paraId="3D751FB8">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p>
        </w:tc>
        <w:tc>
          <w:tcPr>
            <w:tcW w:w="579" w:type="dxa"/>
          </w:tcPr>
          <w:p w14:paraId="5F062C95">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4FB61D98">
            <w:pPr>
              <w:spacing w:after="0" w:line="240" w:lineRule="auto"/>
              <w:jc w:val="both"/>
              <w:rPr>
                <w:rFonts w:hint="default" w:ascii="Times New Roman" w:hAnsi="Times New Roman" w:cs="Times New Roman"/>
                <w:b/>
                <w:color w:val="auto"/>
                <w:sz w:val="24"/>
                <w:szCs w:val="24"/>
                <w:u w:val="single"/>
                <w:vertAlign w:val="baseline"/>
              </w:rPr>
            </w:pPr>
          </w:p>
        </w:tc>
        <w:tc>
          <w:tcPr>
            <w:tcW w:w="587" w:type="dxa"/>
          </w:tcPr>
          <w:p w14:paraId="6D94D266">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772881D4">
            <w:pPr>
              <w:spacing w:after="0" w:line="240" w:lineRule="auto"/>
              <w:jc w:val="both"/>
              <w:rPr>
                <w:rFonts w:hint="default" w:ascii="Times New Roman" w:hAnsi="Times New Roman" w:cs="Times New Roman"/>
                <w:b/>
                <w:color w:val="auto"/>
                <w:sz w:val="24"/>
                <w:szCs w:val="24"/>
                <w:u w:val="single"/>
                <w:vertAlign w:val="baseline"/>
              </w:rPr>
            </w:pPr>
          </w:p>
        </w:tc>
        <w:tc>
          <w:tcPr>
            <w:tcW w:w="539" w:type="dxa"/>
          </w:tcPr>
          <w:p w14:paraId="723EF9B9">
            <w:pPr>
              <w:spacing w:after="0" w:line="240" w:lineRule="auto"/>
              <w:jc w:val="both"/>
              <w:rPr>
                <w:rFonts w:hint="default" w:ascii="Times New Roman" w:hAnsi="Times New Roman" w:cs="Times New Roman"/>
                <w:b/>
                <w:color w:val="auto"/>
                <w:sz w:val="24"/>
                <w:szCs w:val="24"/>
                <w:u w:val="single"/>
                <w:vertAlign w:val="baseline"/>
              </w:rPr>
            </w:pPr>
          </w:p>
        </w:tc>
      </w:tr>
      <w:tr w14:paraId="5579F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3" w:type="dxa"/>
          </w:tcPr>
          <w:p w14:paraId="6BFD7225">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p>
          <w:p w14:paraId="7553D41F">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3. The user can efficiently complete information retrieval and trip planning using the DatscoGo app.</w:t>
            </w:r>
          </w:p>
        </w:tc>
        <w:tc>
          <w:tcPr>
            <w:tcW w:w="579" w:type="dxa"/>
          </w:tcPr>
          <w:p w14:paraId="7035D1FD">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5B131D04">
            <w:pPr>
              <w:spacing w:after="0" w:line="240" w:lineRule="auto"/>
              <w:jc w:val="both"/>
              <w:rPr>
                <w:rFonts w:hint="default" w:ascii="Times New Roman" w:hAnsi="Times New Roman" w:cs="Times New Roman"/>
                <w:b/>
                <w:color w:val="auto"/>
                <w:sz w:val="24"/>
                <w:szCs w:val="24"/>
                <w:u w:val="single"/>
                <w:vertAlign w:val="baseline"/>
              </w:rPr>
            </w:pPr>
          </w:p>
        </w:tc>
        <w:tc>
          <w:tcPr>
            <w:tcW w:w="587" w:type="dxa"/>
          </w:tcPr>
          <w:p w14:paraId="0F754595">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12AFEF08">
            <w:pPr>
              <w:spacing w:after="0" w:line="240" w:lineRule="auto"/>
              <w:jc w:val="both"/>
              <w:rPr>
                <w:rFonts w:hint="default" w:ascii="Times New Roman" w:hAnsi="Times New Roman" w:cs="Times New Roman"/>
                <w:b/>
                <w:color w:val="auto"/>
                <w:sz w:val="24"/>
                <w:szCs w:val="24"/>
                <w:u w:val="single"/>
                <w:vertAlign w:val="baseline"/>
              </w:rPr>
            </w:pPr>
          </w:p>
        </w:tc>
        <w:tc>
          <w:tcPr>
            <w:tcW w:w="539" w:type="dxa"/>
          </w:tcPr>
          <w:p w14:paraId="67BE6B8F">
            <w:pPr>
              <w:spacing w:after="0" w:line="240" w:lineRule="auto"/>
              <w:jc w:val="both"/>
              <w:rPr>
                <w:rFonts w:hint="default" w:ascii="Times New Roman" w:hAnsi="Times New Roman" w:cs="Times New Roman"/>
                <w:b/>
                <w:color w:val="auto"/>
                <w:sz w:val="24"/>
                <w:szCs w:val="24"/>
                <w:u w:val="single"/>
                <w:vertAlign w:val="baseline"/>
              </w:rPr>
            </w:pPr>
          </w:p>
        </w:tc>
      </w:tr>
      <w:tr w14:paraId="5E6A1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3" w:type="dxa"/>
          </w:tcPr>
          <w:p w14:paraId="0D25CAE9">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p>
          <w:p w14:paraId="0B80C74F">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 xml:space="preserve">4. The user feels comfortable using the DatscoGo app. </w:t>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p>
          <w:p w14:paraId="2CB9EC68">
            <w:pPr>
              <w:spacing w:after="0" w:line="240" w:lineRule="auto"/>
              <w:jc w:val="both"/>
              <w:rPr>
                <w:rFonts w:hint="default" w:ascii="Times New Roman" w:hAnsi="Times New Roman" w:cs="Times New Roman"/>
                <w:b w:val="0"/>
                <w:bCs/>
                <w:color w:val="auto"/>
                <w:sz w:val="24"/>
                <w:szCs w:val="24"/>
                <w:u w:val="none"/>
                <w:vertAlign w:val="baseline"/>
              </w:rPr>
            </w:pPr>
          </w:p>
        </w:tc>
        <w:tc>
          <w:tcPr>
            <w:tcW w:w="579" w:type="dxa"/>
          </w:tcPr>
          <w:p w14:paraId="50C511A2">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338BEB03">
            <w:pPr>
              <w:spacing w:after="0" w:line="240" w:lineRule="auto"/>
              <w:jc w:val="both"/>
              <w:rPr>
                <w:rFonts w:hint="default" w:ascii="Times New Roman" w:hAnsi="Times New Roman" w:cs="Times New Roman"/>
                <w:b/>
                <w:color w:val="auto"/>
                <w:sz w:val="24"/>
                <w:szCs w:val="24"/>
                <w:u w:val="single"/>
                <w:vertAlign w:val="baseline"/>
              </w:rPr>
            </w:pPr>
          </w:p>
        </w:tc>
        <w:tc>
          <w:tcPr>
            <w:tcW w:w="587" w:type="dxa"/>
          </w:tcPr>
          <w:p w14:paraId="07EA85DE">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1AD0B2A8">
            <w:pPr>
              <w:spacing w:after="0" w:line="240" w:lineRule="auto"/>
              <w:jc w:val="both"/>
              <w:rPr>
                <w:rFonts w:hint="default" w:ascii="Times New Roman" w:hAnsi="Times New Roman" w:cs="Times New Roman"/>
                <w:b/>
                <w:color w:val="auto"/>
                <w:sz w:val="24"/>
                <w:szCs w:val="24"/>
                <w:u w:val="single"/>
                <w:vertAlign w:val="baseline"/>
              </w:rPr>
            </w:pPr>
          </w:p>
        </w:tc>
        <w:tc>
          <w:tcPr>
            <w:tcW w:w="539" w:type="dxa"/>
          </w:tcPr>
          <w:p w14:paraId="44DFD17D">
            <w:pPr>
              <w:spacing w:after="0" w:line="240" w:lineRule="auto"/>
              <w:jc w:val="both"/>
              <w:rPr>
                <w:rFonts w:hint="default" w:ascii="Times New Roman" w:hAnsi="Times New Roman" w:cs="Times New Roman"/>
                <w:b/>
                <w:color w:val="auto"/>
                <w:sz w:val="24"/>
                <w:szCs w:val="24"/>
                <w:u w:val="single"/>
                <w:vertAlign w:val="baseline"/>
              </w:rPr>
            </w:pPr>
          </w:p>
        </w:tc>
      </w:tr>
      <w:tr w14:paraId="28CF6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3" w:type="dxa"/>
          </w:tcPr>
          <w:p w14:paraId="7F4FAE6C">
            <w:pPr>
              <w:spacing w:after="0" w:line="240" w:lineRule="auto"/>
              <w:jc w:val="both"/>
              <w:rPr>
                <w:rFonts w:hint="default" w:ascii="Times New Roman" w:hAnsi="Times New Roman" w:cs="Times New Roman"/>
                <w:b/>
                <w:color w:val="auto"/>
                <w:sz w:val="24"/>
                <w:szCs w:val="24"/>
                <w:u w:val="single"/>
                <w:vertAlign w:val="baseline"/>
              </w:rPr>
            </w:pPr>
            <w:r>
              <w:rPr>
                <w:rFonts w:hint="default" w:ascii="Times New Roman" w:hAnsi="Times New Roman" w:cs="Times New Roman"/>
                <w:b/>
                <w:color w:val="auto"/>
                <w:sz w:val="24"/>
                <w:szCs w:val="24"/>
                <w:u w:val="single"/>
                <w:vertAlign w:val="baseline"/>
              </w:rPr>
              <w:t>C. USABILITY</w:t>
            </w:r>
          </w:p>
        </w:tc>
        <w:tc>
          <w:tcPr>
            <w:tcW w:w="579" w:type="dxa"/>
          </w:tcPr>
          <w:p w14:paraId="26587E41">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004D995F">
            <w:pPr>
              <w:spacing w:after="0" w:line="240" w:lineRule="auto"/>
              <w:jc w:val="both"/>
              <w:rPr>
                <w:rFonts w:hint="default" w:ascii="Times New Roman" w:hAnsi="Times New Roman" w:cs="Times New Roman"/>
                <w:b/>
                <w:color w:val="auto"/>
                <w:sz w:val="24"/>
                <w:szCs w:val="24"/>
                <w:u w:val="single"/>
                <w:vertAlign w:val="baseline"/>
              </w:rPr>
            </w:pPr>
          </w:p>
        </w:tc>
        <w:tc>
          <w:tcPr>
            <w:tcW w:w="587" w:type="dxa"/>
          </w:tcPr>
          <w:p w14:paraId="3B6FD116">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5D1830C1">
            <w:pPr>
              <w:spacing w:after="0" w:line="240" w:lineRule="auto"/>
              <w:jc w:val="both"/>
              <w:rPr>
                <w:rFonts w:hint="default" w:ascii="Times New Roman" w:hAnsi="Times New Roman" w:cs="Times New Roman"/>
                <w:b/>
                <w:color w:val="auto"/>
                <w:sz w:val="24"/>
                <w:szCs w:val="24"/>
                <w:u w:val="single"/>
                <w:vertAlign w:val="baseline"/>
              </w:rPr>
            </w:pPr>
          </w:p>
        </w:tc>
        <w:tc>
          <w:tcPr>
            <w:tcW w:w="539" w:type="dxa"/>
          </w:tcPr>
          <w:p w14:paraId="7B7163F9">
            <w:pPr>
              <w:spacing w:after="0" w:line="240" w:lineRule="auto"/>
              <w:jc w:val="both"/>
              <w:rPr>
                <w:rFonts w:hint="default" w:ascii="Times New Roman" w:hAnsi="Times New Roman" w:cs="Times New Roman"/>
                <w:b/>
                <w:color w:val="auto"/>
                <w:sz w:val="24"/>
                <w:szCs w:val="24"/>
                <w:u w:val="single"/>
                <w:vertAlign w:val="baseline"/>
              </w:rPr>
            </w:pPr>
          </w:p>
        </w:tc>
      </w:tr>
      <w:tr w14:paraId="78D87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3" w:type="dxa"/>
          </w:tcPr>
          <w:p w14:paraId="7B787CFE">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1.</w:t>
            </w:r>
            <w:r>
              <w:rPr>
                <w:rFonts w:hint="default" w:ascii="Times New Roman" w:hAnsi="Times New Roman" w:cs="Times New Roman"/>
                <w:b/>
                <w:bCs w:val="0"/>
                <w:color w:val="auto"/>
                <w:sz w:val="24"/>
                <w:szCs w:val="24"/>
                <w:u w:val="none"/>
                <w:vertAlign w:val="baseline"/>
              </w:rPr>
              <w:t xml:space="preserve"> Understandability: </w:t>
            </w:r>
            <w:r>
              <w:rPr>
                <w:rFonts w:hint="default" w:ascii="Times New Roman" w:hAnsi="Times New Roman" w:cs="Times New Roman"/>
                <w:b w:val="0"/>
                <w:bCs/>
                <w:color w:val="auto"/>
                <w:sz w:val="24"/>
                <w:szCs w:val="24"/>
                <w:u w:val="none"/>
                <w:vertAlign w:val="baseline"/>
              </w:rPr>
              <w:t xml:space="preserve">The app is easy to understand, even for first-time users. </w:t>
            </w:r>
          </w:p>
          <w:p w14:paraId="7140E5AF">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p>
          <w:p w14:paraId="07896871">
            <w:pPr>
              <w:spacing w:after="0" w:line="240" w:lineRule="auto"/>
              <w:jc w:val="both"/>
              <w:rPr>
                <w:rFonts w:hint="default" w:ascii="Times New Roman" w:hAnsi="Times New Roman" w:cs="Times New Roman"/>
                <w:b w:val="0"/>
                <w:bCs/>
                <w:color w:val="auto"/>
                <w:sz w:val="24"/>
                <w:szCs w:val="24"/>
                <w:u w:val="none"/>
                <w:vertAlign w:val="baseline"/>
              </w:rPr>
            </w:pPr>
          </w:p>
        </w:tc>
        <w:tc>
          <w:tcPr>
            <w:tcW w:w="579" w:type="dxa"/>
          </w:tcPr>
          <w:p w14:paraId="109236E9">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1AC092B5">
            <w:pPr>
              <w:spacing w:after="0" w:line="240" w:lineRule="auto"/>
              <w:jc w:val="both"/>
              <w:rPr>
                <w:rFonts w:hint="default" w:ascii="Times New Roman" w:hAnsi="Times New Roman" w:cs="Times New Roman"/>
                <w:b/>
                <w:color w:val="auto"/>
                <w:sz w:val="24"/>
                <w:szCs w:val="24"/>
                <w:u w:val="single"/>
                <w:vertAlign w:val="baseline"/>
              </w:rPr>
            </w:pPr>
          </w:p>
        </w:tc>
        <w:tc>
          <w:tcPr>
            <w:tcW w:w="587" w:type="dxa"/>
          </w:tcPr>
          <w:p w14:paraId="0A3791EE">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4FA57455">
            <w:pPr>
              <w:spacing w:after="0" w:line="240" w:lineRule="auto"/>
              <w:jc w:val="both"/>
              <w:rPr>
                <w:rFonts w:hint="default" w:ascii="Times New Roman" w:hAnsi="Times New Roman" w:cs="Times New Roman"/>
                <w:b/>
                <w:color w:val="auto"/>
                <w:sz w:val="24"/>
                <w:szCs w:val="24"/>
                <w:u w:val="single"/>
                <w:vertAlign w:val="baseline"/>
              </w:rPr>
            </w:pPr>
          </w:p>
        </w:tc>
        <w:tc>
          <w:tcPr>
            <w:tcW w:w="539" w:type="dxa"/>
          </w:tcPr>
          <w:p w14:paraId="6308CB00">
            <w:pPr>
              <w:spacing w:after="0" w:line="240" w:lineRule="auto"/>
              <w:jc w:val="both"/>
              <w:rPr>
                <w:rFonts w:hint="default" w:ascii="Times New Roman" w:hAnsi="Times New Roman" w:cs="Times New Roman"/>
                <w:b/>
                <w:color w:val="auto"/>
                <w:sz w:val="24"/>
                <w:szCs w:val="24"/>
                <w:u w:val="single"/>
                <w:vertAlign w:val="baseline"/>
              </w:rPr>
            </w:pPr>
          </w:p>
        </w:tc>
      </w:tr>
      <w:tr w14:paraId="6691E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3" w:type="dxa"/>
          </w:tcPr>
          <w:p w14:paraId="547F9FCF">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p>
          <w:p w14:paraId="59944DC2">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2.</w:t>
            </w:r>
            <w:r>
              <w:rPr>
                <w:rFonts w:hint="default" w:ascii="Times New Roman" w:hAnsi="Times New Roman" w:cs="Times New Roman"/>
                <w:b/>
                <w:bCs w:val="0"/>
                <w:color w:val="auto"/>
                <w:sz w:val="24"/>
                <w:szCs w:val="24"/>
                <w:u w:val="none"/>
                <w:vertAlign w:val="baseline"/>
              </w:rPr>
              <w:t xml:space="preserve"> Learnability:</w:t>
            </w:r>
            <w:r>
              <w:rPr>
                <w:rFonts w:hint="default" w:ascii="Times New Roman" w:hAnsi="Times New Roman" w:cs="Times New Roman"/>
                <w:b w:val="0"/>
                <w:bCs/>
                <w:color w:val="auto"/>
                <w:sz w:val="24"/>
                <w:szCs w:val="24"/>
                <w:u w:val="none"/>
                <w:vertAlign w:val="baseline"/>
              </w:rPr>
              <w:t xml:space="preserve"> It's simple to learn how to use the app's features (schedule search, route lookup, announcements) without extensive help. </w:t>
            </w:r>
          </w:p>
          <w:p w14:paraId="38771DC5">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ab/>
            </w:r>
          </w:p>
        </w:tc>
        <w:tc>
          <w:tcPr>
            <w:tcW w:w="579" w:type="dxa"/>
          </w:tcPr>
          <w:p w14:paraId="31CBD2A7">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75A37231">
            <w:pPr>
              <w:spacing w:after="0" w:line="240" w:lineRule="auto"/>
              <w:jc w:val="both"/>
              <w:rPr>
                <w:rFonts w:hint="default" w:ascii="Times New Roman" w:hAnsi="Times New Roman" w:cs="Times New Roman"/>
                <w:b/>
                <w:color w:val="auto"/>
                <w:sz w:val="24"/>
                <w:szCs w:val="24"/>
                <w:u w:val="single"/>
                <w:vertAlign w:val="baseline"/>
              </w:rPr>
            </w:pPr>
          </w:p>
        </w:tc>
        <w:tc>
          <w:tcPr>
            <w:tcW w:w="587" w:type="dxa"/>
          </w:tcPr>
          <w:p w14:paraId="3A3E6699">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5861EF12">
            <w:pPr>
              <w:spacing w:after="0" w:line="240" w:lineRule="auto"/>
              <w:jc w:val="both"/>
              <w:rPr>
                <w:rFonts w:hint="default" w:ascii="Times New Roman" w:hAnsi="Times New Roman" w:cs="Times New Roman"/>
                <w:b/>
                <w:color w:val="auto"/>
                <w:sz w:val="24"/>
                <w:szCs w:val="24"/>
                <w:u w:val="single"/>
                <w:vertAlign w:val="baseline"/>
              </w:rPr>
            </w:pPr>
          </w:p>
        </w:tc>
        <w:tc>
          <w:tcPr>
            <w:tcW w:w="539" w:type="dxa"/>
          </w:tcPr>
          <w:p w14:paraId="43B22AA0">
            <w:pPr>
              <w:spacing w:after="0" w:line="240" w:lineRule="auto"/>
              <w:jc w:val="both"/>
              <w:rPr>
                <w:rFonts w:hint="default" w:ascii="Times New Roman" w:hAnsi="Times New Roman" w:cs="Times New Roman"/>
                <w:b/>
                <w:color w:val="auto"/>
                <w:sz w:val="24"/>
                <w:szCs w:val="24"/>
                <w:u w:val="single"/>
                <w:vertAlign w:val="baseline"/>
              </w:rPr>
            </w:pPr>
          </w:p>
        </w:tc>
      </w:tr>
      <w:tr w14:paraId="6E17A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383" w:type="dxa"/>
          </w:tcPr>
          <w:p w14:paraId="26A8E1F0">
            <w:pPr>
              <w:spacing w:after="0" w:line="240" w:lineRule="auto"/>
              <w:jc w:val="both"/>
              <w:rPr>
                <w:rFonts w:hint="default" w:ascii="Times New Roman" w:hAnsi="Times New Roman" w:cs="Times New Roman"/>
                <w:b w:val="0"/>
                <w:bCs/>
                <w:color w:val="auto"/>
                <w:sz w:val="24"/>
                <w:szCs w:val="24"/>
                <w:u w:val="none"/>
                <w:vertAlign w:val="baseline"/>
              </w:rPr>
            </w:pPr>
          </w:p>
        </w:tc>
        <w:tc>
          <w:tcPr>
            <w:tcW w:w="579" w:type="dxa"/>
          </w:tcPr>
          <w:p w14:paraId="10F8F162">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52BC14D4">
            <w:pPr>
              <w:spacing w:after="0" w:line="240" w:lineRule="auto"/>
              <w:jc w:val="both"/>
              <w:rPr>
                <w:rFonts w:hint="default" w:ascii="Times New Roman" w:hAnsi="Times New Roman" w:cs="Times New Roman"/>
                <w:b/>
                <w:color w:val="auto"/>
                <w:sz w:val="24"/>
                <w:szCs w:val="24"/>
                <w:u w:val="single"/>
                <w:vertAlign w:val="baseline"/>
              </w:rPr>
            </w:pPr>
          </w:p>
        </w:tc>
        <w:tc>
          <w:tcPr>
            <w:tcW w:w="587" w:type="dxa"/>
          </w:tcPr>
          <w:p w14:paraId="7BA17D03">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43AA0647">
            <w:pPr>
              <w:spacing w:after="0" w:line="240" w:lineRule="auto"/>
              <w:jc w:val="both"/>
              <w:rPr>
                <w:rFonts w:hint="default" w:ascii="Times New Roman" w:hAnsi="Times New Roman" w:cs="Times New Roman"/>
                <w:b/>
                <w:color w:val="auto"/>
                <w:sz w:val="24"/>
                <w:szCs w:val="24"/>
                <w:u w:val="single"/>
                <w:vertAlign w:val="baseline"/>
              </w:rPr>
            </w:pPr>
          </w:p>
        </w:tc>
        <w:tc>
          <w:tcPr>
            <w:tcW w:w="539" w:type="dxa"/>
          </w:tcPr>
          <w:p w14:paraId="2198F20C">
            <w:pPr>
              <w:spacing w:after="0" w:line="240" w:lineRule="auto"/>
              <w:jc w:val="both"/>
              <w:rPr>
                <w:rFonts w:hint="default" w:ascii="Times New Roman" w:hAnsi="Times New Roman" w:cs="Times New Roman"/>
                <w:b/>
                <w:color w:val="auto"/>
                <w:sz w:val="24"/>
                <w:szCs w:val="24"/>
                <w:u w:val="single"/>
                <w:vertAlign w:val="baseline"/>
              </w:rPr>
            </w:pPr>
          </w:p>
        </w:tc>
      </w:tr>
    </w:tbl>
    <w:p w14:paraId="43B8AF0F">
      <w:pPr>
        <w:spacing w:after="0" w:line="240" w:lineRule="auto"/>
        <w:jc w:val="both"/>
        <w:rPr>
          <w:rFonts w:hint="default" w:ascii="Times New Roman" w:hAnsi="Times New Roman" w:cs="Times New Roman"/>
          <w:b/>
          <w:color w:val="auto"/>
          <w:sz w:val="24"/>
          <w:szCs w:val="24"/>
          <w:u w:val="single"/>
        </w:rPr>
      </w:pPr>
    </w:p>
    <w:p w14:paraId="2BE80CDE">
      <w:pPr>
        <w:spacing w:after="0" w:line="240" w:lineRule="auto"/>
        <w:jc w:val="both"/>
        <w:rPr>
          <w:rFonts w:hint="default" w:ascii="Times New Roman" w:hAnsi="Times New Roman" w:cs="Times New Roman"/>
          <w:b/>
          <w:color w:val="auto"/>
          <w:sz w:val="24"/>
          <w:szCs w:val="24"/>
          <w:u w:val="single"/>
        </w:rPr>
      </w:pPr>
    </w:p>
    <w:p w14:paraId="4C6BA42E">
      <w:pPr>
        <w:spacing w:after="0" w:line="240" w:lineRule="auto"/>
        <w:jc w:val="both"/>
        <w:rPr>
          <w:rFonts w:hint="default" w:ascii="Times New Roman" w:hAnsi="Times New Roman" w:cs="Times New Roman"/>
          <w:b/>
          <w:color w:val="auto"/>
          <w:sz w:val="24"/>
          <w:szCs w:val="24"/>
          <w:u w:val="single"/>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83"/>
        <w:gridCol w:w="579"/>
        <w:gridCol w:w="574"/>
        <w:gridCol w:w="587"/>
        <w:gridCol w:w="574"/>
        <w:gridCol w:w="539"/>
      </w:tblGrid>
      <w:tr w14:paraId="117F4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3" w:type="dxa"/>
          </w:tcPr>
          <w:p w14:paraId="7B4F68BE">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 xml:space="preserve">3. </w:t>
            </w:r>
            <w:bookmarkStart w:id="0" w:name="_GoBack"/>
            <w:r>
              <w:rPr>
                <w:rFonts w:hint="default" w:ascii="Times New Roman" w:hAnsi="Times New Roman" w:cs="Times New Roman"/>
                <w:b/>
                <w:bCs w:val="0"/>
                <w:color w:val="auto"/>
                <w:sz w:val="24"/>
                <w:szCs w:val="24"/>
                <w:u w:val="none"/>
                <w:vertAlign w:val="baseline"/>
              </w:rPr>
              <w:t>Testability:</w:t>
            </w:r>
            <w:bookmarkEnd w:id="0"/>
            <w:r>
              <w:rPr>
                <w:rFonts w:hint="default" w:ascii="Times New Roman" w:hAnsi="Times New Roman" w:cs="Times New Roman"/>
                <w:b w:val="0"/>
                <w:bCs/>
                <w:color w:val="auto"/>
                <w:sz w:val="24"/>
                <w:szCs w:val="24"/>
                <w:u w:val="none"/>
                <w:vertAlign w:val="baseline"/>
              </w:rPr>
              <w:t xml:space="preserve"> It is easy to test the app's functionalities during system updates. </w:t>
            </w:r>
          </w:p>
          <w:p w14:paraId="10864DDE">
            <w:pPr>
              <w:spacing w:after="0" w:line="240" w:lineRule="auto"/>
              <w:jc w:val="both"/>
              <w:rPr>
                <w:rFonts w:hint="default" w:ascii="Times New Roman" w:hAnsi="Times New Roman" w:cs="Times New Roman"/>
                <w:b w:val="0"/>
                <w:bCs/>
                <w:color w:val="auto"/>
                <w:sz w:val="24"/>
                <w:szCs w:val="24"/>
                <w:u w:val="none"/>
                <w:vertAlign w:val="baseline"/>
              </w:rPr>
            </w:pPr>
          </w:p>
        </w:tc>
        <w:tc>
          <w:tcPr>
            <w:tcW w:w="579" w:type="dxa"/>
          </w:tcPr>
          <w:p w14:paraId="6095B60B">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69C0E414">
            <w:pPr>
              <w:spacing w:after="0" w:line="240" w:lineRule="auto"/>
              <w:jc w:val="both"/>
              <w:rPr>
                <w:rFonts w:hint="default" w:ascii="Times New Roman" w:hAnsi="Times New Roman" w:cs="Times New Roman"/>
                <w:b/>
                <w:color w:val="auto"/>
                <w:sz w:val="24"/>
                <w:szCs w:val="24"/>
                <w:u w:val="single"/>
                <w:vertAlign w:val="baseline"/>
              </w:rPr>
            </w:pPr>
          </w:p>
        </w:tc>
        <w:tc>
          <w:tcPr>
            <w:tcW w:w="587" w:type="dxa"/>
          </w:tcPr>
          <w:p w14:paraId="3D9C7D3D">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0613AB59">
            <w:pPr>
              <w:spacing w:after="0" w:line="240" w:lineRule="auto"/>
              <w:jc w:val="both"/>
              <w:rPr>
                <w:rFonts w:hint="default" w:ascii="Times New Roman" w:hAnsi="Times New Roman" w:cs="Times New Roman"/>
                <w:b/>
                <w:color w:val="auto"/>
                <w:sz w:val="24"/>
                <w:szCs w:val="24"/>
                <w:u w:val="single"/>
                <w:vertAlign w:val="baseline"/>
              </w:rPr>
            </w:pPr>
          </w:p>
        </w:tc>
        <w:tc>
          <w:tcPr>
            <w:tcW w:w="539" w:type="dxa"/>
          </w:tcPr>
          <w:p w14:paraId="0255338D">
            <w:pPr>
              <w:spacing w:after="0" w:line="240" w:lineRule="auto"/>
              <w:jc w:val="both"/>
              <w:rPr>
                <w:rFonts w:hint="default" w:ascii="Times New Roman" w:hAnsi="Times New Roman" w:cs="Times New Roman"/>
                <w:b/>
                <w:color w:val="auto"/>
                <w:sz w:val="24"/>
                <w:szCs w:val="24"/>
                <w:u w:val="single"/>
                <w:vertAlign w:val="baseline"/>
              </w:rPr>
            </w:pPr>
          </w:p>
        </w:tc>
      </w:tr>
      <w:tr w14:paraId="15358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3" w:type="dxa"/>
          </w:tcPr>
          <w:p w14:paraId="749B4586">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p>
          <w:p w14:paraId="0A8160B9">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 xml:space="preserve">4. The DatscoGo app can sustain updates to verify (test) a DatscoGo app change. </w:t>
            </w:r>
          </w:p>
          <w:p w14:paraId="4045EA96">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p>
        </w:tc>
        <w:tc>
          <w:tcPr>
            <w:tcW w:w="579" w:type="dxa"/>
          </w:tcPr>
          <w:p w14:paraId="71675BCA">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4479E465">
            <w:pPr>
              <w:spacing w:after="0" w:line="240" w:lineRule="auto"/>
              <w:jc w:val="both"/>
              <w:rPr>
                <w:rFonts w:hint="default" w:ascii="Times New Roman" w:hAnsi="Times New Roman" w:cs="Times New Roman"/>
                <w:b/>
                <w:color w:val="auto"/>
                <w:sz w:val="24"/>
                <w:szCs w:val="24"/>
                <w:u w:val="single"/>
                <w:vertAlign w:val="baseline"/>
              </w:rPr>
            </w:pPr>
          </w:p>
        </w:tc>
        <w:tc>
          <w:tcPr>
            <w:tcW w:w="587" w:type="dxa"/>
          </w:tcPr>
          <w:p w14:paraId="643806F9">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6F4FD5FC">
            <w:pPr>
              <w:spacing w:after="0" w:line="240" w:lineRule="auto"/>
              <w:jc w:val="both"/>
              <w:rPr>
                <w:rFonts w:hint="default" w:ascii="Times New Roman" w:hAnsi="Times New Roman" w:cs="Times New Roman"/>
                <w:b/>
                <w:color w:val="auto"/>
                <w:sz w:val="24"/>
                <w:szCs w:val="24"/>
                <w:u w:val="single"/>
                <w:vertAlign w:val="baseline"/>
              </w:rPr>
            </w:pPr>
          </w:p>
        </w:tc>
        <w:tc>
          <w:tcPr>
            <w:tcW w:w="539" w:type="dxa"/>
          </w:tcPr>
          <w:p w14:paraId="11C651C4">
            <w:pPr>
              <w:spacing w:after="0" w:line="240" w:lineRule="auto"/>
              <w:jc w:val="both"/>
              <w:rPr>
                <w:rFonts w:hint="default" w:ascii="Times New Roman" w:hAnsi="Times New Roman" w:cs="Times New Roman"/>
                <w:b/>
                <w:color w:val="auto"/>
                <w:sz w:val="24"/>
                <w:szCs w:val="24"/>
                <w:u w:val="single"/>
                <w:vertAlign w:val="baseline"/>
              </w:rPr>
            </w:pPr>
          </w:p>
        </w:tc>
      </w:tr>
      <w:tr w14:paraId="146A8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3" w:type="dxa"/>
          </w:tcPr>
          <w:p w14:paraId="1344A483">
            <w:pPr>
              <w:spacing w:after="0" w:line="240" w:lineRule="auto"/>
              <w:jc w:val="both"/>
              <w:rPr>
                <w:rFonts w:hint="default" w:ascii="Times New Roman" w:hAnsi="Times New Roman" w:cs="Times New Roman"/>
                <w:b/>
                <w:bCs w:val="0"/>
                <w:color w:val="auto"/>
                <w:sz w:val="24"/>
                <w:szCs w:val="24"/>
                <w:u w:val="none"/>
                <w:vertAlign w:val="baseline"/>
              </w:rPr>
            </w:pPr>
          </w:p>
          <w:p w14:paraId="2D0935EE">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bCs w:val="0"/>
                <w:color w:val="auto"/>
                <w:sz w:val="24"/>
                <w:szCs w:val="24"/>
                <w:u w:val="none"/>
                <w:vertAlign w:val="baseline"/>
              </w:rPr>
              <w:t>D. PORTABILITY</w:t>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p>
        </w:tc>
        <w:tc>
          <w:tcPr>
            <w:tcW w:w="579" w:type="dxa"/>
          </w:tcPr>
          <w:p w14:paraId="61D32F64">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272841AF">
            <w:pPr>
              <w:spacing w:after="0" w:line="240" w:lineRule="auto"/>
              <w:jc w:val="both"/>
              <w:rPr>
                <w:rFonts w:hint="default" w:ascii="Times New Roman" w:hAnsi="Times New Roman" w:cs="Times New Roman"/>
                <w:b/>
                <w:color w:val="auto"/>
                <w:sz w:val="24"/>
                <w:szCs w:val="24"/>
                <w:u w:val="single"/>
                <w:vertAlign w:val="baseline"/>
              </w:rPr>
            </w:pPr>
          </w:p>
        </w:tc>
        <w:tc>
          <w:tcPr>
            <w:tcW w:w="587" w:type="dxa"/>
          </w:tcPr>
          <w:p w14:paraId="30962E51">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692681C8">
            <w:pPr>
              <w:spacing w:after="0" w:line="240" w:lineRule="auto"/>
              <w:jc w:val="both"/>
              <w:rPr>
                <w:rFonts w:hint="default" w:ascii="Times New Roman" w:hAnsi="Times New Roman" w:cs="Times New Roman"/>
                <w:b/>
                <w:color w:val="auto"/>
                <w:sz w:val="24"/>
                <w:szCs w:val="24"/>
                <w:u w:val="single"/>
                <w:vertAlign w:val="baseline"/>
              </w:rPr>
            </w:pPr>
          </w:p>
        </w:tc>
        <w:tc>
          <w:tcPr>
            <w:tcW w:w="539" w:type="dxa"/>
          </w:tcPr>
          <w:p w14:paraId="3873B193">
            <w:pPr>
              <w:spacing w:after="0" w:line="240" w:lineRule="auto"/>
              <w:jc w:val="both"/>
              <w:rPr>
                <w:rFonts w:hint="default" w:ascii="Times New Roman" w:hAnsi="Times New Roman" w:cs="Times New Roman"/>
                <w:b/>
                <w:color w:val="auto"/>
                <w:sz w:val="24"/>
                <w:szCs w:val="24"/>
                <w:u w:val="single"/>
                <w:vertAlign w:val="baseline"/>
              </w:rPr>
            </w:pPr>
          </w:p>
        </w:tc>
      </w:tr>
      <w:tr w14:paraId="31D6E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3" w:type="dxa"/>
          </w:tcPr>
          <w:p w14:paraId="66E8D80C">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 xml:space="preserve">1. The DatscoGo app can be moved to different mobile device environments and operating platforms. </w:t>
            </w:r>
          </w:p>
          <w:p w14:paraId="612C89A6">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p>
        </w:tc>
        <w:tc>
          <w:tcPr>
            <w:tcW w:w="579" w:type="dxa"/>
          </w:tcPr>
          <w:p w14:paraId="37A35414">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0255936A">
            <w:pPr>
              <w:spacing w:after="0" w:line="240" w:lineRule="auto"/>
              <w:jc w:val="both"/>
              <w:rPr>
                <w:rFonts w:hint="default" w:ascii="Times New Roman" w:hAnsi="Times New Roman" w:cs="Times New Roman"/>
                <w:b/>
                <w:color w:val="auto"/>
                <w:sz w:val="24"/>
                <w:szCs w:val="24"/>
                <w:u w:val="single"/>
                <w:vertAlign w:val="baseline"/>
              </w:rPr>
            </w:pPr>
          </w:p>
        </w:tc>
        <w:tc>
          <w:tcPr>
            <w:tcW w:w="587" w:type="dxa"/>
          </w:tcPr>
          <w:p w14:paraId="44A53F53">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3DA30BF5">
            <w:pPr>
              <w:spacing w:after="0" w:line="240" w:lineRule="auto"/>
              <w:jc w:val="both"/>
              <w:rPr>
                <w:rFonts w:hint="default" w:ascii="Times New Roman" w:hAnsi="Times New Roman" w:cs="Times New Roman"/>
                <w:b/>
                <w:color w:val="auto"/>
                <w:sz w:val="24"/>
                <w:szCs w:val="24"/>
                <w:u w:val="single"/>
                <w:vertAlign w:val="baseline"/>
              </w:rPr>
            </w:pPr>
          </w:p>
        </w:tc>
        <w:tc>
          <w:tcPr>
            <w:tcW w:w="539" w:type="dxa"/>
          </w:tcPr>
          <w:p w14:paraId="55AAB60C">
            <w:pPr>
              <w:spacing w:after="0" w:line="240" w:lineRule="auto"/>
              <w:jc w:val="both"/>
              <w:rPr>
                <w:rFonts w:hint="default" w:ascii="Times New Roman" w:hAnsi="Times New Roman" w:cs="Times New Roman"/>
                <w:b/>
                <w:color w:val="auto"/>
                <w:sz w:val="24"/>
                <w:szCs w:val="24"/>
                <w:u w:val="single"/>
                <w:vertAlign w:val="baseline"/>
              </w:rPr>
            </w:pPr>
          </w:p>
        </w:tc>
      </w:tr>
      <w:tr w14:paraId="5AC0F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3" w:type="dxa"/>
          </w:tcPr>
          <w:p w14:paraId="65FF756B">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 xml:space="preserve">2. The DatscoGo app can be installed easily on mobile devices. </w:t>
            </w:r>
          </w:p>
          <w:p w14:paraId="1E854B1A">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ab/>
            </w:r>
          </w:p>
        </w:tc>
        <w:tc>
          <w:tcPr>
            <w:tcW w:w="579" w:type="dxa"/>
          </w:tcPr>
          <w:p w14:paraId="2079EE88">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48F4D28D">
            <w:pPr>
              <w:spacing w:after="0" w:line="240" w:lineRule="auto"/>
              <w:jc w:val="both"/>
              <w:rPr>
                <w:rFonts w:hint="default" w:ascii="Times New Roman" w:hAnsi="Times New Roman" w:cs="Times New Roman"/>
                <w:b/>
                <w:color w:val="auto"/>
                <w:sz w:val="24"/>
                <w:szCs w:val="24"/>
                <w:u w:val="single"/>
                <w:vertAlign w:val="baseline"/>
              </w:rPr>
            </w:pPr>
          </w:p>
        </w:tc>
        <w:tc>
          <w:tcPr>
            <w:tcW w:w="587" w:type="dxa"/>
          </w:tcPr>
          <w:p w14:paraId="77C0B1DA">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34ABF44F">
            <w:pPr>
              <w:spacing w:after="0" w:line="240" w:lineRule="auto"/>
              <w:jc w:val="both"/>
              <w:rPr>
                <w:rFonts w:hint="default" w:ascii="Times New Roman" w:hAnsi="Times New Roman" w:cs="Times New Roman"/>
                <w:b/>
                <w:color w:val="auto"/>
                <w:sz w:val="24"/>
                <w:szCs w:val="24"/>
                <w:u w:val="single"/>
                <w:vertAlign w:val="baseline"/>
              </w:rPr>
            </w:pPr>
          </w:p>
        </w:tc>
        <w:tc>
          <w:tcPr>
            <w:tcW w:w="539" w:type="dxa"/>
          </w:tcPr>
          <w:p w14:paraId="54F96A31">
            <w:pPr>
              <w:spacing w:after="0" w:line="240" w:lineRule="auto"/>
              <w:jc w:val="both"/>
              <w:rPr>
                <w:rFonts w:hint="default" w:ascii="Times New Roman" w:hAnsi="Times New Roman" w:cs="Times New Roman"/>
                <w:b/>
                <w:color w:val="auto"/>
                <w:sz w:val="24"/>
                <w:szCs w:val="24"/>
                <w:u w:val="single"/>
                <w:vertAlign w:val="baseline"/>
              </w:rPr>
            </w:pPr>
          </w:p>
        </w:tc>
      </w:tr>
      <w:tr w14:paraId="279A1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3" w:type="dxa"/>
          </w:tcPr>
          <w:p w14:paraId="73834CCE">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p>
          <w:p w14:paraId="2A930AA9">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 xml:space="preserve">3. The DatscoGo app can comply with software portability standards. </w:t>
            </w:r>
          </w:p>
          <w:p w14:paraId="1334D906">
            <w:pPr>
              <w:spacing w:after="0" w:line="240" w:lineRule="auto"/>
              <w:jc w:val="both"/>
              <w:rPr>
                <w:rFonts w:hint="default" w:ascii="Times New Roman" w:hAnsi="Times New Roman" w:cs="Times New Roman"/>
                <w:b w:val="0"/>
                <w:bCs/>
                <w:color w:val="auto"/>
                <w:sz w:val="24"/>
                <w:szCs w:val="24"/>
                <w:u w:val="none"/>
                <w:vertAlign w:val="baseline"/>
              </w:rPr>
            </w:pPr>
            <w:r>
              <w:rPr>
                <w:rFonts w:hint="default" w:ascii="Times New Roman" w:hAnsi="Times New Roman" w:cs="Times New Roman"/>
                <w:b w:val="0"/>
                <w:bCs/>
                <w:color w:val="auto"/>
                <w:sz w:val="24"/>
                <w:szCs w:val="24"/>
                <w:u w:val="none"/>
                <w:vertAlign w:val="baseline"/>
              </w:rPr>
              <w:tab/>
            </w:r>
            <w:r>
              <w:rPr>
                <w:rFonts w:hint="default" w:ascii="Times New Roman" w:hAnsi="Times New Roman" w:cs="Times New Roman"/>
                <w:b w:val="0"/>
                <w:bCs/>
                <w:color w:val="auto"/>
                <w:sz w:val="24"/>
                <w:szCs w:val="24"/>
                <w:u w:val="none"/>
                <w:vertAlign w:val="baseline"/>
              </w:rPr>
              <w:tab/>
            </w:r>
          </w:p>
        </w:tc>
        <w:tc>
          <w:tcPr>
            <w:tcW w:w="579" w:type="dxa"/>
          </w:tcPr>
          <w:p w14:paraId="3C25DECF">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6122B31C">
            <w:pPr>
              <w:spacing w:after="0" w:line="240" w:lineRule="auto"/>
              <w:jc w:val="both"/>
              <w:rPr>
                <w:rFonts w:hint="default" w:ascii="Times New Roman" w:hAnsi="Times New Roman" w:cs="Times New Roman"/>
                <w:b/>
                <w:color w:val="auto"/>
                <w:sz w:val="24"/>
                <w:szCs w:val="24"/>
                <w:u w:val="single"/>
                <w:vertAlign w:val="baseline"/>
              </w:rPr>
            </w:pPr>
          </w:p>
        </w:tc>
        <w:tc>
          <w:tcPr>
            <w:tcW w:w="587" w:type="dxa"/>
          </w:tcPr>
          <w:p w14:paraId="5F66A50E">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5D280438">
            <w:pPr>
              <w:spacing w:after="0" w:line="240" w:lineRule="auto"/>
              <w:jc w:val="both"/>
              <w:rPr>
                <w:rFonts w:hint="default" w:ascii="Times New Roman" w:hAnsi="Times New Roman" w:cs="Times New Roman"/>
                <w:b/>
                <w:color w:val="auto"/>
                <w:sz w:val="24"/>
                <w:szCs w:val="24"/>
                <w:u w:val="single"/>
                <w:vertAlign w:val="baseline"/>
              </w:rPr>
            </w:pPr>
          </w:p>
        </w:tc>
        <w:tc>
          <w:tcPr>
            <w:tcW w:w="539" w:type="dxa"/>
          </w:tcPr>
          <w:p w14:paraId="052D1620">
            <w:pPr>
              <w:spacing w:after="0" w:line="240" w:lineRule="auto"/>
              <w:jc w:val="both"/>
              <w:rPr>
                <w:rFonts w:hint="default" w:ascii="Times New Roman" w:hAnsi="Times New Roman" w:cs="Times New Roman"/>
                <w:b/>
                <w:color w:val="auto"/>
                <w:sz w:val="24"/>
                <w:szCs w:val="24"/>
                <w:u w:val="single"/>
                <w:vertAlign w:val="baseline"/>
              </w:rPr>
            </w:pPr>
          </w:p>
        </w:tc>
      </w:tr>
      <w:tr w14:paraId="446AF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83" w:type="dxa"/>
          </w:tcPr>
          <w:p w14:paraId="02164DE8">
            <w:pPr>
              <w:spacing w:after="0" w:line="240" w:lineRule="auto"/>
              <w:jc w:val="both"/>
              <w:rPr>
                <w:rFonts w:hint="default" w:ascii="Times New Roman" w:hAnsi="Times New Roman" w:cs="Times New Roman"/>
                <w:b w:val="0"/>
                <w:bCs/>
                <w:color w:val="auto"/>
                <w:sz w:val="24"/>
                <w:szCs w:val="24"/>
                <w:u w:val="none"/>
                <w:vertAlign w:val="baseline"/>
              </w:rPr>
            </w:pPr>
          </w:p>
        </w:tc>
        <w:tc>
          <w:tcPr>
            <w:tcW w:w="579" w:type="dxa"/>
          </w:tcPr>
          <w:p w14:paraId="3A941087">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4EE25041">
            <w:pPr>
              <w:spacing w:after="0" w:line="240" w:lineRule="auto"/>
              <w:jc w:val="both"/>
              <w:rPr>
                <w:rFonts w:hint="default" w:ascii="Times New Roman" w:hAnsi="Times New Roman" w:cs="Times New Roman"/>
                <w:b/>
                <w:color w:val="auto"/>
                <w:sz w:val="24"/>
                <w:szCs w:val="24"/>
                <w:u w:val="single"/>
                <w:vertAlign w:val="baseline"/>
              </w:rPr>
            </w:pPr>
          </w:p>
        </w:tc>
        <w:tc>
          <w:tcPr>
            <w:tcW w:w="587" w:type="dxa"/>
          </w:tcPr>
          <w:p w14:paraId="1D086001">
            <w:pPr>
              <w:spacing w:after="0" w:line="240" w:lineRule="auto"/>
              <w:jc w:val="both"/>
              <w:rPr>
                <w:rFonts w:hint="default" w:ascii="Times New Roman" w:hAnsi="Times New Roman" w:cs="Times New Roman"/>
                <w:b/>
                <w:color w:val="auto"/>
                <w:sz w:val="24"/>
                <w:szCs w:val="24"/>
                <w:u w:val="single"/>
                <w:vertAlign w:val="baseline"/>
              </w:rPr>
            </w:pPr>
          </w:p>
        </w:tc>
        <w:tc>
          <w:tcPr>
            <w:tcW w:w="574" w:type="dxa"/>
          </w:tcPr>
          <w:p w14:paraId="7F9EAD78">
            <w:pPr>
              <w:spacing w:after="0" w:line="240" w:lineRule="auto"/>
              <w:jc w:val="both"/>
              <w:rPr>
                <w:rFonts w:hint="default" w:ascii="Times New Roman" w:hAnsi="Times New Roman" w:cs="Times New Roman"/>
                <w:b/>
                <w:color w:val="auto"/>
                <w:sz w:val="24"/>
                <w:szCs w:val="24"/>
                <w:u w:val="single"/>
                <w:vertAlign w:val="baseline"/>
              </w:rPr>
            </w:pPr>
          </w:p>
        </w:tc>
        <w:tc>
          <w:tcPr>
            <w:tcW w:w="539" w:type="dxa"/>
          </w:tcPr>
          <w:p w14:paraId="238AD8CE">
            <w:pPr>
              <w:spacing w:after="0" w:line="240" w:lineRule="auto"/>
              <w:jc w:val="both"/>
              <w:rPr>
                <w:rFonts w:hint="default" w:ascii="Times New Roman" w:hAnsi="Times New Roman" w:cs="Times New Roman"/>
                <w:b/>
                <w:color w:val="auto"/>
                <w:sz w:val="24"/>
                <w:szCs w:val="24"/>
                <w:u w:val="single"/>
                <w:vertAlign w:val="baseline"/>
              </w:rPr>
            </w:pPr>
          </w:p>
        </w:tc>
      </w:tr>
    </w:tbl>
    <w:p w14:paraId="65F5D7D7">
      <w:pPr>
        <w:spacing w:after="0" w:line="240" w:lineRule="auto"/>
        <w:jc w:val="both"/>
        <w:rPr>
          <w:rFonts w:hint="default" w:ascii="Times New Roman" w:hAnsi="Times New Roman" w:cs="Times New Roman"/>
          <w:b/>
          <w:color w:val="auto"/>
          <w:sz w:val="24"/>
          <w:szCs w:val="24"/>
          <w:u w:val="single"/>
        </w:rPr>
      </w:pPr>
    </w:p>
    <w:sectPr>
      <w:headerReference r:id="rId5" w:type="default"/>
      <w:pgSz w:w="11906" w:h="16838"/>
      <w:pgMar w:top="1008" w:right="1446" w:bottom="864" w:left="1440" w:header="576"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DBCA1">
    <w:pPr>
      <w:pStyle w:val="8"/>
      <w:keepNext w:val="0"/>
      <w:keepLines w:val="0"/>
      <w:pageBreakBefore w:val="0"/>
      <w:widowControl/>
      <w:kinsoku/>
      <w:wordWrap/>
      <w:overflowPunct/>
      <w:topLinePunct w:val="0"/>
      <w:bidi w:val="0"/>
      <w:adjustRightInd/>
      <w:snapToGrid w:val="0"/>
      <w:spacing w:after="0" w:line="240" w:lineRule="auto"/>
      <w:jc w:val="center"/>
      <w:textAlignment w:val="auto"/>
      <w:rPr>
        <w:rFonts w:hint="default"/>
        <w:b/>
        <w:bCs/>
        <w:sz w:val="22"/>
        <w:szCs w:val="22"/>
        <w:lang w:val="en-US"/>
      </w:rPr>
    </w:pPr>
    <w:r>
      <w:rPr>
        <w:sz w:val="18"/>
      </w:rPr>
      <w:drawing>
        <wp:anchor distT="0" distB="0" distL="114300" distR="114300" simplePos="0" relativeHeight="251659264" behindDoc="0" locked="0" layoutInCell="1" allowOverlap="1">
          <wp:simplePos x="0" y="0"/>
          <wp:positionH relativeFrom="column">
            <wp:posOffset>-155575</wp:posOffset>
          </wp:positionH>
          <wp:positionV relativeFrom="paragraph">
            <wp:posOffset>-168275</wp:posOffset>
          </wp:positionV>
          <wp:extent cx="650875" cy="648970"/>
          <wp:effectExtent l="0" t="0" r="15875" b="17780"/>
          <wp:wrapSquare wrapText="bothSides"/>
          <wp:docPr id="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6"/>
                  <pic:cNvPicPr>
                    <a:picLocks noChangeAspect="1"/>
                  </pic:cNvPicPr>
                </pic:nvPicPr>
                <pic:blipFill>
                  <a:blip r:embed="rId1"/>
                  <a:stretch>
                    <a:fillRect/>
                  </a:stretch>
                </pic:blipFill>
                <pic:spPr>
                  <a:xfrm>
                    <a:off x="633095" y="763905"/>
                    <a:ext cx="650875" cy="648970"/>
                  </a:xfrm>
                  <a:prstGeom prst="rect">
                    <a:avLst/>
                  </a:prstGeom>
                  <a:noFill/>
                  <a:ln>
                    <a:noFill/>
                  </a:ln>
                </pic:spPr>
              </pic:pic>
            </a:graphicData>
          </a:graphic>
        </wp:anchor>
      </w:drawing>
    </w:r>
    <w:r>
      <w:rPr>
        <w:sz w:val="18"/>
      </w:rPr>
      <w:drawing>
        <wp:anchor distT="0" distB="0" distL="114300" distR="114300" simplePos="0" relativeHeight="251662336" behindDoc="0" locked="0" layoutInCell="1" allowOverlap="1">
          <wp:simplePos x="0" y="0"/>
          <wp:positionH relativeFrom="column">
            <wp:posOffset>5408930</wp:posOffset>
          </wp:positionH>
          <wp:positionV relativeFrom="paragraph">
            <wp:posOffset>-161925</wp:posOffset>
          </wp:positionV>
          <wp:extent cx="601980" cy="600710"/>
          <wp:effectExtent l="0" t="0" r="7620" b="8890"/>
          <wp:wrapSquare wrapText="bothSides"/>
          <wp:docPr id="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pic:cNvPicPr>
                </pic:nvPicPr>
                <pic:blipFill>
                  <a:blip r:embed="rId2"/>
                  <a:stretch>
                    <a:fillRect/>
                  </a:stretch>
                </pic:blipFill>
                <pic:spPr>
                  <a:xfrm>
                    <a:off x="5676265" y="770255"/>
                    <a:ext cx="601980" cy="600710"/>
                  </a:xfrm>
                  <a:prstGeom prst="rect">
                    <a:avLst/>
                  </a:prstGeom>
                  <a:noFill/>
                  <a:ln>
                    <a:noFill/>
                  </a:ln>
                </pic:spPr>
              </pic:pic>
            </a:graphicData>
          </a:graphic>
        </wp:anchor>
      </w:drawing>
    </w:r>
    <w:r>
      <w:rPr>
        <w:rFonts w:hint="default"/>
        <w:b/>
        <w:bCs/>
        <w:sz w:val="22"/>
        <w:szCs w:val="22"/>
        <w:lang w:val="en-US"/>
      </w:rPr>
      <w:t>SIARGAO ISLAND INSTITUTE OF TECHNOLOGY</w:t>
    </w:r>
  </w:p>
  <w:p w14:paraId="3FBC5692">
    <w:pPr>
      <w:pStyle w:val="8"/>
      <w:keepNext w:val="0"/>
      <w:keepLines w:val="0"/>
      <w:pageBreakBefore w:val="0"/>
      <w:widowControl/>
      <w:kinsoku/>
      <w:wordWrap/>
      <w:overflowPunct/>
      <w:topLinePunct w:val="0"/>
      <w:bidi w:val="0"/>
      <w:adjustRightInd/>
      <w:snapToGrid w:val="0"/>
      <w:spacing w:after="0" w:line="240" w:lineRule="auto"/>
      <w:jc w:val="center"/>
      <w:textAlignment w:val="auto"/>
      <w:rPr>
        <w:rFonts w:hint="default"/>
        <w:b w:val="0"/>
        <w:bCs w:val="0"/>
        <w:sz w:val="22"/>
        <w:szCs w:val="22"/>
        <w:lang w:val="en-US"/>
      </w:rPr>
    </w:pPr>
    <w:r>
      <w:rPr>
        <w:sz w:val="18"/>
      </w:rPr>
      <mc:AlternateContent>
        <mc:Choice Requires="wps">
          <w:drawing>
            <wp:anchor distT="0" distB="0" distL="114300" distR="114300" simplePos="0" relativeHeight="251660288" behindDoc="0" locked="0" layoutInCell="1" allowOverlap="1">
              <wp:simplePos x="0" y="0"/>
              <wp:positionH relativeFrom="column">
                <wp:posOffset>2498090</wp:posOffset>
              </wp:positionH>
              <wp:positionV relativeFrom="paragraph">
                <wp:posOffset>1460500</wp:posOffset>
              </wp:positionV>
              <wp:extent cx="41910" cy="189865"/>
              <wp:effectExtent l="0" t="0" r="0" b="0"/>
              <wp:wrapSquare wrapText="bothSides"/>
              <wp:docPr id="3" name="Rectangles 3"/>
              <wp:cNvGraphicFramePr/>
              <a:graphic xmlns:a="http://schemas.openxmlformats.org/drawingml/2006/main">
                <a:graphicData uri="http://schemas.microsoft.com/office/word/2010/wordprocessingShape">
                  <wps:wsp>
                    <wps:cNvSpPr/>
                    <wps:spPr>
                      <a:xfrm>
                        <a:off x="3412490" y="1996440"/>
                        <a:ext cx="41910" cy="189865"/>
                      </a:xfrm>
                      <a:prstGeom prst="rect">
                        <a:avLst/>
                      </a:prstGeom>
                      <a:noFill/>
                      <a:ln>
                        <a:noFill/>
                      </a:ln>
                    </wps:spPr>
                    <wps:txbx>
                      <w:txbxContent>
                        <w:p w14:paraId="10ED6C2D">
                          <w:pPr>
                            <w:spacing w:after="160" w:line="259" w:lineRule="auto"/>
                            <w:ind w:left="0" w:firstLine="0"/>
                            <w:jc w:val="left"/>
                          </w:pPr>
                          <w:r>
                            <w:rPr>
                              <w:rFonts w:ascii="Calibri" w:hAnsi="Calibri" w:eastAsia="Calibri" w:cs="Calibri"/>
                              <w:sz w:val="22"/>
                            </w:rPr>
                            <w:t xml:space="preserve"> </w:t>
                          </w:r>
                        </w:p>
                      </w:txbxContent>
                    </wps:txbx>
                    <wps:bodyPr lIns="0" tIns="0" rIns="0" bIns="0" upright="1"/>
                  </wps:wsp>
                </a:graphicData>
              </a:graphic>
            </wp:anchor>
          </w:drawing>
        </mc:Choice>
        <mc:Fallback>
          <w:pict>
            <v:rect id="Rectangles 3" o:spid="_x0000_s1026" o:spt="1" style="position:absolute;left:0pt;margin-left:196.7pt;margin-top:115pt;height:14.95pt;width:3.3pt;mso-wrap-distance-bottom:0pt;mso-wrap-distance-left:9pt;mso-wrap-distance-right:9pt;mso-wrap-distance-top:0pt;z-index:251660288;mso-width-relative:page;mso-height-relative:page;" filled="f" stroked="f" coordsize="21600,21600" o:gfxdata="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MNZ/M9sAAAALAQAADwAAAAAAAAABACAAAAAiAAAAZHJzL2Rvd25yZXYueG1sUEsBAhQAFAAAAAgA&#10;h07iQBWFTcGwAQAAcwMAAA4AAAAAAAAAAQAgAAAAKgEAAGRycy9lMm9Eb2MueG1sUEsFBgAAAAAG&#10;AAYAWQEAAEwFAAAAAA==&#10;">
              <v:fill on="f" focussize="0,0"/>
              <v:stroke on="f"/>
              <v:imagedata o:title=""/>
              <o:lock v:ext="edit" aspectratio="f"/>
              <v:textbox inset="0mm,0mm,0mm,0mm">
                <w:txbxContent>
                  <w:p w14:paraId="10ED6C2D">
                    <w:pPr>
                      <w:spacing w:after="160" w:line="259" w:lineRule="auto"/>
                      <w:ind w:left="0" w:firstLine="0"/>
                      <w:jc w:val="left"/>
                    </w:pPr>
                    <w:r>
                      <w:rPr>
                        <w:rFonts w:ascii="Calibri" w:hAnsi="Calibri" w:eastAsia="Calibri" w:cs="Calibri"/>
                        <w:sz w:val="22"/>
                      </w:rPr>
                      <w:t xml:space="preserve"> </w:t>
                    </w:r>
                  </w:p>
                </w:txbxContent>
              </v:textbox>
              <w10:wrap type="square"/>
            </v:rect>
          </w:pict>
        </mc:Fallback>
      </mc:AlternateContent>
    </w:r>
    <w:r>
      <w:rPr>
        <w:rFonts w:hint="default"/>
        <w:b w:val="0"/>
        <w:bCs w:val="0"/>
        <w:sz w:val="22"/>
        <w:szCs w:val="22"/>
        <w:lang w:val="en-US"/>
      </w:rPr>
      <w:t>Brgy. 12, Dapa Surigao del Norte</w:t>
    </w:r>
  </w:p>
  <w:p w14:paraId="50A18CD1">
    <w:pPr>
      <w:pStyle w:val="8"/>
      <w:keepNext w:val="0"/>
      <w:keepLines w:val="0"/>
      <w:pageBreakBefore w:val="0"/>
      <w:widowControl/>
      <w:kinsoku/>
      <w:wordWrap/>
      <w:overflowPunct/>
      <w:topLinePunct w:val="0"/>
      <w:bidi w:val="0"/>
      <w:adjustRightInd/>
      <w:snapToGrid w:val="0"/>
      <w:spacing w:after="0" w:line="240" w:lineRule="auto"/>
      <w:jc w:val="center"/>
      <w:textAlignment w:val="auto"/>
      <w:rPr>
        <w:rFonts w:hint="default"/>
        <w:b/>
        <w:bCs/>
        <w:sz w:val="22"/>
        <w:szCs w:val="22"/>
        <w:lang w:val="en-US"/>
      </w:rPr>
    </w:pPr>
    <w:r>
      <w:rPr>
        <w:sz w:val="18"/>
      </w:rPr>
      <mc:AlternateContent>
        <mc:Choice Requires="wps">
          <w:drawing>
            <wp:anchor distT="0" distB="0" distL="114300" distR="114300" simplePos="0" relativeHeight="251661312" behindDoc="0" locked="0" layoutInCell="1" allowOverlap="1">
              <wp:simplePos x="0" y="0"/>
              <wp:positionH relativeFrom="column">
                <wp:posOffset>-791210</wp:posOffset>
              </wp:positionH>
              <wp:positionV relativeFrom="paragraph">
                <wp:posOffset>339090</wp:posOffset>
              </wp:positionV>
              <wp:extent cx="7560310" cy="0"/>
              <wp:effectExtent l="0" t="4445" r="0" b="0"/>
              <wp:wrapSquare wrapText="bothSides"/>
              <wp:docPr id="4" name="Freeform 4"/>
              <wp:cNvGraphicFramePr/>
              <a:graphic xmlns:a="http://schemas.openxmlformats.org/drawingml/2006/main">
                <a:graphicData uri="http://schemas.microsoft.com/office/word/2010/wordprocessingShape">
                  <wps:wsp>
                    <wps:cNvSpPr/>
                    <wps:spPr>
                      <a:xfrm>
                        <a:off x="200660" y="2402840"/>
                        <a:ext cx="7560310" cy="0"/>
                      </a:xfrm>
                      <a:custGeom>
                        <a:avLst/>
                        <a:gdLst>
                          <a:gd name="txL" fmla="*/ 0 w 7560564"/>
                          <a:gd name="txT" fmla="*/ 0 h 0"/>
                          <a:gd name="txR" fmla="*/ 7560564 w 7560564"/>
                          <a:gd name="txB" fmla="*/ 0 h 0"/>
                        </a:gdLst>
                        <a:ahLst/>
                        <a:cxnLst/>
                        <a:rect l="txL" t="txT" r="txR" b="txB"/>
                        <a:pathLst>
                          <a:path w="7560564">
                            <a:moveTo>
                              <a:pt x="7560564" y="0"/>
                            </a:moveTo>
                            <a:lnTo>
                              <a:pt x="0" y="0"/>
                            </a:lnTo>
                          </a:path>
                        </a:pathLst>
                      </a:custGeom>
                      <a:noFill/>
                      <a:ln w="6350" cap="flat" cmpd="sng">
                        <a:solidFill>
                          <a:srgbClr val="ED7D31"/>
                        </a:solidFill>
                        <a:prstDash val="solid"/>
                        <a:miter lim="1018167297"/>
                        <a:headEnd type="none" w="med" len="med"/>
                        <a:tailEnd type="none" w="med" len="med"/>
                      </a:ln>
                    </wps:spPr>
                    <wps:bodyPr upright="1"/>
                  </wps:wsp>
                </a:graphicData>
              </a:graphic>
            </wp:anchor>
          </w:drawing>
        </mc:Choice>
        <mc:Fallback>
          <w:pict>
            <v:shape id="_x0000_s1026" o:spid="_x0000_s1026" o:spt="100" style="position:absolute;left:0pt;margin-left:-62.3pt;margin-top:26.7pt;height:0pt;width:595.3pt;mso-wrap-distance-bottom:0pt;mso-wrap-distance-left:9pt;mso-wrap-distance-right:9pt;mso-wrap-distance-top:0pt;z-index:251661312;mso-width-relative:page;mso-height-relative:page;" filled="f" stroked="t" coordsize="7560564,1" o:gfxdata="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NHG/ePZAAAACwEAAA8AAAAAAAAA&#10;AQAgAAAAIgAAAGRycy9kb3ducmV2LnhtbFBLAQIUABQAAAAIAIdO4kCTTgiQggIAAHMFAAAOAAAA&#10;AAAAAAEAIAAAACgBAABkcnMvZTJvRG9jLnhtbFBLBQYAAAAABgAGAFkBAAAcBgAAAAA=&#10;" path="m7560564,0l0,0e">
              <v:fill on="f" focussize="0,0"/>
              <v:stroke weight="0.5pt" color="#ED7D31" miterlimit="10181" joinstyle="miter"/>
              <v:imagedata o:title=""/>
              <o:lock v:ext="edit" aspectratio="f"/>
              <w10:wrap type="square"/>
            </v:shape>
          </w:pict>
        </mc:Fallback>
      </mc:AlternateContent>
    </w:r>
    <w:r>
      <w:rPr>
        <w:rFonts w:hint="default"/>
        <w:b/>
        <w:bCs/>
        <w:sz w:val="22"/>
        <w:szCs w:val="22"/>
        <w:lang w:val="en-US"/>
      </w:rPr>
      <w:t>College of Information Technology</w:t>
    </w:r>
  </w:p>
  <w:p w14:paraId="0FCAD770">
    <w:pPr>
      <w:pStyle w:val="8"/>
      <w:keepNext w:val="0"/>
      <w:keepLines w:val="0"/>
      <w:pageBreakBefore w:val="0"/>
      <w:widowControl/>
      <w:kinsoku/>
      <w:wordWrap/>
      <w:overflowPunct/>
      <w:topLinePunct w:val="0"/>
      <w:bidi w:val="0"/>
      <w:adjustRightInd/>
      <w:snapToGrid w:val="0"/>
      <w:spacing w:after="0" w:line="240" w:lineRule="auto"/>
      <w:jc w:val="center"/>
      <w:textAlignment w:val="auto"/>
      <w:rPr>
        <w:rFonts w:hint="default"/>
        <w:b/>
        <w:bCs/>
        <w:sz w:val="22"/>
        <w:szCs w:val="22"/>
        <w:lang w:val="en-US"/>
      </w:rPr>
    </w:pPr>
    <w:r>
      <w:rPr>
        <w:rFonts w:hint="default"/>
        <w:b/>
        <w:bCs/>
        <w:sz w:val="22"/>
        <w:szCs w:val="22"/>
        <w:lang w:val="en-US"/>
      </w:rPr>
      <w:drawing>
        <wp:inline distT="0" distB="0" distL="114300" distR="114300">
          <wp:extent cx="5937885" cy="5928995"/>
          <wp:effectExtent l="0" t="0" r="0" b="0"/>
          <wp:docPr id="2" name="Picture 2" descr="SIIT LOGO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IIT LOGO copy"/>
                  <pic:cNvPicPr>
                    <a:picLocks noChangeAspect="1"/>
                  </pic:cNvPicPr>
                </pic:nvPicPr>
                <pic:blipFill>
                  <a:blip r:embed="rId3"/>
                  <a:stretch>
                    <a:fillRect/>
                  </a:stretch>
                </pic:blipFill>
                <pic:spPr>
                  <a:xfrm>
                    <a:off x="0" y="0"/>
                    <a:ext cx="5937885" cy="5928995"/>
                  </a:xfrm>
                  <a:prstGeom prst="rect">
                    <a:avLst/>
                  </a:prstGeom>
                </pic:spPr>
              </pic:pic>
            </a:graphicData>
          </a:graphic>
        </wp:inline>
      </w:drawing>
    </w:r>
    <w:r>
      <w:rPr>
        <w:rFonts w:hint="default"/>
        <w:b/>
        <w:bCs/>
        <w:sz w:val="22"/>
        <w:szCs w:val="22"/>
        <w:lang w:val="en-US"/>
      </w:rPr>
      <w:t xml:space="preserve">College </w:t>
    </w:r>
    <w:r>
      <w:rPr>
        <w:rFonts w:hint="default"/>
        <w:b/>
        <w:bCs/>
        <w:sz w:val="22"/>
        <w:szCs w:val="22"/>
        <w:lang w:val="en-US"/>
      </w:rPr>
      <w:drawing>
        <wp:inline distT="0" distB="0" distL="114300" distR="114300">
          <wp:extent cx="5937885" cy="5928995"/>
          <wp:effectExtent l="0" t="0" r="0" b="0"/>
          <wp:docPr id="1" name="Picture 1" descr="SIIT LOGO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IT LOGO copy"/>
                  <pic:cNvPicPr>
                    <a:picLocks noChangeAspect="1"/>
                  </pic:cNvPicPr>
                </pic:nvPicPr>
                <pic:blipFill>
                  <a:blip r:embed="rId3"/>
                  <a:stretch>
                    <a:fillRect/>
                  </a:stretch>
                </pic:blipFill>
                <pic:spPr>
                  <a:xfrm>
                    <a:off x="0" y="0"/>
                    <a:ext cx="5937885" cy="5928995"/>
                  </a:xfrm>
                  <a:prstGeom prst="rect">
                    <a:avLst/>
                  </a:prstGeom>
                </pic:spPr>
              </pic:pic>
            </a:graphicData>
          </a:graphic>
        </wp:inline>
      </w:drawing>
    </w:r>
    <w:r>
      <w:rPr>
        <w:rFonts w:hint="default"/>
        <w:b/>
        <w:bCs/>
        <w:sz w:val="22"/>
        <w:szCs w:val="22"/>
        <w:lang w:val="en-US"/>
      </w:rPr>
      <w:t>of Information Technology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documentProtection w:enforcement="0"/>
  <w:defaultTabStop w:val="499"/>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497756"/>
    <w:rsid w:val="006563B9"/>
    <w:rsid w:val="007802E7"/>
    <w:rsid w:val="009101E6"/>
    <w:rsid w:val="00C2155D"/>
    <w:rsid w:val="01CC2E05"/>
    <w:rsid w:val="03AE7FA7"/>
    <w:rsid w:val="08C94FF8"/>
    <w:rsid w:val="0D616980"/>
    <w:rsid w:val="144C2D97"/>
    <w:rsid w:val="15962AE1"/>
    <w:rsid w:val="15E440F6"/>
    <w:rsid w:val="1D302C94"/>
    <w:rsid w:val="1DC57AFA"/>
    <w:rsid w:val="21CA783C"/>
    <w:rsid w:val="21D32727"/>
    <w:rsid w:val="25EA5E20"/>
    <w:rsid w:val="2BEB619B"/>
    <w:rsid w:val="32F570C5"/>
    <w:rsid w:val="349357EA"/>
    <w:rsid w:val="46B1623D"/>
    <w:rsid w:val="49516387"/>
    <w:rsid w:val="4C422BFA"/>
    <w:rsid w:val="4DE54624"/>
    <w:rsid w:val="4E2057C8"/>
    <w:rsid w:val="5D1C6C39"/>
    <w:rsid w:val="6DEA65E3"/>
    <w:rsid w:val="6FB748D9"/>
    <w:rsid w:val="740371A3"/>
    <w:rsid w:val="76157B85"/>
    <w:rsid w:val="7CF64BFC"/>
    <w:rsid w:val="7D391E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9"/>
    <w:pPr>
      <w:keepNext/>
      <w:spacing w:after="0" w:line="240" w:lineRule="auto"/>
      <w:outlineLvl w:val="0"/>
    </w:pPr>
    <w:rPr>
      <w:b/>
    </w:rPr>
  </w:style>
  <w:style w:type="paragraph" w:styleId="3">
    <w:name w:val="heading 2"/>
    <w:basedOn w:val="1"/>
    <w:next w:val="1"/>
    <w:unhideWhenUsed/>
    <w:qFormat/>
    <w:uiPriority w:val="9"/>
    <w:pPr>
      <w:keepNext/>
      <w:spacing w:before="100" w:beforeAutospacing="1" w:after="100" w:afterAutospacing="1" w:line="240" w:lineRule="auto"/>
      <w:jc w:val="center"/>
      <w:outlineLvl w:val="1"/>
    </w:pPr>
    <w:rPr>
      <w:rFonts w:ascii="Times New Roman" w:hAnsi="Times New Roman" w:eastAsia="Times New Roman" w:cs="Times New Roman"/>
      <w:b/>
      <w:bCs/>
      <w:sz w:val="24"/>
      <w:szCs w:val="24"/>
      <w:lang w:eastAsia="en-PH"/>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Emphasis"/>
    <w:basedOn w:val="4"/>
    <w:qFormat/>
    <w:uiPriority w:val="20"/>
    <w:rPr>
      <w:i/>
      <w:iCs/>
    </w:rPr>
  </w:style>
  <w:style w:type="paragraph" w:styleId="7">
    <w:name w:val="footer"/>
    <w:basedOn w:val="1"/>
    <w:semiHidden/>
    <w:unhideWhenUsed/>
    <w:qFormat/>
    <w:uiPriority w:val="99"/>
    <w:pPr>
      <w:tabs>
        <w:tab w:val="center" w:pos="4153"/>
        <w:tab w:val="right" w:pos="8306"/>
      </w:tabs>
      <w:snapToGrid w:val="0"/>
      <w:jc w:val="left"/>
    </w:pPr>
    <w:rPr>
      <w:sz w:val="18"/>
      <w:szCs w:val="18"/>
    </w:rPr>
  </w:style>
  <w:style w:type="paragraph" w:styleId="8">
    <w:name w:val="header"/>
    <w:basedOn w:val="1"/>
    <w:semiHidden/>
    <w:unhideWhenUsed/>
    <w:qFormat/>
    <w:uiPriority w:val="99"/>
    <w:pPr>
      <w:tabs>
        <w:tab w:val="center" w:pos="4153"/>
        <w:tab w:val="right" w:pos="8306"/>
      </w:tabs>
      <w:snapToGrid w:val="0"/>
    </w:pPr>
    <w:rPr>
      <w:sz w:val="18"/>
      <w:szCs w:val="18"/>
    </w:rPr>
  </w:style>
  <w:style w:type="paragraph" w:styleId="9">
    <w:name w:val="Normal (Web)"/>
    <w:basedOn w:val="1"/>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22"/>
    <w:rPr>
      <w:b/>
      <w:bCs/>
    </w:rPr>
  </w:style>
  <w:style w:type="table" w:styleId="11">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367</Words>
  <Characters>2129</Characters>
  <Lines>10</Lines>
  <Paragraphs>3</Paragraphs>
  <TotalTime>27</TotalTime>
  <ScaleCrop>false</ScaleCrop>
  <LinksUpToDate>false</LinksUpToDate>
  <CharactersWithSpaces>2610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2026-01-09T10:42:00Z</dcterms:created>
  <dc:creator>CIT</dc:creator>
  <cp:lastModifiedBy>Yatenziel Yoro</cp:lastModifiedBy>
  <cp:lastPrinted>2026-02-10T12:18:00Z</cp:lastPrinted>
  <dcterms:modified xsi:type="dcterms:W3CDTF">2026-09-15T01:51:15Z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2A2D2FE6381E43C1ACD42466E94A7051_13</vt:lpwstr>
  </property>
  <property fmtid="{D5CDD505-2E9C-101B-9397-08002B2CF9AE}" pid="4" name="KSOTemplateDocerSaveRecord">
    <vt:lpwstr>eyJoZGlkIjoiMzliMTQzYzFlNGYwNGI4ZDAyZGI4NmNhNDUyMDNiMjAiLCJ1c2VySWQiOiI3MDUwOTUzODc2MTkifQ==</vt:lpwstr>
  </property>
</Properties>
</file>