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66893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Loading the Data</w:t>
      </w:r>
      <w:r>
        <w:rPr>
          <w:rFonts w:hint="default" w:ascii="Times New Roman" w:hAnsi="Times New Roman" w:cs="Times New Roman"/>
          <w:sz w:val="24"/>
          <w:szCs w:val="24"/>
        </w:rPr>
        <w:t xml:space="preserve">: The stroke dataset is loaded from a CSV file using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pandas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CAA9B5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Cleaning</w:t>
      </w:r>
      <w:r>
        <w:rPr>
          <w:rFonts w:hint="default" w:ascii="Times New Roman" w:hAnsi="Times New Roman" w:cs="Times New Roman"/>
          <w:sz w:val="24"/>
          <w:szCs w:val="24"/>
        </w:rPr>
        <w:t xml:space="preserve">: Unnecessary columns like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Site</w:t>
      </w:r>
      <w:r>
        <w:rPr>
          <w:rFonts w:hint="default" w:ascii="Times New Roman" w:hAnsi="Times New Roman" w:cs="Times New Roman"/>
          <w:sz w:val="24"/>
          <w:szCs w:val="24"/>
        </w:rPr>
        <w:t xml:space="preserve"> are removed, and messy column names are cleaned up.</w:t>
      </w:r>
    </w:p>
    <w:p w14:paraId="5AF80A7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Handling Missing Values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D8F930C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For number-type columns, missing values are filled with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middle value</w:t>
      </w:r>
      <w:r>
        <w:rPr>
          <w:rFonts w:hint="default" w:ascii="Times New Roman" w:hAnsi="Times New Roman" w:cs="Times New Roman"/>
          <w:sz w:val="24"/>
          <w:szCs w:val="24"/>
        </w:rPr>
        <w:t xml:space="preserve"> (median).</w:t>
      </w:r>
    </w:p>
    <w:p w14:paraId="4613F94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For category-type columns, missing values are filled with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most common value</w:t>
      </w:r>
      <w:r>
        <w:rPr>
          <w:rFonts w:hint="default" w:ascii="Times New Roman" w:hAnsi="Times New Roman" w:cs="Times New Roman"/>
          <w:sz w:val="24"/>
          <w:szCs w:val="24"/>
        </w:rPr>
        <w:t xml:space="preserve"> (mode).</w:t>
      </w:r>
    </w:p>
    <w:p w14:paraId="0E5DEF5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Converting Categories to Numbers</w:t>
      </w:r>
      <w:r>
        <w:rPr>
          <w:rFonts w:hint="default" w:ascii="Times New Roman" w:hAnsi="Times New Roman" w:cs="Times New Roman"/>
          <w:sz w:val="24"/>
          <w:szCs w:val="24"/>
        </w:rPr>
        <w:t>: All the categorical (non-numerical) data is turned into numbers so the models can use them.</w:t>
      </w:r>
    </w:p>
    <w:p w14:paraId="6F705FF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Splitting the Data</w:t>
      </w:r>
      <w:r>
        <w:rPr>
          <w:rFonts w:hint="default" w:ascii="Times New Roman" w:hAnsi="Times New Roman" w:cs="Times New Roman"/>
          <w:sz w:val="24"/>
          <w:szCs w:val="24"/>
        </w:rPr>
        <w:t>: The dataset is divided into two parts — one for training the model and the other for testing it. The split keeps the class distribution balanced.</w:t>
      </w:r>
    </w:p>
    <w:p w14:paraId="33C681F3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Fixing Class Imbalance</w:t>
      </w:r>
    </w:p>
    <w:p w14:paraId="0898F9C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SMOTE</w:t>
      </w:r>
      <w:r>
        <w:rPr>
          <w:rFonts w:hint="default" w:ascii="Times New Roman" w:hAnsi="Times New Roman" w:cs="Times New Roman"/>
          <w:sz w:val="24"/>
          <w:szCs w:val="24"/>
        </w:rPr>
        <w:t>: Since stroke cases are rare, the dataset is unbalanced. SMOTE-NC is used to:</w:t>
      </w:r>
    </w:p>
    <w:p w14:paraId="318A27B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more examples of the minority class (stroke cases).</w:t>
      </w:r>
    </w:p>
    <w:p w14:paraId="1832729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Keep both number and category features balanced.</w:t>
      </w:r>
    </w:p>
    <w:p w14:paraId="2BE7854F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Training and Tuning Models</w:t>
      </w:r>
    </w:p>
    <w:p w14:paraId="415D6A20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XGBoost Model</w:t>
      </w:r>
    </w:p>
    <w:p w14:paraId="708146A8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Tuning with Optuna</w:t>
      </w:r>
      <w:r>
        <w:rPr>
          <w:rFonts w:hint="default" w:ascii="Times New Roman" w:hAnsi="Times New Roman" w:cs="Times New Roman"/>
          <w:sz w:val="24"/>
          <w:szCs w:val="24"/>
        </w:rPr>
        <w:t>: Optuna is used to automatically try different settings for the XGBoost model to find the best ones.</w:t>
      </w:r>
    </w:p>
    <w:p w14:paraId="7593576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Training</w:t>
      </w:r>
      <w:r>
        <w:rPr>
          <w:rFonts w:hint="default" w:ascii="Times New Roman" w:hAnsi="Times New Roman" w:cs="Times New Roman"/>
          <w:sz w:val="24"/>
          <w:szCs w:val="24"/>
        </w:rPr>
        <w:t>: The model is trained using the best settings found.</w:t>
      </w:r>
    </w:p>
    <w:p w14:paraId="31DBE72A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Random Forest Model</w:t>
      </w:r>
    </w:p>
    <w:p w14:paraId="01A2D486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Tuning with GridSearchCV</w:t>
      </w:r>
      <w:r>
        <w:rPr>
          <w:rFonts w:hint="default" w:ascii="Times New Roman" w:hAnsi="Times New Roman" w:cs="Times New Roman"/>
          <w:sz w:val="24"/>
          <w:szCs w:val="24"/>
        </w:rPr>
        <w:t>: A method that checks many combinations of settings to find the best ones for the Random Forest model.</w:t>
      </w:r>
    </w:p>
    <w:p w14:paraId="38D7ED7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Training</w:t>
      </w:r>
      <w:r>
        <w:rPr>
          <w:rFonts w:hint="default" w:ascii="Times New Roman" w:hAnsi="Times New Roman" w:cs="Times New Roman"/>
          <w:sz w:val="24"/>
          <w:szCs w:val="24"/>
        </w:rPr>
        <w:t>: The best version of the Random Forest model is trained.</w:t>
      </w:r>
    </w:p>
    <w:p w14:paraId="7E110817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Evaluating the Models</w:t>
      </w:r>
    </w:p>
    <w:p w14:paraId="1D56028D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Classification Report</w:t>
      </w:r>
      <w:r>
        <w:rPr>
          <w:rFonts w:hint="default" w:ascii="Times New Roman" w:hAnsi="Times New Roman" w:cs="Times New Roman"/>
          <w:sz w:val="24"/>
          <w:szCs w:val="24"/>
        </w:rPr>
        <w:t>: Shows how well the model predicts each class — including accuracy, precision, recall, and F1-score.</w:t>
      </w:r>
    </w:p>
    <w:p w14:paraId="1EC32EB2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ROC AUC Score</w:t>
      </w:r>
      <w:r>
        <w:rPr>
          <w:rFonts w:hint="default" w:ascii="Times New Roman" w:hAnsi="Times New Roman" w:cs="Times New Roman"/>
          <w:sz w:val="24"/>
          <w:szCs w:val="24"/>
        </w:rPr>
        <w:t>: Measures how well the model can tell the difference between stroke and non-stroke cases.</w:t>
      </w:r>
    </w:p>
    <w:p w14:paraId="31C3BFA1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Confusion Matrix</w:t>
      </w:r>
      <w:r>
        <w:rPr>
          <w:rFonts w:hint="default" w:ascii="Times New Roman" w:hAnsi="Times New Roman" w:cs="Times New Roman"/>
          <w:sz w:val="24"/>
          <w:szCs w:val="24"/>
        </w:rPr>
        <w:t>: A simple table that shows how many predictions were correct or incorrect.</w:t>
      </w:r>
    </w:p>
    <w:p w14:paraId="1C95186A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Understanding the Model’s Decisions</w:t>
      </w:r>
    </w:p>
    <w:p w14:paraId="388B6B9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SHAP (SHapley Additive exPlanations)</w:t>
      </w:r>
      <w:r>
        <w:rPr>
          <w:rFonts w:hint="default" w:ascii="Times New Roman" w:hAnsi="Times New Roman" w:cs="Times New Roman"/>
          <w:sz w:val="24"/>
          <w:szCs w:val="24"/>
        </w:rPr>
        <w:t>: A tool that explains which features were most important in making predictions.</w:t>
      </w:r>
    </w:p>
    <w:p w14:paraId="0679E1A3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plot is used to show how each feature affects the model's decisions.</w:t>
      </w:r>
    </w:p>
    <w:p w14:paraId="633537F9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Saving the Trained Models</w:t>
      </w:r>
    </w:p>
    <w:p w14:paraId="01527C6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XGBoost</w:t>
      </w:r>
      <w:r>
        <w:rPr>
          <w:rFonts w:hint="default" w:ascii="Times New Roman" w:hAnsi="Times New Roman" w:cs="Times New Roman"/>
          <w:sz w:val="24"/>
          <w:szCs w:val="24"/>
        </w:rPr>
        <w:t xml:space="preserve">: The final trained model is saved using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save_model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0D8261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Random Forest</w:t>
      </w:r>
      <w:r>
        <w:rPr>
          <w:rFonts w:hint="default" w:ascii="Times New Roman" w:hAnsi="Times New Roman" w:cs="Times New Roman"/>
          <w:sz w:val="24"/>
          <w:szCs w:val="24"/>
        </w:rPr>
        <w:t xml:space="preserve">: The model is saved using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pickle.dump</w:t>
      </w:r>
      <w:r>
        <w:rPr>
          <w:rFonts w:hint="default" w:ascii="Times New Roman" w:hAnsi="Times New Roman" w:cs="Times New Roman"/>
          <w:sz w:val="24"/>
          <w:szCs w:val="24"/>
        </w:rPr>
        <w:t xml:space="preserve"> so it can be used later.</w:t>
      </w:r>
    </w:p>
    <w:p w14:paraId="604575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3259B8F6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4AE8"/>
    <w:rsid w:val="77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2025-05-04T21:53:00Z</dcterms:created>
  <dc:creator>adebi</dc:creator>
  <cp:lastModifiedBy>adebi</cp:lastModifiedBy>
  <dcterms:modified xsi:type="dcterms:W3CDTF">2025-05-04T21:55:56Z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39F8AD4D2B854377BDA6B1718E4276E7_11</vt:lpwstr>
  </property>
</Properties>
</file>