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13A3A" w14:textId="1E72EF35" w:rsidR="00B26916" w:rsidRPr="00EB5CFC" w:rsidRDefault="00B26916" w:rsidP="00EB5CFC">
      <w:pPr>
        <w:pStyle w:val="Ttulo1"/>
        <w:jc w:val="center"/>
        <w:rPr>
          <w:rFonts w:ascii="Times New Roman" w:hAnsi="Times New Roman" w:cs="Times New Roman"/>
        </w:rPr>
      </w:pPr>
      <w:r w:rsidRPr="00EB5CFC">
        <w:rPr>
          <w:rFonts w:ascii="Times New Roman" w:hAnsi="Times New Roman" w:cs="Times New Roman"/>
        </w:rPr>
        <w:t>CONVOCATORIA BOLMUN2024</w:t>
      </w:r>
    </w:p>
    <w:p w14:paraId="672A6659" w14:textId="77777777" w:rsidR="00B26916" w:rsidRPr="00EB5CFC" w:rsidRDefault="00B26916" w:rsidP="00B26916">
      <w:pPr>
        <w:spacing w:after="0"/>
        <w:rPr>
          <w:sz w:val="26"/>
          <w:szCs w:val="26"/>
        </w:rPr>
      </w:pPr>
    </w:p>
    <w:p w14:paraId="2EB5CA7A"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 xml:space="preserve">Con la intención de promover, en las y los estudiantes, el desarrollo de habilidades académicas, pensamiento crítico, capacidad de análisis, diseño de estrategias, negociación, oratoria, e incentivar el gusto por la investigación temprana, el liderazgo y la integración de una visión intercultural desde el bachillerato, el colegio Christa Mc. Auliffe y </w:t>
      </w:r>
      <w:proofErr w:type="spellStart"/>
      <w:r w:rsidRPr="00EB5CFC">
        <w:rPr>
          <w:rFonts w:asciiTheme="minorHAnsi" w:hAnsiTheme="minorHAnsi" w:cstheme="minorHAnsi"/>
          <w:sz w:val="26"/>
          <w:szCs w:val="26"/>
        </w:rPr>
        <w:t>GlobalMUNers</w:t>
      </w:r>
      <w:proofErr w:type="spellEnd"/>
      <w:r w:rsidRPr="00EB5CFC">
        <w:rPr>
          <w:rFonts w:asciiTheme="minorHAnsi" w:hAnsiTheme="minorHAnsi" w:cstheme="minorHAnsi"/>
          <w:sz w:val="26"/>
          <w:szCs w:val="26"/>
        </w:rPr>
        <w:t xml:space="preserve"> A.C. firmaron un Convenio de Colaboración que permite la realización de BOLMUN, una Conferencia Modelo de las Naciones Unidas para el Sistema de Educación Media Superior (SEMS). El vídeo del acto de firma está disponible en: https://youtu.be/o387QPDoEi8</w:t>
      </w:r>
    </w:p>
    <w:p w14:paraId="0A37501D" w14:textId="77777777" w:rsidR="00B26916" w:rsidRPr="00EB5CFC" w:rsidRDefault="00B26916" w:rsidP="00B26916">
      <w:pPr>
        <w:spacing w:after="0"/>
        <w:rPr>
          <w:rFonts w:asciiTheme="minorHAnsi" w:hAnsiTheme="minorHAnsi" w:cstheme="minorHAnsi"/>
          <w:sz w:val="26"/>
          <w:szCs w:val="26"/>
        </w:rPr>
      </w:pPr>
    </w:p>
    <w:p w14:paraId="0ABE514A"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El Modelo de las Naciones Unidas (MUN, por sus siglas en inglés) es considerado como una herramienta educativa que busca promover los propósitos y principios de la Organización de las Naciones Unidas (ONU) y difundir su trabajo como principal foro, y el único con carácter verdaderamente universal, para la resolución de conflictos y el mantenimiento de la paz; así como para la defensa de los derechos humanos, la procuración de justicia internacional, la promoción del desarrollo económico y social, el socorro en casos de desastres, la educación, el empoderamiento de las mujeres y las niñas, el uso pacífico de la energía atómica, el combate al cambio climático, la lucha contra el VIH/SIDA, los refugiados, por mencionar algunos de los esfuerzos más visibles.</w:t>
      </w:r>
    </w:p>
    <w:p w14:paraId="5DAB6C7B" w14:textId="77777777" w:rsidR="00B26916" w:rsidRPr="00EB5CFC" w:rsidRDefault="00B26916" w:rsidP="00B26916">
      <w:pPr>
        <w:spacing w:after="0"/>
        <w:rPr>
          <w:rFonts w:asciiTheme="minorHAnsi" w:hAnsiTheme="minorHAnsi" w:cstheme="minorHAnsi"/>
          <w:sz w:val="26"/>
          <w:szCs w:val="26"/>
        </w:rPr>
      </w:pPr>
    </w:p>
    <w:p w14:paraId="79FF0553" w14:textId="28BB4AB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 xml:space="preserve">A través de un mecanismo de simulación, el MUN reproduce el funcionamiento de las Naciones Unidas y durante </w:t>
      </w:r>
      <w:r w:rsidR="007755C9">
        <w:rPr>
          <w:rFonts w:asciiTheme="minorHAnsi" w:hAnsiTheme="minorHAnsi" w:cstheme="minorHAnsi"/>
          <w:sz w:val="26"/>
          <w:szCs w:val="26"/>
        </w:rPr>
        <w:t>dos</w:t>
      </w:r>
      <w:r w:rsidRPr="00EB5CFC">
        <w:rPr>
          <w:rFonts w:asciiTheme="minorHAnsi" w:hAnsiTheme="minorHAnsi" w:cstheme="minorHAnsi"/>
          <w:sz w:val="26"/>
          <w:szCs w:val="26"/>
        </w:rPr>
        <w:t xml:space="preserve"> días, las y los jóvenes se reúnen emulando una conferencia internacional y asumen el papel de las y los diplomáticos que representan a sus países en los debates sobre los principales asuntos globales que se abordan en las diferentes comisiones y organismos especializados que conforman el Sistema de Naciones Unidas.</w:t>
      </w:r>
    </w:p>
    <w:p w14:paraId="02EB378F" w14:textId="77777777" w:rsidR="00B26916" w:rsidRPr="00EB5CFC" w:rsidRDefault="00B26916" w:rsidP="00B26916">
      <w:pPr>
        <w:spacing w:after="0"/>
        <w:rPr>
          <w:rFonts w:asciiTheme="minorHAnsi" w:hAnsiTheme="minorHAnsi" w:cstheme="minorHAnsi"/>
          <w:sz w:val="26"/>
          <w:szCs w:val="26"/>
        </w:rPr>
      </w:pPr>
    </w:p>
    <w:p w14:paraId="4322F25A"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Como programa educativo, el MUN logra que las y los alumnos se involucren en un trabajo analítico del escenario mundial. La labor que desempeñan durante los días del simulacro es desafiante dado a que se convierten en embajadoras y embajadores de los Estados Miembros (países) de la ONU y, por ende, les representan en los debates y negociaciones rumbo a la construcción de soluciones a los principales retos a los que nos enfrentamos como humanidad. El trabajo que las y los estudiantes deben realizar comienza antes de asistir a la conferencia MUN ya que realizan una investigación profunda de los temas a discutir, los cuales son extraídos directamente de la agenda oficial del órgano, comisión u organismo especializado a ser replicado y asisten a talleres de capacitación sobre las reglas de procedimiento y el protocolo diplomático.</w:t>
      </w:r>
    </w:p>
    <w:p w14:paraId="6A05A809" w14:textId="77777777" w:rsidR="00B26916" w:rsidRPr="00EB5CFC" w:rsidRDefault="00B26916" w:rsidP="00B26916">
      <w:pPr>
        <w:spacing w:after="0"/>
        <w:rPr>
          <w:rFonts w:asciiTheme="minorHAnsi" w:hAnsiTheme="minorHAnsi" w:cstheme="minorHAnsi"/>
          <w:sz w:val="26"/>
          <w:szCs w:val="26"/>
        </w:rPr>
      </w:pPr>
    </w:p>
    <w:p w14:paraId="4423B682"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 xml:space="preserve">Estos ejercicios académicos contribuyen de manera importante a su formación integral ya que les ayuda a desarrollar habilidades como la oratoria, la capacidad de análisis, la redacción correcta de </w:t>
      </w:r>
      <w:r w:rsidRPr="00EB5CFC">
        <w:rPr>
          <w:rFonts w:asciiTheme="minorHAnsi" w:hAnsiTheme="minorHAnsi" w:cstheme="minorHAnsi"/>
          <w:sz w:val="26"/>
          <w:szCs w:val="26"/>
        </w:rPr>
        <w:lastRenderedPageBreak/>
        <w:t>textos formales como las resoluciones, el arte de negociar con aliados y adversarios, el diseño de estrategias y la búsqueda de la cooperación y el consenso para enfrentar grandes retos. Al vivir este tipo de experiencias se convierten en ciudadanos globales comprometidos con diversas causas y decididos a transformar las realidades con las que no están de acuerdo. Además, establecen relaciones profundas de amistad con jóvenes de entornos, condiciones socioeconómicas y culturas diferentes, lo que contribuye a fomentar el respeto a la diversidad, la convivencia pacífica y la cultura de paz.</w:t>
      </w:r>
    </w:p>
    <w:p w14:paraId="5A39BBE3" w14:textId="77777777" w:rsidR="00B26916" w:rsidRDefault="00B26916" w:rsidP="006D2AC1">
      <w:pPr>
        <w:spacing w:after="0"/>
        <w:ind w:left="0" w:firstLine="0"/>
        <w:rPr>
          <w:rFonts w:asciiTheme="minorHAnsi" w:hAnsiTheme="minorHAnsi" w:cstheme="minorHAnsi"/>
          <w:sz w:val="26"/>
          <w:szCs w:val="26"/>
        </w:rPr>
      </w:pPr>
    </w:p>
    <w:p w14:paraId="7B17218F" w14:textId="48565B26" w:rsidR="007755C9" w:rsidRPr="00EB5CFC" w:rsidRDefault="007755C9" w:rsidP="007755C9">
      <w:pPr>
        <w:pStyle w:val="Ttulo1"/>
        <w:rPr>
          <w:rFonts w:ascii="Times New Roman" w:hAnsi="Times New Roman" w:cs="Times New Roman"/>
        </w:rPr>
      </w:pPr>
      <w:r>
        <w:rPr>
          <w:rFonts w:ascii="Times New Roman" w:hAnsi="Times New Roman" w:cs="Times New Roman"/>
        </w:rPr>
        <w:t>P</w:t>
      </w:r>
      <w:r w:rsidR="006D2AC1">
        <w:rPr>
          <w:rFonts w:ascii="Times New Roman" w:hAnsi="Times New Roman" w:cs="Times New Roman"/>
        </w:rPr>
        <w:t>ARTICIPANTES</w:t>
      </w:r>
    </w:p>
    <w:p w14:paraId="416F659B" w14:textId="77777777" w:rsidR="007755C9" w:rsidRPr="00EB5CFC" w:rsidRDefault="007755C9" w:rsidP="007755C9">
      <w:pPr>
        <w:spacing w:after="0"/>
        <w:rPr>
          <w:rFonts w:asciiTheme="minorHAnsi" w:hAnsiTheme="minorHAnsi" w:cstheme="minorHAnsi"/>
          <w:sz w:val="26"/>
          <w:szCs w:val="26"/>
        </w:rPr>
      </w:pPr>
    </w:p>
    <w:p w14:paraId="79EC58C9" w14:textId="77777777" w:rsidR="007755C9" w:rsidRPr="00EB5CFC" w:rsidRDefault="007755C9" w:rsidP="00B26916">
      <w:pPr>
        <w:spacing w:after="0"/>
        <w:rPr>
          <w:rFonts w:asciiTheme="minorHAnsi" w:hAnsiTheme="minorHAnsi" w:cstheme="minorHAnsi"/>
          <w:sz w:val="26"/>
          <w:szCs w:val="26"/>
        </w:rPr>
      </w:pPr>
    </w:p>
    <w:p w14:paraId="15D21DE9" w14:textId="1AA590E1" w:rsidR="007755C9" w:rsidRDefault="007755C9" w:rsidP="00242672">
      <w:pPr>
        <w:spacing w:after="0"/>
        <w:rPr>
          <w:rFonts w:asciiTheme="minorHAnsi" w:hAnsiTheme="minorHAnsi" w:cstheme="minorHAnsi"/>
          <w:sz w:val="26"/>
          <w:szCs w:val="26"/>
        </w:rPr>
      </w:pPr>
      <w:r w:rsidRPr="007755C9">
        <w:rPr>
          <w:rFonts w:asciiTheme="minorHAnsi" w:hAnsiTheme="minorHAnsi" w:cstheme="minorHAnsi"/>
          <w:sz w:val="26"/>
          <w:szCs w:val="26"/>
        </w:rPr>
        <w:t>En el presente modelo podrán participar exclusivamente todos los estudiantes del nivel secundario del Colegio Hno. Felipe Palazón, es decir desde 1ro. de Secundaria hasta 6to. de secundaria en calidad de delegados. Se denomina “</w:t>
      </w:r>
      <w:r>
        <w:rPr>
          <w:rFonts w:asciiTheme="minorHAnsi" w:hAnsiTheme="minorHAnsi" w:cstheme="minorHAnsi"/>
          <w:sz w:val="26"/>
          <w:szCs w:val="26"/>
        </w:rPr>
        <w:t>D</w:t>
      </w:r>
      <w:r w:rsidRPr="007755C9">
        <w:rPr>
          <w:rFonts w:asciiTheme="minorHAnsi" w:hAnsiTheme="minorHAnsi" w:cstheme="minorHAnsi"/>
          <w:sz w:val="26"/>
          <w:szCs w:val="26"/>
        </w:rPr>
        <w:t>elegado</w:t>
      </w:r>
      <w:r w:rsidRPr="007755C9">
        <w:rPr>
          <w:rFonts w:asciiTheme="minorHAnsi" w:hAnsiTheme="minorHAnsi" w:cstheme="minorHAnsi"/>
          <w:sz w:val="26"/>
          <w:szCs w:val="26"/>
        </w:rPr>
        <w:t>” a todo embajador que representa a un país u organización. Él se encarga de debatir y negociar en el foro.</w:t>
      </w:r>
    </w:p>
    <w:p w14:paraId="7241ECC7" w14:textId="77777777" w:rsidR="007755C9" w:rsidRDefault="007755C9" w:rsidP="00242672">
      <w:pPr>
        <w:spacing w:after="0"/>
        <w:rPr>
          <w:rFonts w:asciiTheme="minorHAnsi" w:hAnsiTheme="minorHAnsi" w:cstheme="minorHAnsi"/>
          <w:sz w:val="26"/>
          <w:szCs w:val="26"/>
        </w:rPr>
      </w:pPr>
    </w:p>
    <w:p w14:paraId="09C79F49" w14:textId="38D22E2B" w:rsidR="00B26916" w:rsidRPr="00EB5CFC" w:rsidRDefault="00B26916" w:rsidP="00242672">
      <w:pPr>
        <w:spacing w:after="0"/>
        <w:rPr>
          <w:rFonts w:asciiTheme="minorHAnsi" w:hAnsiTheme="minorHAnsi" w:cstheme="minorHAnsi"/>
          <w:sz w:val="26"/>
          <w:szCs w:val="26"/>
        </w:rPr>
      </w:pPr>
      <w:r w:rsidRPr="00EB5CFC">
        <w:rPr>
          <w:rFonts w:asciiTheme="minorHAnsi" w:hAnsiTheme="minorHAnsi" w:cstheme="minorHAnsi"/>
          <w:sz w:val="26"/>
          <w:szCs w:val="26"/>
        </w:rPr>
        <w:t>El formato de trabajo será híbrido. Las sesiones informativas, capacitaciones y reuniones de trabajo se llevarán a cabo de manera virtual, a través de la plataforma de videoconferencias Zoom. Sin embargo, las Escuelas Preparatorias podrán habilitar laboratorios de cómputo en sus instalaciones con la intención de garantizar la conectividad de sus estudiantes y docentes en las actividades programadas e</w:t>
      </w:r>
      <w:r w:rsidR="00C03902">
        <w:rPr>
          <w:rFonts w:asciiTheme="minorHAnsi" w:hAnsiTheme="minorHAnsi" w:cstheme="minorHAnsi"/>
          <w:sz w:val="26"/>
          <w:szCs w:val="26"/>
        </w:rPr>
        <w:t xml:space="preserve">l 15 y 16 de </w:t>
      </w:r>
      <w:r w:rsidR="00EC6BBD">
        <w:rPr>
          <w:rFonts w:asciiTheme="minorHAnsi" w:hAnsiTheme="minorHAnsi" w:cstheme="minorHAnsi"/>
          <w:sz w:val="26"/>
          <w:szCs w:val="26"/>
        </w:rPr>
        <w:t>noviembre l</w:t>
      </w:r>
      <w:r w:rsidRPr="00EB5CFC">
        <w:rPr>
          <w:rFonts w:asciiTheme="minorHAnsi" w:hAnsiTheme="minorHAnsi" w:cstheme="minorHAnsi"/>
          <w:sz w:val="26"/>
          <w:szCs w:val="26"/>
        </w:rPr>
        <w:t>o establece el Calendario BOLMUN2024.</w:t>
      </w:r>
    </w:p>
    <w:p w14:paraId="25A00C78" w14:textId="77777777" w:rsidR="00B26916" w:rsidRPr="00EB5CFC" w:rsidRDefault="00B26916" w:rsidP="00EB5CFC">
      <w:pPr>
        <w:pStyle w:val="Ttulo1"/>
        <w:rPr>
          <w:rFonts w:ascii="Times New Roman" w:hAnsi="Times New Roman" w:cs="Times New Roman"/>
        </w:rPr>
      </w:pPr>
      <w:r w:rsidRPr="00EB5CFC">
        <w:rPr>
          <w:rFonts w:ascii="Times New Roman" w:hAnsi="Times New Roman" w:cs="Times New Roman"/>
        </w:rPr>
        <w:t>CONVOCATORIA</w:t>
      </w:r>
    </w:p>
    <w:p w14:paraId="0D0B940D" w14:textId="77777777" w:rsidR="00B26916" w:rsidRPr="00EB5CFC" w:rsidRDefault="00B26916" w:rsidP="00B26916">
      <w:pPr>
        <w:spacing w:after="0"/>
        <w:rPr>
          <w:rFonts w:asciiTheme="minorHAnsi" w:hAnsiTheme="minorHAnsi" w:cstheme="minorHAnsi"/>
          <w:sz w:val="26"/>
          <w:szCs w:val="26"/>
        </w:rPr>
      </w:pPr>
    </w:p>
    <w:p w14:paraId="3962D3D9" w14:textId="68152CB2"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 xml:space="preserve">El Comité Organizador te invita a participar como </w:t>
      </w:r>
      <w:r w:rsidR="006D2AC1">
        <w:rPr>
          <w:rFonts w:asciiTheme="minorHAnsi" w:hAnsiTheme="minorHAnsi" w:cstheme="minorHAnsi"/>
          <w:sz w:val="26"/>
          <w:szCs w:val="26"/>
        </w:rPr>
        <w:t>delegado</w:t>
      </w:r>
      <w:r w:rsidRPr="00EB5CFC">
        <w:rPr>
          <w:rFonts w:asciiTheme="minorHAnsi" w:hAnsiTheme="minorHAnsi" w:cstheme="minorHAnsi"/>
          <w:sz w:val="26"/>
          <w:szCs w:val="26"/>
        </w:rPr>
        <w:t xml:space="preserve"> de BOLMUN2024.</w:t>
      </w:r>
    </w:p>
    <w:p w14:paraId="0E27B00A" w14:textId="77777777" w:rsidR="00B26916" w:rsidRPr="00EB5CFC" w:rsidRDefault="00B26916" w:rsidP="00B26916">
      <w:pPr>
        <w:spacing w:after="0"/>
        <w:rPr>
          <w:rFonts w:asciiTheme="minorHAnsi" w:hAnsiTheme="minorHAnsi" w:cstheme="minorHAnsi"/>
          <w:sz w:val="26"/>
          <w:szCs w:val="26"/>
        </w:rPr>
      </w:pPr>
    </w:p>
    <w:p w14:paraId="54BECEE4"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En caso de ser seleccionado/a, el Comité Organizador cubrirá el costo del material de trabajo, los talleres de capacitación, las reuniones virtuales de la Conferencia BOLMUN y la constancia de participación.</w:t>
      </w:r>
    </w:p>
    <w:p w14:paraId="60061E4C" w14:textId="77777777" w:rsidR="00B26916" w:rsidRPr="00EB5CFC" w:rsidRDefault="00B26916" w:rsidP="00B26916">
      <w:pPr>
        <w:spacing w:after="0"/>
        <w:rPr>
          <w:rFonts w:asciiTheme="minorHAnsi" w:hAnsiTheme="minorHAnsi" w:cstheme="minorHAnsi"/>
          <w:sz w:val="26"/>
          <w:szCs w:val="26"/>
        </w:rPr>
      </w:pPr>
    </w:p>
    <w:p w14:paraId="758A6849"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Será responsabilidad de cada persona seleccionada el garantizar su conectividad (acceso a internet de alta velocidad) para participar en los talleres de capacitación y en las reuniones virtuales.</w:t>
      </w:r>
    </w:p>
    <w:p w14:paraId="44EAFD9C" w14:textId="77777777" w:rsidR="00B26916" w:rsidRPr="00EB5CFC" w:rsidRDefault="00B26916" w:rsidP="00B26916">
      <w:pPr>
        <w:spacing w:after="0"/>
        <w:rPr>
          <w:rFonts w:asciiTheme="minorHAnsi" w:hAnsiTheme="minorHAnsi" w:cstheme="minorHAnsi"/>
          <w:sz w:val="26"/>
          <w:szCs w:val="26"/>
        </w:rPr>
      </w:pPr>
    </w:p>
    <w:p w14:paraId="28120922"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Te podrás postular para formar parte del equipo de Servicios de Gestión de Conferencia (logística y protocolo) o como integrante de una Mesa Directiva (Presidente/a, Vicepresidente/a o Relator/a o su equivalente de acuerdo con la estructura correspondiente) en alguno de los 11 (once) comités.</w:t>
      </w:r>
    </w:p>
    <w:p w14:paraId="4B94D5A5" w14:textId="77777777" w:rsidR="00B26916" w:rsidRPr="00EB5CFC" w:rsidRDefault="00B26916" w:rsidP="00B26916">
      <w:pPr>
        <w:spacing w:after="0"/>
        <w:rPr>
          <w:rFonts w:asciiTheme="minorHAnsi" w:hAnsiTheme="minorHAnsi" w:cstheme="minorHAnsi"/>
          <w:sz w:val="26"/>
          <w:szCs w:val="26"/>
        </w:rPr>
      </w:pPr>
    </w:p>
    <w:p w14:paraId="548789E7"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lastRenderedPageBreak/>
        <w:t>COMITÉS</w:t>
      </w:r>
    </w:p>
    <w:p w14:paraId="3DEEC669" w14:textId="77777777" w:rsidR="00B26916" w:rsidRPr="00EB5CFC" w:rsidRDefault="00B26916" w:rsidP="00B26916">
      <w:pPr>
        <w:spacing w:after="0"/>
        <w:rPr>
          <w:rFonts w:asciiTheme="minorHAnsi" w:hAnsiTheme="minorHAnsi" w:cstheme="minorHAnsi"/>
          <w:sz w:val="26"/>
          <w:szCs w:val="26"/>
        </w:rPr>
      </w:pPr>
    </w:p>
    <w:p w14:paraId="58C2A43A" w14:textId="77777777" w:rsidR="00B26916" w:rsidRPr="00EB5CFC" w:rsidRDefault="00EB5CFC" w:rsidP="00EB5CFC">
      <w:pPr>
        <w:spacing w:after="0"/>
        <w:jc w:val="left"/>
        <w:rPr>
          <w:rFonts w:asciiTheme="minorHAnsi" w:hAnsiTheme="minorHAnsi" w:cstheme="minorHAnsi"/>
          <w:sz w:val="26"/>
          <w:szCs w:val="26"/>
        </w:rPr>
      </w:pPr>
      <w:r w:rsidRPr="00EB5CFC">
        <w:rPr>
          <w:rFonts w:asciiTheme="minorHAnsi" w:hAnsiTheme="minorHAnsi" w:cstheme="minorHAnsi"/>
          <w:sz w:val="26"/>
          <w:szCs w:val="26"/>
        </w:rPr>
        <w:t xml:space="preserve">Consejo </w:t>
      </w:r>
      <w:r w:rsidR="00B26916" w:rsidRPr="00EB5CFC">
        <w:rPr>
          <w:rFonts w:asciiTheme="minorHAnsi" w:hAnsiTheme="minorHAnsi" w:cstheme="minorHAnsi"/>
          <w:sz w:val="26"/>
          <w:szCs w:val="26"/>
        </w:rPr>
        <w:t>de Seguridad – los 4 comités: CS-A, CS-B, CS-C y CS-D https://www.un.org/securitycouncil/es</w:t>
      </w:r>
    </w:p>
    <w:p w14:paraId="3656B9AB" w14:textId="77777777" w:rsidR="00B26916" w:rsidRPr="00EB5CFC" w:rsidRDefault="00B26916" w:rsidP="00B26916">
      <w:pPr>
        <w:spacing w:after="0"/>
        <w:rPr>
          <w:rFonts w:asciiTheme="minorHAnsi" w:hAnsiTheme="minorHAnsi" w:cstheme="minorHAnsi"/>
          <w:sz w:val="26"/>
          <w:szCs w:val="26"/>
        </w:rPr>
      </w:pPr>
    </w:p>
    <w:p w14:paraId="34E3861A"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No proliferación de armas de destrucción masiva.</w:t>
      </w:r>
    </w:p>
    <w:p w14:paraId="69791E7C"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La cuestión relativa a Haití.</w:t>
      </w:r>
    </w:p>
    <w:p w14:paraId="5F5A9F18"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Cuerpo de Prensa (CP) https://www.un.org/es/sections/departments/department-global-communications/index.html Diferentes medios de comunicación se dan cita en tan importante encuentro con el fin de brindarle cobertura a través de sus diversas plataformas tradicionales y digitales (boletines, blogs, videos, publicaciones en redes sociales, etc.). Su misión consiste en informar a los participantes sobre los principales acontecimientos, retos, situaciones de tensión durante las negociaciones, acuerdos y momentos especiales ocurridos durante las jornadas diarias de trabajo.</w:t>
      </w:r>
    </w:p>
    <w:p w14:paraId="45FB0818" w14:textId="77777777" w:rsidR="00B26916" w:rsidRPr="00EB5CFC" w:rsidRDefault="00B26916" w:rsidP="00B26916">
      <w:pPr>
        <w:spacing w:after="0"/>
        <w:rPr>
          <w:rFonts w:asciiTheme="minorHAnsi" w:hAnsiTheme="minorHAnsi" w:cstheme="minorHAnsi"/>
          <w:sz w:val="26"/>
          <w:szCs w:val="26"/>
        </w:rPr>
      </w:pPr>
    </w:p>
    <w:p w14:paraId="756B7681"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Cobertura de la conferencia internacional.</w:t>
      </w:r>
    </w:p>
    <w:p w14:paraId="59BB268A" w14:textId="63FF4A3E" w:rsidR="00B26916" w:rsidRDefault="00B26916" w:rsidP="00EB5CFC">
      <w:pPr>
        <w:spacing w:after="0"/>
        <w:jc w:val="left"/>
        <w:rPr>
          <w:rFonts w:asciiTheme="minorHAnsi" w:hAnsiTheme="minorHAnsi" w:cstheme="minorHAnsi"/>
          <w:sz w:val="26"/>
          <w:szCs w:val="26"/>
        </w:rPr>
      </w:pPr>
      <w:r w:rsidRPr="00EB5CFC">
        <w:rPr>
          <w:rFonts w:asciiTheme="minorHAnsi" w:hAnsiTheme="minorHAnsi" w:cstheme="minorHAnsi"/>
          <w:sz w:val="26"/>
          <w:szCs w:val="26"/>
        </w:rPr>
        <w:t xml:space="preserve">Primera Comisión de la Asamblea General - los 2 comités: AG1-A y AG1-B </w:t>
      </w:r>
      <w:hyperlink r:id="rId7" w:history="1">
        <w:r w:rsidR="006D2AC1" w:rsidRPr="003009E0">
          <w:rPr>
            <w:rStyle w:val="Hipervnculo"/>
            <w:rFonts w:asciiTheme="minorHAnsi" w:hAnsiTheme="minorHAnsi" w:cstheme="minorHAnsi"/>
            <w:sz w:val="26"/>
            <w:szCs w:val="26"/>
          </w:rPr>
          <w:t>https://www.un.org/es/ga/first/index.shtml</w:t>
        </w:r>
      </w:hyperlink>
    </w:p>
    <w:p w14:paraId="48E25747" w14:textId="0A9C20FB" w:rsidR="006D2AC1" w:rsidRPr="00EB5CFC" w:rsidRDefault="006D2AC1" w:rsidP="006D2AC1">
      <w:pPr>
        <w:spacing w:after="0"/>
        <w:ind w:left="0" w:firstLine="0"/>
        <w:jc w:val="left"/>
        <w:rPr>
          <w:rFonts w:asciiTheme="minorHAnsi" w:hAnsiTheme="minorHAnsi" w:cstheme="minorHAnsi"/>
          <w:sz w:val="26"/>
          <w:szCs w:val="26"/>
        </w:rPr>
      </w:pPr>
    </w:p>
    <w:p w14:paraId="6FCB0D8D"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Avances en la esfera de la información y las telecomunicaciones en el contexto de la seguridad internacional.</w:t>
      </w:r>
    </w:p>
    <w:p w14:paraId="421ED21D"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Nuevas medidas prácticas para la prevención de la carrera armamentista en el espacio ultraterrestre.</w:t>
      </w:r>
    </w:p>
    <w:p w14:paraId="2654FBC9" w14:textId="2A177130" w:rsidR="00B26916" w:rsidRDefault="4E9F700F" w:rsidP="4E9F700F">
      <w:pPr>
        <w:spacing w:after="0"/>
        <w:jc w:val="left"/>
        <w:rPr>
          <w:rFonts w:asciiTheme="minorHAnsi" w:hAnsiTheme="minorHAnsi" w:cstheme="minorBidi"/>
          <w:sz w:val="26"/>
          <w:szCs w:val="26"/>
        </w:rPr>
      </w:pPr>
      <w:r w:rsidRPr="4E9F700F">
        <w:rPr>
          <w:rFonts w:asciiTheme="minorHAnsi" w:hAnsiTheme="minorHAnsi" w:cstheme="minorBidi"/>
          <w:sz w:val="26"/>
          <w:szCs w:val="26"/>
        </w:rPr>
        <w:t xml:space="preserve">Comisión de Ciencia y Tecnología para el Desarrollo - los 2 comités: CSTD-A y CSTD-b https://unctad.org/ </w:t>
      </w:r>
      <w:hyperlink r:id="rId8" w:history="1">
        <w:r w:rsidR="006D2AC1" w:rsidRPr="003009E0">
          <w:rPr>
            <w:rStyle w:val="Hipervnculo"/>
            <w:rFonts w:asciiTheme="minorHAnsi" w:hAnsiTheme="minorHAnsi" w:cstheme="minorBidi"/>
            <w:sz w:val="26"/>
            <w:szCs w:val="26"/>
          </w:rPr>
          <w:t>https://unctad.org/meeting/commission-science-and-technology-development-twenty-sixth-session</w:t>
        </w:r>
      </w:hyperlink>
    </w:p>
    <w:p w14:paraId="6D7E427E" w14:textId="77777777" w:rsidR="006D2AC1" w:rsidRPr="00EB5CFC" w:rsidRDefault="006D2AC1" w:rsidP="4E9F700F">
      <w:pPr>
        <w:spacing w:after="0"/>
        <w:jc w:val="left"/>
        <w:rPr>
          <w:rFonts w:asciiTheme="minorHAnsi" w:hAnsiTheme="minorHAnsi" w:cstheme="minorBidi"/>
          <w:sz w:val="26"/>
          <w:szCs w:val="26"/>
        </w:rPr>
      </w:pPr>
    </w:p>
    <w:p w14:paraId="53128261" w14:textId="77777777" w:rsidR="00B26916" w:rsidRPr="00EB5CFC" w:rsidRDefault="00B26916" w:rsidP="00B26916">
      <w:pPr>
        <w:spacing w:after="0"/>
        <w:rPr>
          <w:rFonts w:asciiTheme="minorHAnsi" w:hAnsiTheme="minorHAnsi" w:cstheme="minorHAnsi"/>
          <w:sz w:val="26"/>
          <w:szCs w:val="26"/>
        </w:rPr>
      </w:pPr>
    </w:p>
    <w:p w14:paraId="2A05BE4F"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Tecnología e innovación para una producción más limpia, productiva y competitiva.</w:t>
      </w:r>
    </w:p>
    <w:p w14:paraId="3D43E6CB"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El impacto del cambio tecnológico rápido en el desarrollo sostenible.</w:t>
      </w:r>
    </w:p>
    <w:p w14:paraId="42C4211C" w14:textId="058230E5" w:rsidR="00B26916" w:rsidRDefault="00B26916" w:rsidP="00EB5CFC">
      <w:pPr>
        <w:spacing w:after="0"/>
        <w:jc w:val="left"/>
        <w:rPr>
          <w:rFonts w:asciiTheme="minorHAnsi" w:hAnsiTheme="minorHAnsi" w:cstheme="minorHAnsi"/>
          <w:sz w:val="26"/>
          <w:szCs w:val="26"/>
        </w:rPr>
      </w:pPr>
      <w:r w:rsidRPr="00EB5CFC">
        <w:rPr>
          <w:rFonts w:asciiTheme="minorHAnsi" w:hAnsiTheme="minorHAnsi" w:cstheme="minorHAnsi"/>
          <w:sz w:val="26"/>
          <w:szCs w:val="26"/>
        </w:rPr>
        <w:t xml:space="preserve">Consejo de Derechos Humanos - los 2 comités: CDH-A y CDH-B https://www.ohchr.org/es/hrbodies/hrc/home </w:t>
      </w:r>
      <w:hyperlink r:id="rId9" w:history="1">
        <w:r w:rsidR="006D2AC1" w:rsidRPr="003009E0">
          <w:rPr>
            <w:rStyle w:val="Hipervnculo"/>
            <w:rFonts w:asciiTheme="minorHAnsi" w:hAnsiTheme="minorHAnsi" w:cstheme="minorHAnsi"/>
            <w:sz w:val="26"/>
            <w:szCs w:val="26"/>
          </w:rPr>
          <w:t>https://www.ohchr.org/es/hr-bodies/hrc/regular-sessions/session52/res-dec-stat</w:t>
        </w:r>
      </w:hyperlink>
    </w:p>
    <w:p w14:paraId="04BD7D91" w14:textId="77777777" w:rsidR="006D2AC1" w:rsidRDefault="006D2AC1" w:rsidP="00EB5CFC">
      <w:pPr>
        <w:spacing w:after="0"/>
        <w:jc w:val="left"/>
        <w:rPr>
          <w:rFonts w:asciiTheme="minorHAnsi" w:hAnsiTheme="minorHAnsi" w:cstheme="minorHAnsi"/>
          <w:sz w:val="26"/>
          <w:szCs w:val="26"/>
        </w:rPr>
      </w:pPr>
    </w:p>
    <w:p w14:paraId="1757A1FA" w14:textId="77777777" w:rsidR="006D2AC1" w:rsidRDefault="006D2AC1" w:rsidP="00EB5CFC">
      <w:pPr>
        <w:spacing w:after="0"/>
        <w:jc w:val="left"/>
        <w:rPr>
          <w:rFonts w:asciiTheme="minorHAnsi" w:hAnsiTheme="minorHAnsi" w:cstheme="minorHAnsi"/>
          <w:sz w:val="26"/>
          <w:szCs w:val="26"/>
        </w:rPr>
      </w:pPr>
    </w:p>
    <w:p w14:paraId="17487178" w14:textId="77777777" w:rsidR="006D2AC1" w:rsidRDefault="006D2AC1" w:rsidP="00EB5CFC">
      <w:pPr>
        <w:spacing w:after="0"/>
        <w:jc w:val="left"/>
        <w:rPr>
          <w:rFonts w:asciiTheme="minorHAnsi" w:hAnsiTheme="minorHAnsi" w:cstheme="minorHAnsi"/>
          <w:sz w:val="26"/>
          <w:szCs w:val="26"/>
        </w:rPr>
      </w:pPr>
    </w:p>
    <w:p w14:paraId="1612497D" w14:textId="77777777" w:rsidR="006D2AC1" w:rsidRPr="00EB5CFC" w:rsidRDefault="006D2AC1" w:rsidP="00EB5CFC">
      <w:pPr>
        <w:spacing w:after="0"/>
        <w:jc w:val="left"/>
        <w:rPr>
          <w:rFonts w:asciiTheme="minorHAnsi" w:hAnsiTheme="minorHAnsi" w:cstheme="minorHAnsi"/>
          <w:sz w:val="26"/>
          <w:szCs w:val="26"/>
        </w:rPr>
      </w:pPr>
    </w:p>
    <w:p w14:paraId="62486C05" w14:textId="77777777" w:rsidR="00B26916" w:rsidRPr="00EB5CFC" w:rsidRDefault="00B26916" w:rsidP="00B26916">
      <w:pPr>
        <w:spacing w:after="0"/>
        <w:rPr>
          <w:rFonts w:asciiTheme="minorHAnsi" w:hAnsiTheme="minorHAnsi" w:cstheme="minorHAnsi"/>
          <w:sz w:val="26"/>
          <w:szCs w:val="26"/>
        </w:rPr>
      </w:pPr>
    </w:p>
    <w:p w14:paraId="0EF8E9C1"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lastRenderedPageBreak/>
        <w:t>Lucha contra la intolerancia, los estereotipos negativos, la estigmatización, la discriminación, la incitación a la violencia y la violencia contra las personas por motivos de religión o de creencias.</w:t>
      </w:r>
    </w:p>
    <w:p w14:paraId="33F79D3A"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Promoción de los derechos humanos y de los Objetivos de Desarrollo Sostenible mediante la prestación transparente, responsable y eficiente de servicios públicos.</w:t>
      </w:r>
    </w:p>
    <w:p w14:paraId="354D482A"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RESPONSABILIDADES POR ÁREA DE TRABAJO</w:t>
      </w:r>
    </w:p>
    <w:p w14:paraId="79CD36AE" w14:textId="40364E36" w:rsidR="00B26916" w:rsidRPr="00EB5CFC" w:rsidRDefault="00B26916" w:rsidP="006D2AC1">
      <w:pPr>
        <w:spacing w:after="0"/>
        <w:ind w:left="0" w:firstLine="0"/>
        <w:rPr>
          <w:rFonts w:asciiTheme="minorHAnsi" w:hAnsiTheme="minorHAnsi" w:cstheme="minorHAnsi"/>
          <w:sz w:val="26"/>
          <w:szCs w:val="26"/>
        </w:rPr>
      </w:pPr>
    </w:p>
    <w:p w14:paraId="61B3890D" w14:textId="6FB87014" w:rsidR="00B26916" w:rsidRPr="00EB5CFC" w:rsidRDefault="00B26916" w:rsidP="006D2AC1">
      <w:pPr>
        <w:spacing w:after="0"/>
        <w:ind w:left="0" w:firstLine="0"/>
        <w:rPr>
          <w:rFonts w:asciiTheme="minorHAnsi" w:hAnsiTheme="minorHAnsi" w:cstheme="minorHAnsi"/>
          <w:sz w:val="26"/>
          <w:szCs w:val="26"/>
        </w:rPr>
      </w:pPr>
    </w:p>
    <w:p w14:paraId="7E376797" w14:textId="77777777" w:rsidR="00B26916" w:rsidRPr="006D2AC1" w:rsidRDefault="00B26916" w:rsidP="00B26916">
      <w:pPr>
        <w:spacing w:after="0"/>
        <w:rPr>
          <w:rFonts w:asciiTheme="minorHAnsi" w:hAnsiTheme="minorHAnsi" w:cstheme="minorHAnsi"/>
          <w:b/>
          <w:bCs/>
          <w:sz w:val="26"/>
          <w:szCs w:val="26"/>
        </w:rPr>
      </w:pPr>
      <w:r w:rsidRPr="006D2AC1">
        <w:rPr>
          <w:rFonts w:asciiTheme="minorHAnsi" w:hAnsiTheme="minorHAnsi" w:cstheme="minorHAnsi"/>
          <w:b/>
          <w:bCs/>
          <w:sz w:val="26"/>
          <w:szCs w:val="26"/>
        </w:rPr>
        <w:t>REQUISITOS GENERALES</w:t>
      </w:r>
    </w:p>
    <w:p w14:paraId="4DDBEF00" w14:textId="77777777" w:rsidR="00B26916" w:rsidRPr="00EB5CFC" w:rsidRDefault="00B26916" w:rsidP="00B26916">
      <w:pPr>
        <w:spacing w:after="0"/>
        <w:rPr>
          <w:rFonts w:asciiTheme="minorHAnsi" w:hAnsiTheme="minorHAnsi" w:cstheme="minorHAnsi"/>
          <w:sz w:val="26"/>
          <w:szCs w:val="26"/>
        </w:rPr>
      </w:pPr>
    </w:p>
    <w:p w14:paraId="2CAA3FD5" w14:textId="70FAD14F"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Ser estudiante de</w:t>
      </w:r>
      <w:r w:rsidR="006D2AC1">
        <w:rPr>
          <w:rFonts w:asciiTheme="minorHAnsi" w:hAnsiTheme="minorHAnsi" w:cstheme="minorHAnsi"/>
          <w:sz w:val="26"/>
          <w:szCs w:val="26"/>
        </w:rPr>
        <w:t>l colegio Christa Mc Auliffe</w:t>
      </w:r>
      <w:r w:rsidRPr="00EB5CFC">
        <w:rPr>
          <w:rFonts w:asciiTheme="minorHAnsi" w:hAnsiTheme="minorHAnsi" w:cstheme="minorHAnsi"/>
          <w:sz w:val="26"/>
          <w:szCs w:val="26"/>
        </w:rPr>
        <w:t>.</w:t>
      </w:r>
    </w:p>
    <w:p w14:paraId="660AD210"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Tener interés en el trabajo de simulación y en el funcionamiento de las Naciones Unidas.</w:t>
      </w:r>
    </w:p>
    <w:p w14:paraId="28FB82C3"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Contar con habilidades de comunicación escrita y oral.</w:t>
      </w:r>
    </w:p>
    <w:p w14:paraId="23CC2DC9" w14:textId="77777777" w:rsidR="00B26916" w:rsidRPr="00EB5CFC"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Tener compromiso y responsabilidad para cumplir con las tareas asignadas y participar en todas las actividades programadas en el Calendario BOLMUN2024.</w:t>
      </w:r>
    </w:p>
    <w:p w14:paraId="331EECCE" w14:textId="77777777" w:rsidR="00B26916" w:rsidRDefault="00B26916" w:rsidP="00B26916">
      <w:pPr>
        <w:spacing w:after="0"/>
        <w:rPr>
          <w:rFonts w:asciiTheme="minorHAnsi" w:hAnsiTheme="minorHAnsi" w:cstheme="minorHAnsi"/>
          <w:sz w:val="26"/>
          <w:szCs w:val="26"/>
        </w:rPr>
      </w:pPr>
      <w:r w:rsidRPr="00EB5CFC">
        <w:rPr>
          <w:rFonts w:asciiTheme="minorHAnsi" w:hAnsiTheme="minorHAnsi" w:cstheme="minorHAnsi"/>
          <w:sz w:val="26"/>
          <w:szCs w:val="26"/>
        </w:rPr>
        <w:t>Tener acceso a un equipo de cómputo y a una conexión de internet de alta velocidad para participar en las actividades virtuales.</w:t>
      </w:r>
    </w:p>
    <w:p w14:paraId="4342F375" w14:textId="77777777" w:rsidR="006D2AC1" w:rsidRPr="00EB5CFC" w:rsidRDefault="006D2AC1" w:rsidP="00B26916">
      <w:pPr>
        <w:spacing w:after="0"/>
        <w:rPr>
          <w:rFonts w:asciiTheme="minorHAnsi" w:hAnsiTheme="minorHAnsi" w:cstheme="minorHAnsi"/>
          <w:sz w:val="26"/>
          <w:szCs w:val="26"/>
        </w:rPr>
      </w:pPr>
    </w:p>
    <w:p w14:paraId="64D5A9CC" w14:textId="6B5BBBE9" w:rsidR="00B26916" w:rsidRDefault="000C51AF" w:rsidP="00B26916">
      <w:pPr>
        <w:spacing w:after="0"/>
        <w:rPr>
          <w:rFonts w:asciiTheme="minorHAnsi" w:hAnsiTheme="minorHAnsi" w:cstheme="minorHAnsi"/>
          <w:b/>
          <w:bCs/>
          <w:sz w:val="26"/>
          <w:szCs w:val="26"/>
        </w:rPr>
      </w:pPr>
      <w:r>
        <w:rPr>
          <w:rFonts w:asciiTheme="minorHAnsi" w:hAnsiTheme="minorHAnsi" w:cstheme="minorHAnsi"/>
          <w:b/>
          <w:bCs/>
          <w:sz w:val="26"/>
          <w:szCs w:val="26"/>
        </w:rPr>
        <w:t xml:space="preserve">COSTOS DE INSCRIPCION </w:t>
      </w:r>
    </w:p>
    <w:p w14:paraId="1FE21CF7" w14:textId="150F4BC4" w:rsidR="000C51AF" w:rsidRPr="000C51AF" w:rsidRDefault="000C51AF" w:rsidP="00B26916">
      <w:pPr>
        <w:spacing w:after="0"/>
        <w:rPr>
          <w:rFonts w:asciiTheme="minorHAnsi" w:hAnsiTheme="minorHAnsi" w:cstheme="minorHAnsi"/>
          <w:sz w:val="26"/>
          <w:szCs w:val="26"/>
        </w:rPr>
      </w:pPr>
      <w:r>
        <w:rPr>
          <w:rFonts w:asciiTheme="minorHAnsi" w:hAnsiTheme="minorHAnsi" w:cstheme="minorHAnsi"/>
          <w:sz w:val="26"/>
          <w:szCs w:val="26"/>
        </w:rPr>
        <w:t>Para la participación se requiere la cancelación de la inscripción de 150bs, la cual cubrirá con los gastos de alimentación durante los dos días de actividad, esto incluyendo desayuno, almuerzo y una merienda. También cubriendo los gastos de papelería, como gafetes, papel, lapiceros, entre otros.</w:t>
      </w:r>
    </w:p>
    <w:p w14:paraId="3461D779" w14:textId="77777777" w:rsidR="00B26916" w:rsidRPr="00EB5CFC" w:rsidRDefault="00B26916" w:rsidP="00B26916">
      <w:pPr>
        <w:spacing w:after="0"/>
        <w:rPr>
          <w:rFonts w:asciiTheme="minorHAnsi" w:hAnsiTheme="minorHAnsi" w:cstheme="minorHAnsi"/>
          <w:sz w:val="26"/>
          <w:szCs w:val="26"/>
        </w:rPr>
      </w:pPr>
    </w:p>
    <w:p w14:paraId="68D47E0C" w14:textId="3ACE5531" w:rsidR="00B26916" w:rsidRPr="002009E8" w:rsidRDefault="002009E8" w:rsidP="002009E8">
      <w:pPr>
        <w:spacing w:after="0"/>
        <w:rPr>
          <w:rFonts w:asciiTheme="minorHAnsi" w:hAnsiTheme="minorHAnsi" w:cstheme="minorHAnsi"/>
          <w:b/>
          <w:bCs/>
          <w:sz w:val="26"/>
          <w:szCs w:val="26"/>
        </w:rPr>
      </w:pPr>
      <w:r w:rsidRPr="002009E8">
        <w:rPr>
          <w:rFonts w:asciiTheme="minorHAnsi" w:hAnsiTheme="minorHAnsi" w:cstheme="minorHAnsi"/>
          <w:b/>
          <w:bCs/>
          <w:sz w:val="26"/>
          <w:szCs w:val="26"/>
        </w:rPr>
        <w:t xml:space="preserve">POSTULACION </w:t>
      </w:r>
    </w:p>
    <w:p w14:paraId="3CF2D8B6" w14:textId="77777777" w:rsidR="00B26916" w:rsidRPr="00EB5CFC" w:rsidRDefault="00B26916" w:rsidP="00B26916">
      <w:pPr>
        <w:spacing w:after="0"/>
        <w:rPr>
          <w:rFonts w:asciiTheme="minorHAnsi" w:hAnsiTheme="minorHAnsi" w:cstheme="minorHAnsi"/>
          <w:sz w:val="26"/>
          <w:szCs w:val="26"/>
        </w:rPr>
      </w:pPr>
    </w:p>
    <w:p w14:paraId="45DFFE6F" w14:textId="6E4D3003" w:rsidR="00B26916" w:rsidRPr="00EB5CFC" w:rsidRDefault="00B26916" w:rsidP="002009E8">
      <w:pPr>
        <w:spacing w:after="0"/>
        <w:jc w:val="left"/>
        <w:rPr>
          <w:rFonts w:asciiTheme="minorHAnsi" w:hAnsiTheme="minorHAnsi" w:cstheme="minorHAnsi"/>
          <w:sz w:val="26"/>
          <w:szCs w:val="26"/>
        </w:rPr>
      </w:pPr>
      <w:r w:rsidRPr="00EB5CFC">
        <w:rPr>
          <w:rFonts w:asciiTheme="minorHAnsi" w:hAnsiTheme="minorHAnsi" w:cstheme="minorHAnsi"/>
          <w:sz w:val="26"/>
          <w:szCs w:val="26"/>
        </w:rPr>
        <w:t>Para postulars</w:t>
      </w:r>
      <w:r w:rsidR="006D2AC1">
        <w:rPr>
          <w:rFonts w:asciiTheme="minorHAnsi" w:hAnsiTheme="minorHAnsi" w:cstheme="minorHAnsi"/>
          <w:sz w:val="26"/>
          <w:szCs w:val="26"/>
        </w:rPr>
        <w:t xml:space="preserve">e puedes llenar el siguiente formulario </w:t>
      </w:r>
    </w:p>
    <w:p w14:paraId="2A5FD2F6" w14:textId="04170860" w:rsidR="00AD1C50" w:rsidRDefault="00B26916" w:rsidP="00863FAB">
      <w:pPr>
        <w:spacing w:after="0"/>
        <w:jc w:val="left"/>
        <w:rPr>
          <w:rFonts w:asciiTheme="minorHAnsi" w:hAnsiTheme="minorHAnsi" w:cstheme="minorHAnsi"/>
          <w:sz w:val="26"/>
          <w:szCs w:val="26"/>
        </w:rPr>
      </w:pPr>
      <w:r w:rsidRPr="00EB5CFC">
        <w:rPr>
          <w:rFonts w:asciiTheme="minorHAnsi" w:hAnsiTheme="minorHAnsi" w:cstheme="minorHAnsi"/>
          <w:sz w:val="26"/>
          <w:szCs w:val="26"/>
        </w:rPr>
        <w:t xml:space="preserve">Para mayor información, puedes visitar el sitio web oficial de BOLMUN2024 www.bolmun2024.org </w:t>
      </w:r>
      <w:r w:rsidR="002009E8">
        <w:rPr>
          <w:rFonts w:asciiTheme="minorHAnsi" w:hAnsiTheme="minorHAnsi" w:cstheme="minorHAnsi"/>
          <w:sz w:val="26"/>
          <w:szCs w:val="26"/>
        </w:rPr>
        <w:t xml:space="preserve"> y nuestro </w:t>
      </w:r>
      <w:r w:rsidR="000C51AF">
        <w:rPr>
          <w:rFonts w:asciiTheme="minorHAnsi" w:hAnsiTheme="minorHAnsi" w:cstheme="minorHAnsi"/>
          <w:sz w:val="26"/>
          <w:szCs w:val="26"/>
        </w:rPr>
        <w:t>Instagram</w:t>
      </w:r>
      <w:r w:rsidR="002009E8">
        <w:rPr>
          <w:rFonts w:asciiTheme="minorHAnsi" w:hAnsiTheme="minorHAnsi" w:cstheme="minorHAnsi"/>
          <w:sz w:val="26"/>
          <w:szCs w:val="26"/>
        </w:rPr>
        <w:t xml:space="preserve"> </w:t>
      </w:r>
      <w:proofErr w:type="spellStart"/>
      <w:r w:rsidR="002009E8">
        <w:rPr>
          <w:rFonts w:asciiTheme="minorHAnsi" w:hAnsiTheme="minorHAnsi" w:cstheme="minorHAnsi"/>
          <w:sz w:val="26"/>
          <w:szCs w:val="26"/>
        </w:rPr>
        <w:t>bolmun_christa</w:t>
      </w:r>
      <w:proofErr w:type="spellEnd"/>
      <w:r w:rsidR="002009E8">
        <w:rPr>
          <w:rFonts w:asciiTheme="minorHAnsi" w:hAnsiTheme="minorHAnsi" w:cstheme="minorHAnsi"/>
          <w:sz w:val="26"/>
          <w:szCs w:val="26"/>
        </w:rPr>
        <w:t xml:space="preserve"> </w:t>
      </w:r>
      <w:r w:rsidRPr="00EB5CFC">
        <w:rPr>
          <w:rFonts w:asciiTheme="minorHAnsi" w:hAnsiTheme="minorHAnsi" w:cstheme="minorHAnsi"/>
          <w:sz w:val="26"/>
          <w:szCs w:val="26"/>
        </w:rPr>
        <w:t xml:space="preserve">o comunicarte a través de la dirección de correo electrónico </w:t>
      </w:r>
      <w:hyperlink r:id="rId10" w:history="1">
        <w:r w:rsidR="002009E8" w:rsidRPr="003009E0">
          <w:rPr>
            <w:rStyle w:val="Hipervnculo"/>
            <w:rFonts w:asciiTheme="minorHAnsi" w:hAnsiTheme="minorHAnsi" w:cstheme="minorHAnsi"/>
            <w:sz w:val="26"/>
            <w:szCs w:val="26"/>
          </w:rPr>
          <w:t>bolmun2024@christamcauliffe.edu.mx</w:t>
        </w:r>
      </w:hyperlink>
      <w:r w:rsidRPr="00EB5CFC">
        <w:rPr>
          <w:rFonts w:asciiTheme="minorHAnsi" w:hAnsiTheme="minorHAnsi" w:cstheme="minorHAnsi"/>
          <w:sz w:val="26"/>
          <w:szCs w:val="26"/>
        </w:rPr>
        <w:t>.</w:t>
      </w:r>
    </w:p>
    <w:p w14:paraId="507CFB04" w14:textId="77777777" w:rsidR="002009E8" w:rsidRDefault="002009E8" w:rsidP="00863FAB">
      <w:pPr>
        <w:spacing w:after="0"/>
        <w:jc w:val="left"/>
        <w:rPr>
          <w:rFonts w:asciiTheme="minorHAnsi" w:hAnsiTheme="minorHAnsi" w:cstheme="minorHAnsi"/>
          <w:sz w:val="26"/>
          <w:szCs w:val="26"/>
        </w:rPr>
      </w:pPr>
    </w:p>
    <w:p w14:paraId="162C6ED6" w14:textId="77777777" w:rsidR="002009E8" w:rsidRPr="00EB5CFC" w:rsidRDefault="002009E8" w:rsidP="00863FAB">
      <w:pPr>
        <w:spacing w:after="0"/>
        <w:jc w:val="left"/>
        <w:rPr>
          <w:rFonts w:asciiTheme="minorHAnsi" w:hAnsiTheme="minorHAnsi" w:cstheme="minorHAnsi"/>
          <w:sz w:val="26"/>
          <w:szCs w:val="26"/>
        </w:rPr>
      </w:pPr>
    </w:p>
    <w:sectPr w:rsidR="002009E8" w:rsidRPr="00EB5CFC">
      <w:headerReference w:type="even" r:id="rId11"/>
      <w:headerReference w:type="default" r:id="rId12"/>
      <w:footerReference w:type="even" r:id="rId13"/>
      <w:footerReference w:type="default" r:id="rId14"/>
      <w:headerReference w:type="first" r:id="rId15"/>
      <w:footerReference w:type="first" r:id="rId16"/>
      <w:pgSz w:w="11920" w:h="16840"/>
      <w:pgMar w:top="3000" w:right="658" w:bottom="1167" w:left="921" w:header="366" w:footer="6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429E4" w14:textId="77777777" w:rsidR="004B52B3" w:rsidRDefault="004B52B3">
      <w:pPr>
        <w:spacing w:after="0" w:line="240" w:lineRule="auto"/>
      </w:pPr>
      <w:r>
        <w:separator/>
      </w:r>
    </w:p>
  </w:endnote>
  <w:endnote w:type="continuationSeparator" w:id="0">
    <w:p w14:paraId="0C48BA8C" w14:textId="77777777" w:rsidR="004B52B3" w:rsidRDefault="004B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4455C" w14:textId="77777777" w:rsidR="00AD1C50" w:rsidRDefault="00BB0838">
    <w:pPr>
      <w:spacing w:after="80" w:line="276" w:lineRule="auto"/>
      <w:ind w:left="59" w:right="56" w:firstLine="0"/>
      <w:jc w:val="righ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78C54794" wp14:editId="07777777">
              <wp:simplePos x="0" y="0"/>
              <wp:positionH relativeFrom="page">
                <wp:posOffset>622300</wp:posOffset>
              </wp:positionH>
              <wp:positionV relativeFrom="page">
                <wp:posOffset>10128250</wp:posOffset>
              </wp:positionV>
              <wp:extent cx="6489700" cy="12700"/>
              <wp:effectExtent l="0" t="0" r="0" b="0"/>
              <wp:wrapSquare wrapText="bothSides"/>
              <wp:docPr id="68694" name="Group 68694"/>
              <wp:cNvGraphicFramePr/>
              <a:graphic xmlns:a="http://schemas.openxmlformats.org/drawingml/2006/main">
                <a:graphicData uri="http://schemas.microsoft.com/office/word/2010/wordprocessingGroup">
                  <wpg:wgp>
                    <wpg:cNvGrpSpPr/>
                    <wpg:grpSpPr>
                      <a:xfrm>
                        <a:off x="0" y="0"/>
                        <a:ext cx="6489700" cy="12700"/>
                        <a:chOff x="0" y="0"/>
                        <a:chExt cx="6489700" cy="12700"/>
                      </a:xfrm>
                    </wpg:grpSpPr>
                    <wps:wsp>
                      <wps:cNvPr id="68695" name="Shape 68695"/>
                      <wps:cNvSpPr/>
                      <wps:spPr>
                        <a:xfrm>
                          <a:off x="0" y="0"/>
                          <a:ext cx="6489700" cy="0"/>
                        </a:xfrm>
                        <a:custGeom>
                          <a:avLst/>
                          <a:gdLst/>
                          <a:ahLst/>
                          <a:cxnLst/>
                          <a:rect l="0" t="0" r="0" b="0"/>
                          <a:pathLst>
                            <a:path w="6489700">
                              <a:moveTo>
                                <a:pt x="0" y="0"/>
                              </a:moveTo>
                              <a:lnTo>
                                <a:pt x="6489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3753D975">
            <v:group id="Group 68694" style="position:absolute;margin-left:49pt;margin-top:797.5pt;width:511pt;height:1pt;z-index:251667456;mso-position-horizontal-relative:page;mso-position-vertical-relative:page" coordsize="64897,127" o:spid="_x0000_s1026" w14:anchorId="383EC8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">
              <v:shape id="Shape 68695" style="position:absolute;width:64897;height:0;visibility:visible;mso-wrap-style:square;v-text-anchor:top" coordsize="6489700,0" o:spid="_x0000_s1027" filled="f" strokecolor="#888" strokeweight="1pt" path="m,l64897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AaMcA&#10;AADeAAAADwAAAGRycy9kb3ducmV2LnhtbESPQWvCQBSE7wX/w/IKvRTdtNCg0VVKoa3gpaZVr6/Z&#10;ZxLMvk2zrxr/fbcgeBxm5htmtuhdo47UhdqzgYdRAoq48Lbm0sDX5+twDCoIssXGMxk4U4DFfHAz&#10;w8z6E6/pmEupIoRDhgYqkTbTOhQVOQwj3xJHb+87hxJlV2rb4SnCXaMfkyTVDmuOCxW29FJRcch/&#10;nQHcyc8+f1t9b4K8L+/xI5ft6mzM3W3/PAUl1Ms1fGkvrYF0nE6e4P9OvAJ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5QGjHAAAA3gAAAA8AAAAAAAAAAAAAAAAAmAIAAGRy&#10;cy9kb3ducmV2LnhtbFBLBQYAAAAABAAEAPUAAACMAwAAAAA=&#10;">
                <v:stroke miterlimit="83231f" joinstyle="miter"/>
                <v:path textboxrect="0,0,6489700,0" arrowok="t"/>
              </v:shape>
              <w10:wrap type="square" anchorx="page" anchory="page"/>
            </v:group>
          </w:pict>
        </mc:Fallback>
      </mc:AlternateContent>
    </w:r>
  </w:p>
  <w:p w14:paraId="1D3EE08E" w14:textId="77777777" w:rsidR="00AD1C50" w:rsidRDefault="00BB0838">
    <w:pPr>
      <w:spacing w:after="0" w:line="240" w:lineRule="auto"/>
      <w:ind w:left="0" w:right="0" w:firstLine="0"/>
      <w:jc w:val="left"/>
    </w:pPr>
    <w:r>
      <w:rPr>
        <w:i/>
        <w:sz w:val="18"/>
      </w:rPr>
      <w:t>Convocatoria Secretaría (Staff) ONUSEMS2024</w:t>
    </w:r>
    <w:r>
      <w:rPr>
        <w:i/>
        <w:sz w:val="18"/>
      </w:rPr>
      <w:tab/>
      <w:t xml:space="preserve">Página </w:t>
    </w:r>
    <w:r>
      <w:fldChar w:fldCharType="begin"/>
    </w:r>
    <w:r>
      <w:instrText xml:space="preserve"> PAGE   \* MERGEFORMAT </w:instrText>
    </w:r>
    <w:r>
      <w:fldChar w:fldCharType="separate"/>
    </w:r>
    <w:r>
      <w:rPr>
        <w:i/>
        <w:sz w:val="18"/>
      </w:rPr>
      <w:t>1</w:t>
    </w:r>
    <w:r>
      <w:rPr>
        <w:i/>
        <w:sz w:val="18"/>
      </w:rPr>
      <w:fldChar w:fldCharType="end"/>
    </w:r>
    <w:r>
      <w:rPr>
        <w:i/>
        <w:sz w:val="18"/>
      </w:rPr>
      <w:t xml:space="preserve"> de </w:t>
    </w:r>
    <w:fldSimple w:instr="NUMPAGES   \* MERGEFORMAT">
      <w:r>
        <w:rPr>
          <w:b/>
          <w:i/>
          <w:sz w:val="18"/>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48511" w14:textId="77777777" w:rsidR="00AD1C50" w:rsidRDefault="00BB0838">
    <w:pPr>
      <w:spacing w:after="80" w:line="276" w:lineRule="auto"/>
      <w:ind w:left="59" w:right="56"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05850082" wp14:editId="07777777">
              <wp:simplePos x="0" y="0"/>
              <wp:positionH relativeFrom="page">
                <wp:posOffset>622300</wp:posOffset>
              </wp:positionH>
              <wp:positionV relativeFrom="page">
                <wp:posOffset>10128250</wp:posOffset>
              </wp:positionV>
              <wp:extent cx="6489700" cy="12700"/>
              <wp:effectExtent l="0" t="0" r="0" b="0"/>
              <wp:wrapSquare wrapText="bothSides"/>
              <wp:docPr id="68487" name="Group 68487"/>
              <wp:cNvGraphicFramePr/>
              <a:graphic xmlns:a="http://schemas.openxmlformats.org/drawingml/2006/main">
                <a:graphicData uri="http://schemas.microsoft.com/office/word/2010/wordprocessingGroup">
                  <wpg:wgp>
                    <wpg:cNvGrpSpPr/>
                    <wpg:grpSpPr>
                      <a:xfrm>
                        <a:off x="0" y="0"/>
                        <a:ext cx="6489700" cy="12700"/>
                        <a:chOff x="0" y="0"/>
                        <a:chExt cx="6489700" cy="12700"/>
                      </a:xfrm>
                    </wpg:grpSpPr>
                    <wps:wsp>
                      <wps:cNvPr id="68488" name="Shape 68488"/>
                      <wps:cNvSpPr/>
                      <wps:spPr>
                        <a:xfrm>
                          <a:off x="0" y="0"/>
                          <a:ext cx="6489700" cy="0"/>
                        </a:xfrm>
                        <a:custGeom>
                          <a:avLst/>
                          <a:gdLst/>
                          <a:ahLst/>
                          <a:cxnLst/>
                          <a:rect l="0" t="0" r="0" b="0"/>
                          <a:pathLst>
                            <a:path w="6489700">
                              <a:moveTo>
                                <a:pt x="0" y="0"/>
                              </a:moveTo>
                              <a:lnTo>
                                <a:pt x="6489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785F419E">
            <v:group id="Group 68487" style="position:absolute;margin-left:49pt;margin-top:797.5pt;width:511pt;height:1pt;z-index:251668480;mso-position-horizontal-relative:page;mso-position-vertical-relative:page" coordsize="64897,127" o:spid="_x0000_s1026" w14:anchorId="7DF1B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">
              <v:shape id="Shape 68488" style="position:absolute;width:64897;height:0;visibility:visible;mso-wrap-style:square;v-text-anchor:top" coordsize="6489700,0" o:spid="_x0000_s1027" filled="f" strokecolor="#888" strokeweight="1pt" path="m,l64897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XysQA&#10;AADeAAAADwAAAGRycy9kb3ducmV2LnhtbERPTWvCQBC9F/oflil4KXWjiITUVUqhKnip0bbXaXZM&#10;QrOzMTtq/Pfdg+Dx8b5ni9416kxdqD0bGA0TUMSFtzWXBva7j5cUVBBki41nMnClAIv548MMM+sv&#10;vKVzLqWKIRwyNFCJtJnWoajIYRj6ljhyB985lAi7UtsOLzHcNXqcJFPtsObYUGFL7xUVf/nJGcAf&#10;OR7y5eb3K8hq/YyfuXxvrsYMnvq3V1BCvdzFN/faGpimkzTujXfiFd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lF8rEAAAA3gAAAA8AAAAAAAAAAAAAAAAAmAIAAGRycy9k&#10;b3ducmV2LnhtbFBLBQYAAAAABAAEAPUAAACJAwAAAAA=&#10;">
                <v:stroke miterlimit="83231f" joinstyle="miter"/>
                <v:path textboxrect="0,0,6489700,0" arrowok="t"/>
              </v:shape>
              <w10:wrap type="square" anchorx="page" anchory="page"/>
            </v:group>
          </w:pict>
        </mc:Fallback>
      </mc:AlternateContent>
    </w:r>
  </w:p>
  <w:p w14:paraId="2BC52183" w14:textId="50BBE5D7" w:rsidR="00AD1C50" w:rsidRDefault="00BB0838">
    <w:pPr>
      <w:spacing w:after="0" w:line="240" w:lineRule="auto"/>
      <w:ind w:left="0" w:right="0" w:firstLine="0"/>
      <w:jc w:val="left"/>
    </w:pPr>
    <w:r>
      <w:rPr>
        <w:i/>
        <w:sz w:val="18"/>
      </w:rPr>
      <w:t xml:space="preserve">Convocatoria </w:t>
    </w:r>
    <w:r w:rsidR="007755C9">
      <w:rPr>
        <w:i/>
        <w:sz w:val="18"/>
      </w:rPr>
      <w:t>BOLMUN</w:t>
    </w:r>
    <w:r>
      <w:rPr>
        <w:i/>
        <w:sz w:val="18"/>
      </w:rPr>
      <w:t>2024</w:t>
    </w:r>
    <w:r>
      <w:rPr>
        <w:i/>
        <w:sz w:val="18"/>
      </w:rPr>
      <w:tab/>
      <w:t xml:space="preserve">Página </w:t>
    </w:r>
    <w:r>
      <w:fldChar w:fldCharType="begin"/>
    </w:r>
    <w:r>
      <w:instrText xml:space="preserve"> PAGE   \* MERGEFORMAT </w:instrText>
    </w:r>
    <w:r>
      <w:fldChar w:fldCharType="separate"/>
    </w:r>
    <w:r w:rsidR="00863FAB" w:rsidRPr="00863FAB">
      <w:rPr>
        <w:i/>
        <w:noProof/>
        <w:sz w:val="18"/>
      </w:rPr>
      <w:t>1</w:t>
    </w:r>
    <w:r>
      <w:rPr>
        <w:i/>
        <w:sz w:val="18"/>
      </w:rPr>
      <w:fldChar w:fldCharType="end"/>
    </w:r>
    <w:r>
      <w:rPr>
        <w:i/>
        <w:sz w:val="18"/>
      </w:rPr>
      <w:t xml:space="preserve"> de </w:t>
    </w:r>
    <w:fldSimple w:instr="NUMPAGES   \* MERGEFORMAT">
      <w:r w:rsidR="00863FAB" w:rsidRPr="00863FAB">
        <w:rPr>
          <w:b/>
          <w:i/>
          <w:noProof/>
          <w:sz w:val="18"/>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35226" w14:textId="77777777" w:rsidR="00AD1C50" w:rsidRDefault="00BB0838">
    <w:pPr>
      <w:spacing w:after="80" w:line="276" w:lineRule="auto"/>
      <w:ind w:left="59" w:right="56" w:firstLine="0"/>
      <w:jc w:val="righ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0A9F0252" wp14:editId="07777777">
              <wp:simplePos x="0" y="0"/>
              <wp:positionH relativeFrom="page">
                <wp:posOffset>622300</wp:posOffset>
              </wp:positionH>
              <wp:positionV relativeFrom="page">
                <wp:posOffset>10128250</wp:posOffset>
              </wp:positionV>
              <wp:extent cx="6489700" cy="12700"/>
              <wp:effectExtent l="0" t="0" r="0" b="0"/>
              <wp:wrapSquare wrapText="bothSides"/>
              <wp:docPr id="68280" name="Group 68280"/>
              <wp:cNvGraphicFramePr/>
              <a:graphic xmlns:a="http://schemas.openxmlformats.org/drawingml/2006/main">
                <a:graphicData uri="http://schemas.microsoft.com/office/word/2010/wordprocessingGroup">
                  <wpg:wgp>
                    <wpg:cNvGrpSpPr/>
                    <wpg:grpSpPr>
                      <a:xfrm>
                        <a:off x="0" y="0"/>
                        <a:ext cx="6489700" cy="12700"/>
                        <a:chOff x="0" y="0"/>
                        <a:chExt cx="6489700" cy="12700"/>
                      </a:xfrm>
                    </wpg:grpSpPr>
                    <wps:wsp>
                      <wps:cNvPr id="68281" name="Shape 68281"/>
                      <wps:cNvSpPr/>
                      <wps:spPr>
                        <a:xfrm>
                          <a:off x="0" y="0"/>
                          <a:ext cx="6489700" cy="0"/>
                        </a:xfrm>
                        <a:custGeom>
                          <a:avLst/>
                          <a:gdLst/>
                          <a:ahLst/>
                          <a:cxnLst/>
                          <a:rect l="0" t="0" r="0" b="0"/>
                          <a:pathLst>
                            <a:path w="6489700">
                              <a:moveTo>
                                <a:pt x="0" y="0"/>
                              </a:moveTo>
                              <a:lnTo>
                                <a:pt x="6489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5468F08">
            <v:group id="Group 68280" style="position:absolute;margin-left:49pt;margin-top:797.5pt;width:511pt;height:1pt;z-index:251669504;mso-position-horizontal-relative:page;mso-position-vertical-relative:page" coordsize="64897,127" o:spid="_x0000_s1026" w14:anchorId="712DE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">
              <v:shape id="Shape 68281" style="position:absolute;width:64897;height:0;visibility:visible;mso-wrap-style:square;v-text-anchor:top" coordsize="6489700,0" o:spid="_x0000_s1027" filled="f" strokecolor="#888" strokeweight="1pt" path="m,l64897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R8r8YA&#10;AADeAAAADwAAAGRycy9kb3ducmV2LnhtbESPQWvCQBSE7wX/w/KEXopu9CAhdZUiaAUvbdR6fc0+&#10;k2D2bZp91fjvu4VCj8PMfMPMl71r1JW6UHs2MBknoIgLb2suDRz261EKKgiyxcYzGbhTgOVi8DDH&#10;zPobv9M1l1JFCIcMDVQibaZ1KCpyGMa+JY7e2XcOJcqu1LbDW4S7Rk+TZKYd1hwXKmxpVVFxyb+d&#10;ATzJ1znf7D6PQV63T/iWy8fubszjsH95BiXUy3/4r721BmbpNJ3A7514Bf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R8r8YAAADeAAAADwAAAAAAAAAAAAAAAACYAgAAZHJz&#10;L2Rvd25yZXYueG1sUEsFBgAAAAAEAAQA9QAAAIsDAAAAAA==&#10;">
                <v:stroke miterlimit="83231f" joinstyle="miter"/>
                <v:path textboxrect="0,0,6489700,0" arrowok="t"/>
              </v:shape>
              <w10:wrap type="square" anchorx="page" anchory="page"/>
            </v:group>
          </w:pict>
        </mc:Fallback>
      </mc:AlternateContent>
    </w:r>
  </w:p>
  <w:p w14:paraId="101426B4" w14:textId="77777777" w:rsidR="00AD1C50" w:rsidRDefault="00BB0838">
    <w:pPr>
      <w:spacing w:after="0" w:line="240" w:lineRule="auto"/>
      <w:ind w:left="0" w:right="0" w:firstLine="0"/>
      <w:jc w:val="left"/>
    </w:pPr>
    <w:r>
      <w:rPr>
        <w:i/>
        <w:sz w:val="18"/>
      </w:rPr>
      <w:t>Convocatoria Secretaría (Staff) ONUSEMS2024</w:t>
    </w:r>
    <w:r>
      <w:rPr>
        <w:i/>
        <w:sz w:val="18"/>
      </w:rPr>
      <w:tab/>
      <w:t xml:space="preserve">Página </w:t>
    </w:r>
    <w:r>
      <w:fldChar w:fldCharType="begin"/>
    </w:r>
    <w:r>
      <w:instrText xml:space="preserve"> PAGE   \* MERGEFORMAT </w:instrText>
    </w:r>
    <w:r>
      <w:fldChar w:fldCharType="separate"/>
    </w:r>
    <w:r>
      <w:rPr>
        <w:i/>
        <w:sz w:val="18"/>
      </w:rPr>
      <w:t>1</w:t>
    </w:r>
    <w:r>
      <w:rPr>
        <w:i/>
        <w:sz w:val="18"/>
      </w:rPr>
      <w:fldChar w:fldCharType="end"/>
    </w:r>
    <w:r>
      <w:rPr>
        <w:i/>
        <w:sz w:val="18"/>
      </w:rPr>
      <w:t xml:space="preserve"> de </w:t>
    </w:r>
    <w:fldSimple w:instr="NUMPAGES   \* MERGEFORMAT">
      <w:r>
        <w:rPr>
          <w:b/>
          <w:i/>
          <w:sz w:val="18"/>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5781D" w14:textId="77777777" w:rsidR="004B52B3" w:rsidRDefault="004B52B3">
      <w:pPr>
        <w:spacing w:after="0" w:line="240" w:lineRule="auto"/>
      </w:pPr>
      <w:r>
        <w:separator/>
      </w:r>
    </w:p>
  </w:footnote>
  <w:footnote w:type="continuationSeparator" w:id="0">
    <w:p w14:paraId="7AE88715" w14:textId="77777777" w:rsidR="004B52B3" w:rsidRDefault="004B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4E234" w14:textId="77777777" w:rsidR="00AD1C50" w:rsidRDefault="00BB0838">
    <w:pPr>
      <w:spacing w:after="50" w:line="276" w:lineRule="auto"/>
      <w:ind w:left="1897" w:right="2293" w:firstLine="0"/>
      <w:jc w:val="right"/>
    </w:pPr>
    <w:r>
      <w:rPr>
        <w:noProof/>
      </w:rPr>
      <w:drawing>
        <wp:anchor distT="0" distB="0" distL="114300" distR="114300" simplePos="0" relativeHeight="251658240" behindDoc="0" locked="0" layoutInCell="1" allowOverlap="0" wp14:anchorId="373D7C8A" wp14:editId="07777777">
          <wp:simplePos x="0" y="0"/>
          <wp:positionH relativeFrom="page">
            <wp:posOffset>2499360</wp:posOffset>
          </wp:positionH>
          <wp:positionV relativeFrom="page">
            <wp:posOffset>232363</wp:posOffset>
          </wp:positionV>
          <wp:extent cx="2628900" cy="714375"/>
          <wp:effectExtent l="0" t="0" r="0" b="0"/>
          <wp:wrapSquare wrapText="bothSides"/>
          <wp:docPr id="3810" name="Picture 3810"/>
          <wp:cNvGraphicFramePr/>
          <a:graphic xmlns:a="http://schemas.openxmlformats.org/drawingml/2006/main">
            <a:graphicData uri="http://schemas.openxmlformats.org/drawingml/2006/picture">
              <pic:pic xmlns:pic="http://schemas.openxmlformats.org/drawingml/2006/picture">
                <pic:nvPicPr>
                  <pic:cNvPr id="3810" name="Picture 3810"/>
                  <pic:cNvPicPr/>
                </pic:nvPicPr>
                <pic:blipFill>
                  <a:blip r:embed="rId1"/>
                  <a:stretch>
                    <a:fillRect/>
                  </a:stretch>
                </pic:blipFill>
                <pic:spPr>
                  <a:xfrm>
                    <a:off x="0" y="0"/>
                    <a:ext cx="2628900" cy="714375"/>
                  </a:xfrm>
                  <a:prstGeom prst="rect">
                    <a:avLst/>
                  </a:prstGeom>
                </pic:spPr>
              </pic:pic>
            </a:graphicData>
          </a:graphic>
        </wp:anchor>
      </w:drawing>
    </w:r>
  </w:p>
  <w:p w14:paraId="7FF657D8" w14:textId="77777777" w:rsidR="00AD1C50" w:rsidRDefault="00BB0838">
    <w:pPr>
      <w:spacing w:after="44" w:line="240" w:lineRule="auto"/>
      <w:ind w:left="0" w:right="0" w:firstLine="0"/>
      <w:jc w:val="center"/>
    </w:pPr>
    <w:r>
      <w:rPr>
        <w:b/>
      </w:rPr>
      <w:t xml:space="preserve">V Conferencia Modelo de las Naciones Unidas </w:t>
    </w:r>
  </w:p>
  <w:p w14:paraId="6AB1B664" w14:textId="77777777" w:rsidR="00AD1C50" w:rsidRDefault="00BB0838">
    <w:pPr>
      <w:spacing w:after="60" w:line="240" w:lineRule="auto"/>
      <w:ind w:left="0" w:right="0" w:firstLine="0"/>
      <w:jc w:val="left"/>
    </w:pPr>
    <w:r>
      <w:rPr>
        <w:b/>
      </w:rPr>
      <w:t xml:space="preserve">para el Sistema de Educación Media Superior (SEMS) de la Universidad de Guadalajara </w:t>
    </w:r>
  </w:p>
  <w:p w14:paraId="46231DE8" w14:textId="77777777" w:rsidR="00AD1C50" w:rsidRDefault="00BB0838">
    <w:pPr>
      <w:spacing w:after="41" w:line="240" w:lineRule="auto"/>
      <w:ind w:left="0" w:right="0" w:firstLine="0"/>
      <w:jc w:val="center"/>
    </w:pPr>
    <w:r>
      <w:rPr>
        <w:b/>
        <w:color w:val="0070C0"/>
        <w:sz w:val="28"/>
      </w:rPr>
      <w:t xml:space="preserve">ONUSEMS2024 </w:t>
    </w:r>
  </w:p>
  <w:p w14:paraId="4CBA8D13" w14:textId="77777777" w:rsidR="00AD1C50" w:rsidRDefault="00BB0838">
    <w:pPr>
      <w:spacing w:after="159" w:line="240" w:lineRule="auto"/>
      <w:ind w:left="0" w:right="0" w:firstLine="0"/>
      <w:jc w:val="center"/>
    </w:pPr>
    <w:r>
      <w:rPr>
        <w:i/>
      </w:rPr>
      <w:t xml:space="preserve">23 al 26 de abril de 2024 </w:t>
    </w:r>
  </w:p>
  <w:p w14:paraId="64304FB2" w14:textId="77777777" w:rsidR="00AD1C50" w:rsidRDefault="00BB0838">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B7DE5AD" wp14:editId="07777777">
              <wp:simplePos x="0" y="0"/>
              <wp:positionH relativeFrom="page">
                <wp:posOffset>622300</wp:posOffset>
              </wp:positionH>
              <wp:positionV relativeFrom="page">
                <wp:posOffset>1746250</wp:posOffset>
              </wp:positionV>
              <wp:extent cx="6489700" cy="12700"/>
              <wp:effectExtent l="0" t="0" r="0" b="0"/>
              <wp:wrapSquare wrapText="bothSides"/>
              <wp:docPr id="68686" name="Group 68686"/>
              <wp:cNvGraphicFramePr/>
              <a:graphic xmlns:a="http://schemas.openxmlformats.org/drawingml/2006/main">
                <a:graphicData uri="http://schemas.microsoft.com/office/word/2010/wordprocessingGroup">
                  <wpg:wgp>
                    <wpg:cNvGrpSpPr/>
                    <wpg:grpSpPr>
                      <a:xfrm>
                        <a:off x="0" y="0"/>
                        <a:ext cx="6489700" cy="12700"/>
                        <a:chOff x="0" y="0"/>
                        <a:chExt cx="6489700" cy="12700"/>
                      </a:xfrm>
                    </wpg:grpSpPr>
                    <wps:wsp>
                      <wps:cNvPr id="68687" name="Shape 68687"/>
                      <wps:cNvSpPr/>
                      <wps:spPr>
                        <a:xfrm>
                          <a:off x="0" y="0"/>
                          <a:ext cx="6489700" cy="0"/>
                        </a:xfrm>
                        <a:custGeom>
                          <a:avLst/>
                          <a:gdLst/>
                          <a:ahLst/>
                          <a:cxnLst/>
                          <a:rect l="0" t="0" r="0" b="0"/>
                          <a:pathLst>
                            <a:path w="6489700">
                              <a:moveTo>
                                <a:pt x="0" y="0"/>
                              </a:moveTo>
                              <a:lnTo>
                                <a:pt x="6489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wp14="http://schemas.microsoft.com/office/word/2010/wordml" xmlns:pic="http://schemas.openxmlformats.org/drawingml/2006/picture" xmlns:a="http://schemas.openxmlformats.org/drawingml/2006/main">
          <w:pict w14:anchorId="2C213966">
            <v:group id="Group 68686" style="position:absolute;margin-left:49pt;margin-top:137.5pt;width:511pt;height:1pt;z-index:251659264;mso-position-horizontal-relative:page;mso-position-vertical-relative:page" coordsize="64897,127" o:spid="_x0000_s1026" w14:anchorId="0EDC4F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">
              <v:shape id="Shape 68687" style="position:absolute;width:64897;height:0;visibility:visible;mso-wrap-style:square;v-text-anchor:top" coordsize="6489700,0" o:spid="_x0000_s1027" filled="f" strokecolor="#888" strokeweight="1pt" path="m,l64897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7tWccA&#10;AADeAAAADwAAAGRycy9kb3ducmV2LnhtbESPQUvDQBSE70L/w/IKXqTd6CGGtNsigm2hF422vb5m&#10;X5Ng9m3MPtv037uC4HGYmW+Y+XJwrTpTHxrPBu6nCSji0tuGKwMf7y+TDFQQZIutZzJwpQDLxehm&#10;jrn1F36jcyGVihAOORqoRbpc61DW5DBMfUccvZPvHUqUfaVtj5cId61+SJJUO2w4LtTY0XNN5Wfx&#10;7QzgQb5OxWp73AVZb+7wtZD99mrM7Xh4moESGuQ//NfeWANplmaP8HsnXg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7VnHAAAA3gAAAA8AAAAAAAAAAAAAAAAAmAIAAGRy&#10;cy9kb3ducmV2LnhtbFBLBQYAAAAABAAEAPUAAACMAwAAAAA=&#10;">
                <v:stroke miterlimit="83231f" joinstyle="miter"/>
                <v:path textboxrect="0,0,6489700,0" arrowok="t"/>
              </v:shape>
              <w10:wrap type="square" anchorx="page" anchory="page"/>
            </v:group>
          </w:pict>
        </mc:Fallback>
      </mc:AlternateContent>
    </w:r>
  </w:p>
  <w:p w14:paraId="382C3BA8" w14:textId="77777777" w:rsidR="00AD1C50" w:rsidRDefault="00BB0838">
    <w:r>
      <w:rPr>
        <w:rFonts w:ascii="Calibri" w:eastAsia="Calibri" w:hAnsi="Calibri" w:cs="Calibri"/>
        <w:noProof/>
      </w:rPr>
      <mc:AlternateContent>
        <mc:Choice Requires="wpg">
          <w:drawing>
            <wp:anchor distT="0" distB="0" distL="114300" distR="114300" simplePos="0" relativeHeight="251660288" behindDoc="1" locked="0" layoutInCell="1" allowOverlap="1" wp14:anchorId="0E5E3BAE" wp14:editId="07777777">
              <wp:simplePos x="0" y="0"/>
              <wp:positionH relativeFrom="page">
                <wp:posOffset>0</wp:posOffset>
              </wp:positionH>
              <wp:positionV relativeFrom="page">
                <wp:posOffset>0</wp:posOffset>
              </wp:positionV>
              <wp:extent cx="7562850" cy="10693400"/>
              <wp:effectExtent l="0" t="0" r="0" b="0"/>
              <wp:wrapNone/>
              <wp:docPr id="68688" name="Group 68688"/>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68822" name="Shape 68822"/>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xmlns:wp14="http://schemas.microsoft.com/office/word/2010/wordml" xmlns:pic="http://schemas.openxmlformats.org/drawingml/2006/picture" xmlns:a="http://schemas.openxmlformats.org/drawingml/2006/main">
          <w:pict w14:anchorId="53B93C6D">
            <v:group id="Group 68688" style="position:absolute;margin-left:0;margin-top:0;width:595.5pt;height:842pt;z-index:-251656192;mso-position-horizontal-relative:page;mso-position-vertical-relative:page" coordsize="75628,106934" o:spid="_x0000_s1026" w14:anchorId="0485B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JdshlHQCAABUBgAADgAAAAAA&#10;AAAAAAAAAAAuAgAAZHJzL2Uyb0RvYy54bWxQSwECLQAUAAYACAAAACEA1CXWDt4AAAAHAQAADwAA&#10;AAAAAAAAAAAAAADOBAAAZHJzL2Rvd25yZXYueG1sUEsFBgAAAAAEAAQA8wAAANkFAAAAAA==&#10;">
              <v:shape id="Shape 68822" style="position:absolute;width:75628;height:106934;visibility:visible;mso-wrap-style:square;v-text-anchor:top" coordsize="7562850,10693400" o:spid="_x0000_s1027" stroked="f" strokeweight="0" path="m,l7562850,r,10693400l,106934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L8MUA&#10;AADeAAAADwAAAGRycy9kb3ducmV2LnhtbESPzWrDMBCE74G+g9hCLqGR40MwbpQQAi29JJCfB1hb&#10;W0vUWhlLtZ23jwqFHIeZ+YbZ7CbXioH6YD0rWC0zEMS115YbBbfrx1sBIkRkja1nUnCnALvty2yD&#10;pfYjn2m4xEYkCIcSFZgYu1LKUBtyGJa+I07et+8dxiT7RuoexwR3rcyzbC0dWk4LBjs6GKp/Lr9O&#10;wXUVTcXjYD87H46N1aeqOi2Umr9O+3cQkab4DP+3v7SCdVHkOfzdSVdAb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IvwxQAAAN4AAAAPAAAAAAAAAAAAAAAAAJgCAABkcnMv&#10;ZG93bnJldi54bWxQSwUGAAAAAAQABAD1AAAAigMAAAAA&#10;">
                <v:stroke miterlimit="83231f" joinstyle="miter"/>
                <v:path textboxrect="0,0,7562850,10693400"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E0FFB" w14:textId="77777777" w:rsidR="0024598F" w:rsidRDefault="0024598F" w:rsidP="0024598F">
    <w:pPr>
      <w:spacing w:after="50" w:line="276" w:lineRule="auto"/>
      <w:ind w:left="0" w:right="2293" w:firstLine="0"/>
    </w:pPr>
    <w:r>
      <w:t xml:space="preserve">                                                               </w:t>
    </w:r>
    <w:r>
      <w:rPr>
        <w:noProof/>
      </w:rPr>
      <w:drawing>
        <wp:inline distT="0" distB="0" distL="0" distR="0" wp14:anchorId="3BCD583C" wp14:editId="4FBECD16">
          <wp:extent cx="1047750" cy="923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1818"/>
                  <a:stretch/>
                </pic:blipFill>
                <pic:spPr bwMode="auto">
                  <a:xfrm>
                    <a:off x="0" y="0"/>
                    <a:ext cx="1047750" cy="9239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noProof/>
      </w:rPr>
      <w:t xml:space="preserve">   </w:t>
    </w:r>
    <w:r w:rsidRPr="0024598F">
      <w:rPr>
        <w:rFonts w:ascii="Calibri" w:eastAsia="Calibri" w:hAnsi="Calibri" w:cs="Calibri"/>
        <w:noProof/>
      </w:rPr>
      <w:drawing>
        <wp:inline distT="0" distB="0" distL="0" distR="0" wp14:anchorId="2C4DEFA6" wp14:editId="44EF838E">
          <wp:extent cx="828675" cy="885825"/>
          <wp:effectExtent l="0" t="0" r="9525" b="0"/>
          <wp:docPr id="4" name="Imagen 4" descr="Colegio Particular Mixto Christa Mc Auliffe S.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egio Particular Mixto Christa Mc Auliffe S.R.L"/>
                  <pic:cNvPicPr>
                    <a:picLocks noChangeAspect="1" noChangeArrowheads="1"/>
                  </pic:cNvPicPr>
                </pic:nvPicPr>
                <pic:blipFill rotWithShape="1">
                  <a:blip r:embed="rId2">
                    <a:extLst>
                      <a:ext uri="{28A0092B-C50C-407E-A947-70E740481C1C}">
                        <a14:useLocalDpi xmlns:a14="http://schemas.microsoft.com/office/drawing/2010/main" val="0"/>
                      </a:ext>
                    </a:extLst>
                  </a:blip>
                  <a:srcRect b="-6897"/>
                  <a:stretch/>
                </pic:blipFill>
                <pic:spPr bwMode="auto">
                  <a:xfrm>
                    <a:off x="0" y="0"/>
                    <a:ext cx="828675" cy="8858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noProof/>
      </w:rPr>
      <w:t xml:space="preserve"> </w:t>
    </w:r>
  </w:p>
  <w:p w14:paraId="387F21CE" w14:textId="77777777" w:rsidR="00AD1C50" w:rsidRDefault="0024598F">
    <w:pPr>
      <w:spacing w:after="41" w:line="240" w:lineRule="auto"/>
      <w:ind w:left="0" w:right="0" w:firstLine="0"/>
      <w:jc w:val="center"/>
    </w:pPr>
    <w:r>
      <w:rPr>
        <w:b/>
        <w:color w:val="0070C0"/>
        <w:sz w:val="28"/>
      </w:rPr>
      <w:t xml:space="preserve">BOLMUN CHRISTA MC AULIFFE </w:t>
    </w:r>
    <w:r w:rsidR="00BB0838">
      <w:rPr>
        <w:b/>
        <w:color w:val="0070C0"/>
        <w:sz w:val="28"/>
      </w:rPr>
      <w:t xml:space="preserve">2024 </w:t>
    </w:r>
  </w:p>
  <w:p w14:paraId="5BBAC165" w14:textId="3F678119" w:rsidR="00AD1C50" w:rsidRPr="0024598F" w:rsidRDefault="000C51AF" w:rsidP="0024598F">
    <w:pPr>
      <w:spacing w:after="159" w:line="240" w:lineRule="auto"/>
      <w:ind w:left="0" w:right="0" w:firstLine="0"/>
      <w:jc w:val="center"/>
      <w:rPr>
        <w:i/>
      </w:rPr>
    </w:pPr>
    <w:r>
      <w:rPr>
        <w:i/>
      </w:rPr>
      <w:t>15 al 16 de</w:t>
    </w:r>
    <w:r w:rsidR="0024598F">
      <w:rPr>
        <w:i/>
      </w:rPr>
      <w:t xml:space="preserve"> </w:t>
    </w:r>
    <w:r w:rsidR="006D1F26">
      <w:rPr>
        <w:i/>
      </w:rPr>
      <w:t xml:space="preserve">noviembre </w:t>
    </w:r>
    <w:r w:rsidR="00BB0838">
      <w:rPr>
        <w:i/>
      </w:rPr>
      <w:t xml:space="preserve">de 2024 </w:t>
    </w:r>
  </w:p>
  <w:p w14:paraId="3AB2C7C3" w14:textId="77777777" w:rsidR="00AD1C50" w:rsidRDefault="00BB0838">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396A6AB" wp14:editId="3584BDEC">
              <wp:simplePos x="0" y="0"/>
              <wp:positionH relativeFrom="page">
                <wp:posOffset>622300</wp:posOffset>
              </wp:positionH>
              <wp:positionV relativeFrom="page">
                <wp:posOffset>1746250</wp:posOffset>
              </wp:positionV>
              <wp:extent cx="6489700" cy="12700"/>
              <wp:effectExtent l="0" t="0" r="0" b="0"/>
              <wp:wrapSquare wrapText="bothSides"/>
              <wp:docPr id="68479" name="Group 68479"/>
              <wp:cNvGraphicFramePr/>
              <a:graphic xmlns:a="http://schemas.openxmlformats.org/drawingml/2006/main">
                <a:graphicData uri="http://schemas.microsoft.com/office/word/2010/wordprocessingGroup">
                  <wpg:wgp>
                    <wpg:cNvGrpSpPr/>
                    <wpg:grpSpPr>
                      <a:xfrm>
                        <a:off x="0" y="0"/>
                        <a:ext cx="6489700" cy="12700"/>
                        <a:chOff x="0" y="0"/>
                        <a:chExt cx="6489700" cy="12700"/>
                      </a:xfrm>
                    </wpg:grpSpPr>
                    <wps:wsp>
                      <wps:cNvPr id="68480" name="Shape 68480"/>
                      <wps:cNvSpPr/>
                      <wps:spPr>
                        <a:xfrm>
                          <a:off x="0" y="0"/>
                          <a:ext cx="6489700" cy="0"/>
                        </a:xfrm>
                        <a:custGeom>
                          <a:avLst/>
                          <a:gdLst/>
                          <a:ahLst/>
                          <a:cxnLst/>
                          <a:rect l="0" t="0" r="0" b="0"/>
                          <a:pathLst>
                            <a:path w="6489700">
                              <a:moveTo>
                                <a:pt x="0" y="0"/>
                              </a:moveTo>
                              <a:lnTo>
                                <a:pt x="6489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2A5988C8">
            <v:group id="Group 68479" style="position:absolute;margin-left:49pt;margin-top:137.5pt;width:511pt;height:1pt;z-index:251662336;mso-position-horizontal-relative:page;mso-position-vertical-relative:page" coordsize="64897,127" o:spid="_x0000_s1026" w14:anchorId="55017A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">
              <v:shape id="Shape 68480" style="position:absolute;width:64897;height:0;visibility:visible;mso-wrap-style:square;v-text-anchor:top" coordsize="6489700,0" o:spid="_x0000_s1027" filled="f" strokecolor="#888" strokeweight="1pt" path="m,l64897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zMUA&#10;AADeAAAADwAAAGRycy9kb3ducmV2LnhtbESPTWvCQBCG74X+h2UKXkrdKCIhdZVSqApearTtdZod&#10;k9DsbMyOGv999yB4fHm/eGaL3jXqTF2oPRsYDRNQxIW3NZcG9ruPlxRUEGSLjWcycKUAi/njwwwz&#10;6y+8pXMupYojHDI0UIm0mdahqMhhGPqWOHoH3zmUKLtS2w4vcdw1epwkU+2w5vhQYUvvFRV/+ckZ&#10;wB85HvLl5vcryGr9jJ+5fG+uxgye+rdXUEK93MO39toamKaTNAJEnIgC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0xvMxQAAAN4AAAAPAAAAAAAAAAAAAAAAAJgCAABkcnMv&#10;ZG93bnJldi54bWxQSwUGAAAAAAQABAD1AAAAigMAAAAA&#10;">
                <v:stroke miterlimit="83231f" joinstyle="miter"/>
                <v:path textboxrect="0,0,6489700,0" arrowok="t"/>
              </v:shape>
              <w10:wrap type="square" anchorx="page" anchory="page"/>
            </v:group>
          </w:pict>
        </mc:Fallback>
      </mc:AlternateContent>
    </w:r>
  </w:p>
  <w:p w14:paraId="1FC39945" w14:textId="77777777" w:rsidR="00AD1C50" w:rsidRDefault="00AD1C5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A9E0D" w14:textId="77777777" w:rsidR="00AD1C50" w:rsidRDefault="00BB0838">
    <w:pPr>
      <w:spacing w:after="50" w:line="276" w:lineRule="auto"/>
      <w:ind w:left="1897" w:right="2293" w:firstLine="0"/>
      <w:jc w:val="right"/>
    </w:pPr>
    <w:r>
      <w:rPr>
        <w:noProof/>
      </w:rPr>
      <w:drawing>
        <wp:anchor distT="0" distB="0" distL="114300" distR="114300" simplePos="0" relativeHeight="251664384" behindDoc="0" locked="0" layoutInCell="1" allowOverlap="0" wp14:anchorId="5564E448" wp14:editId="07777777">
          <wp:simplePos x="0" y="0"/>
          <wp:positionH relativeFrom="page">
            <wp:posOffset>2499360</wp:posOffset>
          </wp:positionH>
          <wp:positionV relativeFrom="page">
            <wp:posOffset>232363</wp:posOffset>
          </wp:positionV>
          <wp:extent cx="2628900" cy="714375"/>
          <wp:effectExtent l="0" t="0" r="0" b="0"/>
          <wp:wrapSquare wrapText="bothSides"/>
          <wp:docPr id="2" name="Picture 3810"/>
          <wp:cNvGraphicFramePr/>
          <a:graphic xmlns:a="http://schemas.openxmlformats.org/drawingml/2006/main">
            <a:graphicData uri="http://schemas.openxmlformats.org/drawingml/2006/picture">
              <pic:pic xmlns:pic="http://schemas.openxmlformats.org/drawingml/2006/picture">
                <pic:nvPicPr>
                  <pic:cNvPr id="3810" name="Picture 3810"/>
                  <pic:cNvPicPr/>
                </pic:nvPicPr>
                <pic:blipFill>
                  <a:blip r:embed="rId1"/>
                  <a:stretch>
                    <a:fillRect/>
                  </a:stretch>
                </pic:blipFill>
                <pic:spPr>
                  <a:xfrm>
                    <a:off x="0" y="0"/>
                    <a:ext cx="2628900" cy="714375"/>
                  </a:xfrm>
                  <a:prstGeom prst="rect">
                    <a:avLst/>
                  </a:prstGeom>
                </pic:spPr>
              </pic:pic>
            </a:graphicData>
          </a:graphic>
        </wp:anchor>
      </w:drawing>
    </w:r>
  </w:p>
  <w:p w14:paraId="67CD0083" w14:textId="77777777" w:rsidR="00AD1C50" w:rsidRDefault="00BB0838">
    <w:pPr>
      <w:spacing w:after="44" w:line="240" w:lineRule="auto"/>
      <w:ind w:left="0" w:right="0" w:firstLine="0"/>
      <w:jc w:val="center"/>
    </w:pPr>
    <w:r>
      <w:rPr>
        <w:b/>
      </w:rPr>
      <w:t xml:space="preserve">V Conferencia Modelo de las Naciones Unidas </w:t>
    </w:r>
  </w:p>
  <w:p w14:paraId="559C4538" w14:textId="77777777" w:rsidR="00AD1C50" w:rsidRDefault="00BB0838">
    <w:pPr>
      <w:spacing w:after="60" w:line="240" w:lineRule="auto"/>
      <w:ind w:left="0" w:right="0" w:firstLine="0"/>
      <w:jc w:val="left"/>
    </w:pPr>
    <w:r>
      <w:rPr>
        <w:b/>
      </w:rPr>
      <w:t xml:space="preserve">para el Sistema de Educación Media Superior (SEMS) de la Universidad de Guadalajara </w:t>
    </w:r>
  </w:p>
  <w:p w14:paraId="62B94852" w14:textId="77777777" w:rsidR="00AD1C50" w:rsidRDefault="00BB0838">
    <w:pPr>
      <w:spacing w:after="41" w:line="240" w:lineRule="auto"/>
      <w:ind w:left="0" w:right="0" w:firstLine="0"/>
      <w:jc w:val="center"/>
    </w:pPr>
    <w:r>
      <w:rPr>
        <w:b/>
        <w:color w:val="0070C0"/>
        <w:sz w:val="28"/>
      </w:rPr>
      <w:t xml:space="preserve">ONUSEMS2024 </w:t>
    </w:r>
  </w:p>
  <w:p w14:paraId="13D4F5DC" w14:textId="77777777" w:rsidR="00AD1C50" w:rsidRDefault="00BB0838">
    <w:pPr>
      <w:spacing w:after="159" w:line="240" w:lineRule="auto"/>
      <w:ind w:left="0" w:right="0" w:firstLine="0"/>
      <w:jc w:val="center"/>
    </w:pPr>
    <w:r>
      <w:rPr>
        <w:i/>
      </w:rPr>
      <w:t xml:space="preserve">23 al 26 de abril de 2024 </w:t>
    </w:r>
  </w:p>
  <w:p w14:paraId="461E3E7F" w14:textId="77777777" w:rsidR="00AD1C50" w:rsidRDefault="00BB0838">
    <w:pPr>
      <w:spacing w:after="0" w:line="276" w:lineRule="auto"/>
      <w:ind w:left="0" w:right="0"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8C3769B" wp14:editId="07777777">
              <wp:simplePos x="0" y="0"/>
              <wp:positionH relativeFrom="page">
                <wp:posOffset>622300</wp:posOffset>
              </wp:positionH>
              <wp:positionV relativeFrom="page">
                <wp:posOffset>1746250</wp:posOffset>
              </wp:positionV>
              <wp:extent cx="6489700" cy="12700"/>
              <wp:effectExtent l="0" t="0" r="0" b="0"/>
              <wp:wrapSquare wrapText="bothSides"/>
              <wp:docPr id="68272" name="Group 68272"/>
              <wp:cNvGraphicFramePr/>
              <a:graphic xmlns:a="http://schemas.openxmlformats.org/drawingml/2006/main">
                <a:graphicData uri="http://schemas.microsoft.com/office/word/2010/wordprocessingGroup">
                  <wpg:wgp>
                    <wpg:cNvGrpSpPr/>
                    <wpg:grpSpPr>
                      <a:xfrm>
                        <a:off x="0" y="0"/>
                        <a:ext cx="6489700" cy="12700"/>
                        <a:chOff x="0" y="0"/>
                        <a:chExt cx="6489700" cy="12700"/>
                      </a:xfrm>
                    </wpg:grpSpPr>
                    <wps:wsp>
                      <wps:cNvPr id="68273" name="Shape 68273"/>
                      <wps:cNvSpPr/>
                      <wps:spPr>
                        <a:xfrm>
                          <a:off x="0" y="0"/>
                          <a:ext cx="6489700" cy="0"/>
                        </a:xfrm>
                        <a:custGeom>
                          <a:avLst/>
                          <a:gdLst/>
                          <a:ahLst/>
                          <a:cxnLst/>
                          <a:rect l="0" t="0" r="0" b="0"/>
                          <a:pathLst>
                            <a:path w="6489700">
                              <a:moveTo>
                                <a:pt x="0" y="0"/>
                              </a:moveTo>
                              <a:lnTo>
                                <a:pt x="6489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wp14="http://schemas.microsoft.com/office/word/2010/wordml" xmlns:pic="http://schemas.openxmlformats.org/drawingml/2006/picture" xmlns:a="http://schemas.openxmlformats.org/drawingml/2006/main">
          <w:pict w14:anchorId="472CA0C9">
            <v:group id="Group 68272" style="position:absolute;margin-left:49pt;margin-top:137.5pt;width:511pt;height:1pt;z-index:251665408;mso-position-horizontal-relative:page;mso-position-vertical-relative:page" coordsize="64897,127" o:spid="_x0000_s1026" w14:anchorId="6889BD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">
              <v:shape id="Shape 68273" style="position:absolute;width:64897;height:0;visibility:visible;mso-wrap-style:square;v-text-anchor:top" coordsize="6489700,0" o:spid="_x0000_s1027" filled="f" strokecolor="#888" strokeweight="1pt" path="m,l64897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83ZMcA&#10;AADeAAAADwAAAGRycy9kb3ducmV2LnhtbESPX2vCQBDE3wt+h2OFvpR6qQUrqaeIUCv4YtN/r2tu&#10;TYK5vZjbavz2niD0cZiZ3zCTWedqdaQ2VJ4NPA0SUMS5txUXBr4+3x7HoIIgW6w9k4EzBZhNe3cT&#10;TK0/8QcdMylUhHBI0UAp0qRah7wkh2HgG+Lo7XzrUKJsC21bPEW4q/UwSUbaYcVxocSGFiXl++zP&#10;GcBfOeyy5Xr7HeR99YCbTH7WZ2Pu+938FZRQJ//hW3tlDYzGw5dnuN6JV0B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fN2THAAAA3gAAAA8AAAAAAAAAAAAAAAAAmAIAAGRy&#10;cy9kb3ducmV2LnhtbFBLBQYAAAAABAAEAPUAAACMAwAAAAA=&#10;">
                <v:stroke miterlimit="83231f" joinstyle="miter"/>
                <v:path textboxrect="0,0,6489700,0" arrowok="t"/>
              </v:shape>
              <w10:wrap type="square" anchorx="page" anchory="page"/>
            </v:group>
          </w:pict>
        </mc:Fallback>
      </mc:AlternateContent>
    </w:r>
  </w:p>
  <w:p w14:paraId="46ECB558" w14:textId="77777777" w:rsidR="00AD1C50" w:rsidRDefault="00BB0838">
    <w:r>
      <w:rPr>
        <w:rFonts w:ascii="Calibri" w:eastAsia="Calibri" w:hAnsi="Calibri" w:cs="Calibri"/>
        <w:noProof/>
      </w:rPr>
      <mc:AlternateContent>
        <mc:Choice Requires="wpg">
          <w:drawing>
            <wp:anchor distT="0" distB="0" distL="114300" distR="114300" simplePos="0" relativeHeight="251666432" behindDoc="1" locked="0" layoutInCell="1" allowOverlap="1" wp14:anchorId="736160EE" wp14:editId="07777777">
              <wp:simplePos x="0" y="0"/>
              <wp:positionH relativeFrom="page">
                <wp:posOffset>0</wp:posOffset>
              </wp:positionH>
              <wp:positionV relativeFrom="page">
                <wp:posOffset>0</wp:posOffset>
              </wp:positionV>
              <wp:extent cx="7562850" cy="10693400"/>
              <wp:effectExtent l="0" t="0" r="0" b="0"/>
              <wp:wrapNone/>
              <wp:docPr id="68274" name="Group 68274"/>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68820" name="Shape 68820"/>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xmlns:wp14="http://schemas.microsoft.com/office/word/2010/wordml" xmlns:pic="http://schemas.openxmlformats.org/drawingml/2006/picture" xmlns:a="http://schemas.openxmlformats.org/drawingml/2006/main">
          <w:pict w14:anchorId="3A3D6F5B">
            <v:group id="Group 68274" style="position:absolute;margin-left:0;margin-top:0;width:595.5pt;height:842pt;z-index:-251650048;mso-position-horizontal-relative:page;mso-position-vertical-relative:page" coordsize="75628,106934" o:spid="_x0000_s1026" w14:anchorId="0CCD9B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">
              <v:shape id="Shape 68820" style="position:absolute;width:75628;height:106934;visibility:visible;mso-wrap-style:square;v-text-anchor:top" coordsize="7562850,10693400" o:spid="_x0000_s1027" stroked="f" strokeweight="0" path="m,l7562850,r,10693400l,106934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HMMA&#10;AADeAAAADwAAAGRycy9kb3ducmV2LnhtbESPy4rCMBSG94LvEI4wGxlTXUipRhFBmc0IXh7gtDnT&#10;BJuT0sS28/aTxYDLn//Gt92PrhE9dcF6VrBcZCCIK68t1woe99NnDiJEZI2NZ1LwSwH2u+lki4X2&#10;A1+pv8VapBEOBSowMbaFlKEy5DAsfEucvB/fOYxJdrXUHQ5p3DVylWVr6dByejDY0tFQ9by9nIL7&#10;MpqSh96eWx++a6svZXmZK/UxGw8bEJHG+A7/t7+0gnWerxJAwkko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wHMMAAADeAAAADwAAAAAAAAAAAAAAAACYAgAAZHJzL2Rv&#10;d25yZXYueG1sUEsFBgAAAAAEAAQA9QAAAIgDAAAAAA==&#10;">
                <v:stroke miterlimit="83231f" joinstyle="miter"/>
                <v:path textboxrect="0,0,7562850,10693400"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0F54"/>
    <w:multiLevelType w:val="hybridMultilevel"/>
    <w:tmpl w:val="771032FC"/>
    <w:lvl w:ilvl="0" w:tplc="73724936">
      <w:start w:val="1"/>
      <w:numFmt w:val="bullet"/>
      <w:lvlText w:val="●"/>
      <w:lvlJc w:val="left"/>
      <w:pPr>
        <w:ind w:left="28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F490ED9E">
      <w:start w:val="1"/>
      <w:numFmt w:val="decimal"/>
      <w:lvlText w:val="%2."/>
      <w:lvlJc w:val="left"/>
      <w:pPr>
        <w:ind w:left="57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B8AAF26">
      <w:start w:val="1"/>
      <w:numFmt w:val="lowerRoman"/>
      <w:lvlText w:val="%3"/>
      <w:lvlJc w:val="left"/>
      <w:pPr>
        <w:ind w:left="13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6DAB742">
      <w:start w:val="1"/>
      <w:numFmt w:val="decimal"/>
      <w:lvlText w:val="%4"/>
      <w:lvlJc w:val="left"/>
      <w:pPr>
        <w:ind w:left="20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1D0A35A">
      <w:start w:val="1"/>
      <w:numFmt w:val="lowerLetter"/>
      <w:lvlText w:val="%5"/>
      <w:lvlJc w:val="left"/>
      <w:pPr>
        <w:ind w:left="28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F12CF10">
      <w:start w:val="1"/>
      <w:numFmt w:val="lowerRoman"/>
      <w:lvlText w:val="%6"/>
      <w:lvlJc w:val="left"/>
      <w:pPr>
        <w:ind w:left="35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BDCC73A">
      <w:start w:val="1"/>
      <w:numFmt w:val="decimal"/>
      <w:lvlText w:val="%7"/>
      <w:lvlJc w:val="left"/>
      <w:pPr>
        <w:ind w:left="42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7B2A236">
      <w:start w:val="1"/>
      <w:numFmt w:val="lowerLetter"/>
      <w:lvlText w:val="%8"/>
      <w:lvlJc w:val="left"/>
      <w:pPr>
        <w:ind w:left="49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67F0EC88">
      <w:start w:val="1"/>
      <w:numFmt w:val="lowerRoman"/>
      <w:lvlText w:val="%9"/>
      <w:lvlJc w:val="left"/>
      <w:pPr>
        <w:ind w:left="56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24382848"/>
    <w:multiLevelType w:val="hybridMultilevel"/>
    <w:tmpl w:val="03E60A4A"/>
    <w:lvl w:ilvl="0" w:tplc="03089276">
      <w:start w:val="1"/>
      <w:numFmt w:val="bullet"/>
      <w:lvlText w:val="•"/>
      <w:lvlJc w:val="left"/>
      <w:pPr>
        <w:ind w:left="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591AD56C">
      <w:start w:val="1"/>
      <w:numFmt w:val="bullet"/>
      <w:lvlText w:val="o"/>
      <w:lvlJc w:val="left"/>
      <w:pPr>
        <w:ind w:left="608"/>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22069C8A">
      <w:start w:val="1"/>
      <w:numFmt w:val="bullet"/>
      <w:lvlRestart w:val="0"/>
      <w:lvlText w:val="●"/>
      <w:lvlJc w:val="left"/>
      <w:pPr>
        <w:ind w:left="85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E452B57C">
      <w:start w:val="1"/>
      <w:numFmt w:val="bullet"/>
      <w:lvlText w:val="•"/>
      <w:lvlJc w:val="left"/>
      <w:pPr>
        <w:ind w:left="157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D18ED77C">
      <w:start w:val="1"/>
      <w:numFmt w:val="bullet"/>
      <w:lvlText w:val="o"/>
      <w:lvlJc w:val="left"/>
      <w:pPr>
        <w:ind w:left="229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535085FE">
      <w:start w:val="1"/>
      <w:numFmt w:val="bullet"/>
      <w:lvlText w:val="▪"/>
      <w:lvlJc w:val="left"/>
      <w:pPr>
        <w:ind w:left="301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E782FA68">
      <w:start w:val="1"/>
      <w:numFmt w:val="bullet"/>
      <w:lvlText w:val="•"/>
      <w:lvlJc w:val="left"/>
      <w:pPr>
        <w:ind w:left="373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2AD823CA">
      <w:start w:val="1"/>
      <w:numFmt w:val="bullet"/>
      <w:lvlText w:val="o"/>
      <w:lvlJc w:val="left"/>
      <w:pPr>
        <w:ind w:left="445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451802D8">
      <w:start w:val="1"/>
      <w:numFmt w:val="bullet"/>
      <w:lvlText w:val="▪"/>
      <w:lvlJc w:val="left"/>
      <w:pPr>
        <w:ind w:left="5175"/>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15:restartNumberingAfterBreak="0">
    <w:nsid w:val="2C3D4E80"/>
    <w:multiLevelType w:val="hybridMultilevel"/>
    <w:tmpl w:val="B69C2830"/>
    <w:lvl w:ilvl="0" w:tplc="34DA02A8">
      <w:start w:val="1"/>
      <w:numFmt w:val="decimal"/>
      <w:lvlText w:val="%1."/>
      <w:lvlJc w:val="left"/>
      <w:pPr>
        <w:ind w:left="4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CA2BFAC">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AC689F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1A686CCE">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6B44BA8">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24213CE">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7FE9CE6">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C9EDCE4">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75883B4">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501D37E7"/>
    <w:multiLevelType w:val="hybridMultilevel"/>
    <w:tmpl w:val="D5EE8550"/>
    <w:lvl w:ilvl="0" w:tplc="F18876B4">
      <w:start w:val="1"/>
      <w:numFmt w:val="decimal"/>
      <w:lvlText w:val="%1."/>
      <w:lvlJc w:val="left"/>
      <w:pPr>
        <w:ind w:left="220"/>
      </w:pPr>
      <w:rPr>
        <w:rFonts w:ascii="Times New Roman" w:eastAsia="Times New Roman" w:hAnsi="Times New Roman" w:cs="Times New Roman"/>
        <w:b/>
        <w:i w:val="0"/>
        <w:strike w:val="0"/>
        <w:dstrike w:val="0"/>
        <w:color w:val="C20F77"/>
        <w:sz w:val="22"/>
        <w:u w:val="none" w:color="000000"/>
        <w:bdr w:val="none" w:sz="0" w:space="0" w:color="auto"/>
        <w:shd w:val="clear" w:color="auto" w:fill="auto"/>
        <w:vertAlign w:val="baseline"/>
      </w:rPr>
    </w:lvl>
    <w:lvl w:ilvl="1" w:tplc="4B4637AC">
      <w:start w:val="1"/>
      <w:numFmt w:val="bullet"/>
      <w:lvlText w:val="●"/>
      <w:lvlJc w:val="left"/>
      <w:pPr>
        <w:ind w:left="780"/>
      </w:pPr>
      <w:rPr>
        <w:rFonts w:ascii="Arial" w:eastAsia="Arial" w:hAnsi="Arial" w:cs="Arial"/>
        <w:b w:val="0"/>
        <w:i w:val="0"/>
        <w:strike w:val="0"/>
        <w:dstrike w:val="0"/>
        <w:color w:val="000000"/>
        <w:sz w:val="14"/>
        <w:u w:val="none" w:color="000000"/>
        <w:bdr w:val="none" w:sz="0" w:space="0" w:color="auto"/>
        <w:shd w:val="clear" w:color="auto" w:fill="auto"/>
        <w:vertAlign w:val="baseline"/>
      </w:rPr>
    </w:lvl>
    <w:lvl w:ilvl="2" w:tplc="3B989E22">
      <w:start w:val="1"/>
      <w:numFmt w:val="bullet"/>
      <w:lvlText w:val="▪"/>
      <w:lvlJc w:val="left"/>
      <w:pPr>
        <w:ind w:left="1500"/>
      </w:pPr>
      <w:rPr>
        <w:rFonts w:ascii="Arial" w:eastAsia="Arial" w:hAnsi="Arial" w:cs="Arial"/>
        <w:b w:val="0"/>
        <w:i w:val="0"/>
        <w:strike w:val="0"/>
        <w:dstrike w:val="0"/>
        <w:color w:val="000000"/>
        <w:sz w:val="14"/>
        <w:u w:val="none" w:color="000000"/>
        <w:bdr w:val="none" w:sz="0" w:space="0" w:color="auto"/>
        <w:shd w:val="clear" w:color="auto" w:fill="auto"/>
        <w:vertAlign w:val="baseline"/>
      </w:rPr>
    </w:lvl>
    <w:lvl w:ilvl="3" w:tplc="23EC73D0">
      <w:start w:val="1"/>
      <w:numFmt w:val="bullet"/>
      <w:lvlText w:val="•"/>
      <w:lvlJc w:val="left"/>
      <w:pPr>
        <w:ind w:left="2220"/>
      </w:pPr>
      <w:rPr>
        <w:rFonts w:ascii="Arial" w:eastAsia="Arial" w:hAnsi="Arial" w:cs="Arial"/>
        <w:b w:val="0"/>
        <w:i w:val="0"/>
        <w:strike w:val="0"/>
        <w:dstrike w:val="0"/>
        <w:color w:val="000000"/>
        <w:sz w:val="14"/>
        <w:u w:val="none" w:color="000000"/>
        <w:bdr w:val="none" w:sz="0" w:space="0" w:color="auto"/>
        <w:shd w:val="clear" w:color="auto" w:fill="auto"/>
        <w:vertAlign w:val="baseline"/>
      </w:rPr>
    </w:lvl>
    <w:lvl w:ilvl="4" w:tplc="5D96AF70">
      <w:start w:val="1"/>
      <w:numFmt w:val="bullet"/>
      <w:lvlText w:val="o"/>
      <w:lvlJc w:val="left"/>
      <w:pPr>
        <w:ind w:left="2940"/>
      </w:pPr>
      <w:rPr>
        <w:rFonts w:ascii="Arial" w:eastAsia="Arial" w:hAnsi="Arial" w:cs="Arial"/>
        <w:b w:val="0"/>
        <w:i w:val="0"/>
        <w:strike w:val="0"/>
        <w:dstrike w:val="0"/>
        <w:color w:val="000000"/>
        <w:sz w:val="14"/>
        <w:u w:val="none" w:color="000000"/>
        <w:bdr w:val="none" w:sz="0" w:space="0" w:color="auto"/>
        <w:shd w:val="clear" w:color="auto" w:fill="auto"/>
        <w:vertAlign w:val="baseline"/>
      </w:rPr>
    </w:lvl>
    <w:lvl w:ilvl="5" w:tplc="CC080120">
      <w:start w:val="1"/>
      <w:numFmt w:val="bullet"/>
      <w:lvlText w:val="▪"/>
      <w:lvlJc w:val="left"/>
      <w:pPr>
        <w:ind w:left="3660"/>
      </w:pPr>
      <w:rPr>
        <w:rFonts w:ascii="Arial" w:eastAsia="Arial" w:hAnsi="Arial" w:cs="Arial"/>
        <w:b w:val="0"/>
        <w:i w:val="0"/>
        <w:strike w:val="0"/>
        <w:dstrike w:val="0"/>
        <w:color w:val="000000"/>
        <w:sz w:val="14"/>
        <w:u w:val="none" w:color="000000"/>
        <w:bdr w:val="none" w:sz="0" w:space="0" w:color="auto"/>
        <w:shd w:val="clear" w:color="auto" w:fill="auto"/>
        <w:vertAlign w:val="baseline"/>
      </w:rPr>
    </w:lvl>
    <w:lvl w:ilvl="6" w:tplc="870C7C2C">
      <w:start w:val="1"/>
      <w:numFmt w:val="bullet"/>
      <w:lvlText w:val="•"/>
      <w:lvlJc w:val="left"/>
      <w:pPr>
        <w:ind w:left="4380"/>
      </w:pPr>
      <w:rPr>
        <w:rFonts w:ascii="Arial" w:eastAsia="Arial" w:hAnsi="Arial" w:cs="Arial"/>
        <w:b w:val="0"/>
        <w:i w:val="0"/>
        <w:strike w:val="0"/>
        <w:dstrike w:val="0"/>
        <w:color w:val="000000"/>
        <w:sz w:val="14"/>
        <w:u w:val="none" w:color="000000"/>
        <w:bdr w:val="none" w:sz="0" w:space="0" w:color="auto"/>
        <w:shd w:val="clear" w:color="auto" w:fill="auto"/>
        <w:vertAlign w:val="baseline"/>
      </w:rPr>
    </w:lvl>
    <w:lvl w:ilvl="7" w:tplc="279CD1CE">
      <w:start w:val="1"/>
      <w:numFmt w:val="bullet"/>
      <w:lvlText w:val="o"/>
      <w:lvlJc w:val="left"/>
      <w:pPr>
        <w:ind w:left="5100"/>
      </w:pPr>
      <w:rPr>
        <w:rFonts w:ascii="Arial" w:eastAsia="Arial" w:hAnsi="Arial" w:cs="Arial"/>
        <w:b w:val="0"/>
        <w:i w:val="0"/>
        <w:strike w:val="0"/>
        <w:dstrike w:val="0"/>
        <w:color w:val="000000"/>
        <w:sz w:val="14"/>
        <w:u w:val="none" w:color="000000"/>
        <w:bdr w:val="none" w:sz="0" w:space="0" w:color="auto"/>
        <w:shd w:val="clear" w:color="auto" w:fill="auto"/>
        <w:vertAlign w:val="baseline"/>
      </w:rPr>
    </w:lvl>
    <w:lvl w:ilvl="8" w:tplc="7AD0E5A0">
      <w:start w:val="1"/>
      <w:numFmt w:val="bullet"/>
      <w:lvlText w:val="▪"/>
      <w:lvlJc w:val="left"/>
      <w:pPr>
        <w:ind w:left="5820"/>
      </w:pPr>
      <w:rPr>
        <w:rFonts w:ascii="Arial" w:eastAsia="Arial" w:hAnsi="Arial" w:cs="Arial"/>
        <w:b w:val="0"/>
        <w:i w:val="0"/>
        <w:strike w:val="0"/>
        <w:dstrike w:val="0"/>
        <w:color w:val="000000"/>
        <w:sz w:val="14"/>
        <w:u w:val="none" w:color="000000"/>
        <w:bdr w:val="none" w:sz="0" w:space="0" w:color="auto"/>
        <w:shd w:val="clear" w:color="auto" w:fill="auto"/>
        <w:vertAlign w:val="baseline"/>
      </w:rPr>
    </w:lvl>
  </w:abstractNum>
  <w:abstractNum w:abstractNumId="4" w15:restartNumberingAfterBreak="0">
    <w:nsid w:val="57855901"/>
    <w:multiLevelType w:val="hybridMultilevel"/>
    <w:tmpl w:val="895E4A58"/>
    <w:lvl w:ilvl="0" w:tplc="716A6782">
      <w:start w:val="1"/>
      <w:numFmt w:val="decimal"/>
      <w:lvlText w:val="%1."/>
      <w:lvlJc w:val="left"/>
      <w:pPr>
        <w:ind w:left="28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459E143A">
      <w:start w:val="1"/>
      <w:numFmt w:val="bullet"/>
      <w:lvlText w:val="●"/>
      <w:lvlJc w:val="left"/>
      <w:pPr>
        <w:ind w:left="5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35D45770">
      <w:start w:val="1"/>
      <w:numFmt w:val="bullet"/>
      <w:lvlText w:val="▪"/>
      <w:lvlJc w:val="left"/>
      <w:pPr>
        <w:ind w:left="136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C9020DB2">
      <w:start w:val="1"/>
      <w:numFmt w:val="bullet"/>
      <w:lvlText w:val="•"/>
      <w:lvlJc w:val="left"/>
      <w:pPr>
        <w:ind w:left="208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B39A95D8">
      <w:start w:val="1"/>
      <w:numFmt w:val="bullet"/>
      <w:lvlText w:val="o"/>
      <w:lvlJc w:val="left"/>
      <w:pPr>
        <w:ind w:left="280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23281484">
      <w:start w:val="1"/>
      <w:numFmt w:val="bullet"/>
      <w:lvlText w:val="▪"/>
      <w:lvlJc w:val="left"/>
      <w:pPr>
        <w:ind w:left="352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57ACF6F0">
      <w:start w:val="1"/>
      <w:numFmt w:val="bullet"/>
      <w:lvlText w:val="•"/>
      <w:lvlJc w:val="left"/>
      <w:pPr>
        <w:ind w:left="424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F6A19CA">
      <w:start w:val="1"/>
      <w:numFmt w:val="bullet"/>
      <w:lvlText w:val="o"/>
      <w:lvlJc w:val="left"/>
      <w:pPr>
        <w:ind w:left="496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D778CAB6">
      <w:start w:val="1"/>
      <w:numFmt w:val="bullet"/>
      <w:lvlText w:val="▪"/>
      <w:lvlJc w:val="left"/>
      <w:pPr>
        <w:ind w:left="5685"/>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num w:numId="1" w16cid:durableId="147786790">
    <w:abstractNumId w:val="3"/>
  </w:num>
  <w:num w:numId="2" w16cid:durableId="1180777090">
    <w:abstractNumId w:val="4"/>
  </w:num>
  <w:num w:numId="3" w16cid:durableId="196966168">
    <w:abstractNumId w:val="1"/>
  </w:num>
  <w:num w:numId="4" w16cid:durableId="1210075003">
    <w:abstractNumId w:val="2"/>
  </w:num>
  <w:num w:numId="5" w16cid:durableId="191203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C50"/>
    <w:rsid w:val="000A2ACD"/>
    <w:rsid w:val="000B14CF"/>
    <w:rsid w:val="000C51AF"/>
    <w:rsid w:val="00140C96"/>
    <w:rsid w:val="001C1315"/>
    <w:rsid w:val="002009E8"/>
    <w:rsid w:val="00242672"/>
    <w:rsid w:val="0024598F"/>
    <w:rsid w:val="003A1CF9"/>
    <w:rsid w:val="004378CC"/>
    <w:rsid w:val="00461C3A"/>
    <w:rsid w:val="004B52B3"/>
    <w:rsid w:val="006D1F26"/>
    <w:rsid w:val="006D2AC1"/>
    <w:rsid w:val="0070556C"/>
    <w:rsid w:val="007755C9"/>
    <w:rsid w:val="00863FAB"/>
    <w:rsid w:val="00AD1C50"/>
    <w:rsid w:val="00B26916"/>
    <w:rsid w:val="00B60F50"/>
    <w:rsid w:val="00BB0838"/>
    <w:rsid w:val="00C03902"/>
    <w:rsid w:val="00D80B5B"/>
    <w:rsid w:val="00EB5CFC"/>
    <w:rsid w:val="00EC6BBD"/>
    <w:rsid w:val="00F62157"/>
    <w:rsid w:val="4E9F700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67B75"/>
  <w15:docId w15:val="{57C71C60-6E66-45DF-A754-B4175916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9" w:line="243" w:lineRule="auto"/>
      <w:ind w:left="-5" w:right="-9" w:hanging="10"/>
      <w:jc w:val="both"/>
    </w:pPr>
    <w:rPr>
      <w:rFonts w:ascii="Times New Roman" w:eastAsia="Times New Roman" w:hAnsi="Times New Roman" w:cs="Times New Roman"/>
      <w:color w:val="000000"/>
    </w:rPr>
  </w:style>
  <w:style w:type="paragraph" w:styleId="Ttulo1">
    <w:name w:val="heading 1"/>
    <w:basedOn w:val="Normal"/>
    <w:next w:val="Normal"/>
    <w:link w:val="Ttulo1Car"/>
    <w:uiPriority w:val="9"/>
    <w:qFormat/>
    <w:rsid w:val="00EB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B5C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C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B5CFC"/>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6D2AC1"/>
    <w:rPr>
      <w:color w:val="0563C1" w:themeColor="hyperlink"/>
      <w:u w:val="single"/>
    </w:rPr>
  </w:style>
  <w:style w:type="character" w:styleId="Mencinsinresolver">
    <w:name w:val="Unresolved Mention"/>
    <w:basedOn w:val="Fuentedeprrafopredeter"/>
    <w:uiPriority w:val="99"/>
    <w:semiHidden/>
    <w:unhideWhenUsed/>
    <w:rsid w:val="006D2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tad.org/meeting/commission-science-and-technology-development-twenty-sixth-sess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org/es/ga/first/index.s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bolmun2024@christamcauliffe.edu.mx" TargetMode="External"/><Relationship Id="rId4" Type="http://schemas.openxmlformats.org/officeDocument/2006/relationships/webSettings" Target="webSettings.xml"/><Relationship Id="rId9" Type="http://schemas.openxmlformats.org/officeDocument/2006/relationships/hyperlink" Target="https://www.ohchr.org/es/hr-bodies/hrc/regular-sessions/session52/res-dec-sta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1322</Words>
  <Characters>7276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TAHI</cp:lastModifiedBy>
  <cp:revision>6</cp:revision>
  <dcterms:created xsi:type="dcterms:W3CDTF">2024-09-25T01:12:00Z</dcterms:created>
  <dcterms:modified xsi:type="dcterms:W3CDTF">2024-09-25T05:05:00Z</dcterms:modified>
</cp:coreProperties>
</file>