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3C0" w:rsidRPr="005B03C0" w:rsidRDefault="005B03C0" w:rsidP="00135AAE">
      <w:pPr>
        <w:spacing w:after="0" w:line="360" w:lineRule="auto"/>
        <w:jc w:val="center"/>
        <w:outlineLvl w:val="1"/>
        <w:rPr>
          <w:rFonts w:ascii="Arial MT" w:eastAsia="Times New Roman" w:hAnsi="Arial MT" w:cs="Arial"/>
          <w:b/>
          <w:bCs/>
          <w:sz w:val="24"/>
          <w:szCs w:val="24"/>
        </w:rPr>
      </w:pPr>
      <w:r w:rsidRPr="005B03C0">
        <w:rPr>
          <w:rFonts w:ascii="Arial MT" w:eastAsia="Times New Roman" w:hAnsi="Arial MT" w:cs="Arial"/>
          <w:b/>
          <w:bCs/>
          <w:sz w:val="24"/>
          <w:szCs w:val="24"/>
        </w:rPr>
        <w:t>Zona Hatchery</w:t>
      </w:r>
    </w:p>
    <w:p w:rsidR="005B03C0" w:rsidRPr="005B03C0" w:rsidRDefault="005B03C0" w:rsidP="00135AAE">
      <w:pPr>
        <w:spacing w:after="0" w:line="360" w:lineRule="auto"/>
        <w:ind w:firstLine="360"/>
        <w:jc w:val="both"/>
        <w:rPr>
          <w:rFonts w:ascii="Arial MT" w:eastAsia="Times New Roman" w:hAnsi="Arial MT" w:cs="Arial"/>
          <w:sz w:val="24"/>
          <w:szCs w:val="24"/>
        </w:rPr>
      </w:pPr>
      <w:r w:rsidRPr="005B03C0">
        <w:rPr>
          <w:rFonts w:ascii="Arial MT" w:eastAsia="Times New Roman" w:hAnsi="Arial MT" w:cs="Arial"/>
          <w:sz w:val="24"/>
          <w:szCs w:val="24"/>
        </w:rPr>
        <w:t>Pembagian zona hatchery adalah strategi biosekuriti penting yang bertujuan untuk meminimalkan kontaminasi silang dan menjaga kebersihan lingkungan penetasan. Zona-zona ini dikelompokkan menjadi tiga kategori warna berdasarkan tingkat resiko dan aktivitas yang dilakukan di dalamnya.</w:t>
      </w:r>
    </w:p>
    <w:p w:rsidR="005B03C0" w:rsidRPr="00B50BCD" w:rsidRDefault="005B03C0" w:rsidP="00135AAE">
      <w:pPr>
        <w:pStyle w:val="ListParagraph"/>
        <w:numPr>
          <w:ilvl w:val="0"/>
          <w:numId w:val="1"/>
        </w:numPr>
        <w:spacing w:after="0" w:line="360" w:lineRule="auto"/>
        <w:jc w:val="both"/>
        <w:rPr>
          <w:rFonts w:ascii="Arial MT" w:eastAsia="Times New Roman" w:hAnsi="Arial MT" w:cs="Arial"/>
          <w:b/>
          <w:sz w:val="24"/>
          <w:szCs w:val="24"/>
        </w:rPr>
      </w:pPr>
      <w:r w:rsidRPr="00B50BCD">
        <w:rPr>
          <w:rFonts w:ascii="Arial MT" w:eastAsia="Times New Roman" w:hAnsi="Arial MT" w:cs="Arial"/>
          <w:b/>
          <w:bCs/>
          <w:sz w:val="24"/>
          <w:szCs w:val="24"/>
        </w:rPr>
        <w:t>Zona Merah</w:t>
      </w:r>
    </w:p>
    <w:p w:rsidR="005B03C0" w:rsidRPr="004F3C69" w:rsidRDefault="005B03C0" w:rsidP="00135AAE">
      <w:pPr>
        <w:pStyle w:val="ListParagraph"/>
        <w:spacing w:after="0" w:line="360" w:lineRule="auto"/>
        <w:ind w:left="360"/>
        <w:jc w:val="both"/>
        <w:rPr>
          <w:rFonts w:ascii="Arial MT" w:eastAsia="Times New Roman" w:hAnsi="Arial MT" w:cs="Arial"/>
          <w:sz w:val="24"/>
          <w:szCs w:val="24"/>
        </w:rPr>
      </w:pPr>
      <w:r w:rsidRPr="004F3C69">
        <w:rPr>
          <w:rFonts w:ascii="Arial MT" w:eastAsia="Times New Roman" w:hAnsi="Arial MT" w:cs="Arial"/>
          <w:sz w:val="24"/>
          <w:szCs w:val="24"/>
        </w:rPr>
        <w:t>Zona merah merupakan area luar hatchery yang meliputi mess karyawan, kantor, parkiran, dan area umum lainnya. Zona ini memiliki tingkat risiko kontaminasi tertinggi karena menjadi tempat lalu lintas manusia dan kendaraan. Oleh karena itu, seluruh aktivitas yang berasal dari luar harus melalui proses desinfeksi sebelum masuk ke zona berikutnya (Prasetyo &amp; Kusumorini, 2017).</w:t>
      </w:r>
    </w:p>
    <w:p w:rsidR="005B03C0" w:rsidRPr="00B50BCD" w:rsidRDefault="005B03C0" w:rsidP="00135AAE">
      <w:pPr>
        <w:pStyle w:val="ListParagraph"/>
        <w:numPr>
          <w:ilvl w:val="0"/>
          <w:numId w:val="1"/>
        </w:numPr>
        <w:spacing w:after="0" w:line="360" w:lineRule="auto"/>
        <w:jc w:val="both"/>
        <w:rPr>
          <w:rFonts w:ascii="Arial MT" w:eastAsia="Times New Roman" w:hAnsi="Arial MT" w:cs="Arial"/>
          <w:b/>
          <w:sz w:val="24"/>
          <w:szCs w:val="24"/>
        </w:rPr>
      </w:pPr>
      <w:r w:rsidRPr="00B50BCD">
        <w:rPr>
          <w:rFonts w:ascii="Arial MT" w:eastAsia="Times New Roman" w:hAnsi="Arial MT" w:cs="Arial"/>
          <w:b/>
          <w:bCs/>
          <w:sz w:val="24"/>
          <w:szCs w:val="24"/>
        </w:rPr>
        <w:t>Zona Kuning</w:t>
      </w:r>
    </w:p>
    <w:p w:rsidR="005B03C0" w:rsidRPr="004F3C69" w:rsidRDefault="005B03C0" w:rsidP="00135AAE">
      <w:pPr>
        <w:pStyle w:val="ListParagraph"/>
        <w:spacing w:after="0" w:line="360" w:lineRule="auto"/>
        <w:ind w:left="360"/>
        <w:jc w:val="both"/>
        <w:rPr>
          <w:rFonts w:ascii="Arial MT" w:eastAsia="Times New Roman" w:hAnsi="Arial MT" w:cs="Arial"/>
          <w:sz w:val="24"/>
          <w:szCs w:val="24"/>
        </w:rPr>
      </w:pPr>
      <w:r w:rsidRPr="004F3C69">
        <w:rPr>
          <w:rFonts w:ascii="Arial MT" w:eastAsia="Times New Roman" w:hAnsi="Arial MT" w:cs="Arial"/>
          <w:sz w:val="24"/>
          <w:szCs w:val="24"/>
        </w:rPr>
        <w:t>Zona kuning merupakan area peralihan atau transisi antara zona merah dan zona hijau. Pada zona ini biasanya terdapat ruang ganti pakaian, shower desinfeksi, serta tempat sterilisasi alat. Tujuan zona ini adalah mengurangi kemungkinan agen patogen terbawa masuk ke zona hijau (Wijayanti &amp; Firmansyah, 2019).</w:t>
      </w:r>
    </w:p>
    <w:p w:rsidR="005B03C0" w:rsidRPr="00B50BCD" w:rsidRDefault="005B03C0" w:rsidP="00135AAE">
      <w:pPr>
        <w:pStyle w:val="ListParagraph"/>
        <w:numPr>
          <w:ilvl w:val="0"/>
          <w:numId w:val="1"/>
        </w:numPr>
        <w:spacing w:after="0" w:line="360" w:lineRule="auto"/>
        <w:jc w:val="both"/>
        <w:rPr>
          <w:rFonts w:ascii="Arial MT" w:eastAsia="Times New Roman" w:hAnsi="Arial MT" w:cs="Arial"/>
          <w:b/>
          <w:sz w:val="24"/>
          <w:szCs w:val="24"/>
        </w:rPr>
      </w:pPr>
      <w:r w:rsidRPr="00B50BCD">
        <w:rPr>
          <w:rFonts w:ascii="Arial MT" w:eastAsia="Times New Roman" w:hAnsi="Arial MT" w:cs="Arial"/>
          <w:b/>
          <w:bCs/>
          <w:sz w:val="24"/>
          <w:szCs w:val="24"/>
        </w:rPr>
        <w:t>Zona Hijau</w:t>
      </w:r>
    </w:p>
    <w:p w:rsidR="005B03C0" w:rsidRPr="003D5437" w:rsidRDefault="005B03C0" w:rsidP="00135AAE">
      <w:pPr>
        <w:pStyle w:val="ListParagraph"/>
        <w:spacing w:after="0" w:line="360" w:lineRule="auto"/>
        <w:ind w:left="360"/>
        <w:jc w:val="both"/>
        <w:rPr>
          <w:rFonts w:ascii="Arial MT" w:eastAsia="Times New Roman" w:hAnsi="Arial MT" w:cs="Arial"/>
          <w:sz w:val="24"/>
          <w:szCs w:val="24"/>
        </w:rPr>
      </w:pPr>
      <w:r w:rsidRPr="003D5437">
        <w:rPr>
          <w:rFonts w:ascii="Arial MT" w:eastAsia="Times New Roman" w:hAnsi="Arial MT" w:cs="Arial"/>
          <w:sz w:val="24"/>
          <w:szCs w:val="24"/>
        </w:rPr>
        <w:t>Zona hijau adalah area penetasan utama, tempat berlangsungnya inkubasi telur dan proses penetasan anak ayam (DOC). Zona ini wajib dijaga dengan standar kebersihan dan biosekuriti tertinggi. Masuk ke zona hijau hanya diperbolehkan setelah prosedur sanitasi lengkap, karena kontaminasi sekecil apapun dapat mempengaruhi tingkat daya tetas dan kualitas DOC (Sutrisno &amp; Putri, 2020).</w:t>
      </w:r>
    </w:p>
    <w:p w:rsidR="0017073A" w:rsidRPr="003D5437" w:rsidRDefault="005B03C0" w:rsidP="00135AAE">
      <w:pPr>
        <w:spacing w:after="0" w:line="360" w:lineRule="auto"/>
        <w:ind w:firstLine="360"/>
        <w:jc w:val="both"/>
        <w:rPr>
          <w:rFonts w:ascii="Arial MT" w:eastAsia="Times New Roman" w:hAnsi="Arial MT" w:cs="Arial"/>
          <w:sz w:val="24"/>
          <w:szCs w:val="24"/>
        </w:rPr>
      </w:pPr>
      <w:r w:rsidRPr="005B03C0">
        <w:rPr>
          <w:rFonts w:ascii="Arial MT" w:eastAsia="Times New Roman" w:hAnsi="Arial MT" w:cs="Arial"/>
          <w:sz w:val="24"/>
          <w:szCs w:val="24"/>
        </w:rPr>
        <w:t>Pembagian zona ini sangat penting untuk efisiensi produksi dan pengendalian penyakit. Penelitian oleh Yassin et al. (2016) dan De Reu et al. (2017) menunjukkan bahwa penerapan sistem zonasi yang ketat secara signifikan menurunkan tingkat infeksi bakteri dan meningkatkan performa hatchery.</w:t>
      </w:r>
    </w:p>
    <w:p w:rsidR="0015175F" w:rsidRDefault="0015175F" w:rsidP="00135AAE">
      <w:pPr>
        <w:spacing w:after="0" w:line="360" w:lineRule="auto"/>
        <w:jc w:val="both"/>
        <w:rPr>
          <w:rFonts w:ascii="Arial MT" w:eastAsia="Times New Roman" w:hAnsi="Arial MT" w:cs="Arial"/>
          <w:sz w:val="24"/>
          <w:szCs w:val="24"/>
        </w:rPr>
      </w:pPr>
    </w:p>
    <w:p w:rsidR="00A26EA6" w:rsidRDefault="00A26EA6" w:rsidP="00135AAE">
      <w:pPr>
        <w:spacing w:after="0" w:line="360" w:lineRule="auto"/>
        <w:jc w:val="both"/>
        <w:rPr>
          <w:rFonts w:ascii="Arial MT" w:eastAsia="Times New Roman" w:hAnsi="Arial MT" w:cs="Arial"/>
          <w:sz w:val="24"/>
          <w:szCs w:val="24"/>
        </w:rPr>
      </w:pPr>
    </w:p>
    <w:p w:rsidR="00A26EA6" w:rsidRDefault="00A26EA6" w:rsidP="00135AAE">
      <w:pPr>
        <w:spacing w:after="0" w:line="360" w:lineRule="auto"/>
        <w:jc w:val="both"/>
        <w:rPr>
          <w:rFonts w:ascii="Arial MT" w:eastAsia="Times New Roman" w:hAnsi="Arial MT" w:cs="Arial"/>
          <w:sz w:val="24"/>
          <w:szCs w:val="24"/>
        </w:rPr>
      </w:pPr>
    </w:p>
    <w:p w:rsidR="00A26EA6" w:rsidRDefault="00A26EA6" w:rsidP="00135AAE">
      <w:pPr>
        <w:spacing w:after="0" w:line="360" w:lineRule="auto"/>
        <w:jc w:val="both"/>
        <w:rPr>
          <w:rFonts w:ascii="Arial MT" w:eastAsia="Times New Roman" w:hAnsi="Arial MT" w:cs="Arial"/>
          <w:sz w:val="24"/>
          <w:szCs w:val="24"/>
        </w:rPr>
      </w:pPr>
    </w:p>
    <w:p w:rsidR="00A26EA6" w:rsidRPr="003D5437" w:rsidRDefault="00A26EA6" w:rsidP="00135AAE">
      <w:pPr>
        <w:spacing w:after="0" w:line="360" w:lineRule="auto"/>
        <w:jc w:val="both"/>
        <w:rPr>
          <w:rFonts w:ascii="Arial MT" w:eastAsia="Times New Roman" w:hAnsi="Arial MT" w:cs="Arial"/>
          <w:sz w:val="24"/>
          <w:szCs w:val="24"/>
        </w:rPr>
      </w:pPr>
    </w:p>
    <w:p w:rsidR="0017073A" w:rsidRPr="003D5437" w:rsidRDefault="0017073A" w:rsidP="00135AAE">
      <w:pPr>
        <w:spacing w:after="0" w:line="360" w:lineRule="auto"/>
        <w:jc w:val="center"/>
        <w:rPr>
          <w:rFonts w:ascii="Arial MT" w:eastAsia="Times New Roman" w:hAnsi="Arial MT" w:cs="Arial"/>
          <w:b/>
          <w:sz w:val="24"/>
          <w:szCs w:val="24"/>
        </w:rPr>
      </w:pPr>
      <w:r w:rsidRPr="003D5437">
        <w:rPr>
          <w:rFonts w:ascii="Arial MT" w:eastAsia="Times New Roman" w:hAnsi="Arial MT" w:cs="Arial"/>
          <w:b/>
          <w:sz w:val="24"/>
          <w:szCs w:val="24"/>
        </w:rPr>
        <w:lastRenderedPageBreak/>
        <w:t>Jenis-Jenis Penetasan</w:t>
      </w:r>
    </w:p>
    <w:p w:rsidR="0017073A" w:rsidRPr="003D5437" w:rsidRDefault="0017073A" w:rsidP="00135AAE">
      <w:pPr>
        <w:spacing w:after="0" w:line="360" w:lineRule="auto"/>
        <w:ind w:firstLine="360"/>
        <w:jc w:val="both"/>
        <w:rPr>
          <w:rFonts w:ascii="Arial MT" w:eastAsia="Times New Roman" w:hAnsi="Arial MT" w:cs="Arial"/>
          <w:sz w:val="24"/>
          <w:szCs w:val="24"/>
        </w:rPr>
      </w:pPr>
      <w:r w:rsidRPr="003D5437">
        <w:rPr>
          <w:rFonts w:ascii="Arial MT" w:eastAsia="Times New Roman" w:hAnsi="Arial MT" w:cs="Arial"/>
          <w:sz w:val="24"/>
          <w:szCs w:val="24"/>
        </w:rPr>
        <w:t>Penetasan telur pada unggas merupakan proses penting dalam sistem reproduksi buatan maupun alami. Berdasarkan metode yang digunakan, penetasan dibagi menjadi dua jenis, yaitu penetasan alami dan penetasan buatan (menggunakan mesin tetas). Masing-masing metode memiliki karakteristik, kelebihan, serta kekurangan tersendiri.</w:t>
      </w:r>
    </w:p>
    <w:p w:rsidR="0017073A" w:rsidRPr="004F3C69" w:rsidRDefault="0017073A" w:rsidP="00135AAE">
      <w:pPr>
        <w:pStyle w:val="ListParagraph"/>
        <w:numPr>
          <w:ilvl w:val="0"/>
          <w:numId w:val="9"/>
        </w:numPr>
        <w:spacing w:after="0" w:line="360" w:lineRule="auto"/>
        <w:jc w:val="both"/>
        <w:rPr>
          <w:rFonts w:ascii="Arial MT" w:eastAsia="Times New Roman" w:hAnsi="Arial MT" w:cs="Arial"/>
          <w:b/>
          <w:sz w:val="24"/>
          <w:szCs w:val="24"/>
        </w:rPr>
      </w:pPr>
      <w:r w:rsidRPr="004F3C69">
        <w:rPr>
          <w:rFonts w:ascii="Arial MT" w:eastAsia="Times New Roman" w:hAnsi="Arial MT" w:cs="Arial"/>
          <w:b/>
          <w:sz w:val="24"/>
          <w:szCs w:val="24"/>
        </w:rPr>
        <w:t>Penetasan Alami</w:t>
      </w:r>
    </w:p>
    <w:p w:rsidR="0017073A" w:rsidRPr="003D5437" w:rsidRDefault="0017073A" w:rsidP="00135AAE">
      <w:pPr>
        <w:spacing w:after="0" w:line="360" w:lineRule="auto"/>
        <w:ind w:firstLine="360"/>
        <w:jc w:val="both"/>
        <w:rPr>
          <w:rFonts w:ascii="Arial MT" w:eastAsia="Times New Roman" w:hAnsi="Arial MT" w:cs="Arial"/>
          <w:sz w:val="24"/>
          <w:szCs w:val="24"/>
        </w:rPr>
      </w:pPr>
      <w:r w:rsidRPr="003D5437">
        <w:rPr>
          <w:rFonts w:ascii="Arial MT" w:eastAsia="Times New Roman" w:hAnsi="Arial MT" w:cs="Arial"/>
          <w:sz w:val="24"/>
          <w:szCs w:val="24"/>
        </w:rPr>
        <w:t>Penetasan secara alami dilakukan oleh induk unggas dengan cara mengerami telur-telurnya hingga menetas. Metode ini tidak memerlukan alat bantu khusus dan lebih hemat biaya. Namun, metode ini kurang efektif secara skala produksi karena terbatas oleh jumlah telur yang bisa dierami serta bergantung pada perilaku alami induk (Rahayu &amp; Zulfikar, 2021).</w:t>
      </w:r>
    </w:p>
    <w:p w:rsidR="0017073A" w:rsidRPr="004F3C69" w:rsidRDefault="0017073A" w:rsidP="00135AAE">
      <w:pPr>
        <w:pStyle w:val="ListParagraph"/>
        <w:numPr>
          <w:ilvl w:val="0"/>
          <w:numId w:val="6"/>
        </w:numPr>
        <w:spacing w:after="0" w:line="360" w:lineRule="auto"/>
        <w:jc w:val="both"/>
        <w:rPr>
          <w:rFonts w:ascii="Arial MT" w:eastAsia="Times New Roman" w:hAnsi="Arial MT" w:cs="Arial"/>
          <w:sz w:val="24"/>
          <w:szCs w:val="24"/>
        </w:rPr>
      </w:pPr>
      <w:r w:rsidRPr="004F3C69">
        <w:rPr>
          <w:rFonts w:ascii="Arial MT" w:eastAsia="Times New Roman" w:hAnsi="Arial MT" w:cs="Arial"/>
          <w:bCs/>
          <w:sz w:val="24"/>
          <w:szCs w:val="24"/>
        </w:rPr>
        <w:t>Kelebihan Penetasan Alami:</w:t>
      </w:r>
    </w:p>
    <w:p w:rsidR="0017073A" w:rsidRPr="004F3C69" w:rsidRDefault="0017073A" w:rsidP="00135AAE">
      <w:pPr>
        <w:pStyle w:val="ListParagraph"/>
        <w:numPr>
          <w:ilvl w:val="0"/>
          <w:numId w:val="7"/>
        </w:numPr>
        <w:spacing w:after="0" w:line="360" w:lineRule="auto"/>
        <w:jc w:val="both"/>
        <w:rPr>
          <w:rFonts w:ascii="Arial MT" w:eastAsia="Times New Roman" w:hAnsi="Arial MT" w:cs="Arial"/>
          <w:sz w:val="24"/>
          <w:szCs w:val="24"/>
        </w:rPr>
      </w:pPr>
      <w:r w:rsidRPr="004F3C69">
        <w:rPr>
          <w:rFonts w:ascii="Arial MT" w:eastAsia="Times New Roman" w:hAnsi="Arial MT" w:cs="Arial"/>
          <w:sz w:val="24"/>
          <w:szCs w:val="24"/>
        </w:rPr>
        <w:t>Lebih hemat dan murah.</w:t>
      </w:r>
    </w:p>
    <w:p w:rsidR="0017073A" w:rsidRPr="004F3C69" w:rsidRDefault="0017073A" w:rsidP="00135AAE">
      <w:pPr>
        <w:pStyle w:val="ListParagraph"/>
        <w:numPr>
          <w:ilvl w:val="0"/>
          <w:numId w:val="7"/>
        </w:numPr>
        <w:spacing w:after="0" w:line="360" w:lineRule="auto"/>
        <w:jc w:val="both"/>
        <w:rPr>
          <w:rFonts w:ascii="Arial MT" w:eastAsia="Times New Roman" w:hAnsi="Arial MT" w:cs="Arial"/>
          <w:sz w:val="24"/>
          <w:szCs w:val="24"/>
        </w:rPr>
      </w:pPr>
      <w:r w:rsidRPr="004F3C69">
        <w:rPr>
          <w:rFonts w:ascii="Arial MT" w:eastAsia="Times New Roman" w:hAnsi="Arial MT" w:cs="Arial"/>
          <w:sz w:val="24"/>
          <w:szCs w:val="24"/>
        </w:rPr>
        <w:t>Tidak memerlukan keterampilan atau peralatan khusus.</w:t>
      </w:r>
    </w:p>
    <w:p w:rsidR="0017073A" w:rsidRPr="004F3C69" w:rsidRDefault="0017073A" w:rsidP="00135AAE">
      <w:pPr>
        <w:pStyle w:val="ListParagraph"/>
        <w:numPr>
          <w:ilvl w:val="0"/>
          <w:numId w:val="7"/>
        </w:numPr>
        <w:spacing w:after="0" w:line="360" w:lineRule="auto"/>
        <w:jc w:val="both"/>
        <w:rPr>
          <w:rFonts w:ascii="Arial MT" w:eastAsia="Times New Roman" w:hAnsi="Arial MT" w:cs="Arial"/>
          <w:sz w:val="24"/>
          <w:szCs w:val="24"/>
        </w:rPr>
      </w:pPr>
      <w:r w:rsidRPr="004F3C69">
        <w:rPr>
          <w:rFonts w:ascii="Arial MT" w:eastAsia="Times New Roman" w:hAnsi="Arial MT" w:cs="Arial"/>
          <w:sz w:val="24"/>
          <w:szCs w:val="24"/>
        </w:rPr>
        <w:t>Cocok untuk skala kecil dan peternak tradisional.</w:t>
      </w:r>
    </w:p>
    <w:p w:rsidR="0017073A" w:rsidRPr="004F3C69" w:rsidRDefault="0017073A" w:rsidP="00135AAE">
      <w:pPr>
        <w:pStyle w:val="ListParagraph"/>
        <w:numPr>
          <w:ilvl w:val="0"/>
          <w:numId w:val="6"/>
        </w:numPr>
        <w:spacing w:after="0" w:line="360" w:lineRule="auto"/>
        <w:jc w:val="both"/>
        <w:rPr>
          <w:rFonts w:ascii="Arial MT" w:eastAsia="Times New Roman" w:hAnsi="Arial MT" w:cs="Arial"/>
          <w:sz w:val="24"/>
          <w:szCs w:val="24"/>
        </w:rPr>
      </w:pPr>
      <w:r w:rsidRPr="004F3C69">
        <w:rPr>
          <w:rFonts w:ascii="Arial MT" w:eastAsia="Times New Roman" w:hAnsi="Arial MT" w:cs="Arial"/>
          <w:bCs/>
          <w:sz w:val="24"/>
          <w:szCs w:val="24"/>
        </w:rPr>
        <w:t>Kekurangan Penetasan Alami:</w:t>
      </w:r>
    </w:p>
    <w:p w:rsidR="0017073A" w:rsidRPr="004F3C69" w:rsidRDefault="0017073A" w:rsidP="00135AAE">
      <w:pPr>
        <w:pStyle w:val="ListParagraph"/>
        <w:numPr>
          <w:ilvl w:val="0"/>
          <w:numId w:val="8"/>
        </w:numPr>
        <w:spacing w:after="0" w:line="360" w:lineRule="auto"/>
        <w:jc w:val="both"/>
        <w:rPr>
          <w:rFonts w:ascii="Arial MT" w:eastAsia="Times New Roman" w:hAnsi="Arial MT" w:cs="Arial"/>
          <w:sz w:val="24"/>
          <w:szCs w:val="24"/>
        </w:rPr>
      </w:pPr>
      <w:r w:rsidRPr="004F3C69">
        <w:rPr>
          <w:rFonts w:ascii="Arial MT" w:eastAsia="Times New Roman" w:hAnsi="Arial MT" w:cs="Arial"/>
          <w:sz w:val="24"/>
          <w:szCs w:val="24"/>
        </w:rPr>
        <w:t>Kurang efektif dalam menetas banyak telur.</w:t>
      </w:r>
    </w:p>
    <w:p w:rsidR="0017073A" w:rsidRPr="004F3C69" w:rsidRDefault="0017073A" w:rsidP="00135AAE">
      <w:pPr>
        <w:pStyle w:val="ListParagraph"/>
        <w:numPr>
          <w:ilvl w:val="0"/>
          <w:numId w:val="8"/>
        </w:numPr>
        <w:spacing w:after="0" w:line="360" w:lineRule="auto"/>
        <w:jc w:val="both"/>
        <w:rPr>
          <w:rFonts w:ascii="Arial MT" w:eastAsia="Times New Roman" w:hAnsi="Arial MT" w:cs="Arial"/>
          <w:sz w:val="24"/>
          <w:szCs w:val="24"/>
        </w:rPr>
      </w:pPr>
      <w:r w:rsidRPr="004F3C69">
        <w:rPr>
          <w:rFonts w:ascii="Arial MT" w:eastAsia="Times New Roman" w:hAnsi="Arial MT" w:cs="Arial"/>
          <w:sz w:val="24"/>
          <w:szCs w:val="24"/>
        </w:rPr>
        <w:t>Persentase daya tetas relatif rendah (50–60%).</w:t>
      </w:r>
    </w:p>
    <w:p w:rsidR="0017073A" w:rsidRPr="004F3C69" w:rsidRDefault="0017073A" w:rsidP="00135AAE">
      <w:pPr>
        <w:pStyle w:val="ListParagraph"/>
        <w:numPr>
          <w:ilvl w:val="0"/>
          <w:numId w:val="8"/>
        </w:numPr>
        <w:spacing w:after="0" w:line="360" w:lineRule="auto"/>
        <w:jc w:val="both"/>
        <w:rPr>
          <w:rFonts w:ascii="Arial MT" w:eastAsia="Times New Roman" w:hAnsi="Arial MT" w:cs="Arial"/>
          <w:sz w:val="24"/>
          <w:szCs w:val="24"/>
        </w:rPr>
      </w:pPr>
      <w:r w:rsidRPr="004F3C69">
        <w:rPr>
          <w:rFonts w:ascii="Arial MT" w:eastAsia="Times New Roman" w:hAnsi="Arial MT" w:cs="Arial"/>
          <w:sz w:val="24"/>
          <w:szCs w:val="24"/>
        </w:rPr>
        <w:t>Bergantung pada musim dan kondisi induk.</w:t>
      </w:r>
    </w:p>
    <w:p w:rsidR="0017073A" w:rsidRPr="003D5437" w:rsidRDefault="0017073A" w:rsidP="00135AAE">
      <w:pPr>
        <w:spacing w:after="0" w:line="360" w:lineRule="auto"/>
        <w:jc w:val="both"/>
        <w:rPr>
          <w:rFonts w:ascii="Arial MT" w:eastAsia="Times New Roman" w:hAnsi="Arial MT" w:cs="Arial"/>
          <w:sz w:val="24"/>
          <w:szCs w:val="24"/>
        </w:rPr>
      </w:pPr>
    </w:p>
    <w:p w:rsidR="0017073A" w:rsidRPr="004F3C69" w:rsidRDefault="0017073A" w:rsidP="00135AAE">
      <w:pPr>
        <w:pStyle w:val="ListParagraph"/>
        <w:numPr>
          <w:ilvl w:val="0"/>
          <w:numId w:val="9"/>
        </w:numPr>
        <w:spacing w:after="0" w:line="360" w:lineRule="auto"/>
        <w:jc w:val="both"/>
        <w:rPr>
          <w:rFonts w:ascii="Arial MT" w:eastAsia="Times New Roman" w:hAnsi="Arial MT" w:cs="Arial"/>
          <w:b/>
          <w:sz w:val="24"/>
          <w:szCs w:val="24"/>
        </w:rPr>
      </w:pPr>
      <w:r w:rsidRPr="004F3C69">
        <w:rPr>
          <w:rFonts w:ascii="Arial MT" w:eastAsia="Times New Roman" w:hAnsi="Arial MT" w:cs="Arial"/>
          <w:b/>
          <w:sz w:val="24"/>
          <w:szCs w:val="24"/>
        </w:rPr>
        <w:t>Penetasan Buatan (Menggunakan Mesin Tetas)</w:t>
      </w:r>
    </w:p>
    <w:p w:rsidR="0017073A" w:rsidRPr="003D5437" w:rsidRDefault="0017073A" w:rsidP="00135AAE">
      <w:pPr>
        <w:spacing w:after="0" w:line="360" w:lineRule="auto"/>
        <w:ind w:firstLine="360"/>
        <w:jc w:val="both"/>
        <w:rPr>
          <w:rFonts w:ascii="Arial MT" w:eastAsia="Times New Roman" w:hAnsi="Arial MT" w:cs="Arial"/>
          <w:sz w:val="24"/>
          <w:szCs w:val="24"/>
        </w:rPr>
      </w:pPr>
      <w:r w:rsidRPr="003D5437">
        <w:rPr>
          <w:rFonts w:ascii="Arial MT" w:eastAsia="Times New Roman" w:hAnsi="Arial MT" w:cs="Arial"/>
          <w:sz w:val="24"/>
          <w:szCs w:val="24"/>
        </w:rPr>
        <w:t>Penetasan buatan menggunakan mesin tetas sebagai pengganti indukan dalam mengerami telur. Mesin tetas mengatur suhu, kelembapan, ventilasi, dan pembalikan telur secara otomatis sehingga memungkinkan produksi anakan unggas dalam jumlah besar dan berkesinambungan (Sumiati &amp; Anggorodi, 2016).</w:t>
      </w:r>
    </w:p>
    <w:p w:rsidR="0017073A" w:rsidRPr="00A53195" w:rsidRDefault="0017073A" w:rsidP="00135AAE">
      <w:pPr>
        <w:pStyle w:val="ListParagraph"/>
        <w:numPr>
          <w:ilvl w:val="0"/>
          <w:numId w:val="10"/>
        </w:numPr>
        <w:spacing w:after="0" w:line="360" w:lineRule="auto"/>
        <w:jc w:val="both"/>
        <w:rPr>
          <w:rFonts w:ascii="Arial MT" w:eastAsia="Times New Roman" w:hAnsi="Arial MT" w:cs="Arial"/>
          <w:sz w:val="24"/>
          <w:szCs w:val="24"/>
        </w:rPr>
      </w:pPr>
      <w:r w:rsidRPr="00A53195">
        <w:rPr>
          <w:rFonts w:ascii="Arial MT" w:eastAsia="Times New Roman" w:hAnsi="Arial MT" w:cs="Arial"/>
          <w:bCs/>
          <w:sz w:val="24"/>
          <w:szCs w:val="24"/>
        </w:rPr>
        <w:t>Kelebihan Penetasan Buatan:</w:t>
      </w:r>
    </w:p>
    <w:p w:rsidR="0017073A" w:rsidRPr="00A53195" w:rsidRDefault="0017073A" w:rsidP="00135AAE">
      <w:pPr>
        <w:pStyle w:val="ListParagraph"/>
        <w:numPr>
          <w:ilvl w:val="0"/>
          <w:numId w:val="11"/>
        </w:numPr>
        <w:spacing w:after="0" w:line="360" w:lineRule="auto"/>
        <w:jc w:val="both"/>
        <w:rPr>
          <w:rFonts w:ascii="Arial MT" w:eastAsia="Times New Roman" w:hAnsi="Arial MT" w:cs="Arial"/>
          <w:sz w:val="24"/>
          <w:szCs w:val="24"/>
        </w:rPr>
      </w:pPr>
      <w:r w:rsidRPr="00A53195">
        <w:rPr>
          <w:rFonts w:ascii="Arial MT" w:eastAsia="Times New Roman" w:hAnsi="Arial MT" w:cs="Arial"/>
          <w:sz w:val="24"/>
          <w:szCs w:val="24"/>
        </w:rPr>
        <w:t>Menghasilkan DOC lebih banyak dan tidak tergantung musim.</w:t>
      </w:r>
    </w:p>
    <w:p w:rsidR="0017073A" w:rsidRPr="00A53195" w:rsidRDefault="0017073A" w:rsidP="00135AAE">
      <w:pPr>
        <w:pStyle w:val="ListParagraph"/>
        <w:numPr>
          <w:ilvl w:val="0"/>
          <w:numId w:val="11"/>
        </w:numPr>
        <w:spacing w:after="0" w:line="360" w:lineRule="auto"/>
        <w:jc w:val="both"/>
        <w:rPr>
          <w:rFonts w:ascii="Arial MT" w:eastAsia="Times New Roman" w:hAnsi="Arial MT" w:cs="Arial"/>
          <w:sz w:val="24"/>
          <w:szCs w:val="24"/>
        </w:rPr>
      </w:pPr>
      <w:r w:rsidRPr="00A53195">
        <w:rPr>
          <w:rFonts w:ascii="Arial MT" w:eastAsia="Times New Roman" w:hAnsi="Arial MT" w:cs="Arial"/>
          <w:sz w:val="24"/>
          <w:szCs w:val="24"/>
        </w:rPr>
        <w:t>Proses penetasan berlangsung terus-menerus.</w:t>
      </w:r>
    </w:p>
    <w:p w:rsidR="0017073A" w:rsidRPr="00A53195" w:rsidRDefault="0017073A" w:rsidP="00135AAE">
      <w:pPr>
        <w:pStyle w:val="ListParagraph"/>
        <w:numPr>
          <w:ilvl w:val="0"/>
          <w:numId w:val="11"/>
        </w:numPr>
        <w:spacing w:after="0" w:line="360" w:lineRule="auto"/>
        <w:jc w:val="both"/>
        <w:rPr>
          <w:rFonts w:ascii="Arial MT" w:eastAsia="Times New Roman" w:hAnsi="Arial MT" w:cs="Arial"/>
          <w:sz w:val="24"/>
          <w:szCs w:val="24"/>
        </w:rPr>
      </w:pPr>
      <w:r w:rsidRPr="00A53195">
        <w:rPr>
          <w:rFonts w:ascii="Arial MT" w:eastAsia="Times New Roman" w:hAnsi="Arial MT" w:cs="Arial"/>
          <w:sz w:val="24"/>
          <w:szCs w:val="24"/>
        </w:rPr>
        <w:t>Produktivitas induk meningkat karena tidak perlu mengerami.</w:t>
      </w:r>
    </w:p>
    <w:p w:rsidR="0017073A" w:rsidRPr="00A53195" w:rsidRDefault="0017073A" w:rsidP="00135AAE">
      <w:pPr>
        <w:pStyle w:val="ListParagraph"/>
        <w:numPr>
          <w:ilvl w:val="0"/>
          <w:numId w:val="10"/>
        </w:numPr>
        <w:spacing w:after="0" w:line="360" w:lineRule="auto"/>
        <w:jc w:val="both"/>
        <w:rPr>
          <w:rFonts w:ascii="Arial MT" w:eastAsia="Times New Roman" w:hAnsi="Arial MT" w:cs="Arial"/>
          <w:sz w:val="24"/>
          <w:szCs w:val="24"/>
        </w:rPr>
      </w:pPr>
      <w:r w:rsidRPr="00A53195">
        <w:rPr>
          <w:rFonts w:ascii="Arial MT" w:eastAsia="Times New Roman" w:hAnsi="Arial MT" w:cs="Arial"/>
          <w:bCs/>
          <w:sz w:val="24"/>
          <w:szCs w:val="24"/>
        </w:rPr>
        <w:t>Kekurangan Penetasan Buatan:</w:t>
      </w:r>
    </w:p>
    <w:p w:rsidR="0017073A" w:rsidRPr="003D5437" w:rsidRDefault="0017073A" w:rsidP="00135AAE">
      <w:pPr>
        <w:pStyle w:val="ListParagraph"/>
        <w:numPr>
          <w:ilvl w:val="0"/>
          <w:numId w:val="12"/>
        </w:numPr>
        <w:spacing w:after="0" w:line="360" w:lineRule="auto"/>
        <w:jc w:val="both"/>
        <w:rPr>
          <w:rFonts w:ascii="Arial MT" w:eastAsia="Times New Roman" w:hAnsi="Arial MT" w:cs="Arial"/>
          <w:sz w:val="24"/>
          <w:szCs w:val="24"/>
        </w:rPr>
      </w:pPr>
      <w:r w:rsidRPr="003D5437">
        <w:rPr>
          <w:rFonts w:ascii="Arial MT" w:eastAsia="Times New Roman" w:hAnsi="Arial MT" w:cs="Arial"/>
          <w:sz w:val="24"/>
          <w:szCs w:val="24"/>
        </w:rPr>
        <w:t>Membutuhkan listrik dan biaya tambahan untuk operasional.</w:t>
      </w:r>
    </w:p>
    <w:p w:rsidR="0017073A" w:rsidRPr="003D5437" w:rsidRDefault="0017073A" w:rsidP="00135AAE">
      <w:pPr>
        <w:pStyle w:val="ListParagraph"/>
        <w:numPr>
          <w:ilvl w:val="0"/>
          <w:numId w:val="12"/>
        </w:numPr>
        <w:spacing w:after="0" w:line="360" w:lineRule="auto"/>
        <w:jc w:val="both"/>
        <w:rPr>
          <w:rFonts w:ascii="Arial MT" w:eastAsia="Times New Roman" w:hAnsi="Arial MT" w:cs="Arial"/>
          <w:sz w:val="24"/>
          <w:szCs w:val="24"/>
        </w:rPr>
      </w:pPr>
      <w:r w:rsidRPr="003D5437">
        <w:rPr>
          <w:rFonts w:ascii="Arial MT" w:eastAsia="Times New Roman" w:hAnsi="Arial MT" w:cs="Arial"/>
          <w:sz w:val="24"/>
          <w:szCs w:val="24"/>
        </w:rPr>
        <w:t>Jika listrik padam, perlu sistem cadangan.</w:t>
      </w:r>
    </w:p>
    <w:p w:rsidR="0017073A" w:rsidRPr="003D5437" w:rsidRDefault="0017073A" w:rsidP="00135AAE">
      <w:pPr>
        <w:pStyle w:val="ListParagraph"/>
        <w:numPr>
          <w:ilvl w:val="0"/>
          <w:numId w:val="12"/>
        </w:numPr>
        <w:spacing w:after="0" w:line="360" w:lineRule="auto"/>
        <w:jc w:val="both"/>
        <w:rPr>
          <w:rFonts w:ascii="Arial MT" w:eastAsia="Times New Roman" w:hAnsi="Arial MT" w:cs="Arial"/>
          <w:sz w:val="24"/>
          <w:szCs w:val="24"/>
        </w:rPr>
      </w:pPr>
      <w:r w:rsidRPr="003D5437">
        <w:rPr>
          <w:rFonts w:ascii="Arial MT" w:eastAsia="Times New Roman" w:hAnsi="Arial MT" w:cs="Arial"/>
          <w:sz w:val="24"/>
          <w:szCs w:val="24"/>
        </w:rPr>
        <w:t>Dibutuhkan keterampilan dalam mengoperasikan dan memelihara mesin tetas.</w:t>
      </w:r>
    </w:p>
    <w:p w:rsidR="0017073A" w:rsidRPr="003D5437" w:rsidRDefault="0017073A" w:rsidP="00135AAE">
      <w:pPr>
        <w:spacing w:after="0" w:line="360" w:lineRule="auto"/>
        <w:ind w:firstLine="360"/>
        <w:jc w:val="center"/>
        <w:rPr>
          <w:rFonts w:ascii="Arial MT" w:eastAsia="Times New Roman" w:hAnsi="Arial MT" w:cs="Arial"/>
          <w:sz w:val="24"/>
          <w:szCs w:val="24"/>
        </w:rPr>
      </w:pPr>
      <w:r w:rsidRPr="003D5437">
        <w:rPr>
          <w:rFonts w:ascii="Arial MT" w:eastAsia="Times New Roman" w:hAnsi="Arial MT" w:cs="Arial"/>
          <w:sz w:val="24"/>
          <w:szCs w:val="24"/>
        </w:rPr>
        <w:t>Tabel 1. Kelebihan dan Kekurangan Penetasan Alami vs. Buatan</w:t>
      </w:r>
    </w:p>
    <w:tbl>
      <w:tblPr>
        <w:tblStyle w:val="TableGrid"/>
        <w:tblW w:w="0" w:type="auto"/>
        <w:jc w:val="center"/>
        <w:tblLook w:val="04A0" w:firstRow="1" w:lastRow="0" w:firstColumn="1" w:lastColumn="0" w:noHBand="0" w:noVBand="1"/>
      </w:tblPr>
      <w:tblGrid>
        <w:gridCol w:w="2097"/>
        <w:gridCol w:w="3672"/>
        <w:gridCol w:w="3245"/>
      </w:tblGrid>
      <w:tr w:rsidR="0017073A" w:rsidRPr="003D5437" w:rsidTr="0017073A">
        <w:trPr>
          <w:jc w:val="center"/>
        </w:trPr>
        <w:tc>
          <w:tcPr>
            <w:tcW w:w="0" w:type="auto"/>
            <w:hideMark/>
          </w:tcPr>
          <w:p w:rsidR="0017073A" w:rsidRPr="003D5437" w:rsidRDefault="0017073A" w:rsidP="00135AAE">
            <w:pPr>
              <w:spacing w:line="360" w:lineRule="auto"/>
              <w:jc w:val="center"/>
              <w:rPr>
                <w:rFonts w:ascii="Arial MT" w:hAnsi="Arial MT" w:cs="Arial"/>
                <w:b/>
                <w:bCs/>
                <w:sz w:val="24"/>
                <w:szCs w:val="24"/>
              </w:rPr>
            </w:pPr>
            <w:r w:rsidRPr="003D5437">
              <w:rPr>
                <w:rFonts w:ascii="Arial MT" w:hAnsi="Arial MT" w:cs="Arial"/>
                <w:b/>
                <w:bCs/>
                <w:sz w:val="24"/>
                <w:szCs w:val="24"/>
              </w:rPr>
              <w:t>Jenis Penetasan</w:t>
            </w:r>
          </w:p>
        </w:tc>
        <w:tc>
          <w:tcPr>
            <w:tcW w:w="0" w:type="auto"/>
            <w:hideMark/>
          </w:tcPr>
          <w:p w:rsidR="0017073A" w:rsidRPr="003D5437" w:rsidRDefault="0017073A" w:rsidP="00135AAE">
            <w:pPr>
              <w:spacing w:line="360" w:lineRule="auto"/>
              <w:jc w:val="center"/>
              <w:rPr>
                <w:rFonts w:ascii="Arial MT" w:hAnsi="Arial MT" w:cs="Arial"/>
                <w:b/>
                <w:bCs/>
                <w:sz w:val="24"/>
                <w:szCs w:val="24"/>
              </w:rPr>
            </w:pPr>
            <w:r w:rsidRPr="003D5437">
              <w:rPr>
                <w:rFonts w:ascii="Arial MT" w:hAnsi="Arial MT" w:cs="Arial"/>
                <w:b/>
                <w:bCs/>
                <w:sz w:val="24"/>
                <w:szCs w:val="24"/>
              </w:rPr>
              <w:t>Kelebihan</w:t>
            </w:r>
          </w:p>
        </w:tc>
        <w:tc>
          <w:tcPr>
            <w:tcW w:w="0" w:type="auto"/>
            <w:hideMark/>
          </w:tcPr>
          <w:p w:rsidR="0017073A" w:rsidRPr="003D5437" w:rsidRDefault="0017073A" w:rsidP="00135AAE">
            <w:pPr>
              <w:spacing w:line="360" w:lineRule="auto"/>
              <w:jc w:val="center"/>
              <w:rPr>
                <w:rFonts w:ascii="Arial MT" w:hAnsi="Arial MT" w:cs="Arial"/>
                <w:b/>
                <w:bCs/>
                <w:sz w:val="24"/>
                <w:szCs w:val="24"/>
              </w:rPr>
            </w:pPr>
            <w:r w:rsidRPr="003D5437">
              <w:rPr>
                <w:rFonts w:ascii="Arial MT" w:hAnsi="Arial MT" w:cs="Arial"/>
                <w:b/>
                <w:bCs/>
                <w:sz w:val="24"/>
                <w:szCs w:val="24"/>
              </w:rPr>
              <w:t>Kekurangan</w:t>
            </w:r>
          </w:p>
        </w:tc>
      </w:tr>
      <w:tr w:rsidR="0017073A" w:rsidRPr="003D5437" w:rsidTr="0017073A">
        <w:trPr>
          <w:jc w:val="center"/>
        </w:trPr>
        <w:tc>
          <w:tcPr>
            <w:tcW w:w="0" w:type="auto"/>
            <w:hideMark/>
          </w:tcPr>
          <w:p w:rsidR="0017073A" w:rsidRPr="003D5437" w:rsidRDefault="0017073A" w:rsidP="00135AAE">
            <w:pPr>
              <w:spacing w:line="360" w:lineRule="auto"/>
              <w:jc w:val="center"/>
              <w:rPr>
                <w:rFonts w:ascii="Arial MT" w:hAnsi="Arial MT" w:cs="Arial"/>
                <w:sz w:val="24"/>
                <w:szCs w:val="24"/>
              </w:rPr>
            </w:pPr>
            <w:r w:rsidRPr="003D5437">
              <w:rPr>
                <w:rFonts w:ascii="Arial MT" w:hAnsi="Arial MT" w:cs="Arial"/>
                <w:b/>
                <w:bCs/>
                <w:sz w:val="24"/>
                <w:szCs w:val="24"/>
              </w:rPr>
              <w:t>Alami</w:t>
            </w:r>
          </w:p>
        </w:tc>
        <w:tc>
          <w:tcPr>
            <w:tcW w:w="0" w:type="auto"/>
            <w:hideMark/>
          </w:tcPr>
          <w:p w:rsidR="0017073A" w:rsidRPr="003D5437" w:rsidRDefault="0017073A" w:rsidP="00135AAE">
            <w:pPr>
              <w:spacing w:line="360" w:lineRule="auto"/>
              <w:rPr>
                <w:rFonts w:ascii="Arial MT" w:hAnsi="Arial MT" w:cs="Arial"/>
                <w:sz w:val="24"/>
                <w:szCs w:val="24"/>
              </w:rPr>
            </w:pPr>
            <w:r w:rsidRPr="003D5437">
              <w:rPr>
                <w:rFonts w:ascii="Arial MT" w:hAnsi="Arial MT" w:cs="Arial"/>
                <w:sz w:val="24"/>
                <w:szCs w:val="24"/>
              </w:rPr>
              <w:t>1. Lebih hemat</w:t>
            </w:r>
            <w:r w:rsidRPr="003D5437">
              <w:rPr>
                <w:rFonts w:ascii="Arial MT" w:hAnsi="Arial MT" w:cs="Arial"/>
                <w:sz w:val="24"/>
                <w:szCs w:val="24"/>
              </w:rPr>
              <w:br/>
              <w:t>2. Lebih murah</w:t>
            </w:r>
            <w:r w:rsidRPr="003D5437">
              <w:rPr>
                <w:rFonts w:ascii="Arial MT" w:hAnsi="Arial MT" w:cs="Arial"/>
                <w:sz w:val="24"/>
                <w:szCs w:val="24"/>
              </w:rPr>
              <w:br/>
              <w:t>3. Tidak perlu keahlian khusus</w:t>
            </w:r>
          </w:p>
        </w:tc>
        <w:tc>
          <w:tcPr>
            <w:tcW w:w="0" w:type="auto"/>
            <w:hideMark/>
          </w:tcPr>
          <w:p w:rsidR="0017073A" w:rsidRPr="003D5437" w:rsidRDefault="0017073A" w:rsidP="00135AAE">
            <w:pPr>
              <w:spacing w:line="360" w:lineRule="auto"/>
              <w:rPr>
                <w:rFonts w:ascii="Arial MT" w:hAnsi="Arial MT" w:cs="Arial"/>
                <w:sz w:val="24"/>
                <w:szCs w:val="24"/>
              </w:rPr>
            </w:pPr>
            <w:r w:rsidRPr="003D5437">
              <w:rPr>
                <w:rFonts w:ascii="Arial MT" w:hAnsi="Arial MT" w:cs="Arial"/>
                <w:sz w:val="24"/>
                <w:szCs w:val="24"/>
              </w:rPr>
              <w:t>1. Kurang efektif</w:t>
            </w:r>
            <w:r w:rsidRPr="003D5437">
              <w:rPr>
                <w:rFonts w:ascii="Arial MT" w:hAnsi="Arial MT" w:cs="Arial"/>
                <w:sz w:val="24"/>
                <w:szCs w:val="24"/>
              </w:rPr>
              <w:br/>
              <w:t>2. Daya tetas 50–60%</w:t>
            </w:r>
          </w:p>
        </w:tc>
      </w:tr>
      <w:tr w:rsidR="0017073A" w:rsidRPr="003D5437" w:rsidTr="0017073A">
        <w:trPr>
          <w:jc w:val="center"/>
        </w:trPr>
        <w:tc>
          <w:tcPr>
            <w:tcW w:w="0" w:type="auto"/>
            <w:hideMark/>
          </w:tcPr>
          <w:p w:rsidR="0017073A" w:rsidRPr="003D5437" w:rsidRDefault="0017073A" w:rsidP="00135AAE">
            <w:pPr>
              <w:spacing w:line="360" w:lineRule="auto"/>
              <w:jc w:val="center"/>
              <w:rPr>
                <w:rFonts w:ascii="Arial MT" w:hAnsi="Arial MT" w:cs="Arial"/>
                <w:sz w:val="24"/>
                <w:szCs w:val="24"/>
              </w:rPr>
            </w:pPr>
            <w:r w:rsidRPr="003D5437">
              <w:rPr>
                <w:rFonts w:ascii="Arial MT" w:hAnsi="Arial MT" w:cs="Arial"/>
                <w:b/>
                <w:bCs/>
                <w:sz w:val="24"/>
                <w:szCs w:val="24"/>
              </w:rPr>
              <w:t>Buatan</w:t>
            </w:r>
          </w:p>
        </w:tc>
        <w:tc>
          <w:tcPr>
            <w:tcW w:w="0" w:type="auto"/>
            <w:hideMark/>
          </w:tcPr>
          <w:p w:rsidR="0017073A" w:rsidRPr="003D5437" w:rsidRDefault="0017073A" w:rsidP="00135AAE">
            <w:pPr>
              <w:spacing w:line="360" w:lineRule="auto"/>
              <w:rPr>
                <w:rFonts w:ascii="Arial MT" w:hAnsi="Arial MT" w:cs="Arial"/>
                <w:sz w:val="24"/>
                <w:szCs w:val="24"/>
              </w:rPr>
            </w:pPr>
            <w:r w:rsidRPr="003D5437">
              <w:rPr>
                <w:rFonts w:ascii="Arial MT" w:hAnsi="Arial MT" w:cs="Arial"/>
                <w:sz w:val="24"/>
                <w:szCs w:val="24"/>
              </w:rPr>
              <w:t>1. Produksi lebih banyak</w:t>
            </w:r>
            <w:r w:rsidRPr="003D5437">
              <w:rPr>
                <w:rFonts w:ascii="Arial MT" w:hAnsi="Arial MT" w:cs="Arial"/>
                <w:sz w:val="24"/>
                <w:szCs w:val="24"/>
              </w:rPr>
              <w:br/>
              <w:t>2. Tidak tergantung musim</w:t>
            </w:r>
            <w:r w:rsidRPr="003D5437">
              <w:rPr>
                <w:rFonts w:ascii="Arial MT" w:hAnsi="Arial MT" w:cs="Arial"/>
                <w:sz w:val="24"/>
                <w:szCs w:val="24"/>
              </w:rPr>
              <w:br/>
              <w:t>3. Produktivitas induk meningkat</w:t>
            </w:r>
          </w:p>
        </w:tc>
        <w:tc>
          <w:tcPr>
            <w:tcW w:w="0" w:type="auto"/>
            <w:hideMark/>
          </w:tcPr>
          <w:p w:rsidR="0017073A" w:rsidRPr="003D5437" w:rsidRDefault="0017073A" w:rsidP="00135AAE">
            <w:pPr>
              <w:spacing w:line="360" w:lineRule="auto"/>
              <w:rPr>
                <w:rFonts w:ascii="Arial MT" w:hAnsi="Arial MT" w:cs="Arial"/>
                <w:sz w:val="24"/>
                <w:szCs w:val="24"/>
              </w:rPr>
            </w:pPr>
            <w:r w:rsidRPr="003D5437">
              <w:rPr>
                <w:rFonts w:ascii="Arial MT" w:hAnsi="Arial MT" w:cs="Arial"/>
                <w:sz w:val="24"/>
                <w:szCs w:val="24"/>
              </w:rPr>
              <w:t>1. Perlu listrik &amp; biaya</w:t>
            </w:r>
            <w:r w:rsidRPr="003D5437">
              <w:rPr>
                <w:rFonts w:ascii="Arial MT" w:hAnsi="Arial MT" w:cs="Arial"/>
                <w:sz w:val="24"/>
                <w:szCs w:val="24"/>
              </w:rPr>
              <w:br/>
              <w:t>2. Butuh keterampilan teknis</w:t>
            </w:r>
          </w:p>
        </w:tc>
      </w:tr>
    </w:tbl>
    <w:p w:rsidR="009D56F4" w:rsidRPr="003D5437" w:rsidRDefault="009D56F4" w:rsidP="00135AAE">
      <w:pPr>
        <w:spacing w:after="0" w:line="360" w:lineRule="auto"/>
        <w:rPr>
          <w:rFonts w:ascii="Arial MT" w:hAnsi="Arial MT" w:cs="Arial"/>
          <w:sz w:val="24"/>
          <w:szCs w:val="24"/>
        </w:rPr>
      </w:pPr>
    </w:p>
    <w:p w:rsidR="0015175F" w:rsidRDefault="0015175F" w:rsidP="00135AAE">
      <w:pPr>
        <w:spacing w:after="0" w:line="360" w:lineRule="auto"/>
        <w:rPr>
          <w:rFonts w:ascii="Arial MT" w:hAnsi="Arial MT" w:cs="Arial"/>
          <w:sz w:val="24"/>
          <w:szCs w:val="24"/>
        </w:rPr>
      </w:pPr>
    </w:p>
    <w:p w:rsidR="00F50CAD" w:rsidRDefault="00F50CAD" w:rsidP="00135AAE">
      <w:pPr>
        <w:spacing w:after="0" w:line="360" w:lineRule="auto"/>
        <w:rPr>
          <w:rFonts w:ascii="Arial MT" w:hAnsi="Arial MT" w:cs="Arial"/>
          <w:sz w:val="24"/>
          <w:szCs w:val="24"/>
        </w:rPr>
      </w:pPr>
    </w:p>
    <w:p w:rsidR="00F50CAD" w:rsidRDefault="00F50CAD" w:rsidP="00135AAE">
      <w:pPr>
        <w:spacing w:after="0" w:line="360" w:lineRule="auto"/>
        <w:rPr>
          <w:rFonts w:ascii="Arial MT" w:hAnsi="Arial MT" w:cs="Arial"/>
          <w:sz w:val="24"/>
          <w:szCs w:val="24"/>
        </w:rPr>
      </w:pPr>
    </w:p>
    <w:p w:rsidR="00F50CAD" w:rsidRDefault="00F50CAD" w:rsidP="00135AAE">
      <w:pPr>
        <w:spacing w:after="0" w:line="360" w:lineRule="auto"/>
        <w:rPr>
          <w:rFonts w:ascii="Arial MT" w:hAnsi="Arial MT" w:cs="Arial"/>
          <w:sz w:val="24"/>
          <w:szCs w:val="24"/>
        </w:rPr>
      </w:pPr>
    </w:p>
    <w:p w:rsidR="00F50CAD" w:rsidRDefault="00F50CAD" w:rsidP="00135AAE">
      <w:pPr>
        <w:spacing w:after="0" w:line="360" w:lineRule="auto"/>
        <w:rPr>
          <w:rFonts w:ascii="Arial MT" w:hAnsi="Arial MT" w:cs="Arial"/>
          <w:sz w:val="24"/>
          <w:szCs w:val="24"/>
        </w:rPr>
      </w:pPr>
    </w:p>
    <w:p w:rsidR="00F50CAD" w:rsidRDefault="00F50CAD" w:rsidP="00135AAE">
      <w:pPr>
        <w:spacing w:after="0" w:line="360" w:lineRule="auto"/>
        <w:rPr>
          <w:rFonts w:ascii="Arial MT" w:hAnsi="Arial MT" w:cs="Arial"/>
          <w:sz w:val="24"/>
          <w:szCs w:val="24"/>
        </w:rPr>
      </w:pPr>
    </w:p>
    <w:p w:rsidR="00F50CAD" w:rsidRDefault="00F50CAD" w:rsidP="00135AAE">
      <w:pPr>
        <w:spacing w:after="0" w:line="360" w:lineRule="auto"/>
        <w:rPr>
          <w:rFonts w:ascii="Arial MT" w:hAnsi="Arial MT" w:cs="Arial"/>
          <w:sz w:val="24"/>
          <w:szCs w:val="24"/>
        </w:rPr>
      </w:pPr>
    </w:p>
    <w:p w:rsidR="00F50CAD" w:rsidRDefault="00F50CAD" w:rsidP="00135AAE">
      <w:pPr>
        <w:spacing w:after="0" w:line="360" w:lineRule="auto"/>
        <w:rPr>
          <w:rFonts w:ascii="Arial MT" w:hAnsi="Arial MT" w:cs="Arial"/>
          <w:sz w:val="24"/>
          <w:szCs w:val="24"/>
        </w:rPr>
      </w:pPr>
    </w:p>
    <w:p w:rsidR="00F50CAD" w:rsidRDefault="00F50CAD" w:rsidP="00135AAE">
      <w:pPr>
        <w:spacing w:after="0" w:line="360" w:lineRule="auto"/>
        <w:rPr>
          <w:rFonts w:ascii="Arial MT" w:hAnsi="Arial MT" w:cs="Arial"/>
          <w:sz w:val="24"/>
          <w:szCs w:val="24"/>
        </w:rPr>
      </w:pPr>
    </w:p>
    <w:p w:rsidR="00F50CAD" w:rsidRDefault="00F50CAD" w:rsidP="00135AAE">
      <w:pPr>
        <w:spacing w:after="0" w:line="360" w:lineRule="auto"/>
        <w:rPr>
          <w:rFonts w:ascii="Arial MT" w:hAnsi="Arial MT" w:cs="Arial"/>
          <w:sz w:val="24"/>
          <w:szCs w:val="24"/>
        </w:rPr>
      </w:pPr>
    </w:p>
    <w:p w:rsidR="00F50CAD" w:rsidRDefault="00F50CAD" w:rsidP="00135AAE">
      <w:pPr>
        <w:spacing w:after="0" w:line="360" w:lineRule="auto"/>
        <w:rPr>
          <w:rFonts w:ascii="Arial MT" w:hAnsi="Arial MT" w:cs="Arial"/>
          <w:sz w:val="24"/>
          <w:szCs w:val="24"/>
        </w:rPr>
      </w:pPr>
    </w:p>
    <w:p w:rsidR="00F50CAD" w:rsidRDefault="00F50CAD" w:rsidP="00135AAE">
      <w:pPr>
        <w:spacing w:after="0" w:line="360" w:lineRule="auto"/>
        <w:rPr>
          <w:rFonts w:ascii="Arial MT" w:hAnsi="Arial MT" w:cs="Arial"/>
          <w:sz w:val="24"/>
          <w:szCs w:val="24"/>
        </w:rPr>
      </w:pPr>
    </w:p>
    <w:p w:rsidR="00F50CAD" w:rsidRDefault="00F50CAD" w:rsidP="00135AAE">
      <w:pPr>
        <w:spacing w:after="0" w:line="360" w:lineRule="auto"/>
        <w:rPr>
          <w:rFonts w:ascii="Arial MT" w:hAnsi="Arial MT" w:cs="Arial"/>
          <w:sz w:val="24"/>
          <w:szCs w:val="24"/>
        </w:rPr>
      </w:pPr>
    </w:p>
    <w:p w:rsidR="00F50CAD" w:rsidRDefault="00F50CAD" w:rsidP="00135AAE">
      <w:pPr>
        <w:spacing w:after="0" w:line="360" w:lineRule="auto"/>
        <w:rPr>
          <w:rFonts w:ascii="Arial MT" w:hAnsi="Arial MT" w:cs="Arial"/>
          <w:sz w:val="24"/>
          <w:szCs w:val="24"/>
        </w:rPr>
      </w:pPr>
    </w:p>
    <w:p w:rsidR="00F50CAD" w:rsidRDefault="00F50CAD" w:rsidP="00135AAE">
      <w:pPr>
        <w:spacing w:after="0" w:line="360" w:lineRule="auto"/>
        <w:rPr>
          <w:rFonts w:ascii="Arial MT" w:hAnsi="Arial MT" w:cs="Arial"/>
          <w:sz w:val="24"/>
          <w:szCs w:val="24"/>
        </w:rPr>
      </w:pPr>
    </w:p>
    <w:p w:rsidR="00F50CAD" w:rsidRDefault="00F50CAD" w:rsidP="00135AAE">
      <w:pPr>
        <w:spacing w:after="0" w:line="360" w:lineRule="auto"/>
        <w:rPr>
          <w:rFonts w:ascii="Arial MT" w:hAnsi="Arial MT" w:cs="Arial"/>
          <w:sz w:val="24"/>
          <w:szCs w:val="24"/>
        </w:rPr>
      </w:pPr>
    </w:p>
    <w:p w:rsidR="00F50CAD" w:rsidRDefault="00F50CAD" w:rsidP="00135AAE">
      <w:pPr>
        <w:spacing w:after="0" w:line="360" w:lineRule="auto"/>
        <w:rPr>
          <w:rFonts w:ascii="Arial MT" w:hAnsi="Arial MT" w:cs="Arial"/>
          <w:sz w:val="24"/>
          <w:szCs w:val="24"/>
        </w:rPr>
      </w:pPr>
    </w:p>
    <w:p w:rsidR="00F50CAD" w:rsidRDefault="00F50CAD" w:rsidP="00135AAE">
      <w:pPr>
        <w:spacing w:after="0" w:line="360" w:lineRule="auto"/>
        <w:rPr>
          <w:rFonts w:ascii="Arial MT" w:hAnsi="Arial MT" w:cs="Arial"/>
          <w:sz w:val="24"/>
          <w:szCs w:val="24"/>
        </w:rPr>
      </w:pPr>
    </w:p>
    <w:p w:rsidR="00F50CAD" w:rsidRDefault="00F50CAD" w:rsidP="00135AAE">
      <w:pPr>
        <w:spacing w:after="0" w:line="360" w:lineRule="auto"/>
        <w:rPr>
          <w:rFonts w:ascii="Arial MT" w:hAnsi="Arial MT" w:cs="Arial"/>
          <w:sz w:val="24"/>
          <w:szCs w:val="24"/>
        </w:rPr>
      </w:pPr>
    </w:p>
    <w:p w:rsidR="00F50CAD" w:rsidRPr="003D5437" w:rsidRDefault="00F50CAD" w:rsidP="00135AAE">
      <w:pPr>
        <w:spacing w:after="0" w:line="360" w:lineRule="auto"/>
        <w:rPr>
          <w:rFonts w:ascii="Arial MT" w:hAnsi="Arial MT" w:cs="Arial"/>
          <w:sz w:val="24"/>
          <w:szCs w:val="24"/>
        </w:rPr>
      </w:pPr>
    </w:p>
    <w:p w:rsidR="0015175F" w:rsidRPr="003D5437" w:rsidRDefault="0015175F" w:rsidP="00135AAE">
      <w:pPr>
        <w:spacing w:after="0" w:line="360" w:lineRule="auto"/>
        <w:ind w:firstLine="360"/>
        <w:jc w:val="center"/>
        <w:rPr>
          <w:rFonts w:ascii="Arial MT" w:eastAsia="Times New Roman" w:hAnsi="Arial MT" w:cs="Arial"/>
          <w:b/>
          <w:sz w:val="24"/>
          <w:szCs w:val="24"/>
        </w:rPr>
      </w:pPr>
      <w:r w:rsidRPr="003D5437">
        <w:rPr>
          <w:rFonts w:ascii="Arial MT" w:eastAsia="Times New Roman" w:hAnsi="Arial MT" w:cs="Arial"/>
          <w:b/>
          <w:sz w:val="24"/>
          <w:szCs w:val="24"/>
        </w:rPr>
        <w:t>Jenis-Jenis Mesin Tetas</w:t>
      </w:r>
    </w:p>
    <w:p w:rsidR="0015175F" w:rsidRPr="003D5437" w:rsidRDefault="0015175F" w:rsidP="00135AAE">
      <w:pPr>
        <w:spacing w:after="0" w:line="360" w:lineRule="auto"/>
        <w:ind w:firstLine="360"/>
        <w:jc w:val="both"/>
        <w:rPr>
          <w:rFonts w:ascii="Arial MT" w:eastAsia="Times New Roman" w:hAnsi="Arial MT" w:cs="Arial"/>
          <w:sz w:val="24"/>
          <w:szCs w:val="24"/>
        </w:rPr>
      </w:pPr>
      <w:r w:rsidRPr="003D5437">
        <w:rPr>
          <w:rFonts w:ascii="Arial MT" w:eastAsia="Times New Roman" w:hAnsi="Arial MT" w:cs="Arial"/>
          <w:sz w:val="24"/>
          <w:szCs w:val="24"/>
        </w:rPr>
        <w:t>Mesin tetas merupakan alat yang dirancang untuk menggantikan peran indukan dalam proses penetasan telur secara buatan. Mesin ini bekerja dengan mengatur suhu, kelembapan, ventilasi, dan pembalikan telur agar kondisi lingkungan menyerupai proses pengeraman alami. Berdasarkan sistem kerjanya, mesin tetas dibagi menjadi beberapa jenis.</w:t>
      </w:r>
    </w:p>
    <w:p w:rsidR="0015175F" w:rsidRPr="00A53195" w:rsidRDefault="0015175F" w:rsidP="00135AAE">
      <w:pPr>
        <w:pStyle w:val="ListParagraph"/>
        <w:numPr>
          <w:ilvl w:val="0"/>
          <w:numId w:val="15"/>
        </w:numPr>
        <w:spacing w:after="0" w:line="360" w:lineRule="auto"/>
        <w:jc w:val="both"/>
        <w:rPr>
          <w:rFonts w:ascii="Arial MT" w:eastAsia="Times New Roman" w:hAnsi="Arial MT" w:cs="Arial"/>
          <w:b/>
          <w:sz w:val="24"/>
          <w:szCs w:val="24"/>
        </w:rPr>
      </w:pPr>
      <w:r w:rsidRPr="00A53195">
        <w:rPr>
          <w:rFonts w:ascii="Arial MT" w:eastAsia="Times New Roman" w:hAnsi="Arial MT" w:cs="Arial"/>
          <w:b/>
          <w:sz w:val="24"/>
          <w:szCs w:val="24"/>
        </w:rPr>
        <w:t>Pengertian Mesin Tetas</w:t>
      </w:r>
    </w:p>
    <w:p w:rsidR="0015175F" w:rsidRDefault="0015175F" w:rsidP="00135AAE">
      <w:pPr>
        <w:spacing w:after="0" w:line="360" w:lineRule="auto"/>
        <w:ind w:firstLine="360"/>
        <w:jc w:val="both"/>
        <w:rPr>
          <w:rFonts w:ascii="Arial MT" w:eastAsia="Times New Roman" w:hAnsi="Arial MT" w:cs="Arial"/>
          <w:sz w:val="24"/>
          <w:szCs w:val="24"/>
        </w:rPr>
      </w:pPr>
      <w:r w:rsidRPr="003D5437">
        <w:rPr>
          <w:rFonts w:ascii="Arial MT" w:eastAsia="Times New Roman" w:hAnsi="Arial MT" w:cs="Arial"/>
          <w:sz w:val="24"/>
          <w:szCs w:val="24"/>
        </w:rPr>
        <w:t>Mesin tetas adalah alat buatan yang digunakan untuk menetaskan telur unggas secara sistematis dengan kontrol suhu, kelembapan, dan rotasi telur. Tujuan utamanya adalah meningkatkan efisiensi penetasan dan produktivitas dalam skala besar (Sumiati &amp; Anggorodi, 2016).</w:t>
      </w:r>
    </w:p>
    <w:p w:rsidR="00A53195" w:rsidRPr="003D5437" w:rsidRDefault="00A53195" w:rsidP="00135AAE">
      <w:pPr>
        <w:spacing w:after="0" w:line="360" w:lineRule="auto"/>
        <w:jc w:val="both"/>
        <w:rPr>
          <w:rFonts w:ascii="Arial MT" w:eastAsia="Times New Roman" w:hAnsi="Arial MT" w:cs="Arial"/>
          <w:sz w:val="24"/>
          <w:szCs w:val="24"/>
        </w:rPr>
      </w:pPr>
    </w:p>
    <w:p w:rsidR="0015175F" w:rsidRPr="00A53195" w:rsidRDefault="0015175F" w:rsidP="00135AAE">
      <w:pPr>
        <w:pStyle w:val="ListParagraph"/>
        <w:numPr>
          <w:ilvl w:val="0"/>
          <w:numId w:val="15"/>
        </w:numPr>
        <w:spacing w:after="0" w:line="360" w:lineRule="auto"/>
        <w:jc w:val="both"/>
        <w:rPr>
          <w:rFonts w:ascii="Arial MT" w:eastAsia="Times New Roman" w:hAnsi="Arial MT" w:cs="Arial"/>
          <w:b/>
          <w:sz w:val="24"/>
          <w:szCs w:val="24"/>
        </w:rPr>
      </w:pPr>
      <w:r w:rsidRPr="00A53195">
        <w:rPr>
          <w:rFonts w:ascii="Arial MT" w:eastAsia="Times New Roman" w:hAnsi="Arial MT" w:cs="Arial"/>
          <w:b/>
          <w:sz w:val="24"/>
          <w:szCs w:val="24"/>
        </w:rPr>
        <w:t>Jenis-Jenis Mesin Tetas</w:t>
      </w:r>
    </w:p>
    <w:p w:rsidR="0015175F" w:rsidRPr="00A53195" w:rsidRDefault="0015175F" w:rsidP="00135AAE">
      <w:pPr>
        <w:pStyle w:val="ListParagraph"/>
        <w:numPr>
          <w:ilvl w:val="0"/>
          <w:numId w:val="16"/>
        </w:numPr>
        <w:spacing w:after="0" w:line="360" w:lineRule="auto"/>
        <w:jc w:val="both"/>
        <w:rPr>
          <w:rFonts w:ascii="Arial MT" w:eastAsia="Times New Roman" w:hAnsi="Arial MT" w:cs="Arial"/>
          <w:sz w:val="24"/>
          <w:szCs w:val="24"/>
        </w:rPr>
      </w:pPr>
      <w:r w:rsidRPr="00A53195">
        <w:rPr>
          <w:rFonts w:ascii="Arial MT" w:eastAsia="Times New Roman" w:hAnsi="Arial MT" w:cs="Arial"/>
          <w:bCs/>
          <w:sz w:val="24"/>
          <w:szCs w:val="24"/>
        </w:rPr>
        <w:t>Mesin Tetas Manual</w:t>
      </w:r>
    </w:p>
    <w:p w:rsidR="0015175F" w:rsidRPr="00A53195" w:rsidRDefault="0015175F" w:rsidP="00135AAE">
      <w:pPr>
        <w:pStyle w:val="ListParagraph"/>
        <w:spacing w:after="0" w:line="360" w:lineRule="auto"/>
        <w:ind w:left="360"/>
        <w:jc w:val="both"/>
        <w:rPr>
          <w:rFonts w:ascii="Arial MT" w:eastAsia="Times New Roman" w:hAnsi="Arial MT" w:cs="Arial"/>
          <w:sz w:val="24"/>
          <w:szCs w:val="24"/>
        </w:rPr>
      </w:pPr>
      <w:r w:rsidRPr="00A53195">
        <w:rPr>
          <w:rFonts w:ascii="Arial MT" w:eastAsia="Times New Roman" w:hAnsi="Arial MT" w:cs="Arial"/>
          <w:sz w:val="24"/>
          <w:szCs w:val="24"/>
        </w:rPr>
        <w:t>Pada mesin ini, pembalikan telur dilakukan secara manual oleh operator. Mesin ini cocok untuk skala kecil dan memiliki biaya operasional rendah, namun membutuhkan tenaga kerja lebih.</w:t>
      </w:r>
    </w:p>
    <w:p w:rsidR="0015175F" w:rsidRPr="00A53195" w:rsidRDefault="0015175F" w:rsidP="00135AAE">
      <w:pPr>
        <w:pStyle w:val="ListParagraph"/>
        <w:numPr>
          <w:ilvl w:val="0"/>
          <w:numId w:val="16"/>
        </w:numPr>
        <w:spacing w:after="0" w:line="360" w:lineRule="auto"/>
        <w:jc w:val="both"/>
        <w:rPr>
          <w:rFonts w:ascii="Arial MT" w:eastAsia="Times New Roman" w:hAnsi="Arial MT" w:cs="Arial"/>
          <w:sz w:val="24"/>
          <w:szCs w:val="24"/>
        </w:rPr>
      </w:pPr>
      <w:r w:rsidRPr="00A53195">
        <w:rPr>
          <w:rFonts w:ascii="Arial MT" w:eastAsia="Times New Roman" w:hAnsi="Arial MT" w:cs="Arial"/>
          <w:bCs/>
          <w:sz w:val="24"/>
          <w:szCs w:val="24"/>
        </w:rPr>
        <w:t>Mesin Tetas Semi-Otomatis</w:t>
      </w:r>
    </w:p>
    <w:p w:rsidR="0015175F" w:rsidRPr="00A53195" w:rsidRDefault="0015175F" w:rsidP="00135AAE">
      <w:pPr>
        <w:pStyle w:val="ListParagraph"/>
        <w:spacing w:after="0" w:line="360" w:lineRule="auto"/>
        <w:ind w:left="360"/>
        <w:jc w:val="both"/>
        <w:rPr>
          <w:rFonts w:ascii="Arial MT" w:eastAsia="Times New Roman" w:hAnsi="Arial MT" w:cs="Arial"/>
          <w:sz w:val="24"/>
          <w:szCs w:val="24"/>
        </w:rPr>
      </w:pPr>
      <w:r w:rsidRPr="00A53195">
        <w:rPr>
          <w:rFonts w:ascii="Arial MT" w:eastAsia="Times New Roman" w:hAnsi="Arial MT" w:cs="Arial"/>
          <w:sz w:val="24"/>
          <w:szCs w:val="24"/>
        </w:rPr>
        <w:t>Mesin jenis ini sudah dilengkapi mekanisme pembalikan telur dengan tuas atau sistem tertentu, namun masih memerlukan intervensi operator secara berkala.</w:t>
      </w:r>
    </w:p>
    <w:p w:rsidR="0015175F" w:rsidRPr="00A53195" w:rsidRDefault="0015175F" w:rsidP="00135AAE">
      <w:pPr>
        <w:pStyle w:val="ListParagraph"/>
        <w:numPr>
          <w:ilvl w:val="0"/>
          <w:numId w:val="16"/>
        </w:numPr>
        <w:spacing w:after="0" w:line="360" w:lineRule="auto"/>
        <w:jc w:val="both"/>
        <w:rPr>
          <w:rFonts w:ascii="Arial MT" w:eastAsia="Times New Roman" w:hAnsi="Arial MT" w:cs="Arial"/>
          <w:sz w:val="24"/>
          <w:szCs w:val="24"/>
        </w:rPr>
      </w:pPr>
      <w:r w:rsidRPr="00A53195">
        <w:rPr>
          <w:rFonts w:ascii="Arial MT" w:eastAsia="Times New Roman" w:hAnsi="Arial MT" w:cs="Arial"/>
          <w:bCs/>
          <w:sz w:val="24"/>
          <w:szCs w:val="24"/>
        </w:rPr>
        <w:t>Mesin Tetas Otomatis</w:t>
      </w:r>
    </w:p>
    <w:p w:rsidR="0015175F" w:rsidRPr="003D5437" w:rsidRDefault="0015175F" w:rsidP="00135AAE">
      <w:pPr>
        <w:pStyle w:val="ListParagraph"/>
        <w:spacing w:after="0" w:line="360" w:lineRule="auto"/>
        <w:ind w:left="360"/>
        <w:jc w:val="both"/>
        <w:rPr>
          <w:rFonts w:ascii="Arial MT" w:eastAsia="Times New Roman" w:hAnsi="Arial MT" w:cs="Arial"/>
          <w:sz w:val="24"/>
          <w:szCs w:val="24"/>
        </w:rPr>
      </w:pPr>
      <w:r w:rsidRPr="003D5437">
        <w:rPr>
          <w:rFonts w:ascii="Arial MT" w:eastAsia="Times New Roman" w:hAnsi="Arial MT" w:cs="Arial"/>
          <w:sz w:val="24"/>
          <w:szCs w:val="24"/>
        </w:rPr>
        <w:t>Mesin ini bekerja sepenuhnya otomatis dalam mengatur suhu, kelembapan, serta pembalikan telur dengan timer terjadwal. Cocok digunakan dalam skala industri dan mampu menetaskan telur dalam jumlah besar secara efisien (Sutrisno &amp; Putri, 2020).</w:t>
      </w:r>
    </w:p>
    <w:p w:rsidR="0015175F" w:rsidRPr="003D5437" w:rsidRDefault="0015175F" w:rsidP="00135AAE">
      <w:pPr>
        <w:spacing w:after="0" w:line="360" w:lineRule="auto"/>
        <w:rPr>
          <w:sz w:val="24"/>
          <w:szCs w:val="24"/>
        </w:rPr>
      </w:pPr>
    </w:p>
    <w:p w:rsidR="0015175F" w:rsidRPr="00A53195" w:rsidRDefault="0015175F" w:rsidP="00135AAE">
      <w:pPr>
        <w:pStyle w:val="ListParagraph"/>
        <w:numPr>
          <w:ilvl w:val="0"/>
          <w:numId w:val="15"/>
        </w:numPr>
        <w:spacing w:after="0" w:line="360" w:lineRule="auto"/>
        <w:jc w:val="both"/>
        <w:rPr>
          <w:rFonts w:ascii="Arial MT" w:eastAsia="Times New Roman" w:hAnsi="Arial MT" w:cs="Arial"/>
          <w:b/>
          <w:sz w:val="24"/>
          <w:szCs w:val="24"/>
        </w:rPr>
      </w:pPr>
      <w:r w:rsidRPr="00A53195">
        <w:rPr>
          <w:rFonts w:ascii="Arial MT" w:eastAsia="Times New Roman" w:hAnsi="Arial MT" w:cs="Arial"/>
          <w:b/>
          <w:sz w:val="24"/>
          <w:szCs w:val="24"/>
        </w:rPr>
        <w:t>Kelebihan dan Kekurangan Mesin Tetas</w:t>
      </w:r>
    </w:p>
    <w:tbl>
      <w:tblPr>
        <w:tblStyle w:val="TableGrid"/>
        <w:tblW w:w="0" w:type="auto"/>
        <w:tblLook w:val="04A0" w:firstRow="1" w:lastRow="0" w:firstColumn="1" w:lastColumn="0" w:noHBand="0" w:noVBand="1"/>
      </w:tblPr>
      <w:tblGrid>
        <w:gridCol w:w="1551"/>
        <w:gridCol w:w="3857"/>
        <w:gridCol w:w="3942"/>
      </w:tblGrid>
      <w:tr w:rsidR="0015175F" w:rsidRPr="003D5437" w:rsidTr="0015175F">
        <w:tc>
          <w:tcPr>
            <w:tcW w:w="0" w:type="auto"/>
            <w:hideMark/>
          </w:tcPr>
          <w:p w:rsidR="0015175F" w:rsidRPr="003D5437" w:rsidRDefault="0015175F" w:rsidP="00135AAE">
            <w:pPr>
              <w:spacing w:line="360" w:lineRule="auto"/>
              <w:jc w:val="center"/>
              <w:rPr>
                <w:rFonts w:ascii="Arial MT" w:hAnsi="Arial MT" w:cs="Arial"/>
                <w:b/>
                <w:bCs/>
                <w:sz w:val="24"/>
                <w:szCs w:val="24"/>
              </w:rPr>
            </w:pPr>
            <w:r w:rsidRPr="003D5437">
              <w:rPr>
                <w:rFonts w:ascii="Arial MT" w:hAnsi="Arial MT" w:cs="Arial"/>
                <w:b/>
                <w:bCs/>
                <w:sz w:val="24"/>
                <w:szCs w:val="24"/>
              </w:rPr>
              <w:t>Jenis Mesin</w:t>
            </w:r>
          </w:p>
        </w:tc>
        <w:tc>
          <w:tcPr>
            <w:tcW w:w="0" w:type="auto"/>
            <w:hideMark/>
          </w:tcPr>
          <w:p w:rsidR="0015175F" w:rsidRPr="003D5437" w:rsidRDefault="0015175F" w:rsidP="00135AAE">
            <w:pPr>
              <w:spacing w:line="360" w:lineRule="auto"/>
              <w:jc w:val="center"/>
              <w:rPr>
                <w:rFonts w:ascii="Arial MT" w:hAnsi="Arial MT" w:cs="Arial"/>
                <w:b/>
                <w:bCs/>
                <w:sz w:val="24"/>
                <w:szCs w:val="24"/>
              </w:rPr>
            </w:pPr>
            <w:r w:rsidRPr="003D5437">
              <w:rPr>
                <w:rFonts w:ascii="Arial MT" w:hAnsi="Arial MT" w:cs="Arial"/>
                <w:b/>
                <w:bCs/>
                <w:sz w:val="24"/>
                <w:szCs w:val="24"/>
              </w:rPr>
              <w:t>Kelebihan</w:t>
            </w:r>
          </w:p>
        </w:tc>
        <w:tc>
          <w:tcPr>
            <w:tcW w:w="0" w:type="auto"/>
            <w:hideMark/>
          </w:tcPr>
          <w:p w:rsidR="0015175F" w:rsidRPr="003D5437" w:rsidRDefault="0015175F" w:rsidP="00135AAE">
            <w:pPr>
              <w:spacing w:line="360" w:lineRule="auto"/>
              <w:jc w:val="center"/>
              <w:rPr>
                <w:rFonts w:ascii="Arial MT" w:hAnsi="Arial MT" w:cs="Arial"/>
                <w:b/>
                <w:bCs/>
                <w:sz w:val="24"/>
                <w:szCs w:val="24"/>
              </w:rPr>
            </w:pPr>
            <w:r w:rsidRPr="003D5437">
              <w:rPr>
                <w:rFonts w:ascii="Arial MT" w:hAnsi="Arial MT" w:cs="Arial"/>
                <w:b/>
                <w:bCs/>
                <w:sz w:val="24"/>
                <w:szCs w:val="24"/>
              </w:rPr>
              <w:t>Kekurangan</w:t>
            </w:r>
          </w:p>
        </w:tc>
      </w:tr>
      <w:tr w:rsidR="0015175F" w:rsidRPr="003D5437" w:rsidTr="0015175F">
        <w:tc>
          <w:tcPr>
            <w:tcW w:w="0" w:type="auto"/>
            <w:hideMark/>
          </w:tcPr>
          <w:p w:rsidR="0015175F" w:rsidRPr="003D5437" w:rsidRDefault="0015175F" w:rsidP="00135AAE">
            <w:pPr>
              <w:spacing w:line="360" w:lineRule="auto"/>
              <w:jc w:val="center"/>
              <w:rPr>
                <w:rFonts w:ascii="Arial MT" w:hAnsi="Arial MT" w:cs="Arial"/>
                <w:b/>
                <w:bCs/>
                <w:sz w:val="24"/>
                <w:szCs w:val="24"/>
              </w:rPr>
            </w:pPr>
            <w:r w:rsidRPr="003D5437">
              <w:rPr>
                <w:rFonts w:ascii="Arial MT" w:hAnsi="Arial MT" w:cs="Arial"/>
                <w:b/>
                <w:bCs/>
                <w:sz w:val="24"/>
                <w:szCs w:val="24"/>
              </w:rPr>
              <w:t>Manual</w:t>
            </w:r>
          </w:p>
        </w:tc>
        <w:tc>
          <w:tcPr>
            <w:tcW w:w="0" w:type="auto"/>
            <w:hideMark/>
          </w:tcPr>
          <w:p w:rsidR="0015175F" w:rsidRPr="003D5437" w:rsidRDefault="0015175F" w:rsidP="00135AAE">
            <w:pPr>
              <w:spacing w:line="360" w:lineRule="auto"/>
              <w:jc w:val="both"/>
              <w:rPr>
                <w:rFonts w:ascii="Arial MT" w:hAnsi="Arial MT" w:cs="Arial"/>
                <w:bCs/>
                <w:sz w:val="24"/>
                <w:szCs w:val="24"/>
              </w:rPr>
            </w:pPr>
            <w:r w:rsidRPr="003D5437">
              <w:rPr>
                <w:rFonts w:ascii="Arial MT" w:hAnsi="Arial MT" w:cs="Arial"/>
                <w:bCs/>
                <w:sz w:val="24"/>
                <w:szCs w:val="24"/>
              </w:rPr>
              <w:t>Harga terjangkau, mudah diperoleh</w:t>
            </w:r>
          </w:p>
        </w:tc>
        <w:tc>
          <w:tcPr>
            <w:tcW w:w="0" w:type="auto"/>
            <w:hideMark/>
          </w:tcPr>
          <w:p w:rsidR="0015175F" w:rsidRPr="003D5437" w:rsidRDefault="0015175F" w:rsidP="00135AAE">
            <w:pPr>
              <w:spacing w:line="360" w:lineRule="auto"/>
              <w:jc w:val="both"/>
              <w:rPr>
                <w:rFonts w:ascii="Arial MT" w:hAnsi="Arial MT" w:cs="Arial"/>
                <w:bCs/>
                <w:sz w:val="24"/>
                <w:szCs w:val="24"/>
              </w:rPr>
            </w:pPr>
            <w:r w:rsidRPr="003D5437">
              <w:rPr>
                <w:rFonts w:ascii="Arial MT" w:hAnsi="Arial MT" w:cs="Arial"/>
                <w:bCs/>
                <w:sz w:val="24"/>
                <w:szCs w:val="24"/>
              </w:rPr>
              <w:t>Memerlukan waktu dan tenaga, berisiko inkubasi tidak merata</w:t>
            </w:r>
          </w:p>
        </w:tc>
      </w:tr>
      <w:tr w:rsidR="0015175F" w:rsidRPr="003D5437" w:rsidTr="0015175F">
        <w:tc>
          <w:tcPr>
            <w:tcW w:w="0" w:type="auto"/>
            <w:hideMark/>
          </w:tcPr>
          <w:p w:rsidR="0015175F" w:rsidRPr="003D5437" w:rsidRDefault="0015175F" w:rsidP="00135AAE">
            <w:pPr>
              <w:spacing w:line="360" w:lineRule="auto"/>
              <w:jc w:val="center"/>
              <w:rPr>
                <w:rFonts w:ascii="Arial MT" w:hAnsi="Arial MT" w:cs="Arial"/>
                <w:b/>
                <w:bCs/>
                <w:sz w:val="24"/>
                <w:szCs w:val="24"/>
              </w:rPr>
            </w:pPr>
            <w:r w:rsidRPr="003D5437">
              <w:rPr>
                <w:rFonts w:ascii="Arial MT" w:hAnsi="Arial MT" w:cs="Arial"/>
                <w:b/>
                <w:bCs/>
                <w:sz w:val="24"/>
                <w:szCs w:val="24"/>
              </w:rPr>
              <w:t>Semi-Otomatis</w:t>
            </w:r>
          </w:p>
        </w:tc>
        <w:tc>
          <w:tcPr>
            <w:tcW w:w="0" w:type="auto"/>
            <w:hideMark/>
          </w:tcPr>
          <w:p w:rsidR="0015175F" w:rsidRPr="003D5437" w:rsidRDefault="0015175F" w:rsidP="00135AAE">
            <w:pPr>
              <w:spacing w:line="360" w:lineRule="auto"/>
              <w:jc w:val="both"/>
              <w:rPr>
                <w:rFonts w:ascii="Arial MT" w:hAnsi="Arial MT" w:cs="Arial"/>
                <w:bCs/>
                <w:sz w:val="24"/>
                <w:szCs w:val="24"/>
              </w:rPr>
            </w:pPr>
            <w:r w:rsidRPr="003D5437">
              <w:rPr>
                <w:rFonts w:ascii="Arial MT" w:hAnsi="Arial MT" w:cs="Arial"/>
                <w:bCs/>
                <w:sz w:val="24"/>
                <w:szCs w:val="24"/>
              </w:rPr>
              <w:t>Lebih ringan dari sisi pekerjaan, efisien untuk skala menengah</w:t>
            </w:r>
          </w:p>
        </w:tc>
        <w:tc>
          <w:tcPr>
            <w:tcW w:w="0" w:type="auto"/>
            <w:hideMark/>
          </w:tcPr>
          <w:p w:rsidR="0015175F" w:rsidRPr="003D5437" w:rsidRDefault="0015175F" w:rsidP="00135AAE">
            <w:pPr>
              <w:spacing w:line="360" w:lineRule="auto"/>
              <w:jc w:val="both"/>
              <w:rPr>
                <w:rFonts w:ascii="Arial MT" w:hAnsi="Arial MT" w:cs="Arial"/>
                <w:bCs/>
                <w:sz w:val="24"/>
                <w:szCs w:val="24"/>
              </w:rPr>
            </w:pPr>
            <w:r w:rsidRPr="003D5437">
              <w:rPr>
                <w:rFonts w:ascii="Arial MT" w:hAnsi="Arial MT" w:cs="Arial"/>
                <w:bCs/>
                <w:sz w:val="24"/>
                <w:szCs w:val="24"/>
              </w:rPr>
              <w:t>Masih perlu pengawasan berkala</w:t>
            </w:r>
          </w:p>
        </w:tc>
      </w:tr>
      <w:tr w:rsidR="0015175F" w:rsidRPr="003D5437" w:rsidTr="0015175F">
        <w:tc>
          <w:tcPr>
            <w:tcW w:w="0" w:type="auto"/>
            <w:hideMark/>
          </w:tcPr>
          <w:p w:rsidR="0015175F" w:rsidRPr="003D5437" w:rsidRDefault="0015175F" w:rsidP="00135AAE">
            <w:pPr>
              <w:spacing w:line="360" w:lineRule="auto"/>
              <w:jc w:val="center"/>
              <w:rPr>
                <w:rFonts w:ascii="Arial MT" w:hAnsi="Arial MT" w:cs="Arial"/>
                <w:b/>
                <w:bCs/>
                <w:sz w:val="24"/>
                <w:szCs w:val="24"/>
              </w:rPr>
            </w:pPr>
            <w:r w:rsidRPr="003D5437">
              <w:rPr>
                <w:rFonts w:ascii="Arial MT" w:hAnsi="Arial MT" w:cs="Arial"/>
                <w:b/>
                <w:bCs/>
                <w:sz w:val="24"/>
                <w:szCs w:val="24"/>
              </w:rPr>
              <w:t>Otomatis</w:t>
            </w:r>
          </w:p>
        </w:tc>
        <w:tc>
          <w:tcPr>
            <w:tcW w:w="0" w:type="auto"/>
            <w:hideMark/>
          </w:tcPr>
          <w:p w:rsidR="0015175F" w:rsidRPr="003D5437" w:rsidRDefault="0015175F" w:rsidP="00135AAE">
            <w:pPr>
              <w:spacing w:line="360" w:lineRule="auto"/>
              <w:jc w:val="both"/>
              <w:rPr>
                <w:rFonts w:ascii="Arial MT" w:hAnsi="Arial MT" w:cs="Arial"/>
                <w:bCs/>
                <w:sz w:val="24"/>
                <w:szCs w:val="24"/>
              </w:rPr>
            </w:pPr>
            <w:r w:rsidRPr="003D5437">
              <w:rPr>
                <w:rFonts w:ascii="Arial MT" w:hAnsi="Arial MT" w:cs="Arial"/>
                <w:bCs/>
                <w:sz w:val="24"/>
                <w:szCs w:val="24"/>
              </w:rPr>
              <w:t>Efisiensi tinggi, kontrol stabil, kapasitas besar</w:t>
            </w:r>
          </w:p>
        </w:tc>
        <w:tc>
          <w:tcPr>
            <w:tcW w:w="0" w:type="auto"/>
            <w:hideMark/>
          </w:tcPr>
          <w:p w:rsidR="0015175F" w:rsidRPr="003D5437" w:rsidRDefault="0015175F" w:rsidP="00135AAE">
            <w:pPr>
              <w:spacing w:line="360" w:lineRule="auto"/>
              <w:jc w:val="both"/>
              <w:rPr>
                <w:rFonts w:ascii="Arial MT" w:hAnsi="Arial MT" w:cs="Arial"/>
                <w:bCs/>
                <w:sz w:val="24"/>
                <w:szCs w:val="24"/>
              </w:rPr>
            </w:pPr>
            <w:r w:rsidRPr="003D5437">
              <w:rPr>
                <w:rFonts w:ascii="Arial MT" w:hAnsi="Arial MT" w:cs="Arial"/>
                <w:bCs/>
                <w:sz w:val="24"/>
                <w:szCs w:val="24"/>
              </w:rPr>
              <w:t>Biaya awal dan perawatan tinggi, butuh listrik dan pelatihan</w:t>
            </w:r>
          </w:p>
        </w:tc>
      </w:tr>
    </w:tbl>
    <w:p w:rsidR="0015175F" w:rsidRPr="003D5437" w:rsidRDefault="0015175F" w:rsidP="00135AAE">
      <w:pPr>
        <w:spacing w:after="0" w:line="360" w:lineRule="auto"/>
        <w:rPr>
          <w:sz w:val="24"/>
          <w:szCs w:val="24"/>
        </w:rPr>
      </w:pPr>
    </w:p>
    <w:p w:rsidR="0015175F" w:rsidRPr="003D5437" w:rsidRDefault="0015175F" w:rsidP="00135AAE">
      <w:pPr>
        <w:pStyle w:val="ListParagraph"/>
        <w:numPr>
          <w:ilvl w:val="0"/>
          <w:numId w:val="15"/>
        </w:numPr>
        <w:spacing w:after="0" w:line="360" w:lineRule="auto"/>
        <w:jc w:val="both"/>
        <w:rPr>
          <w:rFonts w:ascii="Arial MT" w:eastAsia="Times New Roman" w:hAnsi="Arial MT" w:cs="Arial"/>
          <w:sz w:val="24"/>
          <w:szCs w:val="24"/>
        </w:rPr>
      </w:pPr>
      <w:r w:rsidRPr="003D5437">
        <w:rPr>
          <w:rFonts w:ascii="Arial MT" w:eastAsia="Times New Roman" w:hAnsi="Arial MT" w:cs="Arial"/>
          <w:sz w:val="24"/>
          <w:szCs w:val="24"/>
        </w:rPr>
        <w:t>Komponen-Komponen Mesin Tetas</w:t>
      </w:r>
    </w:p>
    <w:p w:rsidR="0015175F" w:rsidRPr="003D5437" w:rsidRDefault="0015175F" w:rsidP="00135AAE">
      <w:pPr>
        <w:spacing w:after="0" w:line="360" w:lineRule="auto"/>
        <w:jc w:val="both"/>
        <w:rPr>
          <w:rFonts w:ascii="Arial MT" w:eastAsia="Times New Roman" w:hAnsi="Arial MT" w:cs="Arial"/>
          <w:sz w:val="24"/>
          <w:szCs w:val="24"/>
        </w:rPr>
      </w:pPr>
      <w:r w:rsidRPr="003D5437">
        <w:rPr>
          <w:rFonts w:ascii="Arial MT" w:eastAsia="Times New Roman" w:hAnsi="Arial MT" w:cs="Arial"/>
          <w:sz w:val="24"/>
          <w:szCs w:val="24"/>
        </w:rPr>
        <w:t>Mesin tetas umumnya terdiri dari beberapa komponen utama berikut:</w:t>
      </w:r>
    </w:p>
    <w:p w:rsidR="0015175F" w:rsidRPr="00A53195" w:rsidRDefault="0015175F" w:rsidP="00135AAE">
      <w:pPr>
        <w:pStyle w:val="ListParagraph"/>
        <w:numPr>
          <w:ilvl w:val="0"/>
          <w:numId w:val="18"/>
        </w:numPr>
        <w:spacing w:after="0" w:line="360" w:lineRule="auto"/>
        <w:jc w:val="both"/>
        <w:rPr>
          <w:rFonts w:ascii="Arial MT" w:eastAsia="Times New Roman" w:hAnsi="Arial MT" w:cs="Arial"/>
          <w:sz w:val="24"/>
          <w:szCs w:val="24"/>
        </w:rPr>
      </w:pPr>
      <w:r w:rsidRPr="00A53195">
        <w:rPr>
          <w:rFonts w:ascii="Arial MT" w:eastAsia="Times New Roman" w:hAnsi="Arial MT" w:cs="Arial"/>
          <w:bCs/>
          <w:sz w:val="24"/>
          <w:szCs w:val="24"/>
        </w:rPr>
        <w:t>Pemanas (heater):</w:t>
      </w:r>
      <w:r w:rsidRPr="00A53195">
        <w:rPr>
          <w:rFonts w:ascii="Arial MT" w:eastAsia="Times New Roman" w:hAnsi="Arial MT" w:cs="Arial"/>
          <w:sz w:val="24"/>
          <w:szCs w:val="24"/>
        </w:rPr>
        <w:t xml:space="preserve"> Mengatur suhu dalam ruangan mesin tetas.</w:t>
      </w:r>
    </w:p>
    <w:p w:rsidR="0015175F" w:rsidRPr="00A53195" w:rsidRDefault="0015175F" w:rsidP="00135AAE">
      <w:pPr>
        <w:pStyle w:val="ListParagraph"/>
        <w:numPr>
          <w:ilvl w:val="0"/>
          <w:numId w:val="18"/>
        </w:numPr>
        <w:spacing w:after="0" w:line="360" w:lineRule="auto"/>
        <w:jc w:val="both"/>
        <w:rPr>
          <w:rFonts w:ascii="Arial MT" w:eastAsia="Times New Roman" w:hAnsi="Arial MT" w:cs="Arial"/>
          <w:sz w:val="24"/>
          <w:szCs w:val="24"/>
        </w:rPr>
      </w:pPr>
      <w:r w:rsidRPr="00A53195">
        <w:rPr>
          <w:rFonts w:ascii="Arial MT" w:eastAsia="Times New Roman" w:hAnsi="Arial MT" w:cs="Arial"/>
          <w:bCs/>
          <w:sz w:val="24"/>
          <w:szCs w:val="24"/>
        </w:rPr>
        <w:t>Higrometer dan Humidifier:</w:t>
      </w:r>
      <w:r w:rsidRPr="00A53195">
        <w:rPr>
          <w:rFonts w:ascii="Arial MT" w:eastAsia="Times New Roman" w:hAnsi="Arial MT" w:cs="Arial"/>
          <w:sz w:val="24"/>
          <w:szCs w:val="24"/>
        </w:rPr>
        <w:t xml:space="preserve"> Mengatur dan memantau kelembapan relatif udara.</w:t>
      </w:r>
    </w:p>
    <w:p w:rsidR="0015175F" w:rsidRPr="00A53195" w:rsidRDefault="0015175F" w:rsidP="00135AAE">
      <w:pPr>
        <w:pStyle w:val="ListParagraph"/>
        <w:numPr>
          <w:ilvl w:val="0"/>
          <w:numId w:val="18"/>
        </w:numPr>
        <w:spacing w:after="0" w:line="360" w:lineRule="auto"/>
        <w:jc w:val="both"/>
        <w:rPr>
          <w:rFonts w:ascii="Arial MT" w:eastAsia="Times New Roman" w:hAnsi="Arial MT" w:cs="Arial"/>
          <w:sz w:val="24"/>
          <w:szCs w:val="24"/>
        </w:rPr>
      </w:pPr>
      <w:r w:rsidRPr="00A53195">
        <w:rPr>
          <w:rFonts w:ascii="Arial MT" w:eastAsia="Times New Roman" w:hAnsi="Arial MT" w:cs="Arial"/>
          <w:bCs/>
          <w:sz w:val="24"/>
          <w:szCs w:val="24"/>
        </w:rPr>
        <w:t>Thermostat dan Termometer:</w:t>
      </w:r>
      <w:r w:rsidRPr="00A53195">
        <w:rPr>
          <w:rFonts w:ascii="Arial MT" w:eastAsia="Times New Roman" w:hAnsi="Arial MT" w:cs="Arial"/>
          <w:sz w:val="24"/>
          <w:szCs w:val="24"/>
        </w:rPr>
        <w:t xml:space="preserve"> Mengontrol suhu agar tetap konstan.</w:t>
      </w:r>
    </w:p>
    <w:p w:rsidR="0015175F" w:rsidRPr="00A53195" w:rsidRDefault="0015175F" w:rsidP="00135AAE">
      <w:pPr>
        <w:pStyle w:val="ListParagraph"/>
        <w:numPr>
          <w:ilvl w:val="0"/>
          <w:numId w:val="18"/>
        </w:numPr>
        <w:spacing w:after="0" w:line="360" w:lineRule="auto"/>
        <w:jc w:val="both"/>
        <w:rPr>
          <w:rFonts w:ascii="Arial MT" w:eastAsia="Times New Roman" w:hAnsi="Arial MT" w:cs="Arial"/>
          <w:sz w:val="24"/>
          <w:szCs w:val="24"/>
        </w:rPr>
      </w:pPr>
      <w:r w:rsidRPr="00A53195">
        <w:rPr>
          <w:rFonts w:ascii="Arial MT" w:eastAsia="Times New Roman" w:hAnsi="Arial MT" w:cs="Arial"/>
          <w:bCs/>
          <w:sz w:val="24"/>
          <w:szCs w:val="24"/>
        </w:rPr>
        <w:t>Fan (kipas):</w:t>
      </w:r>
      <w:r w:rsidRPr="00A53195">
        <w:rPr>
          <w:rFonts w:ascii="Arial MT" w:eastAsia="Times New Roman" w:hAnsi="Arial MT" w:cs="Arial"/>
          <w:sz w:val="24"/>
          <w:szCs w:val="24"/>
        </w:rPr>
        <w:t xml:space="preserve"> Menyebarkan udara panas secara merata.</w:t>
      </w:r>
    </w:p>
    <w:p w:rsidR="0015175F" w:rsidRPr="00A53195" w:rsidRDefault="0015175F" w:rsidP="00135AAE">
      <w:pPr>
        <w:pStyle w:val="ListParagraph"/>
        <w:numPr>
          <w:ilvl w:val="0"/>
          <w:numId w:val="18"/>
        </w:numPr>
        <w:spacing w:after="0" w:line="360" w:lineRule="auto"/>
        <w:jc w:val="both"/>
        <w:rPr>
          <w:rFonts w:ascii="Arial MT" w:eastAsia="Times New Roman" w:hAnsi="Arial MT" w:cs="Arial"/>
          <w:sz w:val="24"/>
          <w:szCs w:val="24"/>
        </w:rPr>
      </w:pPr>
      <w:r w:rsidRPr="00A53195">
        <w:rPr>
          <w:rFonts w:ascii="Arial MT" w:eastAsia="Times New Roman" w:hAnsi="Arial MT" w:cs="Arial"/>
          <w:bCs/>
          <w:sz w:val="24"/>
          <w:szCs w:val="24"/>
        </w:rPr>
        <w:t>Tray Telur:</w:t>
      </w:r>
      <w:r w:rsidRPr="00A53195">
        <w:rPr>
          <w:rFonts w:ascii="Arial MT" w:eastAsia="Times New Roman" w:hAnsi="Arial MT" w:cs="Arial"/>
          <w:sz w:val="24"/>
          <w:szCs w:val="24"/>
        </w:rPr>
        <w:t xml:space="preserve"> Tempat untuk meletakkan telur selama inkubasi.</w:t>
      </w:r>
    </w:p>
    <w:p w:rsidR="0015175F" w:rsidRPr="00A53195" w:rsidRDefault="0015175F" w:rsidP="00135AAE">
      <w:pPr>
        <w:pStyle w:val="ListParagraph"/>
        <w:numPr>
          <w:ilvl w:val="0"/>
          <w:numId w:val="18"/>
        </w:numPr>
        <w:spacing w:after="0" w:line="360" w:lineRule="auto"/>
        <w:jc w:val="both"/>
        <w:rPr>
          <w:rFonts w:ascii="Arial MT" w:eastAsia="Times New Roman" w:hAnsi="Arial MT" w:cs="Arial"/>
          <w:sz w:val="24"/>
          <w:szCs w:val="24"/>
        </w:rPr>
      </w:pPr>
      <w:r w:rsidRPr="00A53195">
        <w:rPr>
          <w:rFonts w:ascii="Arial MT" w:eastAsia="Times New Roman" w:hAnsi="Arial MT" w:cs="Arial"/>
          <w:bCs/>
          <w:sz w:val="24"/>
          <w:szCs w:val="24"/>
        </w:rPr>
        <w:t>Motor Penggerak/Turning System:</w:t>
      </w:r>
      <w:r w:rsidRPr="00A53195">
        <w:rPr>
          <w:rFonts w:ascii="Arial MT" w:eastAsia="Times New Roman" w:hAnsi="Arial MT" w:cs="Arial"/>
          <w:sz w:val="24"/>
          <w:szCs w:val="24"/>
        </w:rPr>
        <w:t xml:space="preserve"> Menggerakkan rak atau tray agar telur terputar.</w:t>
      </w:r>
    </w:p>
    <w:p w:rsidR="0015175F" w:rsidRPr="003D5437" w:rsidRDefault="0015175F" w:rsidP="00135AAE">
      <w:pPr>
        <w:spacing w:after="0" w:line="360" w:lineRule="auto"/>
        <w:rPr>
          <w:sz w:val="24"/>
          <w:szCs w:val="24"/>
        </w:rPr>
      </w:pPr>
    </w:p>
    <w:p w:rsidR="0015175F" w:rsidRPr="00A53195" w:rsidRDefault="0015175F" w:rsidP="00135AAE">
      <w:pPr>
        <w:pStyle w:val="ListParagraph"/>
        <w:numPr>
          <w:ilvl w:val="0"/>
          <w:numId w:val="15"/>
        </w:numPr>
        <w:spacing w:after="0" w:line="360" w:lineRule="auto"/>
        <w:jc w:val="both"/>
        <w:rPr>
          <w:rFonts w:ascii="Arial MT" w:eastAsia="Times New Roman" w:hAnsi="Arial MT" w:cs="Arial"/>
          <w:b/>
          <w:sz w:val="24"/>
          <w:szCs w:val="24"/>
        </w:rPr>
      </w:pPr>
      <w:r w:rsidRPr="00A53195">
        <w:rPr>
          <w:rFonts w:ascii="Arial MT" w:eastAsia="Times New Roman" w:hAnsi="Arial MT" w:cs="Arial"/>
          <w:b/>
          <w:sz w:val="24"/>
          <w:szCs w:val="24"/>
        </w:rPr>
        <w:t>Prinsip Kerja Turning</w:t>
      </w:r>
    </w:p>
    <w:p w:rsidR="0015175F" w:rsidRDefault="0015175F" w:rsidP="00135AAE">
      <w:pPr>
        <w:spacing w:after="0" w:line="360" w:lineRule="auto"/>
        <w:ind w:firstLine="360"/>
        <w:jc w:val="both"/>
        <w:rPr>
          <w:rFonts w:ascii="Arial MT" w:eastAsia="Times New Roman" w:hAnsi="Arial MT" w:cs="Arial"/>
          <w:sz w:val="24"/>
          <w:szCs w:val="24"/>
        </w:rPr>
      </w:pPr>
      <w:r w:rsidRPr="003D5437">
        <w:rPr>
          <w:rFonts w:ascii="Arial MT" w:eastAsia="Times New Roman" w:hAnsi="Arial MT" w:cs="Arial"/>
          <w:sz w:val="24"/>
          <w:szCs w:val="24"/>
        </w:rPr>
        <w:t>Turning adalah proses pembalikan telur secara berkala untuk mencegah embrio menempel pada satu sisi membran dan memastikan pertumbuhan yang merata. Mesin tetas otomatis biasanya melakukan turning setiap 2–4 jam menggunakan motor dan rel khusus yang memutar tray secara perlahan (Cobb-Vantress, 2021).</w:t>
      </w:r>
      <w:r w:rsidR="00E906D1" w:rsidRPr="003D5437">
        <w:rPr>
          <w:rFonts w:ascii="Arial MT" w:eastAsia="Times New Roman" w:hAnsi="Arial MT" w:cs="Arial"/>
          <w:sz w:val="24"/>
          <w:szCs w:val="24"/>
        </w:rPr>
        <w:t xml:space="preserve"> </w:t>
      </w:r>
      <w:r w:rsidRPr="003D5437">
        <w:rPr>
          <w:rFonts w:ascii="Arial MT" w:eastAsia="Times New Roman" w:hAnsi="Arial MT" w:cs="Arial"/>
          <w:sz w:val="24"/>
          <w:szCs w:val="24"/>
        </w:rPr>
        <w:t>Proses turning sangat penting terutama pada fase inkubasi hari ke-1 hingga hari ke-18 (untuk ayam broiler). Setelah hari ke-18, telur akan dipindahkan ke mesin hatcher dan tidak lagi dibalik.</w:t>
      </w:r>
    </w:p>
    <w:p w:rsidR="00135AAE" w:rsidRDefault="00135AAE" w:rsidP="00135AAE">
      <w:pPr>
        <w:spacing w:after="0" w:line="360" w:lineRule="auto"/>
        <w:jc w:val="both"/>
        <w:rPr>
          <w:rFonts w:ascii="Arial MT" w:eastAsia="Times New Roman" w:hAnsi="Arial MT" w:cs="Arial"/>
          <w:sz w:val="24"/>
          <w:szCs w:val="24"/>
        </w:rPr>
      </w:pPr>
    </w:p>
    <w:p w:rsidR="00135AAE" w:rsidRDefault="00135AAE" w:rsidP="00135AAE">
      <w:pPr>
        <w:spacing w:after="0" w:line="360" w:lineRule="auto"/>
        <w:jc w:val="both"/>
        <w:rPr>
          <w:rFonts w:ascii="Arial MT" w:eastAsia="Times New Roman" w:hAnsi="Arial MT" w:cs="Arial"/>
          <w:sz w:val="24"/>
          <w:szCs w:val="24"/>
        </w:rPr>
      </w:pPr>
    </w:p>
    <w:p w:rsidR="00135AAE" w:rsidRDefault="00135AAE" w:rsidP="00135AAE">
      <w:pPr>
        <w:spacing w:after="0" w:line="360" w:lineRule="auto"/>
        <w:jc w:val="both"/>
        <w:rPr>
          <w:rFonts w:ascii="Arial MT" w:eastAsia="Times New Roman" w:hAnsi="Arial MT" w:cs="Arial"/>
          <w:sz w:val="24"/>
          <w:szCs w:val="24"/>
        </w:rPr>
      </w:pPr>
    </w:p>
    <w:p w:rsidR="00135AAE" w:rsidRDefault="00135AAE" w:rsidP="00135AAE">
      <w:pPr>
        <w:spacing w:after="0" w:line="360" w:lineRule="auto"/>
        <w:jc w:val="both"/>
        <w:rPr>
          <w:rFonts w:ascii="Arial MT" w:eastAsia="Times New Roman" w:hAnsi="Arial MT" w:cs="Arial"/>
          <w:sz w:val="24"/>
          <w:szCs w:val="24"/>
        </w:rPr>
      </w:pPr>
    </w:p>
    <w:p w:rsidR="00135AAE" w:rsidRDefault="00135AAE" w:rsidP="00135AAE">
      <w:pPr>
        <w:spacing w:after="0" w:line="360" w:lineRule="auto"/>
        <w:jc w:val="both"/>
        <w:rPr>
          <w:rFonts w:ascii="Arial MT" w:eastAsia="Times New Roman" w:hAnsi="Arial MT" w:cs="Arial"/>
          <w:sz w:val="24"/>
          <w:szCs w:val="24"/>
        </w:rPr>
      </w:pPr>
    </w:p>
    <w:p w:rsidR="00135AAE" w:rsidRDefault="00135AAE" w:rsidP="00135AAE">
      <w:pPr>
        <w:spacing w:after="0" w:line="360" w:lineRule="auto"/>
        <w:jc w:val="both"/>
        <w:rPr>
          <w:rFonts w:ascii="Arial MT" w:eastAsia="Times New Roman" w:hAnsi="Arial MT" w:cs="Arial"/>
          <w:sz w:val="24"/>
          <w:szCs w:val="24"/>
        </w:rPr>
      </w:pPr>
    </w:p>
    <w:p w:rsidR="00135AAE" w:rsidRDefault="00135AAE" w:rsidP="00135AAE">
      <w:pPr>
        <w:spacing w:after="0" w:line="360" w:lineRule="auto"/>
        <w:jc w:val="both"/>
        <w:rPr>
          <w:rFonts w:ascii="Arial MT" w:eastAsia="Times New Roman" w:hAnsi="Arial MT" w:cs="Arial"/>
          <w:sz w:val="24"/>
          <w:szCs w:val="24"/>
        </w:rPr>
      </w:pPr>
    </w:p>
    <w:p w:rsidR="00135AAE" w:rsidRDefault="00135AAE" w:rsidP="00135AAE">
      <w:pPr>
        <w:spacing w:after="0" w:line="360" w:lineRule="auto"/>
        <w:jc w:val="both"/>
        <w:rPr>
          <w:rFonts w:ascii="Arial MT" w:eastAsia="Times New Roman" w:hAnsi="Arial MT" w:cs="Arial"/>
          <w:sz w:val="24"/>
          <w:szCs w:val="24"/>
        </w:rPr>
      </w:pPr>
    </w:p>
    <w:p w:rsidR="00135AAE" w:rsidRDefault="00135AAE" w:rsidP="00135AAE">
      <w:pPr>
        <w:spacing w:after="0" w:line="360" w:lineRule="auto"/>
        <w:jc w:val="both"/>
        <w:rPr>
          <w:rFonts w:ascii="Arial MT" w:eastAsia="Times New Roman" w:hAnsi="Arial MT" w:cs="Arial"/>
          <w:sz w:val="24"/>
          <w:szCs w:val="24"/>
        </w:rPr>
      </w:pPr>
    </w:p>
    <w:p w:rsidR="00135AAE" w:rsidRDefault="00135AAE" w:rsidP="00135AAE">
      <w:pPr>
        <w:spacing w:after="0" w:line="360" w:lineRule="auto"/>
        <w:jc w:val="both"/>
        <w:rPr>
          <w:rFonts w:ascii="Arial MT" w:eastAsia="Times New Roman" w:hAnsi="Arial MT" w:cs="Arial"/>
          <w:sz w:val="24"/>
          <w:szCs w:val="24"/>
        </w:rPr>
      </w:pPr>
    </w:p>
    <w:p w:rsidR="003D5437" w:rsidRPr="00A53195" w:rsidRDefault="003D5437" w:rsidP="00135AAE">
      <w:pPr>
        <w:spacing w:after="0" w:line="360" w:lineRule="auto"/>
        <w:ind w:firstLine="360"/>
        <w:jc w:val="center"/>
        <w:rPr>
          <w:rFonts w:ascii="Arial MT" w:eastAsia="Times New Roman" w:hAnsi="Arial MT" w:cs="Arial"/>
          <w:b/>
          <w:sz w:val="24"/>
          <w:szCs w:val="24"/>
        </w:rPr>
      </w:pPr>
      <w:r w:rsidRPr="00A53195">
        <w:rPr>
          <w:rFonts w:ascii="Arial MT" w:eastAsia="Times New Roman" w:hAnsi="Arial MT" w:cs="Arial"/>
          <w:b/>
          <w:sz w:val="24"/>
          <w:szCs w:val="24"/>
        </w:rPr>
        <w:t>Handling Penetasan</w:t>
      </w:r>
    </w:p>
    <w:p w:rsidR="003D5437" w:rsidRPr="00A53195" w:rsidRDefault="003D5437" w:rsidP="00135AAE">
      <w:pPr>
        <w:pStyle w:val="ListParagraph"/>
        <w:numPr>
          <w:ilvl w:val="0"/>
          <w:numId w:val="19"/>
        </w:numPr>
        <w:spacing w:after="0" w:line="360" w:lineRule="auto"/>
        <w:jc w:val="both"/>
        <w:rPr>
          <w:rFonts w:ascii="Arial MT" w:eastAsia="Times New Roman" w:hAnsi="Arial MT" w:cs="Arial"/>
          <w:b/>
          <w:sz w:val="24"/>
          <w:szCs w:val="24"/>
        </w:rPr>
      </w:pPr>
      <w:r w:rsidRPr="00A53195">
        <w:rPr>
          <w:rFonts w:ascii="Arial MT" w:eastAsia="Times New Roman" w:hAnsi="Arial MT" w:cs="Arial"/>
          <w:b/>
          <w:sz w:val="24"/>
          <w:szCs w:val="24"/>
        </w:rPr>
        <w:t>Pengertian</w:t>
      </w:r>
    </w:p>
    <w:p w:rsidR="003D5437" w:rsidRDefault="003D5437" w:rsidP="00135AAE">
      <w:pPr>
        <w:spacing w:after="0" w:line="360" w:lineRule="auto"/>
        <w:ind w:firstLine="360"/>
        <w:jc w:val="both"/>
        <w:rPr>
          <w:rFonts w:ascii="Arial MT" w:eastAsia="Times New Roman" w:hAnsi="Arial MT" w:cs="Arial"/>
          <w:sz w:val="24"/>
          <w:szCs w:val="24"/>
        </w:rPr>
      </w:pPr>
      <w:r w:rsidRPr="003D5437">
        <w:rPr>
          <w:rFonts w:ascii="Arial MT" w:eastAsia="Times New Roman" w:hAnsi="Arial MT" w:cs="Arial"/>
          <w:sz w:val="24"/>
          <w:szCs w:val="24"/>
        </w:rPr>
        <w:t>Handling penetasan merupakan serangkaian tindakan pengelolaan terhadap telur tetas selama proses inkubasi hingga menetas menjadi anak ayam (Day Old Chick/DOC). Tujuannya adalah untuk memastikan proses penetasan berjalan optimal, bebas kontaminasi, dan menghasilkan DOC yang sehat, seragam, serta siap dipasarkan atau dibudidayakan lebih la</w:t>
      </w:r>
      <w:r>
        <w:rPr>
          <w:rFonts w:ascii="Arial MT" w:eastAsia="Times New Roman" w:hAnsi="Arial MT" w:cs="Arial"/>
          <w:sz w:val="24"/>
          <w:szCs w:val="24"/>
        </w:rPr>
        <w:t>njut (Rahayu &amp; Zulfikar, 2021).</w:t>
      </w:r>
    </w:p>
    <w:p w:rsidR="003D5437" w:rsidRDefault="003D5437" w:rsidP="00135AAE">
      <w:pPr>
        <w:spacing w:after="0" w:line="360" w:lineRule="auto"/>
        <w:ind w:firstLine="360"/>
        <w:jc w:val="both"/>
        <w:rPr>
          <w:rFonts w:ascii="Arial MT" w:eastAsia="Times New Roman" w:hAnsi="Arial MT" w:cs="Arial"/>
          <w:sz w:val="24"/>
          <w:szCs w:val="24"/>
        </w:rPr>
      </w:pPr>
      <w:r w:rsidRPr="003D5437">
        <w:rPr>
          <w:rFonts w:ascii="Arial MT" w:eastAsia="Times New Roman" w:hAnsi="Arial MT" w:cs="Arial"/>
          <w:sz w:val="24"/>
          <w:szCs w:val="24"/>
        </w:rPr>
        <w:t>Handling melibatkan aktivitas sejak penerimaan telur tetas, penyimpanan awal (pre-incubation holding), pemindahan ke mesin setter, turning (pembalikan telur), pemindahan ke mesin hatcher, hingga pengambilan DOC (pull chick). Prosedur ini harus dijalankan secara higienis dan sesuai SOP untuk menjaga daya tetas dan kualitas anak ayam.</w:t>
      </w:r>
    </w:p>
    <w:p w:rsidR="003D5437" w:rsidRDefault="003D5437" w:rsidP="00135AAE">
      <w:pPr>
        <w:spacing w:after="0" w:line="360" w:lineRule="auto"/>
        <w:jc w:val="both"/>
        <w:rPr>
          <w:rFonts w:ascii="Arial MT" w:eastAsia="Times New Roman" w:hAnsi="Arial MT" w:cs="Arial"/>
          <w:sz w:val="24"/>
          <w:szCs w:val="24"/>
        </w:rPr>
      </w:pPr>
    </w:p>
    <w:p w:rsidR="003D5437" w:rsidRPr="00A53195" w:rsidRDefault="003D5437" w:rsidP="00135AAE">
      <w:pPr>
        <w:pStyle w:val="ListParagraph"/>
        <w:numPr>
          <w:ilvl w:val="0"/>
          <w:numId w:val="19"/>
        </w:numPr>
        <w:spacing w:after="0" w:line="360" w:lineRule="auto"/>
        <w:jc w:val="both"/>
        <w:rPr>
          <w:rFonts w:ascii="Arial MT" w:eastAsia="Times New Roman" w:hAnsi="Arial MT" w:cs="Arial"/>
          <w:b/>
          <w:sz w:val="24"/>
          <w:szCs w:val="24"/>
        </w:rPr>
      </w:pPr>
      <w:r w:rsidRPr="00A53195">
        <w:rPr>
          <w:rFonts w:ascii="Arial MT" w:eastAsia="Times New Roman" w:hAnsi="Arial MT" w:cs="Arial"/>
          <w:b/>
          <w:sz w:val="24"/>
          <w:szCs w:val="24"/>
        </w:rPr>
        <w:t>Alur Penetasan</w:t>
      </w:r>
    </w:p>
    <w:p w:rsidR="003D5437" w:rsidRPr="003D5437" w:rsidRDefault="003D5437" w:rsidP="00135AAE">
      <w:pPr>
        <w:spacing w:after="0" w:line="360" w:lineRule="auto"/>
        <w:ind w:firstLine="360"/>
        <w:jc w:val="both"/>
        <w:rPr>
          <w:rFonts w:ascii="Arial MT" w:eastAsia="Times New Roman" w:hAnsi="Arial MT" w:cs="Arial"/>
          <w:sz w:val="24"/>
          <w:szCs w:val="24"/>
        </w:rPr>
      </w:pPr>
      <w:r w:rsidRPr="003D5437">
        <w:rPr>
          <w:rFonts w:ascii="Arial MT" w:eastAsia="Times New Roman" w:hAnsi="Arial MT" w:cs="Arial"/>
          <w:sz w:val="24"/>
          <w:szCs w:val="24"/>
        </w:rPr>
        <w:t>Berikut adalah alur standar dala</w:t>
      </w:r>
      <w:r>
        <w:rPr>
          <w:rFonts w:ascii="Arial MT" w:eastAsia="Times New Roman" w:hAnsi="Arial MT" w:cs="Arial"/>
          <w:sz w:val="24"/>
          <w:szCs w:val="24"/>
        </w:rPr>
        <w:t>m proses penetasan di hatchery:</w:t>
      </w:r>
    </w:p>
    <w:p w:rsidR="003D5437" w:rsidRPr="003D5437" w:rsidRDefault="003D5437" w:rsidP="00135AAE">
      <w:pPr>
        <w:pStyle w:val="ListParagraph"/>
        <w:numPr>
          <w:ilvl w:val="0"/>
          <w:numId w:val="20"/>
        </w:numPr>
        <w:spacing w:after="0" w:line="360" w:lineRule="auto"/>
        <w:jc w:val="both"/>
        <w:rPr>
          <w:rFonts w:ascii="Arial MT" w:eastAsia="Times New Roman" w:hAnsi="Arial MT" w:cs="Arial"/>
          <w:sz w:val="24"/>
          <w:szCs w:val="24"/>
        </w:rPr>
      </w:pPr>
      <w:r w:rsidRPr="003D5437">
        <w:rPr>
          <w:rFonts w:ascii="Arial MT" w:eastAsia="Times New Roman" w:hAnsi="Arial MT" w:cs="Arial"/>
          <w:sz w:val="24"/>
          <w:szCs w:val="24"/>
        </w:rPr>
        <w:t>Penerimaan Telur Tetas</w:t>
      </w:r>
    </w:p>
    <w:p w:rsidR="003D5437" w:rsidRDefault="003D5437" w:rsidP="00135AAE">
      <w:pPr>
        <w:spacing w:after="0" w:line="360" w:lineRule="auto"/>
        <w:ind w:firstLine="360"/>
        <w:jc w:val="both"/>
        <w:rPr>
          <w:rFonts w:ascii="Arial MT" w:eastAsia="Times New Roman" w:hAnsi="Arial MT" w:cs="Arial"/>
          <w:sz w:val="24"/>
          <w:szCs w:val="24"/>
        </w:rPr>
      </w:pPr>
      <w:r w:rsidRPr="003D5437">
        <w:rPr>
          <w:rFonts w:ascii="Arial MT" w:eastAsia="Times New Roman" w:hAnsi="Arial MT" w:cs="Arial"/>
          <w:sz w:val="24"/>
          <w:szCs w:val="24"/>
        </w:rPr>
        <w:t>Telur tetas berasal dari breeder farm dan harus memenuhi syarat bobot, umur, dan bentuk ideal. Telur yang rusak atau a</w:t>
      </w:r>
      <w:r>
        <w:rPr>
          <w:rFonts w:ascii="Arial MT" w:eastAsia="Times New Roman" w:hAnsi="Arial MT" w:cs="Arial"/>
          <w:sz w:val="24"/>
          <w:szCs w:val="24"/>
        </w:rPr>
        <w:t>bnormal dieliminasi sejak awal.</w:t>
      </w:r>
    </w:p>
    <w:p w:rsidR="003D5437" w:rsidRPr="003D5437" w:rsidRDefault="003D5437" w:rsidP="00135AAE">
      <w:pPr>
        <w:pStyle w:val="ListParagraph"/>
        <w:numPr>
          <w:ilvl w:val="0"/>
          <w:numId w:val="20"/>
        </w:numPr>
        <w:spacing w:after="0" w:line="360" w:lineRule="auto"/>
        <w:jc w:val="both"/>
        <w:rPr>
          <w:rFonts w:ascii="Arial MT" w:eastAsia="Times New Roman" w:hAnsi="Arial MT" w:cs="Arial"/>
          <w:sz w:val="24"/>
          <w:szCs w:val="24"/>
        </w:rPr>
      </w:pPr>
      <w:r w:rsidRPr="003D5437">
        <w:rPr>
          <w:rFonts w:ascii="Arial MT" w:eastAsia="Times New Roman" w:hAnsi="Arial MT" w:cs="Arial"/>
          <w:sz w:val="24"/>
          <w:szCs w:val="24"/>
        </w:rPr>
        <w:t>Penyimpanan Sementara (Egg Holding)</w:t>
      </w:r>
    </w:p>
    <w:p w:rsidR="003D5437" w:rsidRPr="003D5437" w:rsidRDefault="003D5437" w:rsidP="00135AAE">
      <w:pPr>
        <w:spacing w:after="0" w:line="360" w:lineRule="auto"/>
        <w:ind w:firstLine="360"/>
        <w:jc w:val="both"/>
        <w:rPr>
          <w:rFonts w:ascii="Arial MT" w:eastAsia="Times New Roman" w:hAnsi="Arial MT" w:cs="Arial"/>
          <w:sz w:val="24"/>
          <w:szCs w:val="24"/>
        </w:rPr>
      </w:pPr>
      <w:r w:rsidRPr="003D5437">
        <w:rPr>
          <w:rFonts w:ascii="Arial MT" w:eastAsia="Times New Roman" w:hAnsi="Arial MT" w:cs="Arial"/>
          <w:sz w:val="24"/>
          <w:szCs w:val="24"/>
        </w:rPr>
        <w:t>Telur disimpan sementara di ruangan bersuhu ±18–20°C dan kelembapan 70–80% sebelum dimasukkan ke mesin tetas. Penyimpanan tidak boleh lebih dari 5–7 hari u</w:t>
      </w:r>
      <w:r>
        <w:rPr>
          <w:rFonts w:ascii="Arial MT" w:eastAsia="Times New Roman" w:hAnsi="Arial MT" w:cs="Arial"/>
          <w:sz w:val="24"/>
          <w:szCs w:val="24"/>
        </w:rPr>
        <w:t>ntuk menjaga viabilitas embrio.</w:t>
      </w:r>
    </w:p>
    <w:p w:rsidR="003D5437" w:rsidRPr="003D5437" w:rsidRDefault="003D5437" w:rsidP="00135AAE">
      <w:pPr>
        <w:pStyle w:val="ListParagraph"/>
        <w:numPr>
          <w:ilvl w:val="0"/>
          <w:numId w:val="20"/>
        </w:numPr>
        <w:spacing w:after="0" w:line="360" w:lineRule="auto"/>
        <w:jc w:val="both"/>
        <w:rPr>
          <w:rFonts w:ascii="Arial MT" w:eastAsia="Times New Roman" w:hAnsi="Arial MT" w:cs="Arial"/>
          <w:sz w:val="24"/>
          <w:szCs w:val="24"/>
        </w:rPr>
      </w:pPr>
      <w:r w:rsidRPr="003D5437">
        <w:rPr>
          <w:rFonts w:ascii="Arial MT" w:eastAsia="Times New Roman" w:hAnsi="Arial MT" w:cs="Arial"/>
          <w:sz w:val="24"/>
          <w:szCs w:val="24"/>
        </w:rPr>
        <w:t>Inkubasi di Mesin Setter (Hari ke-0 s.d. 18)</w:t>
      </w:r>
    </w:p>
    <w:p w:rsidR="003D5437" w:rsidRPr="003D5437" w:rsidRDefault="003D5437" w:rsidP="00135AAE">
      <w:pPr>
        <w:spacing w:after="0" w:line="360" w:lineRule="auto"/>
        <w:ind w:firstLine="360"/>
        <w:jc w:val="both"/>
        <w:rPr>
          <w:rFonts w:ascii="Arial MT" w:eastAsia="Times New Roman" w:hAnsi="Arial MT" w:cs="Arial"/>
          <w:sz w:val="24"/>
          <w:szCs w:val="24"/>
        </w:rPr>
      </w:pPr>
      <w:r w:rsidRPr="003D5437">
        <w:rPr>
          <w:rFonts w:ascii="Arial MT" w:eastAsia="Times New Roman" w:hAnsi="Arial MT" w:cs="Arial"/>
          <w:sz w:val="24"/>
          <w:szCs w:val="24"/>
        </w:rPr>
        <w:t>Telur dimasukkan ke dalam mesin setter, suhu diatur sekitar 37.5–38°C dengan kelembapan 55–60%. Telur dibalik secara berkala (otomatis/manual) setiap 2–4 jam untuk mencegah embrio menempel pada membran.</w:t>
      </w:r>
    </w:p>
    <w:p w:rsidR="003D5437" w:rsidRPr="003D5437" w:rsidRDefault="003D5437" w:rsidP="00135AAE">
      <w:pPr>
        <w:pStyle w:val="ListParagraph"/>
        <w:numPr>
          <w:ilvl w:val="0"/>
          <w:numId w:val="20"/>
        </w:numPr>
        <w:spacing w:after="0" w:line="360" w:lineRule="auto"/>
        <w:jc w:val="both"/>
        <w:rPr>
          <w:rFonts w:ascii="Arial MT" w:eastAsia="Times New Roman" w:hAnsi="Arial MT" w:cs="Arial"/>
          <w:sz w:val="24"/>
          <w:szCs w:val="24"/>
        </w:rPr>
      </w:pPr>
      <w:r w:rsidRPr="003D5437">
        <w:rPr>
          <w:rFonts w:ascii="Arial MT" w:eastAsia="Times New Roman" w:hAnsi="Arial MT" w:cs="Arial"/>
          <w:sz w:val="24"/>
          <w:szCs w:val="24"/>
        </w:rPr>
        <w:t>Transfer ke Mesin Hatcher (Hari ke-18)</w:t>
      </w:r>
    </w:p>
    <w:p w:rsidR="003D5437" w:rsidRPr="003D5437" w:rsidRDefault="003D5437" w:rsidP="00135AAE">
      <w:pPr>
        <w:spacing w:after="0" w:line="360" w:lineRule="auto"/>
        <w:ind w:firstLine="360"/>
        <w:jc w:val="both"/>
        <w:rPr>
          <w:rFonts w:ascii="Arial MT" w:eastAsia="Times New Roman" w:hAnsi="Arial MT" w:cs="Arial"/>
          <w:sz w:val="24"/>
          <w:szCs w:val="24"/>
        </w:rPr>
      </w:pPr>
      <w:r w:rsidRPr="003D5437">
        <w:rPr>
          <w:rFonts w:ascii="Arial MT" w:eastAsia="Times New Roman" w:hAnsi="Arial MT" w:cs="Arial"/>
          <w:sz w:val="24"/>
          <w:szCs w:val="24"/>
        </w:rPr>
        <w:t>Pada hari ke-18, telur dipindahkan ke mesin hatcher. Suhu diturunkan sedikit (±36.5–37.2°C) dan kelembapan dinaikkan (65–70%) u</w:t>
      </w:r>
      <w:r>
        <w:rPr>
          <w:rFonts w:ascii="Arial MT" w:eastAsia="Times New Roman" w:hAnsi="Arial MT" w:cs="Arial"/>
          <w:sz w:val="24"/>
          <w:szCs w:val="24"/>
        </w:rPr>
        <w:t>ntuk membantu proses penetasan.</w:t>
      </w:r>
    </w:p>
    <w:p w:rsidR="003D5437" w:rsidRPr="003D5437" w:rsidRDefault="003D5437" w:rsidP="00135AAE">
      <w:pPr>
        <w:pStyle w:val="ListParagraph"/>
        <w:numPr>
          <w:ilvl w:val="0"/>
          <w:numId w:val="20"/>
        </w:numPr>
        <w:spacing w:after="0" w:line="360" w:lineRule="auto"/>
        <w:jc w:val="both"/>
        <w:rPr>
          <w:rFonts w:ascii="Arial MT" w:eastAsia="Times New Roman" w:hAnsi="Arial MT" w:cs="Arial"/>
          <w:sz w:val="24"/>
          <w:szCs w:val="24"/>
        </w:rPr>
      </w:pPr>
      <w:r w:rsidRPr="003D5437">
        <w:rPr>
          <w:rFonts w:ascii="Arial MT" w:eastAsia="Times New Roman" w:hAnsi="Arial MT" w:cs="Arial"/>
          <w:sz w:val="24"/>
          <w:szCs w:val="24"/>
        </w:rPr>
        <w:t>Penetasan (Hari ke-21)</w:t>
      </w:r>
    </w:p>
    <w:p w:rsidR="003D5437" w:rsidRPr="003D5437" w:rsidRDefault="003D5437" w:rsidP="00135AAE">
      <w:pPr>
        <w:spacing w:after="0" w:line="360" w:lineRule="auto"/>
        <w:ind w:firstLine="360"/>
        <w:jc w:val="both"/>
        <w:rPr>
          <w:rFonts w:ascii="Arial MT" w:eastAsia="Times New Roman" w:hAnsi="Arial MT" w:cs="Arial"/>
          <w:sz w:val="24"/>
          <w:szCs w:val="24"/>
        </w:rPr>
      </w:pPr>
      <w:r w:rsidRPr="003D5437">
        <w:rPr>
          <w:rFonts w:ascii="Arial MT" w:eastAsia="Times New Roman" w:hAnsi="Arial MT" w:cs="Arial"/>
          <w:sz w:val="24"/>
          <w:szCs w:val="24"/>
        </w:rPr>
        <w:t>Anak ayam mulai menetas dan akan dibiarkan mengering dalam mesin selama beberapa jam.</w:t>
      </w:r>
    </w:p>
    <w:p w:rsidR="003D5437" w:rsidRPr="003D5437" w:rsidRDefault="003D5437" w:rsidP="00135AAE">
      <w:pPr>
        <w:spacing w:after="0" w:line="360" w:lineRule="auto"/>
        <w:ind w:firstLine="360"/>
        <w:jc w:val="both"/>
        <w:rPr>
          <w:rFonts w:ascii="Arial MT" w:eastAsia="Times New Roman" w:hAnsi="Arial MT" w:cs="Arial"/>
          <w:sz w:val="24"/>
          <w:szCs w:val="24"/>
        </w:rPr>
      </w:pPr>
    </w:p>
    <w:p w:rsidR="003D5437" w:rsidRPr="003D5437" w:rsidRDefault="003D5437" w:rsidP="00135AAE">
      <w:pPr>
        <w:pStyle w:val="ListParagraph"/>
        <w:numPr>
          <w:ilvl w:val="0"/>
          <w:numId w:val="20"/>
        </w:numPr>
        <w:spacing w:after="0" w:line="360" w:lineRule="auto"/>
        <w:jc w:val="both"/>
        <w:rPr>
          <w:rFonts w:ascii="Arial MT" w:eastAsia="Times New Roman" w:hAnsi="Arial MT" w:cs="Arial"/>
          <w:sz w:val="24"/>
          <w:szCs w:val="24"/>
        </w:rPr>
      </w:pPr>
      <w:r w:rsidRPr="003D5437">
        <w:rPr>
          <w:rFonts w:ascii="Arial MT" w:eastAsia="Times New Roman" w:hAnsi="Arial MT" w:cs="Arial"/>
          <w:sz w:val="24"/>
          <w:szCs w:val="24"/>
        </w:rPr>
        <w:t>Pull Chick</w:t>
      </w:r>
    </w:p>
    <w:p w:rsidR="003D5437" w:rsidRPr="003D5437" w:rsidRDefault="003D5437" w:rsidP="00135AAE">
      <w:pPr>
        <w:spacing w:after="0" w:line="360" w:lineRule="auto"/>
        <w:ind w:firstLine="360"/>
        <w:jc w:val="both"/>
        <w:rPr>
          <w:rFonts w:ascii="Arial MT" w:eastAsia="Times New Roman" w:hAnsi="Arial MT" w:cs="Arial"/>
          <w:sz w:val="24"/>
          <w:szCs w:val="24"/>
        </w:rPr>
      </w:pPr>
      <w:r w:rsidRPr="003D5437">
        <w:rPr>
          <w:rFonts w:ascii="Arial MT" w:eastAsia="Times New Roman" w:hAnsi="Arial MT" w:cs="Arial"/>
          <w:sz w:val="24"/>
          <w:szCs w:val="24"/>
        </w:rPr>
        <w:t>DOC yang sudah kering dan aktif diambil dari mesin untuk dilakukan grading, vaksinasi, dan packing.</w:t>
      </w:r>
    </w:p>
    <w:p w:rsidR="003D5437" w:rsidRDefault="003D5437" w:rsidP="00135AAE">
      <w:pPr>
        <w:spacing w:after="0" w:line="360" w:lineRule="auto"/>
        <w:ind w:firstLine="360"/>
        <w:jc w:val="both"/>
        <w:rPr>
          <w:rFonts w:ascii="Arial MT" w:eastAsia="Times New Roman" w:hAnsi="Arial MT" w:cs="Arial"/>
          <w:sz w:val="24"/>
          <w:szCs w:val="24"/>
        </w:rPr>
      </w:pPr>
      <w:r w:rsidRPr="003D5437">
        <w:rPr>
          <w:rFonts w:ascii="Arial MT" w:eastAsia="Times New Roman" w:hAnsi="Arial MT" w:cs="Arial"/>
          <w:sz w:val="24"/>
          <w:szCs w:val="24"/>
        </w:rPr>
        <w:t>Setiap tahapan di atas harus dilaksanakan di zona hijau dengan pengawasan ketat agar terhindar dari kontaminasi silang. Evaluasi harian dilakukan terhadap suhu, kelembapan, mortalitas embrio, serta kondisi mesin tetas.</w:t>
      </w:r>
    </w:p>
    <w:p w:rsidR="00262FCC" w:rsidRDefault="00262FCC" w:rsidP="00135AAE">
      <w:pPr>
        <w:spacing w:after="0" w:line="360" w:lineRule="auto"/>
        <w:ind w:firstLine="360"/>
        <w:jc w:val="both"/>
        <w:rPr>
          <w:rFonts w:ascii="Arial MT" w:eastAsia="Times New Roman" w:hAnsi="Arial MT" w:cs="Arial"/>
          <w:sz w:val="24"/>
          <w:szCs w:val="24"/>
        </w:rPr>
      </w:pPr>
    </w:p>
    <w:p w:rsidR="00262FCC" w:rsidRDefault="00262FCC" w:rsidP="00135AAE">
      <w:pPr>
        <w:spacing w:after="0" w:line="360" w:lineRule="auto"/>
        <w:ind w:firstLine="360"/>
        <w:jc w:val="both"/>
        <w:rPr>
          <w:rFonts w:ascii="Arial MT" w:eastAsia="Times New Roman" w:hAnsi="Arial MT" w:cs="Arial"/>
          <w:sz w:val="24"/>
          <w:szCs w:val="24"/>
        </w:rPr>
      </w:pPr>
    </w:p>
    <w:p w:rsidR="00262FCC" w:rsidRDefault="00262FCC" w:rsidP="00135AAE">
      <w:pPr>
        <w:spacing w:after="0" w:line="360" w:lineRule="auto"/>
        <w:ind w:firstLine="360"/>
        <w:jc w:val="both"/>
        <w:rPr>
          <w:rFonts w:ascii="Arial MT" w:eastAsia="Times New Roman" w:hAnsi="Arial MT" w:cs="Arial"/>
          <w:sz w:val="24"/>
          <w:szCs w:val="24"/>
        </w:rPr>
      </w:pPr>
    </w:p>
    <w:p w:rsidR="00262FCC" w:rsidRDefault="00262FCC" w:rsidP="00135AAE">
      <w:pPr>
        <w:spacing w:after="0" w:line="360" w:lineRule="auto"/>
        <w:ind w:firstLine="360"/>
        <w:jc w:val="both"/>
        <w:rPr>
          <w:rFonts w:ascii="Arial MT" w:eastAsia="Times New Roman" w:hAnsi="Arial MT" w:cs="Arial"/>
          <w:sz w:val="24"/>
          <w:szCs w:val="24"/>
        </w:rPr>
      </w:pPr>
    </w:p>
    <w:p w:rsidR="00262FCC" w:rsidRDefault="00262FCC" w:rsidP="00135AAE">
      <w:pPr>
        <w:spacing w:after="0" w:line="360" w:lineRule="auto"/>
        <w:ind w:firstLine="360"/>
        <w:jc w:val="both"/>
        <w:rPr>
          <w:rFonts w:ascii="Arial MT" w:eastAsia="Times New Roman" w:hAnsi="Arial MT" w:cs="Arial"/>
          <w:sz w:val="24"/>
          <w:szCs w:val="24"/>
        </w:rPr>
      </w:pPr>
    </w:p>
    <w:p w:rsidR="00262FCC" w:rsidRDefault="00262FCC" w:rsidP="00135AAE">
      <w:pPr>
        <w:spacing w:after="0" w:line="360" w:lineRule="auto"/>
        <w:ind w:firstLine="360"/>
        <w:jc w:val="both"/>
        <w:rPr>
          <w:rFonts w:ascii="Arial MT" w:eastAsia="Times New Roman" w:hAnsi="Arial MT" w:cs="Arial"/>
          <w:sz w:val="24"/>
          <w:szCs w:val="24"/>
        </w:rPr>
      </w:pPr>
    </w:p>
    <w:p w:rsidR="00262FCC" w:rsidRDefault="00262FCC" w:rsidP="00135AAE">
      <w:pPr>
        <w:spacing w:after="0" w:line="360" w:lineRule="auto"/>
        <w:ind w:firstLine="360"/>
        <w:jc w:val="both"/>
        <w:rPr>
          <w:rFonts w:ascii="Arial MT" w:eastAsia="Times New Roman" w:hAnsi="Arial MT" w:cs="Arial"/>
          <w:sz w:val="24"/>
          <w:szCs w:val="24"/>
        </w:rPr>
      </w:pPr>
    </w:p>
    <w:p w:rsidR="00262FCC" w:rsidRDefault="00262FCC" w:rsidP="00135AAE">
      <w:pPr>
        <w:spacing w:after="0" w:line="360" w:lineRule="auto"/>
        <w:ind w:firstLine="360"/>
        <w:jc w:val="both"/>
        <w:rPr>
          <w:rFonts w:ascii="Arial MT" w:eastAsia="Times New Roman" w:hAnsi="Arial MT" w:cs="Arial"/>
          <w:sz w:val="24"/>
          <w:szCs w:val="24"/>
        </w:rPr>
      </w:pPr>
    </w:p>
    <w:p w:rsidR="00262FCC" w:rsidRDefault="00262FCC" w:rsidP="00135AAE">
      <w:pPr>
        <w:spacing w:after="0" w:line="360" w:lineRule="auto"/>
        <w:ind w:firstLine="360"/>
        <w:jc w:val="both"/>
        <w:rPr>
          <w:rFonts w:ascii="Arial MT" w:eastAsia="Times New Roman" w:hAnsi="Arial MT" w:cs="Arial"/>
          <w:sz w:val="24"/>
          <w:szCs w:val="24"/>
        </w:rPr>
      </w:pPr>
    </w:p>
    <w:p w:rsidR="00262FCC" w:rsidRDefault="00262FCC" w:rsidP="00135AAE">
      <w:pPr>
        <w:spacing w:after="0" w:line="360" w:lineRule="auto"/>
        <w:ind w:firstLine="360"/>
        <w:jc w:val="both"/>
        <w:rPr>
          <w:rFonts w:ascii="Arial MT" w:eastAsia="Times New Roman" w:hAnsi="Arial MT" w:cs="Arial"/>
          <w:sz w:val="24"/>
          <w:szCs w:val="24"/>
        </w:rPr>
      </w:pPr>
    </w:p>
    <w:p w:rsidR="00262FCC" w:rsidRDefault="00262FCC" w:rsidP="00135AAE">
      <w:pPr>
        <w:spacing w:after="0" w:line="360" w:lineRule="auto"/>
        <w:ind w:firstLine="360"/>
        <w:jc w:val="both"/>
        <w:rPr>
          <w:rFonts w:ascii="Arial MT" w:eastAsia="Times New Roman" w:hAnsi="Arial MT" w:cs="Arial"/>
          <w:sz w:val="24"/>
          <w:szCs w:val="24"/>
        </w:rPr>
      </w:pPr>
    </w:p>
    <w:p w:rsidR="00262FCC" w:rsidRDefault="00262FCC" w:rsidP="00135AAE">
      <w:pPr>
        <w:spacing w:after="0" w:line="360" w:lineRule="auto"/>
        <w:ind w:firstLine="360"/>
        <w:jc w:val="both"/>
        <w:rPr>
          <w:rFonts w:ascii="Arial MT" w:eastAsia="Times New Roman" w:hAnsi="Arial MT" w:cs="Arial"/>
          <w:sz w:val="24"/>
          <w:szCs w:val="24"/>
        </w:rPr>
      </w:pPr>
    </w:p>
    <w:p w:rsidR="00262FCC" w:rsidRDefault="00262FCC" w:rsidP="00135AAE">
      <w:pPr>
        <w:spacing w:after="0" w:line="360" w:lineRule="auto"/>
        <w:ind w:firstLine="360"/>
        <w:jc w:val="both"/>
        <w:rPr>
          <w:rFonts w:ascii="Arial MT" w:eastAsia="Times New Roman" w:hAnsi="Arial MT" w:cs="Arial"/>
          <w:sz w:val="24"/>
          <w:szCs w:val="24"/>
        </w:rPr>
      </w:pPr>
    </w:p>
    <w:p w:rsidR="00262FCC" w:rsidRDefault="00262FCC" w:rsidP="00135AAE">
      <w:pPr>
        <w:spacing w:after="0" w:line="360" w:lineRule="auto"/>
        <w:ind w:firstLine="360"/>
        <w:jc w:val="both"/>
        <w:rPr>
          <w:rFonts w:ascii="Arial MT" w:eastAsia="Times New Roman" w:hAnsi="Arial MT" w:cs="Arial"/>
          <w:sz w:val="24"/>
          <w:szCs w:val="24"/>
        </w:rPr>
      </w:pPr>
    </w:p>
    <w:p w:rsidR="00262FCC" w:rsidRDefault="00262FCC" w:rsidP="00135AAE">
      <w:pPr>
        <w:spacing w:after="0" w:line="360" w:lineRule="auto"/>
        <w:ind w:firstLine="360"/>
        <w:jc w:val="both"/>
        <w:rPr>
          <w:rFonts w:ascii="Arial MT" w:eastAsia="Times New Roman" w:hAnsi="Arial MT" w:cs="Arial"/>
          <w:sz w:val="24"/>
          <w:szCs w:val="24"/>
        </w:rPr>
      </w:pPr>
    </w:p>
    <w:p w:rsidR="00262FCC" w:rsidRDefault="00262FCC" w:rsidP="00135AAE">
      <w:pPr>
        <w:spacing w:after="0" w:line="360" w:lineRule="auto"/>
        <w:ind w:firstLine="360"/>
        <w:jc w:val="both"/>
        <w:rPr>
          <w:rFonts w:ascii="Arial MT" w:eastAsia="Times New Roman" w:hAnsi="Arial MT" w:cs="Arial"/>
          <w:sz w:val="24"/>
          <w:szCs w:val="24"/>
        </w:rPr>
      </w:pPr>
    </w:p>
    <w:p w:rsidR="00262FCC" w:rsidRDefault="00262FCC" w:rsidP="00135AAE">
      <w:pPr>
        <w:spacing w:after="0" w:line="360" w:lineRule="auto"/>
        <w:ind w:firstLine="360"/>
        <w:jc w:val="both"/>
        <w:rPr>
          <w:rFonts w:ascii="Arial MT" w:eastAsia="Times New Roman" w:hAnsi="Arial MT" w:cs="Arial"/>
          <w:sz w:val="24"/>
          <w:szCs w:val="24"/>
        </w:rPr>
      </w:pPr>
    </w:p>
    <w:p w:rsidR="00262FCC" w:rsidRDefault="00262FCC" w:rsidP="00135AAE">
      <w:pPr>
        <w:spacing w:after="0" w:line="360" w:lineRule="auto"/>
        <w:ind w:firstLine="360"/>
        <w:jc w:val="both"/>
        <w:rPr>
          <w:rFonts w:ascii="Arial MT" w:eastAsia="Times New Roman" w:hAnsi="Arial MT" w:cs="Arial"/>
          <w:sz w:val="24"/>
          <w:szCs w:val="24"/>
        </w:rPr>
      </w:pPr>
    </w:p>
    <w:p w:rsidR="00262FCC" w:rsidRDefault="00262FCC" w:rsidP="00135AAE">
      <w:pPr>
        <w:spacing w:after="0" w:line="360" w:lineRule="auto"/>
        <w:ind w:firstLine="360"/>
        <w:jc w:val="both"/>
        <w:rPr>
          <w:rFonts w:ascii="Arial MT" w:eastAsia="Times New Roman" w:hAnsi="Arial MT" w:cs="Arial"/>
          <w:sz w:val="24"/>
          <w:szCs w:val="24"/>
        </w:rPr>
      </w:pPr>
    </w:p>
    <w:p w:rsidR="00262FCC" w:rsidRDefault="00262FCC" w:rsidP="00135AAE">
      <w:pPr>
        <w:spacing w:after="0" w:line="360" w:lineRule="auto"/>
        <w:ind w:firstLine="360"/>
        <w:jc w:val="both"/>
        <w:rPr>
          <w:rFonts w:ascii="Arial MT" w:eastAsia="Times New Roman" w:hAnsi="Arial MT" w:cs="Arial"/>
          <w:sz w:val="24"/>
          <w:szCs w:val="24"/>
        </w:rPr>
      </w:pPr>
    </w:p>
    <w:p w:rsidR="00262FCC" w:rsidRDefault="00262FCC" w:rsidP="00135AAE">
      <w:pPr>
        <w:spacing w:after="0" w:line="360" w:lineRule="auto"/>
        <w:ind w:firstLine="360"/>
        <w:jc w:val="both"/>
        <w:rPr>
          <w:rFonts w:ascii="Arial MT" w:eastAsia="Times New Roman" w:hAnsi="Arial MT" w:cs="Arial"/>
          <w:sz w:val="24"/>
          <w:szCs w:val="24"/>
        </w:rPr>
      </w:pPr>
    </w:p>
    <w:p w:rsidR="00262FCC" w:rsidRDefault="00262FCC" w:rsidP="00135AAE">
      <w:pPr>
        <w:spacing w:after="0" w:line="360" w:lineRule="auto"/>
        <w:ind w:firstLine="360"/>
        <w:jc w:val="both"/>
        <w:rPr>
          <w:rFonts w:ascii="Arial MT" w:eastAsia="Times New Roman" w:hAnsi="Arial MT" w:cs="Arial"/>
          <w:sz w:val="24"/>
          <w:szCs w:val="24"/>
        </w:rPr>
      </w:pPr>
    </w:p>
    <w:p w:rsidR="00262FCC" w:rsidRDefault="00262FCC" w:rsidP="00135AAE">
      <w:pPr>
        <w:spacing w:after="0" w:line="360" w:lineRule="auto"/>
        <w:ind w:firstLine="360"/>
        <w:jc w:val="both"/>
        <w:rPr>
          <w:rFonts w:ascii="Arial MT" w:eastAsia="Times New Roman" w:hAnsi="Arial MT" w:cs="Arial"/>
          <w:sz w:val="24"/>
          <w:szCs w:val="24"/>
        </w:rPr>
      </w:pPr>
    </w:p>
    <w:p w:rsidR="00262FCC" w:rsidRDefault="00262FCC" w:rsidP="00135AAE">
      <w:pPr>
        <w:spacing w:after="0" w:line="360" w:lineRule="auto"/>
        <w:ind w:firstLine="360"/>
        <w:jc w:val="both"/>
        <w:rPr>
          <w:rFonts w:ascii="Arial MT" w:eastAsia="Times New Roman" w:hAnsi="Arial MT" w:cs="Arial"/>
          <w:sz w:val="24"/>
          <w:szCs w:val="24"/>
        </w:rPr>
      </w:pPr>
    </w:p>
    <w:p w:rsidR="00262FCC" w:rsidRPr="00262FCC" w:rsidRDefault="00262FCC" w:rsidP="00C83B33">
      <w:pPr>
        <w:spacing w:after="0" w:line="360" w:lineRule="auto"/>
        <w:jc w:val="center"/>
        <w:rPr>
          <w:rFonts w:ascii="Arial MT" w:eastAsia="Times New Roman" w:hAnsi="Arial MT" w:cs="Arial"/>
          <w:b/>
          <w:sz w:val="24"/>
          <w:szCs w:val="18"/>
        </w:rPr>
      </w:pPr>
      <w:r w:rsidRPr="00262FCC">
        <w:rPr>
          <w:rFonts w:ascii="Arial MT" w:eastAsia="Times New Roman" w:hAnsi="Arial MT" w:cs="Arial"/>
          <w:b/>
          <w:sz w:val="24"/>
          <w:szCs w:val="18"/>
        </w:rPr>
        <w:t>Kesimpulan</w:t>
      </w:r>
    </w:p>
    <w:p w:rsidR="00262FCC" w:rsidRDefault="00262FCC" w:rsidP="00135AAE">
      <w:pPr>
        <w:spacing w:after="0" w:line="360" w:lineRule="auto"/>
        <w:ind w:firstLine="360"/>
        <w:jc w:val="both"/>
        <w:rPr>
          <w:rFonts w:ascii="Arial MT" w:eastAsia="Times New Roman" w:hAnsi="Arial MT" w:cs="Arial"/>
          <w:sz w:val="24"/>
          <w:szCs w:val="18"/>
        </w:rPr>
      </w:pPr>
      <w:r w:rsidRPr="00262FCC">
        <w:rPr>
          <w:rFonts w:ascii="Arial MT" w:eastAsia="Times New Roman" w:hAnsi="Arial MT" w:cs="Arial"/>
          <w:sz w:val="24"/>
          <w:szCs w:val="18"/>
        </w:rPr>
        <w:t>Handling dan setting merupakan tahapan penting dalam proses penetasan telur unggas untuk memastikan keberhasilan penetasan dan kesehatan anak ayam yang dihasilkan. Pembagian zona hatchery menjadi zona merah, kuning, dan hijau merupakan bentuk penerapan sistem biosekuriti yang efektif dalam mencegah kontaminasi silang dan menjaga kebersihan lingkungan penetasan. Setiap zona memiliki fungsi dan prosedur sanitasi tersendiri yang wajib dipatuhi.</w:t>
      </w:r>
    </w:p>
    <w:p w:rsidR="00262FCC" w:rsidRPr="00262FCC" w:rsidRDefault="00262FCC" w:rsidP="00135AAE">
      <w:pPr>
        <w:spacing w:after="0" w:line="360" w:lineRule="auto"/>
        <w:ind w:firstLine="360"/>
        <w:jc w:val="both"/>
        <w:rPr>
          <w:rFonts w:ascii="Arial MT" w:eastAsia="Times New Roman" w:hAnsi="Arial MT" w:cs="Arial"/>
          <w:sz w:val="24"/>
          <w:szCs w:val="18"/>
        </w:rPr>
      </w:pPr>
      <w:r w:rsidRPr="00262FCC">
        <w:rPr>
          <w:rFonts w:ascii="Arial MT" w:eastAsia="Times New Roman" w:hAnsi="Arial MT" w:cs="Arial"/>
          <w:sz w:val="24"/>
          <w:szCs w:val="18"/>
        </w:rPr>
        <w:t>Penetasan dapat dilakukan secara alami maupun buatan. Penetasan alami lebih sederhana namun kurang efektif secara produksi, sedangkan penetasan buatan menggunakan mesin tetas memungkinkan produksi DOC dalam jumlah besar secara konsisten. Mesin tetas sendiri terdiri dari berbagai jenis, mulai dari manual hingga otomatis, dengan komponen dan prinsip kerja yang saling menunjang, termasuk turning system yang penting untuk perkembangan embrio.</w:t>
      </w:r>
    </w:p>
    <w:p w:rsidR="00262FCC" w:rsidRPr="00262FCC" w:rsidRDefault="00262FCC" w:rsidP="00135AAE">
      <w:pPr>
        <w:spacing w:after="0" w:line="360" w:lineRule="auto"/>
        <w:ind w:firstLine="360"/>
        <w:jc w:val="both"/>
        <w:rPr>
          <w:rFonts w:ascii="Arial MT" w:eastAsia="Times New Roman" w:hAnsi="Arial MT" w:cs="Arial"/>
          <w:sz w:val="24"/>
          <w:szCs w:val="18"/>
        </w:rPr>
      </w:pPr>
      <w:r w:rsidRPr="00262FCC">
        <w:rPr>
          <w:rFonts w:ascii="Arial MT" w:eastAsia="Times New Roman" w:hAnsi="Arial MT" w:cs="Arial"/>
          <w:sz w:val="24"/>
          <w:szCs w:val="18"/>
        </w:rPr>
        <w:t>Handling penetasan dilakukan mulai dari penerimaan telur, inkubasi, hingga penarikan anak ayam (pull chick), dan harus mengikuti alur serta prosedur yang higienis dan efisien. Proses ini menentukan keberhasilan daya tetas, mutu DOC, serta produktivitas hatchery secara keseluruhan. Oleh karena itu, pemahaman menyeluruh terhadap konsep zonasi, jenis mesin, metode penetasan, serta penanganan teknis sangat penting dalam industri pembibitan dan penetasan unggas modern.</w:t>
      </w:r>
    </w:p>
    <w:p w:rsidR="005D4995" w:rsidRDefault="005D4995" w:rsidP="005D4995">
      <w:pPr>
        <w:spacing w:after="0" w:line="360" w:lineRule="auto"/>
        <w:jc w:val="both"/>
        <w:rPr>
          <w:rFonts w:ascii="Arial MT" w:eastAsia="Times New Roman" w:hAnsi="Arial MT" w:cs="Arial"/>
          <w:sz w:val="24"/>
          <w:szCs w:val="24"/>
        </w:rPr>
      </w:pPr>
    </w:p>
    <w:p w:rsidR="005D4995" w:rsidRDefault="005D4995" w:rsidP="005D4995">
      <w:pPr>
        <w:spacing w:after="0" w:line="360" w:lineRule="auto"/>
        <w:jc w:val="both"/>
        <w:rPr>
          <w:rFonts w:ascii="Arial MT" w:eastAsia="Times New Roman" w:hAnsi="Arial MT" w:cs="Arial"/>
          <w:sz w:val="24"/>
          <w:szCs w:val="24"/>
        </w:rPr>
      </w:pPr>
    </w:p>
    <w:p w:rsidR="005D4995" w:rsidRDefault="005D4995" w:rsidP="005D4995">
      <w:pPr>
        <w:spacing w:after="0" w:line="360" w:lineRule="auto"/>
        <w:jc w:val="both"/>
        <w:rPr>
          <w:rFonts w:ascii="Arial MT" w:eastAsia="Times New Roman" w:hAnsi="Arial MT" w:cs="Arial"/>
          <w:sz w:val="24"/>
          <w:szCs w:val="24"/>
        </w:rPr>
      </w:pPr>
    </w:p>
    <w:p w:rsidR="005D4995" w:rsidRDefault="005D4995" w:rsidP="005D4995">
      <w:pPr>
        <w:spacing w:after="0" w:line="360" w:lineRule="auto"/>
        <w:jc w:val="both"/>
        <w:rPr>
          <w:rFonts w:ascii="Arial MT" w:eastAsia="Times New Roman" w:hAnsi="Arial MT" w:cs="Arial"/>
          <w:sz w:val="24"/>
          <w:szCs w:val="24"/>
        </w:rPr>
      </w:pPr>
    </w:p>
    <w:p w:rsidR="005D4995" w:rsidRDefault="005D4995" w:rsidP="005D4995">
      <w:pPr>
        <w:spacing w:after="0" w:line="360" w:lineRule="auto"/>
        <w:jc w:val="both"/>
        <w:rPr>
          <w:rFonts w:ascii="Arial MT" w:eastAsia="Times New Roman" w:hAnsi="Arial MT" w:cs="Arial"/>
          <w:sz w:val="24"/>
          <w:szCs w:val="24"/>
        </w:rPr>
      </w:pPr>
    </w:p>
    <w:p w:rsidR="005D4995" w:rsidRDefault="005D4995" w:rsidP="005D4995">
      <w:pPr>
        <w:spacing w:after="0" w:line="360" w:lineRule="auto"/>
        <w:jc w:val="both"/>
        <w:rPr>
          <w:rFonts w:ascii="Arial MT" w:eastAsia="Times New Roman" w:hAnsi="Arial MT" w:cs="Arial"/>
          <w:sz w:val="24"/>
          <w:szCs w:val="24"/>
        </w:rPr>
      </w:pPr>
    </w:p>
    <w:p w:rsidR="005D4995" w:rsidRDefault="005D4995" w:rsidP="005D4995">
      <w:pPr>
        <w:spacing w:after="0" w:line="360" w:lineRule="auto"/>
        <w:jc w:val="both"/>
        <w:rPr>
          <w:rFonts w:ascii="Arial MT" w:eastAsia="Times New Roman" w:hAnsi="Arial MT" w:cs="Arial"/>
          <w:sz w:val="24"/>
          <w:szCs w:val="24"/>
        </w:rPr>
      </w:pPr>
    </w:p>
    <w:p w:rsidR="005D4995" w:rsidRDefault="005D4995" w:rsidP="005D4995">
      <w:pPr>
        <w:spacing w:after="0" w:line="360" w:lineRule="auto"/>
        <w:jc w:val="both"/>
        <w:rPr>
          <w:rFonts w:ascii="Arial MT" w:eastAsia="Times New Roman" w:hAnsi="Arial MT" w:cs="Arial"/>
          <w:sz w:val="24"/>
          <w:szCs w:val="24"/>
        </w:rPr>
      </w:pPr>
    </w:p>
    <w:p w:rsidR="005D4995" w:rsidRDefault="005D4995" w:rsidP="005D4995">
      <w:pPr>
        <w:spacing w:after="0" w:line="360" w:lineRule="auto"/>
        <w:jc w:val="both"/>
        <w:rPr>
          <w:rFonts w:ascii="Arial MT" w:eastAsia="Times New Roman" w:hAnsi="Arial MT" w:cs="Arial"/>
          <w:sz w:val="24"/>
          <w:szCs w:val="24"/>
        </w:rPr>
      </w:pPr>
    </w:p>
    <w:p w:rsidR="005D4995" w:rsidRDefault="005D4995" w:rsidP="005D4995">
      <w:pPr>
        <w:spacing w:after="0" w:line="360" w:lineRule="auto"/>
        <w:jc w:val="both"/>
        <w:rPr>
          <w:rFonts w:ascii="Arial MT" w:eastAsia="Times New Roman" w:hAnsi="Arial MT" w:cs="Arial"/>
          <w:sz w:val="24"/>
          <w:szCs w:val="24"/>
        </w:rPr>
      </w:pPr>
    </w:p>
    <w:p w:rsidR="005D4995" w:rsidRDefault="005D4995" w:rsidP="005D4995">
      <w:pPr>
        <w:spacing w:after="0" w:line="360" w:lineRule="auto"/>
        <w:jc w:val="both"/>
        <w:rPr>
          <w:rFonts w:ascii="Arial MT" w:eastAsia="Times New Roman" w:hAnsi="Arial MT" w:cs="Arial"/>
          <w:sz w:val="24"/>
          <w:szCs w:val="24"/>
        </w:rPr>
      </w:pPr>
    </w:p>
    <w:p w:rsidR="005D4995" w:rsidRDefault="005D4995" w:rsidP="005D4995">
      <w:pPr>
        <w:spacing w:after="0" w:line="360" w:lineRule="auto"/>
        <w:jc w:val="both"/>
        <w:rPr>
          <w:rFonts w:ascii="Arial MT" w:eastAsia="Times New Roman" w:hAnsi="Arial MT" w:cs="Arial"/>
          <w:sz w:val="24"/>
          <w:szCs w:val="24"/>
        </w:rPr>
      </w:pPr>
    </w:p>
    <w:p w:rsidR="005D4995" w:rsidRDefault="005D4995" w:rsidP="005D4995">
      <w:pPr>
        <w:spacing w:after="0" w:line="360" w:lineRule="auto"/>
        <w:jc w:val="center"/>
        <w:rPr>
          <w:rFonts w:ascii="Arial MT" w:eastAsia="Times New Roman" w:hAnsi="Arial MT" w:cs="Arial"/>
          <w:b/>
          <w:sz w:val="24"/>
          <w:szCs w:val="24"/>
        </w:rPr>
      </w:pPr>
      <w:r w:rsidRPr="005D4995">
        <w:rPr>
          <w:rFonts w:ascii="Arial MT" w:eastAsia="Times New Roman" w:hAnsi="Arial MT" w:cs="Arial"/>
          <w:b/>
          <w:sz w:val="24"/>
          <w:szCs w:val="24"/>
        </w:rPr>
        <w:t>Daftar Pustaka</w:t>
      </w:r>
    </w:p>
    <w:p w:rsidR="005D4995" w:rsidRDefault="005D4995" w:rsidP="005D4995">
      <w:pPr>
        <w:spacing w:after="0" w:line="360" w:lineRule="auto"/>
        <w:rPr>
          <w:rFonts w:ascii="Arial MT" w:eastAsia="Times New Roman" w:hAnsi="Arial MT" w:cs="Arial"/>
          <w:b/>
          <w:sz w:val="24"/>
          <w:szCs w:val="24"/>
        </w:rPr>
      </w:pPr>
    </w:p>
    <w:p w:rsidR="004444DC" w:rsidRDefault="005D4995" w:rsidP="004444DC">
      <w:pPr>
        <w:spacing w:after="0" w:line="360" w:lineRule="auto"/>
        <w:jc w:val="both"/>
        <w:rPr>
          <w:rFonts w:ascii="Arial MT" w:eastAsia="Times New Roman" w:hAnsi="Arial MT" w:cs="Arial"/>
          <w:sz w:val="24"/>
          <w:szCs w:val="24"/>
        </w:rPr>
      </w:pPr>
      <w:r w:rsidRPr="005D4995">
        <w:rPr>
          <w:rFonts w:ascii="Arial MT" w:eastAsia="Times New Roman" w:hAnsi="Arial MT" w:cs="Arial"/>
          <w:sz w:val="24"/>
          <w:szCs w:val="24"/>
        </w:rPr>
        <w:t>Yassin, H., Velthuis, A. G. J., Boerjan, M., &amp; van Riel, J</w:t>
      </w:r>
      <w:r w:rsidR="004444DC">
        <w:rPr>
          <w:rFonts w:ascii="Arial MT" w:eastAsia="Times New Roman" w:hAnsi="Arial MT" w:cs="Arial"/>
          <w:sz w:val="24"/>
          <w:szCs w:val="24"/>
        </w:rPr>
        <w:t xml:space="preserve">. (2016). Influence of hatchery </w:t>
      </w:r>
      <w:r w:rsidR="004444DC">
        <w:rPr>
          <w:rFonts w:ascii="Arial MT" w:eastAsia="Times New Roman" w:hAnsi="Arial MT" w:cs="Arial"/>
          <w:sz w:val="24"/>
          <w:szCs w:val="24"/>
        </w:rPr>
        <w:br/>
      </w:r>
      <w:r w:rsidR="004444DC">
        <w:rPr>
          <w:rFonts w:ascii="Arial MT" w:eastAsia="Times New Roman" w:hAnsi="Arial MT" w:cs="Arial"/>
          <w:sz w:val="24"/>
          <w:szCs w:val="24"/>
        </w:rPr>
        <w:tab/>
      </w:r>
      <w:r w:rsidRPr="005D4995">
        <w:rPr>
          <w:rFonts w:ascii="Arial MT" w:eastAsia="Times New Roman" w:hAnsi="Arial MT" w:cs="Arial"/>
          <w:sz w:val="24"/>
          <w:szCs w:val="24"/>
        </w:rPr>
        <w:t xml:space="preserve">hygiene and biosecurity on first-week mortality and chick quality. </w:t>
      </w:r>
      <w:r w:rsidRPr="005D4995">
        <w:rPr>
          <w:rFonts w:ascii="Arial MT" w:eastAsia="Times New Roman" w:hAnsi="Arial MT" w:cs="Arial"/>
          <w:i/>
          <w:iCs/>
          <w:sz w:val="24"/>
          <w:szCs w:val="24"/>
        </w:rPr>
        <w:t>Poultry Science</w:t>
      </w:r>
      <w:r w:rsidR="004444DC">
        <w:rPr>
          <w:rFonts w:ascii="Arial MT" w:eastAsia="Times New Roman" w:hAnsi="Arial MT" w:cs="Arial"/>
          <w:sz w:val="24"/>
          <w:szCs w:val="24"/>
        </w:rPr>
        <w:t>,</w:t>
      </w:r>
    </w:p>
    <w:p w:rsidR="005D4995" w:rsidRPr="005D4995" w:rsidRDefault="00781726" w:rsidP="004444DC">
      <w:pPr>
        <w:spacing w:after="0" w:line="360" w:lineRule="auto"/>
        <w:ind w:firstLine="720"/>
        <w:jc w:val="both"/>
        <w:rPr>
          <w:rFonts w:ascii="Arial MT" w:eastAsia="Times New Roman" w:hAnsi="Arial MT" w:cs="Arial"/>
          <w:sz w:val="24"/>
          <w:szCs w:val="24"/>
        </w:rPr>
      </w:pPr>
      <w:r>
        <w:rPr>
          <w:rFonts w:ascii="Arial MT" w:eastAsia="Times New Roman" w:hAnsi="Arial MT" w:cs="Arial"/>
          <w:sz w:val="24"/>
          <w:szCs w:val="24"/>
        </w:rPr>
        <w:t>95(2), 316–324.</w:t>
      </w:r>
      <w:r>
        <w:rPr>
          <w:rFonts w:ascii="Arial MT" w:eastAsia="Times New Roman" w:hAnsi="Arial MT" w:cs="Arial"/>
          <w:sz w:val="24"/>
          <w:szCs w:val="24"/>
        </w:rPr>
        <w:tab/>
      </w:r>
      <w:r>
        <w:rPr>
          <w:rFonts w:ascii="Arial MT" w:eastAsia="Times New Roman" w:hAnsi="Arial MT" w:cs="Arial"/>
          <w:sz w:val="24"/>
          <w:szCs w:val="24"/>
        </w:rPr>
        <w:tab/>
      </w:r>
      <w:r>
        <w:rPr>
          <w:rFonts w:ascii="Arial MT" w:eastAsia="Times New Roman" w:hAnsi="Arial MT" w:cs="Arial"/>
          <w:sz w:val="24"/>
          <w:szCs w:val="24"/>
        </w:rPr>
        <w:tab/>
      </w:r>
      <w:r>
        <w:rPr>
          <w:rFonts w:ascii="Arial MT" w:eastAsia="Times New Roman" w:hAnsi="Arial MT" w:cs="Arial"/>
          <w:sz w:val="24"/>
          <w:szCs w:val="24"/>
        </w:rPr>
        <w:tab/>
      </w:r>
      <w:r>
        <w:rPr>
          <w:rFonts w:ascii="Arial MT" w:eastAsia="Times New Roman" w:hAnsi="Arial MT" w:cs="Arial"/>
          <w:sz w:val="24"/>
          <w:szCs w:val="24"/>
        </w:rPr>
        <w:tab/>
      </w:r>
      <w:r>
        <w:rPr>
          <w:rFonts w:ascii="Arial MT" w:eastAsia="Times New Roman" w:hAnsi="Arial MT" w:cs="Arial"/>
          <w:sz w:val="24"/>
          <w:szCs w:val="24"/>
        </w:rPr>
        <w:tab/>
      </w:r>
      <w:hyperlink r:id="rId5" w:history="1">
        <w:r w:rsidR="005D4995" w:rsidRPr="004444DC">
          <w:rPr>
            <w:rStyle w:val="Hyperlink"/>
            <w:rFonts w:ascii="Arial MT" w:eastAsia="Times New Roman" w:hAnsi="Arial MT" w:cs="Arial"/>
            <w:sz w:val="24"/>
            <w:szCs w:val="24"/>
          </w:rPr>
          <w:t>https://doi.org/10.3382/ps/pev370</w:t>
        </w:r>
      </w:hyperlink>
    </w:p>
    <w:p w:rsidR="00053549" w:rsidRDefault="00053549" w:rsidP="00053549">
      <w:pPr>
        <w:spacing w:after="0" w:line="360" w:lineRule="auto"/>
        <w:jc w:val="both"/>
        <w:rPr>
          <w:rFonts w:ascii="Arial MT" w:eastAsia="Times New Roman" w:hAnsi="Arial MT" w:cs="Arial"/>
          <w:sz w:val="24"/>
          <w:szCs w:val="24"/>
        </w:rPr>
      </w:pPr>
    </w:p>
    <w:p w:rsidR="005D4995" w:rsidRPr="005D4995" w:rsidRDefault="005D4995" w:rsidP="00053549">
      <w:pPr>
        <w:spacing w:after="0" w:line="360" w:lineRule="auto"/>
        <w:jc w:val="both"/>
        <w:rPr>
          <w:rFonts w:ascii="Arial MT" w:eastAsia="Times New Roman" w:hAnsi="Arial MT" w:cs="Arial"/>
          <w:sz w:val="24"/>
          <w:szCs w:val="24"/>
        </w:rPr>
      </w:pPr>
      <w:r w:rsidRPr="005D4995">
        <w:rPr>
          <w:rFonts w:ascii="Arial MT" w:eastAsia="Times New Roman" w:hAnsi="Arial MT" w:cs="Arial"/>
          <w:sz w:val="24"/>
          <w:szCs w:val="24"/>
        </w:rPr>
        <w:t>De Reu, K., Messens, W., Heyndrickx, M., Rodenburg, B., Uyttendaele, M., &amp; Herman</w:t>
      </w:r>
      <w:r w:rsidR="00781726">
        <w:rPr>
          <w:rFonts w:ascii="Arial MT" w:eastAsia="Times New Roman" w:hAnsi="Arial MT" w:cs="Arial"/>
          <w:sz w:val="24"/>
          <w:szCs w:val="24"/>
        </w:rPr>
        <w:t>,</w:t>
      </w:r>
      <w:r w:rsidR="00781726">
        <w:rPr>
          <w:rFonts w:ascii="Arial MT" w:eastAsia="Times New Roman" w:hAnsi="Arial MT" w:cs="Arial"/>
          <w:sz w:val="24"/>
          <w:szCs w:val="24"/>
        </w:rPr>
        <w:tab/>
      </w:r>
      <w:r w:rsidRPr="005D4995">
        <w:rPr>
          <w:rFonts w:ascii="Arial MT" w:eastAsia="Times New Roman" w:hAnsi="Arial MT" w:cs="Arial"/>
          <w:sz w:val="24"/>
          <w:szCs w:val="24"/>
        </w:rPr>
        <w:t>L. (2017). Biosecurity practices in poultry hatcherie</w:t>
      </w:r>
      <w:r w:rsidR="00781726">
        <w:rPr>
          <w:rFonts w:ascii="Arial MT" w:eastAsia="Times New Roman" w:hAnsi="Arial MT" w:cs="Arial"/>
          <w:sz w:val="24"/>
          <w:szCs w:val="24"/>
        </w:rPr>
        <w:t>s and their impact on microbial</w:t>
      </w:r>
      <w:r w:rsidR="00781726">
        <w:rPr>
          <w:rFonts w:ascii="Arial MT" w:eastAsia="Times New Roman" w:hAnsi="Arial MT" w:cs="Arial"/>
          <w:sz w:val="24"/>
          <w:szCs w:val="24"/>
        </w:rPr>
        <w:tab/>
      </w:r>
      <w:r w:rsidRPr="005D4995">
        <w:rPr>
          <w:rFonts w:ascii="Arial MT" w:eastAsia="Times New Roman" w:hAnsi="Arial MT" w:cs="Arial"/>
          <w:sz w:val="24"/>
          <w:szCs w:val="24"/>
        </w:rPr>
        <w:t xml:space="preserve">contamination. </w:t>
      </w:r>
      <w:r w:rsidRPr="005D4995">
        <w:rPr>
          <w:rFonts w:ascii="Arial MT" w:eastAsia="Times New Roman" w:hAnsi="Arial MT" w:cs="Arial"/>
          <w:i/>
          <w:iCs/>
          <w:sz w:val="24"/>
          <w:szCs w:val="24"/>
        </w:rPr>
        <w:t>International Journal of Food Microbiology</w:t>
      </w:r>
      <w:r w:rsidR="00781726">
        <w:rPr>
          <w:rFonts w:ascii="Arial MT" w:eastAsia="Times New Roman" w:hAnsi="Arial MT" w:cs="Arial"/>
          <w:sz w:val="24"/>
          <w:szCs w:val="24"/>
        </w:rPr>
        <w:t>, 245, 1–7.</w:t>
      </w:r>
      <w:r w:rsidR="00781726">
        <w:rPr>
          <w:rFonts w:ascii="Arial MT" w:eastAsia="Times New Roman" w:hAnsi="Arial MT" w:cs="Arial"/>
          <w:sz w:val="24"/>
          <w:szCs w:val="24"/>
        </w:rPr>
        <w:tab/>
      </w:r>
      <w:hyperlink r:id="rId6" w:history="1">
        <w:r w:rsidRPr="00781726">
          <w:rPr>
            <w:rStyle w:val="Hyperlink"/>
            <w:rFonts w:ascii="Arial MT" w:eastAsia="Times New Roman" w:hAnsi="Arial MT" w:cs="Arial"/>
            <w:sz w:val="24"/>
            <w:szCs w:val="24"/>
          </w:rPr>
          <w:t>https://doi.org/10.1016/j.ijfoodmicro.2016.12.010</w:t>
        </w:r>
      </w:hyperlink>
    </w:p>
    <w:p w:rsidR="00053549" w:rsidRDefault="00053549" w:rsidP="00053549">
      <w:pPr>
        <w:spacing w:after="0" w:line="360" w:lineRule="auto"/>
        <w:jc w:val="both"/>
        <w:rPr>
          <w:rFonts w:ascii="Arial MT" w:eastAsia="Times New Roman" w:hAnsi="Arial MT" w:cs="Arial"/>
          <w:sz w:val="24"/>
          <w:szCs w:val="24"/>
        </w:rPr>
      </w:pPr>
    </w:p>
    <w:p w:rsidR="005D4995" w:rsidRPr="005D4995" w:rsidRDefault="005D4995" w:rsidP="00053549">
      <w:pPr>
        <w:spacing w:after="0" w:line="360" w:lineRule="auto"/>
        <w:jc w:val="both"/>
        <w:rPr>
          <w:rFonts w:ascii="Arial MT" w:eastAsia="Times New Roman" w:hAnsi="Arial MT" w:cs="Arial"/>
          <w:sz w:val="24"/>
          <w:szCs w:val="24"/>
        </w:rPr>
      </w:pPr>
      <w:r w:rsidRPr="005D4995">
        <w:rPr>
          <w:rFonts w:ascii="Arial MT" w:eastAsia="Times New Roman" w:hAnsi="Arial MT" w:cs="Arial"/>
          <w:sz w:val="24"/>
          <w:szCs w:val="24"/>
        </w:rPr>
        <w:t xml:space="preserve">Kogut, M. H., &amp; Arsenault, R. J. (2017). Editorial: Gut health in poultry. </w:t>
      </w:r>
      <w:r w:rsidR="00781726">
        <w:rPr>
          <w:rFonts w:ascii="Arial MT" w:eastAsia="Times New Roman" w:hAnsi="Arial MT" w:cs="Arial"/>
          <w:i/>
          <w:iCs/>
          <w:sz w:val="24"/>
          <w:szCs w:val="24"/>
        </w:rPr>
        <w:t>Frontiers in</w:t>
      </w:r>
      <w:r w:rsidR="00781726">
        <w:rPr>
          <w:rFonts w:ascii="Arial MT" w:eastAsia="Times New Roman" w:hAnsi="Arial MT" w:cs="Arial"/>
          <w:i/>
          <w:iCs/>
          <w:sz w:val="24"/>
          <w:szCs w:val="24"/>
        </w:rPr>
        <w:tab/>
      </w:r>
      <w:r w:rsidRPr="005D4995">
        <w:rPr>
          <w:rFonts w:ascii="Arial MT" w:eastAsia="Times New Roman" w:hAnsi="Arial MT" w:cs="Arial"/>
          <w:i/>
          <w:iCs/>
          <w:sz w:val="24"/>
          <w:szCs w:val="24"/>
        </w:rPr>
        <w:t>Veterinary Science</w:t>
      </w:r>
      <w:r w:rsidR="00781726">
        <w:rPr>
          <w:rFonts w:ascii="Arial MT" w:eastAsia="Times New Roman" w:hAnsi="Arial MT" w:cs="Arial"/>
          <w:sz w:val="24"/>
          <w:szCs w:val="24"/>
        </w:rPr>
        <w:t>, 4, 1–3.</w:t>
      </w:r>
      <w:r w:rsidR="00781726">
        <w:rPr>
          <w:rFonts w:ascii="Arial MT" w:eastAsia="Times New Roman" w:hAnsi="Arial MT" w:cs="Arial"/>
          <w:sz w:val="24"/>
          <w:szCs w:val="24"/>
        </w:rPr>
        <w:tab/>
      </w:r>
      <w:r w:rsidR="00781726">
        <w:rPr>
          <w:rFonts w:ascii="Arial MT" w:eastAsia="Times New Roman" w:hAnsi="Arial MT" w:cs="Arial"/>
          <w:sz w:val="24"/>
          <w:szCs w:val="24"/>
        </w:rPr>
        <w:tab/>
      </w:r>
      <w:r w:rsidR="00781726">
        <w:rPr>
          <w:rFonts w:ascii="Arial MT" w:eastAsia="Times New Roman" w:hAnsi="Arial MT" w:cs="Arial"/>
          <w:sz w:val="24"/>
          <w:szCs w:val="24"/>
        </w:rPr>
        <w:tab/>
      </w:r>
      <w:hyperlink r:id="rId7" w:history="1">
        <w:r w:rsidRPr="00781726">
          <w:rPr>
            <w:rStyle w:val="Hyperlink"/>
            <w:rFonts w:ascii="Arial MT" w:eastAsia="Times New Roman" w:hAnsi="Arial MT" w:cs="Arial"/>
            <w:sz w:val="24"/>
            <w:szCs w:val="24"/>
          </w:rPr>
          <w:t>https://doi.org/10.3389/fvets.2017.00041</w:t>
        </w:r>
      </w:hyperlink>
    </w:p>
    <w:p w:rsidR="00053549" w:rsidRDefault="00053549" w:rsidP="00053549">
      <w:pPr>
        <w:spacing w:after="0" w:line="360" w:lineRule="auto"/>
        <w:jc w:val="both"/>
        <w:rPr>
          <w:rFonts w:ascii="Arial MT" w:eastAsia="Times New Roman" w:hAnsi="Arial MT" w:cs="Arial"/>
          <w:sz w:val="24"/>
          <w:szCs w:val="24"/>
        </w:rPr>
      </w:pPr>
    </w:p>
    <w:p w:rsidR="005D4995" w:rsidRPr="005D4995" w:rsidRDefault="005D4995" w:rsidP="00053549">
      <w:pPr>
        <w:spacing w:after="0" w:line="360" w:lineRule="auto"/>
        <w:jc w:val="both"/>
        <w:rPr>
          <w:rFonts w:ascii="Arial MT" w:eastAsia="Times New Roman" w:hAnsi="Arial MT" w:cs="Arial"/>
          <w:sz w:val="24"/>
          <w:szCs w:val="24"/>
        </w:rPr>
      </w:pPr>
      <w:r w:rsidRPr="005D4995">
        <w:rPr>
          <w:rFonts w:ascii="Arial MT" w:eastAsia="Times New Roman" w:hAnsi="Arial MT" w:cs="Arial"/>
          <w:sz w:val="24"/>
          <w:szCs w:val="24"/>
        </w:rPr>
        <w:t>Prasetyo, H., &amp; Kusumorini, N. (2017). Evaluasi sistem</w:t>
      </w:r>
      <w:r w:rsidR="003915BF">
        <w:rPr>
          <w:rFonts w:ascii="Arial MT" w:eastAsia="Times New Roman" w:hAnsi="Arial MT" w:cs="Arial"/>
          <w:sz w:val="24"/>
          <w:szCs w:val="24"/>
        </w:rPr>
        <w:t xml:space="preserve"> biosekuriti pada hatchery ayam</w:t>
      </w:r>
      <w:r w:rsidR="003915BF">
        <w:rPr>
          <w:rFonts w:ascii="Arial MT" w:eastAsia="Times New Roman" w:hAnsi="Arial MT" w:cs="Arial"/>
          <w:sz w:val="24"/>
          <w:szCs w:val="24"/>
        </w:rPr>
        <w:tab/>
      </w:r>
      <w:r w:rsidRPr="005D4995">
        <w:rPr>
          <w:rFonts w:ascii="Arial MT" w:eastAsia="Times New Roman" w:hAnsi="Arial MT" w:cs="Arial"/>
          <w:sz w:val="24"/>
          <w:szCs w:val="24"/>
        </w:rPr>
        <w:t xml:space="preserve">broiler. </w:t>
      </w:r>
      <w:r w:rsidRPr="005D4995">
        <w:rPr>
          <w:rFonts w:ascii="Arial MT" w:eastAsia="Times New Roman" w:hAnsi="Arial MT" w:cs="Arial"/>
          <w:i/>
          <w:iCs/>
          <w:sz w:val="24"/>
          <w:szCs w:val="24"/>
        </w:rPr>
        <w:t>Jurnal Ilmu Peternakan Terapan</w:t>
      </w:r>
      <w:r w:rsidRPr="005D4995">
        <w:rPr>
          <w:rFonts w:ascii="Arial MT" w:eastAsia="Times New Roman" w:hAnsi="Arial MT" w:cs="Arial"/>
          <w:sz w:val="24"/>
          <w:szCs w:val="24"/>
        </w:rPr>
        <w:t>, 1(1), 22–28.</w:t>
      </w:r>
    </w:p>
    <w:p w:rsidR="00053549" w:rsidRDefault="00053549" w:rsidP="00053549">
      <w:pPr>
        <w:spacing w:after="0" w:line="360" w:lineRule="auto"/>
        <w:jc w:val="both"/>
        <w:rPr>
          <w:rFonts w:ascii="Arial MT" w:eastAsia="Times New Roman" w:hAnsi="Arial MT" w:cs="Arial"/>
          <w:sz w:val="24"/>
          <w:szCs w:val="24"/>
        </w:rPr>
      </w:pPr>
    </w:p>
    <w:p w:rsidR="005D4995" w:rsidRPr="005D4995" w:rsidRDefault="005D4995" w:rsidP="00053549">
      <w:pPr>
        <w:spacing w:after="0" w:line="360" w:lineRule="auto"/>
        <w:jc w:val="both"/>
        <w:rPr>
          <w:rFonts w:ascii="Arial MT" w:eastAsia="Times New Roman" w:hAnsi="Arial MT" w:cs="Arial"/>
          <w:sz w:val="24"/>
          <w:szCs w:val="24"/>
        </w:rPr>
      </w:pPr>
      <w:r w:rsidRPr="005D4995">
        <w:rPr>
          <w:rFonts w:ascii="Arial MT" w:eastAsia="Times New Roman" w:hAnsi="Arial MT" w:cs="Arial"/>
          <w:sz w:val="24"/>
          <w:szCs w:val="24"/>
        </w:rPr>
        <w:t>Wijayanti, A., &amp; Firmansyah, R. (2019). Implemen</w:t>
      </w:r>
      <w:r w:rsidR="003915BF">
        <w:rPr>
          <w:rFonts w:ascii="Arial MT" w:eastAsia="Times New Roman" w:hAnsi="Arial MT" w:cs="Arial"/>
          <w:sz w:val="24"/>
          <w:szCs w:val="24"/>
        </w:rPr>
        <w:t>tasi zona biosekuriti pada unit</w:t>
      </w:r>
      <w:r w:rsidR="003915BF">
        <w:rPr>
          <w:rFonts w:ascii="Arial MT" w:eastAsia="Times New Roman" w:hAnsi="Arial MT" w:cs="Arial"/>
          <w:sz w:val="24"/>
          <w:szCs w:val="24"/>
        </w:rPr>
        <w:tab/>
      </w:r>
      <w:r w:rsidRPr="005D4995">
        <w:rPr>
          <w:rFonts w:ascii="Arial MT" w:eastAsia="Times New Roman" w:hAnsi="Arial MT" w:cs="Arial"/>
          <w:sz w:val="24"/>
          <w:szCs w:val="24"/>
        </w:rPr>
        <w:t xml:space="preserve">penetasan telur ayam ras. </w:t>
      </w:r>
      <w:r w:rsidRPr="005D4995">
        <w:rPr>
          <w:rFonts w:ascii="Arial MT" w:eastAsia="Times New Roman" w:hAnsi="Arial MT" w:cs="Arial"/>
          <w:i/>
          <w:iCs/>
          <w:sz w:val="24"/>
          <w:szCs w:val="24"/>
        </w:rPr>
        <w:t>Jurnal Teknologi Peternakan dan Veteriner</w:t>
      </w:r>
      <w:r w:rsidR="003915BF">
        <w:rPr>
          <w:rFonts w:ascii="Arial MT" w:eastAsia="Times New Roman" w:hAnsi="Arial MT" w:cs="Arial"/>
          <w:sz w:val="24"/>
          <w:szCs w:val="24"/>
        </w:rPr>
        <w:t>, 14(2), 85</w:t>
      </w:r>
      <w:r w:rsidR="003915BF">
        <w:rPr>
          <w:rFonts w:ascii="Arial MT" w:eastAsia="Times New Roman" w:hAnsi="Arial MT" w:cs="Arial"/>
          <w:sz w:val="24"/>
          <w:szCs w:val="24"/>
        </w:rPr>
        <w:tab/>
      </w:r>
      <w:r w:rsidRPr="005D4995">
        <w:rPr>
          <w:rFonts w:ascii="Arial MT" w:eastAsia="Times New Roman" w:hAnsi="Arial MT" w:cs="Arial"/>
          <w:sz w:val="24"/>
          <w:szCs w:val="24"/>
        </w:rPr>
        <w:t>93.</w:t>
      </w:r>
    </w:p>
    <w:p w:rsidR="00053549" w:rsidRDefault="00053549" w:rsidP="00053549">
      <w:pPr>
        <w:spacing w:after="0" w:line="360" w:lineRule="auto"/>
        <w:jc w:val="both"/>
        <w:rPr>
          <w:rFonts w:ascii="Arial MT" w:eastAsia="Times New Roman" w:hAnsi="Arial MT" w:cs="Arial"/>
          <w:sz w:val="24"/>
          <w:szCs w:val="24"/>
        </w:rPr>
      </w:pPr>
    </w:p>
    <w:p w:rsidR="005D4995" w:rsidRPr="005D4995" w:rsidRDefault="005D4995" w:rsidP="00053549">
      <w:pPr>
        <w:spacing w:after="0" w:line="360" w:lineRule="auto"/>
        <w:jc w:val="both"/>
        <w:rPr>
          <w:rFonts w:ascii="Arial MT" w:eastAsia="Times New Roman" w:hAnsi="Arial MT" w:cs="Arial"/>
          <w:sz w:val="24"/>
          <w:szCs w:val="24"/>
        </w:rPr>
      </w:pPr>
      <w:r w:rsidRPr="005D4995">
        <w:rPr>
          <w:rFonts w:ascii="Arial MT" w:eastAsia="Times New Roman" w:hAnsi="Arial MT" w:cs="Arial"/>
          <w:sz w:val="24"/>
          <w:szCs w:val="24"/>
        </w:rPr>
        <w:t xml:space="preserve">Sutrisno, B., &amp; Putri, D. (2020). Manajemen hatchery unggas berbasis tiga zona. </w:t>
      </w:r>
      <w:r w:rsidR="003915BF">
        <w:rPr>
          <w:rFonts w:ascii="Arial MT" w:eastAsia="Times New Roman" w:hAnsi="Arial MT" w:cs="Arial"/>
          <w:i/>
          <w:iCs/>
          <w:sz w:val="24"/>
          <w:szCs w:val="24"/>
        </w:rPr>
        <w:t>Jurnal</w:t>
      </w:r>
      <w:r w:rsidR="003915BF">
        <w:rPr>
          <w:rFonts w:ascii="Arial MT" w:eastAsia="Times New Roman" w:hAnsi="Arial MT" w:cs="Arial"/>
          <w:i/>
          <w:iCs/>
          <w:sz w:val="24"/>
          <w:szCs w:val="24"/>
        </w:rPr>
        <w:tab/>
      </w:r>
      <w:r w:rsidRPr="005D4995">
        <w:rPr>
          <w:rFonts w:ascii="Arial MT" w:eastAsia="Times New Roman" w:hAnsi="Arial MT" w:cs="Arial"/>
          <w:i/>
          <w:iCs/>
          <w:sz w:val="24"/>
          <w:szCs w:val="24"/>
        </w:rPr>
        <w:t>Produksi Ternak Indonesia</w:t>
      </w:r>
      <w:r w:rsidRPr="005D4995">
        <w:rPr>
          <w:rFonts w:ascii="Arial MT" w:eastAsia="Times New Roman" w:hAnsi="Arial MT" w:cs="Arial"/>
          <w:sz w:val="24"/>
          <w:szCs w:val="24"/>
        </w:rPr>
        <w:t>, 5(1), 45–52.</w:t>
      </w:r>
    </w:p>
    <w:p w:rsidR="00053549" w:rsidRDefault="00053549" w:rsidP="00053549">
      <w:pPr>
        <w:spacing w:after="0" w:line="360" w:lineRule="auto"/>
        <w:jc w:val="both"/>
        <w:rPr>
          <w:rFonts w:ascii="Arial MT" w:eastAsia="Times New Roman" w:hAnsi="Arial MT" w:cs="Arial"/>
          <w:sz w:val="24"/>
          <w:szCs w:val="24"/>
        </w:rPr>
      </w:pPr>
    </w:p>
    <w:p w:rsidR="005D4995" w:rsidRPr="005D4995" w:rsidRDefault="005D4995" w:rsidP="00053549">
      <w:pPr>
        <w:spacing w:after="0" w:line="360" w:lineRule="auto"/>
        <w:jc w:val="both"/>
        <w:rPr>
          <w:rFonts w:ascii="Arial MT" w:eastAsia="Times New Roman" w:hAnsi="Arial MT" w:cs="Arial"/>
          <w:sz w:val="24"/>
          <w:szCs w:val="24"/>
        </w:rPr>
      </w:pPr>
      <w:r w:rsidRPr="005D4995">
        <w:rPr>
          <w:rFonts w:ascii="Arial MT" w:eastAsia="Times New Roman" w:hAnsi="Arial MT" w:cs="Arial"/>
          <w:sz w:val="24"/>
          <w:szCs w:val="24"/>
        </w:rPr>
        <w:t>Rahayu, M., &amp; Zulfikar, M. (2021). Biosekuriti hatcher</w:t>
      </w:r>
      <w:r w:rsidR="003915BF">
        <w:rPr>
          <w:rFonts w:ascii="Arial MT" w:eastAsia="Times New Roman" w:hAnsi="Arial MT" w:cs="Arial"/>
          <w:sz w:val="24"/>
          <w:szCs w:val="24"/>
        </w:rPr>
        <w:t>y unggas dan dampaknya terhadap</w:t>
      </w:r>
      <w:r w:rsidR="003915BF">
        <w:rPr>
          <w:rFonts w:ascii="Arial MT" w:eastAsia="Times New Roman" w:hAnsi="Arial MT" w:cs="Arial"/>
          <w:sz w:val="24"/>
          <w:szCs w:val="24"/>
        </w:rPr>
        <w:tab/>
      </w:r>
      <w:r w:rsidRPr="005D4995">
        <w:rPr>
          <w:rFonts w:ascii="Arial MT" w:eastAsia="Times New Roman" w:hAnsi="Arial MT" w:cs="Arial"/>
          <w:sz w:val="24"/>
          <w:szCs w:val="24"/>
        </w:rPr>
        <w:t xml:space="preserve">daya tetas telur. </w:t>
      </w:r>
      <w:r w:rsidRPr="005D4995">
        <w:rPr>
          <w:rFonts w:ascii="Arial MT" w:eastAsia="Times New Roman" w:hAnsi="Arial MT" w:cs="Arial"/>
          <w:i/>
          <w:iCs/>
          <w:sz w:val="24"/>
          <w:szCs w:val="24"/>
        </w:rPr>
        <w:t>Jurnal Peternakan Nusantara</w:t>
      </w:r>
      <w:r w:rsidRPr="005D4995">
        <w:rPr>
          <w:rFonts w:ascii="Arial MT" w:eastAsia="Times New Roman" w:hAnsi="Arial MT" w:cs="Arial"/>
          <w:sz w:val="24"/>
          <w:szCs w:val="24"/>
        </w:rPr>
        <w:t>, 26(3), 133–140.</w:t>
      </w:r>
    </w:p>
    <w:p w:rsidR="00053549" w:rsidRDefault="00053549" w:rsidP="00053549">
      <w:pPr>
        <w:spacing w:after="0" w:line="360" w:lineRule="auto"/>
        <w:jc w:val="both"/>
        <w:rPr>
          <w:rFonts w:ascii="Arial MT" w:eastAsia="Times New Roman" w:hAnsi="Arial MT" w:cs="Arial"/>
          <w:sz w:val="24"/>
          <w:szCs w:val="24"/>
        </w:rPr>
      </w:pPr>
    </w:p>
    <w:p w:rsidR="005D4995" w:rsidRPr="005D4995" w:rsidRDefault="005D4995" w:rsidP="00053549">
      <w:pPr>
        <w:spacing w:after="0" w:line="360" w:lineRule="auto"/>
        <w:jc w:val="both"/>
        <w:rPr>
          <w:rFonts w:ascii="Arial MT" w:eastAsia="Times New Roman" w:hAnsi="Arial MT" w:cs="Arial"/>
          <w:sz w:val="24"/>
          <w:szCs w:val="24"/>
        </w:rPr>
      </w:pPr>
      <w:r w:rsidRPr="005D4995">
        <w:rPr>
          <w:rFonts w:ascii="Arial MT" w:eastAsia="Times New Roman" w:hAnsi="Arial MT" w:cs="Arial"/>
          <w:sz w:val="24"/>
          <w:szCs w:val="24"/>
        </w:rPr>
        <w:t xml:space="preserve">Sumiati, S., &amp; Anggorodi, R. (2016). </w:t>
      </w:r>
      <w:r w:rsidRPr="005D4995">
        <w:rPr>
          <w:rFonts w:ascii="Arial MT" w:eastAsia="Times New Roman" w:hAnsi="Arial MT" w:cs="Arial"/>
          <w:i/>
          <w:iCs/>
          <w:sz w:val="24"/>
          <w:szCs w:val="24"/>
        </w:rPr>
        <w:t>Manajemen Ternak Unggas: Teori dan Praktik</w:t>
      </w:r>
      <w:r w:rsidRPr="005D4995">
        <w:rPr>
          <w:rFonts w:ascii="Arial MT" w:eastAsia="Times New Roman" w:hAnsi="Arial MT" w:cs="Arial"/>
          <w:sz w:val="24"/>
          <w:szCs w:val="24"/>
        </w:rPr>
        <w:t>. I</w:t>
      </w:r>
      <w:r w:rsidR="003915BF">
        <w:rPr>
          <w:rFonts w:ascii="Arial MT" w:eastAsia="Times New Roman" w:hAnsi="Arial MT" w:cs="Arial"/>
          <w:sz w:val="24"/>
          <w:szCs w:val="24"/>
        </w:rPr>
        <w:t>PB</w:t>
      </w:r>
      <w:r w:rsidR="003915BF">
        <w:rPr>
          <w:rFonts w:ascii="Arial MT" w:eastAsia="Times New Roman" w:hAnsi="Arial MT" w:cs="Arial"/>
          <w:sz w:val="24"/>
          <w:szCs w:val="24"/>
        </w:rPr>
        <w:tab/>
      </w:r>
      <w:r w:rsidRPr="005D4995">
        <w:rPr>
          <w:rFonts w:ascii="Arial MT" w:eastAsia="Times New Roman" w:hAnsi="Arial MT" w:cs="Arial"/>
          <w:sz w:val="24"/>
          <w:szCs w:val="24"/>
        </w:rPr>
        <w:t>Press.</w:t>
      </w:r>
    </w:p>
    <w:p w:rsidR="00053549" w:rsidRDefault="00053549" w:rsidP="00053549">
      <w:pPr>
        <w:spacing w:after="0" w:line="360" w:lineRule="auto"/>
        <w:jc w:val="both"/>
        <w:rPr>
          <w:rFonts w:ascii="Arial MT" w:eastAsia="Times New Roman" w:hAnsi="Arial MT" w:cs="Arial"/>
          <w:sz w:val="24"/>
          <w:szCs w:val="24"/>
        </w:rPr>
      </w:pPr>
    </w:p>
    <w:p w:rsidR="00053549" w:rsidRDefault="005D4995" w:rsidP="00053549">
      <w:pPr>
        <w:spacing w:after="0" w:line="360" w:lineRule="auto"/>
        <w:jc w:val="both"/>
        <w:rPr>
          <w:rFonts w:ascii="Arial MT" w:eastAsia="Times New Roman" w:hAnsi="Arial MT" w:cs="Arial"/>
          <w:sz w:val="24"/>
          <w:szCs w:val="24"/>
        </w:rPr>
      </w:pPr>
      <w:r w:rsidRPr="005D4995">
        <w:rPr>
          <w:rFonts w:ascii="Arial MT" w:eastAsia="Times New Roman" w:hAnsi="Arial MT" w:cs="Arial"/>
          <w:sz w:val="24"/>
          <w:szCs w:val="24"/>
        </w:rPr>
        <w:t xml:space="preserve">Widodo, E. (2018). </w:t>
      </w:r>
      <w:r w:rsidRPr="005D4995">
        <w:rPr>
          <w:rFonts w:ascii="Arial MT" w:eastAsia="Times New Roman" w:hAnsi="Arial MT" w:cs="Arial"/>
          <w:i/>
          <w:iCs/>
          <w:sz w:val="24"/>
          <w:szCs w:val="24"/>
        </w:rPr>
        <w:t>Biosekuriti dan Higiene Sanitasi pada Usaha Ternak Unggas</w:t>
      </w:r>
      <w:r w:rsidR="003915BF">
        <w:rPr>
          <w:rFonts w:ascii="Arial MT" w:eastAsia="Times New Roman" w:hAnsi="Arial MT" w:cs="Arial"/>
          <w:sz w:val="24"/>
          <w:szCs w:val="24"/>
        </w:rPr>
        <w:t>. Graha</w:t>
      </w:r>
      <w:r w:rsidR="003915BF">
        <w:rPr>
          <w:rFonts w:ascii="Arial MT" w:eastAsia="Times New Roman" w:hAnsi="Arial MT" w:cs="Arial"/>
          <w:sz w:val="24"/>
          <w:szCs w:val="24"/>
        </w:rPr>
        <w:tab/>
      </w:r>
      <w:bookmarkStart w:id="0" w:name="_GoBack"/>
      <w:bookmarkEnd w:id="0"/>
      <w:r w:rsidRPr="005D4995">
        <w:rPr>
          <w:rFonts w:ascii="Arial MT" w:eastAsia="Times New Roman" w:hAnsi="Arial MT" w:cs="Arial"/>
          <w:sz w:val="24"/>
          <w:szCs w:val="24"/>
        </w:rPr>
        <w:t>Ilmu.</w:t>
      </w:r>
    </w:p>
    <w:p w:rsidR="00053549" w:rsidRDefault="00053549" w:rsidP="00053549">
      <w:pPr>
        <w:spacing w:after="0" w:line="360" w:lineRule="auto"/>
        <w:jc w:val="both"/>
        <w:rPr>
          <w:rFonts w:ascii="Arial MT" w:eastAsia="Times New Roman" w:hAnsi="Arial MT" w:cs="Arial"/>
          <w:sz w:val="24"/>
          <w:szCs w:val="24"/>
        </w:rPr>
      </w:pPr>
    </w:p>
    <w:p w:rsidR="00053549" w:rsidRDefault="005D4995" w:rsidP="00053549">
      <w:pPr>
        <w:spacing w:after="0" w:line="360" w:lineRule="auto"/>
        <w:jc w:val="both"/>
        <w:rPr>
          <w:rFonts w:ascii="Arial MT" w:eastAsia="Times New Roman" w:hAnsi="Arial MT" w:cs="Arial"/>
          <w:sz w:val="24"/>
          <w:szCs w:val="24"/>
        </w:rPr>
      </w:pPr>
      <w:r w:rsidRPr="005D4995">
        <w:rPr>
          <w:rFonts w:ascii="Arial MT" w:eastAsia="Times New Roman" w:hAnsi="Arial MT" w:cs="Arial"/>
          <w:sz w:val="24"/>
          <w:szCs w:val="24"/>
        </w:rPr>
        <w:t xml:space="preserve">Cobb-Vantress. (2021). </w:t>
      </w:r>
      <w:r w:rsidRPr="005D4995">
        <w:rPr>
          <w:rFonts w:ascii="Arial MT" w:eastAsia="Times New Roman" w:hAnsi="Arial MT" w:cs="Arial"/>
          <w:i/>
          <w:iCs/>
          <w:sz w:val="24"/>
          <w:szCs w:val="24"/>
        </w:rPr>
        <w:t>Cobb Hatchery Management Guide</w:t>
      </w:r>
      <w:r w:rsidRPr="005D4995">
        <w:rPr>
          <w:rFonts w:ascii="Arial MT" w:eastAsia="Times New Roman" w:hAnsi="Arial MT" w:cs="Arial"/>
          <w:sz w:val="24"/>
          <w:szCs w:val="24"/>
        </w:rPr>
        <w:t>.</w:t>
      </w:r>
    </w:p>
    <w:p w:rsidR="00053549" w:rsidRDefault="00053549" w:rsidP="00053549">
      <w:pPr>
        <w:spacing w:after="0" w:line="360" w:lineRule="auto"/>
        <w:jc w:val="both"/>
        <w:rPr>
          <w:rFonts w:ascii="Arial MT" w:eastAsia="Times New Roman" w:hAnsi="Arial MT" w:cs="Arial"/>
          <w:sz w:val="24"/>
          <w:szCs w:val="24"/>
        </w:rPr>
      </w:pPr>
    </w:p>
    <w:p w:rsidR="005D4995" w:rsidRPr="005D4995" w:rsidRDefault="005D4995" w:rsidP="00053549">
      <w:pPr>
        <w:spacing w:after="0" w:line="360" w:lineRule="auto"/>
        <w:jc w:val="both"/>
        <w:rPr>
          <w:rFonts w:ascii="Arial MT" w:eastAsia="Times New Roman" w:hAnsi="Arial MT" w:cs="Arial"/>
          <w:sz w:val="24"/>
          <w:szCs w:val="24"/>
        </w:rPr>
      </w:pPr>
      <w:r w:rsidRPr="005D4995">
        <w:rPr>
          <w:rFonts w:ascii="Arial MT" w:eastAsia="Times New Roman" w:hAnsi="Arial MT" w:cs="Arial"/>
          <w:sz w:val="24"/>
          <w:szCs w:val="24"/>
        </w:rPr>
        <w:t xml:space="preserve">Aviagen. (2020). </w:t>
      </w:r>
      <w:r w:rsidRPr="005D4995">
        <w:rPr>
          <w:rFonts w:ascii="Arial MT" w:eastAsia="Times New Roman" w:hAnsi="Arial MT" w:cs="Arial"/>
          <w:i/>
          <w:iCs/>
          <w:sz w:val="24"/>
          <w:szCs w:val="24"/>
        </w:rPr>
        <w:t>Hatchery Management Guide – Ross Broiler</w:t>
      </w:r>
      <w:r w:rsidRPr="005D4995">
        <w:rPr>
          <w:rFonts w:ascii="Arial MT" w:eastAsia="Times New Roman" w:hAnsi="Arial MT" w:cs="Arial"/>
          <w:sz w:val="24"/>
          <w:szCs w:val="24"/>
        </w:rPr>
        <w:t>.</w:t>
      </w:r>
    </w:p>
    <w:p w:rsidR="005D4995" w:rsidRDefault="005D4995" w:rsidP="005D4995">
      <w:pPr>
        <w:spacing w:after="0" w:line="360" w:lineRule="auto"/>
        <w:rPr>
          <w:rFonts w:ascii="Arial MT" w:eastAsia="Times New Roman" w:hAnsi="Arial MT" w:cs="Arial"/>
          <w:b/>
          <w:sz w:val="24"/>
          <w:szCs w:val="24"/>
        </w:rPr>
      </w:pPr>
    </w:p>
    <w:sectPr w:rsidR="005D49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auto"/>
    <w:pitch w:val="variable"/>
    <w:sig w:usb0="E0002AF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B2CCC"/>
    <w:multiLevelType w:val="hybridMultilevel"/>
    <w:tmpl w:val="77D8086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7B362A"/>
    <w:multiLevelType w:val="multilevel"/>
    <w:tmpl w:val="64B03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A54037"/>
    <w:multiLevelType w:val="hybridMultilevel"/>
    <w:tmpl w:val="59CC4D2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7C3A82"/>
    <w:multiLevelType w:val="hybridMultilevel"/>
    <w:tmpl w:val="437EB6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542AA1"/>
    <w:multiLevelType w:val="hybridMultilevel"/>
    <w:tmpl w:val="56E04EE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8D10DD"/>
    <w:multiLevelType w:val="hybridMultilevel"/>
    <w:tmpl w:val="D854A056"/>
    <w:lvl w:ilvl="0" w:tplc="04090017">
      <w:start w:val="1"/>
      <w:numFmt w:val="lowerLetter"/>
      <w:lvlText w:val="%1)"/>
      <w:lvlJc w:val="left"/>
      <w:pPr>
        <w:ind w:left="360" w:hanging="360"/>
      </w:pPr>
    </w:lvl>
    <w:lvl w:ilvl="1" w:tplc="F8149A92">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F6C5BD7"/>
    <w:multiLevelType w:val="hybridMultilevel"/>
    <w:tmpl w:val="FB767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0472E91"/>
    <w:multiLevelType w:val="hybridMultilevel"/>
    <w:tmpl w:val="22EE4A0C"/>
    <w:lvl w:ilvl="0" w:tplc="04090017">
      <w:start w:val="1"/>
      <w:numFmt w:val="lowerLetter"/>
      <w:lvlText w:val="%1)"/>
      <w:lvlJc w:val="left"/>
      <w:pPr>
        <w:ind w:left="360" w:hanging="360"/>
      </w:pPr>
    </w:lvl>
    <w:lvl w:ilvl="1" w:tplc="F8149A92">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7280EB7"/>
    <w:multiLevelType w:val="hybridMultilevel"/>
    <w:tmpl w:val="4CD046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9B27394"/>
    <w:multiLevelType w:val="hybridMultilevel"/>
    <w:tmpl w:val="2FE23E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AD5074E"/>
    <w:multiLevelType w:val="hybridMultilevel"/>
    <w:tmpl w:val="22EE4A0C"/>
    <w:lvl w:ilvl="0" w:tplc="04090017">
      <w:start w:val="1"/>
      <w:numFmt w:val="lowerLetter"/>
      <w:lvlText w:val="%1)"/>
      <w:lvlJc w:val="left"/>
      <w:pPr>
        <w:ind w:left="360" w:hanging="360"/>
      </w:pPr>
    </w:lvl>
    <w:lvl w:ilvl="1" w:tplc="F8149A92">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E1F48CB"/>
    <w:multiLevelType w:val="multilevel"/>
    <w:tmpl w:val="AD4A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654C99"/>
    <w:multiLevelType w:val="multilevel"/>
    <w:tmpl w:val="BB2A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3D7FF0"/>
    <w:multiLevelType w:val="hybridMultilevel"/>
    <w:tmpl w:val="D0805A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54B476B"/>
    <w:multiLevelType w:val="hybridMultilevel"/>
    <w:tmpl w:val="2B42D54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79E6A48"/>
    <w:multiLevelType w:val="multilevel"/>
    <w:tmpl w:val="4F24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5C4C44"/>
    <w:multiLevelType w:val="multilevel"/>
    <w:tmpl w:val="2DCC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BA1006"/>
    <w:multiLevelType w:val="hybridMultilevel"/>
    <w:tmpl w:val="140426A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64C0105"/>
    <w:multiLevelType w:val="hybridMultilevel"/>
    <w:tmpl w:val="77C8AC5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F361784"/>
    <w:multiLevelType w:val="multilevel"/>
    <w:tmpl w:val="A448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9"/>
  </w:num>
  <w:num w:numId="3">
    <w:abstractNumId w:val="12"/>
  </w:num>
  <w:num w:numId="4">
    <w:abstractNumId w:val="11"/>
  </w:num>
  <w:num w:numId="5">
    <w:abstractNumId w:val="15"/>
  </w:num>
  <w:num w:numId="6">
    <w:abstractNumId w:val="18"/>
  </w:num>
  <w:num w:numId="7">
    <w:abstractNumId w:val="0"/>
  </w:num>
  <w:num w:numId="8">
    <w:abstractNumId w:val="4"/>
  </w:num>
  <w:num w:numId="9">
    <w:abstractNumId w:val="6"/>
  </w:num>
  <w:num w:numId="10">
    <w:abstractNumId w:val="5"/>
  </w:num>
  <w:num w:numId="11">
    <w:abstractNumId w:val="2"/>
  </w:num>
  <w:num w:numId="12">
    <w:abstractNumId w:val="14"/>
  </w:num>
  <w:num w:numId="13">
    <w:abstractNumId w:val="1"/>
  </w:num>
  <w:num w:numId="14">
    <w:abstractNumId w:val="16"/>
  </w:num>
  <w:num w:numId="15">
    <w:abstractNumId w:val="13"/>
  </w:num>
  <w:num w:numId="16">
    <w:abstractNumId w:val="10"/>
  </w:num>
  <w:num w:numId="17">
    <w:abstractNumId w:val="7"/>
  </w:num>
  <w:num w:numId="18">
    <w:abstractNumId w:val="8"/>
  </w:num>
  <w:num w:numId="19">
    <w:abstractNumId w:val="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25B"/>
    <w:rsid w:val="00053549"/>
    <w:rsid w:val="00135AAE"/>
    <w:rsid w:val="0015175F"/>
    <w:rsid w:val="0017073A"/>
    <w:rsid w:val="00262FCC"/>
    <w:rsid w:val="003915BF"/>
    <w:rsid w:val="003D5437"/>
    <w:rsid w:val="004444DC"/>
    <w:rsid w:val="004C025B"/>
    <w:rsid w:val="004F3C69"/>
    <w:rsid w:val="005B03C0"/>
    <w:rsid w:val="005D4995"/>
    <w:rsid w:val="006A4648"/>
    <w:rsid w:val="006F20D7"/>
    <w:rsid w:val="00730DA3"/>
    <w:rsid w:val="00781726"/>
    <w:rsid w:val="009D56F4"/>
    <w:rsid w:val="00A26EA6"/>
    <w:rsid w:val="00A53195"/>
    <w:rsid w:val="00AF6D8D"/>
    <w:rsid w:val="00B50BCD"/>
    <w:rsid w:val="00C83B33"/>
    <w:rsid w:val="00E906D1"/>
    <w:rsid w:val="00F50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27444"/>
  <w15:chartTrackingRefBased/>
  <w15:docId w15:val="{644A6A0C-8779-4C67-8C13-7A373A2E7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B03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07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03C0"/>
    <w:rPr>
      <w:rFonts w:ascii="Times New Roman" w:eastAsia="Times New Roman" w:hAnsi="Times New Roman" w:cs="Times New Roman"/>
      <w:b/>
      <w:bCs/>
      <w:sz w:val="36"/>
      <w:szCs w:val="36"/>
    </w:rPr>
  </w:style>
  <w:style w:type="character" w:styleId="Strong">
    <w:name w:val="Strong"/>
    <w:basedOn w:val="DefaultParagraphFont"/>
    <w:uiPriority w:val="22"/>
    <w:qFormat/>
    <w:rsid w:val="005B03C0"/>
    <w:rPr>
      <w:b/>
      <w:bCs/>
    </w:rPr>
  </w:style>
  <w:style w:type="paragraph" w:styleId="ListParagraph">
    <w:name w:val="List Paragraph"/>
    <w:basedOn w:val="Normal"/>
    <w:uiPriority w:val="34"/>
    <w:qFormat/>
    <w:rsid w:val="005B03C0"/>
    <w:pPr>
      <w:ind w:left="720"/>
      <w:contextualSpacing/>
    </w:pPr>
  </w:style>
  <w:style w:type="character" w:customStyle="1" w:styleId="Heading3Char">
    <w:name w:val="Heading 3 Char"/>
    <w:basedOn w:val="DefaultParagraphFont"/>
    <w:link w:val="Heading3"/>
    <w:uiPriority w:val="9"/>
    <w:semiHidden/>
    <w:rsid w:val="0017073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17073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707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49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15333">
      <w:bodyDiv w:val="1"/>
      <w:marLeft w:val="0"/>
      <w:marRight w:val="0"/>
      <w:marTop w:val="0"/>
      <w:marBottom w:val="0"/>
      <w:divBdr>
        <w:top w:val="none" w:sz="0" w:space="0" w:color="auto"/>
        <w:left w:val="none" w:sz="0" w:space="0" w:color="auto"/>
        <w:bottom w:val="none" w:sz="0" w:space="0" w:color="auto"/>
        <w:right w:val="none" w:sz="0" w:space="0" w:color="auto"/>
      </w:divBdr>
    </w:div>
    <w:div w:id="214895194">
      <w:bodyDiv w:val="1"/>
      <w:marLeft w:val="0"/>
      <w:marRight w:val="0"/>
      <w:marTop w:val="0"/>
      <w:marBottom w:val="0"/>
      <w:divBdr>
        <w:top w:val="none" w:sz="0" w:space="0" w:color="auto"/>
        <w:left w:val="none" w:sz="0" w:space="0" w:color="auto"/>
        <w:bottom w:val="none" w:sz="0" w:space="0" w:color="auto"/>
        <w:right w:val="none" w:sz="0" w:space="0" w:color="auto"/>
      </w:divBdr>
    </w:div>
    <w:div w:id="809059722">
      <w:bodyDiv w:val="1"/>
      <w:marLeft w:val="0"/>
      <w:marRight w:val="0"/>
      <w:marTop w:val="0"/>
      <w:marBottom w:val="0"/>
      <w:divBdr>
        <w:top w:val="none" w:sz="0" w:space="0" w:color="auto"/>
        <w:left w:val="none" w:sz="0" w:space="0" w:color="auto"/>
        <w:bottom w:val="none" w:sz="0" w:space="0" w:color="auto"/>
        <w:right w:val="none" w:sz="0" w:space="0" w:color="auto"/>
      </w:divBdr>
    </w:div>
    <w:div w:id="1192183387">
      <w:bodyDiv w:val="1"/>
      <w:marLeft w:val="0"/>
      <w:marRight w:val="0"/>
      <w:marTop w:val="0"/>
      <w:marBottom w:val="0"/>
      <w:divBdr>
        <w:top w:val="none" w:sz="0" w:space="0" w:color="auto"/>
        <w:left w:val="none" w:sz="0" w:space="0" w:color="auto"/>
        <w:bottom w:val="none" w:sz="0" w:space="0" w:color="auto"/>
        <w:right w:val="none" w:sz="0" w:space="0" w:color="auto"/>
      </w:divBdr>
    </w:div>
    <w:div w:id="1524326013">
      <w:bodyDiv w:val="1"/>
      <w:marLeft w:val="0"/>
      <w:marRight w:val="0"/>
      <w:marTop w:val="0"/>
      <w:marBottom w:val="0"/>
      <w:divBdr>
        <w:top w:val="none" w:sz="0" w:space="0" w:color="auto"/>
        <w:left w:val="none" w:sz="0" w:space="0" w:color="auto"/>
        <w:bottom w:val="none" w:sz="0" w:space="0" w:color="auto"/>
        <w:right w:val="none" w:sz="0" w:space="0" w:color="auto"/>
      </w:divBdr>
    </w:div>
    <w:div w:id="1541825004">
      <w:bodyDiv w:val="1"/>
      <w:marLeft w:val="0"/>
      <w:marRight w:val="0"/>
      <w:marTop w:val="0"/>
      <w:marBottom w:val="0"/>
      <w:divBdr>
        <w:top w:val="none" w:sz="0" w:space="0" w:color="auto"/>
        <w:left w:val="none" w:sz="0" w:space="0" w:color="auto"/>
        <w:bottom w:val="none" w:sz="0" w:space="0" w:color="auto"/>
        <w:right w:val="none" w:sz="0" w:space="0" w:color="auto"/>
      </w:divBdr>
    </w:div>
    <w:div w:id="1702049702">
      <w:bodyDiv w:val="1"/>
      <w:marLeft w:val="0"/>
      <w:marRight w:val="0"/>
      <w:marTop w:val="0"/>
      <w:marBottom w:val="0"/>
      <w:divBdr>
        <w:top w:val="none" w:sz="0" w:space="0" w:color="auto"/>
        <w:left w:val="none" w:sz="0" w:space="0" w:color="auto"/>
        <w:bottom w:val="none" w:sz="0" w:space="0" w:color="auto"/>
        <w:right w:val="none" w:sz="0" w:space="0" w:color="auto"/>
      </w:divBdr>
      <w:divsChild>
        <w:div w:id="1909608390">
          <w:marLeft w:val="0"/>
          <w:marRight w:val="0"/>
          <w:marTop w:val="0"/>
          <w:marBottom w:val="0"/>
          <w:divBdr>
            <w:top w:val="none" w:sz="0" w:space="0" w:color="auto"/>
            <w:left w:val="none" w:sz="0" w:space="0" w:color="auto"/>
            <w:bottom w:val="none" w:sz="0" w:space="0" w:color="auto"/>
            <w:right w:val="none" w:sz="0" w:space="0" w:color="auto"/>
          </w:divBdr>
          <w:divsChild>
            <w:div w:id="184628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4257">
      <w:bodyDiv w:val="1"/>
      <w:marLeft w:val="0"/>
      <w:marRight w:val="0"/>
      <w:marTop w:val="0"/>
      <w:marBottom w:val="0"/>
      <w:divBdr>
        <w:top w:val="none" w:sz="0" w:space="0" w:color="auto"/>
        <w:left w:val="none" w:sz="0" w:space="0" w:color="auto"/>
        <w:bottom w:val="none" w:sz="0" w:space="0" w:color="auto"/>
        <w:right w:val="none" w:sz="0" w:space="0" w:color="auto"/>
      </w:divBdr>
    </w:div>
    <w:div w:id="1891921035">
      <w:bodyDiv w:val="1"/>
      <w:marLeft w:val="0"/>
      <w:marRight w:val="0"/>
      <w:marTop w:val="0"/>
      <w:marBottom w:val="0"/>
      <w:divBdr>
        <w:top w:val="none" w:sz="0" w:space="0" w:color="auto"/>
        <w:left w:val="none" w:sz="0" w:space="0" w:color="auto"/>
        <w:bottom w:val="none" w:sz="0" w:space="0" w:color="auto"/>
        <w:right w:val="none" w:sz="0" w:space="0" w:color="auto"/>
      </w:divBdr>
    </w:div>
    <w:div w:id="1934825706">
      <w:bodyDiv w:val="1"/>
      <w:marLeft w:val="0"/>
      <w:marRight w:val="0"/>
      <w:marTop w:val="0"/>
      <w:marBottom w:val="0"/>
      <w:divBdr>
        <w:top w:val="none" w:sz="0" w:space="0" w:color="auto"/>
        <w:left w:val="none" w:sz="0" w:space="0" w:color="auto"/>
        <w:bottom w:val="none" w:sz="0" w:space="0" w:color="auto"/>
        <w:right w:val="none" w:sz="0" w:space="0" w:color="auto"/>
      </w:divBdr>
    </w:div>
    <w:div w:id="2055040677">
      <w:bodyDiv w:val="1"/>
      <w:marLeft w:val="0"/>
      <w:marRight w:val="0"/>
      <w:marTop w:val="0"/>
      <w:marBottom w:val="0"/>
      <w:divBdr>
        <w:top w:val="none" w:sz="0" w:space="0" w:color="auto"/>
        <w:left w:val="none" w:sz="0" w:space="0" w:color="auto"/>
        <w:bottom w:val="none" w:sz="0" w:space="0" w:color="auto"/>
        <w:right w:val="none" w:sz="0" w:space="0" w:color="auto"/>
      </w:divBdr>
    </w:div>
    <w:div w:id="209894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3389/fvets.2017.000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ijfoodmicro.2016.12.010" TargetMode="External"/><Relationship Id="rId5" Type="http://schemas.openxmlformats.org/officeDocument/2006/relationships/hyperlink" Target="https://doi.org/10.3382/ps/pev37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10</Pages>
  <Words>1761</Words>
  <Characters>10043</Characters>
  <Application>Microsoft Office Word</Application>
  <DocSecurity>0</DocSecurity>
  <Lines>83</Lines>
  <Paragraphs>23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Zona Hatchery</vt:lpstr>
    </vt:vector>
  </TitlesOfParts>
  <Company/>
  <LinksUpToDate>false</LinksUpToDate>
  <CharactersWithSpaces>11781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2025-04-12T05:43:00Z</dcterms:created>
  <dcterms:modified xsi:type="dcterms:W3CDTF">2025-04-12T06:19:00Z</dcterms:modified>
</cp:coreProperties>
</file>