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3F9" w:rsidRDefault="000223F9" w:rsidP="00116F2F">
      <w:pPr>
        <w:spacing w:before="10000"/>
        <w:rPr>
          <w:noProof/>
        </w:rPr>
      </w:pPr>
      <w:bookmarkStart w:id="0" w:name="_Toc519606992"/>
    </w:p>
    <w:p w:rsidR="009E6349" w:rsidRPr="00116F2F" w:rsidRDefault="00401EBB" w:rsidP="009E6349">
      <w:pPr>
        <w:pStyle w:val="Title"/>
        <w:rPr>
          <w:noProof/>
          <w:color w:val="FFFFFF" w:themeColor="background1"/>
        </w:rPr>
      </w:pPr>
      <w:sdt>
        <w:sdtPr>
          <w:rPr>
            <w:noProof/>
            <w:color w:val="FFFFFF" w:themeColor="background1"/>
          </w:rPr>
          <w:alias w:val="Title"/>
          <w:tag w:val=""/>
          <w:id w:val="106469304"/>
          <w:placeholder>
            <w:docPart w:val="62250226659A490388CD3A4181707103"/>
          </w:placeholder>
          <w:dataBinding w:prefixMappings="xmlns:ns0='http://purl.org/dc/elements/1.1/' xmlns:ns1='http://schemas.openxmlformats.org/package/2006/metadata/core-properties' " w:xpath="/ns1:coreProperties[1]/ns0:title[1]" w:storeItemID="{6C3C8BC8-F283-45AE-878A-BAB7291924A1}"/>
          <w:text/>
        </w:sdtPr>
        <w:sdtContent>
          <w:r w:rsidR="00D754DF">
            <w:rPr>
              <w:noProof/>
              <w:color w:val="FFFFFF" w:themeColor="background1"/>
            </w:rPr>
            <w:t>Sunny Spot Holidays – Database Proposal</w:t>
          </w:r>
        </w:sdtContent>
      </w:sdt>
    </w:p>
    <w:p w:rsidR="00BB7C52" w:rsidRPr="00F73886" w:rsidRDefault="00BB7C52" w:rsidP="00BB7C52">
      <w:pPr>
        <w:rPr>
          <w:noProof/>
        </w:rPr>
      </w:pPr>
      <w:r w:rsidRPr="00F73886">
        <w:rPr>
          <w:noProof/>
        </w:rPr>
        <w:br w:type="page"/>
      </w:r>
    </w:p>
    <w:p w:rsidR="00795868" w:rsidRPr="00F73886" w:rsidRDefault="00795868" w:rsidP="00795868">
      <w:pPr>
        <w:pStyle w:val="TOCHeading"/>
        <w:rPr>
          <w:noProof/>
          <w:lang w:val="en-AU"/>
        </w:rPr>
      </w:pPr>
      <w:r w:rsidRPr="00F73886">
        <w:rPr>
          <w:noProof/>
          <w:lang w:val="en-AU"/>
        </w:rPr>
        <w:lastRenderedPageBreak/>
        <w:t>Contents</w:t>
      </w:r>
    </w:p>
    <w:p w:rsidR="00116F2F" w:rsidRDefault="00DF1653">
      <w:pPr>
        <w:pStyle w:val="TOC1"/>
        <w:rPr>
          <w:rFonts w:asciiTheme="minorHAnsi" w:eastAsiaTheme="minorEastAsia" w:hAnsiTheme="minorHAnsi"/>
          <w:b w:val="0"/>
          <w:color w:val="auto"/>
          <w:sz w:val="22"/>
          <w:lang w:eastAsia="en-AU"/>
        </w:rPr>
      </w:pPr>
      <w:r>
        <w:fldChar w:fldCharType="begin"/>
      </w:r>
      <w:r>
        <w:instrText xml:space="preserve"> TOC \o "1-2" \h \z \t "Heading 1 List,1,Heading 2 List,2" </w:instrText>
      </w:r>
      <w:r>
        <w:fldChar w:fldCharType="separate"/>
      </w:r>
      <w:hyperlink w:anchor="_Toc82166771" w:history="1">
        <w:r w:rsidR="00116F2F" w:rsidRPr="003A3D11">
          <w:rPr>
            <w:rStyle w:val="Hyperlink"/>
          </w:rPr>
          <w:t>1.</w:t>
        </w:r>
        <w:r w:rsidR="00116F2F" w:rsidRPr="003A3D11">
          <w:rPr>
            <w:rFonts w:asciiTheme="minorHAnsi" w:eastAsiaTheme="minorEastAsia" w:hAnsiTheme="minorHAnsi"/>
            <w:color w:val="auto"/>
            <w:sz w:val="22"/>
            <w:lang w:eastAsia="en-AU"/>
          </w:rPr>
          <w:tab/>
        </w:r>
        <w:r w:rsidR="003A3D11" w:rsidRPr="003A3D11">
          <w:rPr>
            <w:rFonts w:asciiTheme="minorHAnsi" w:eastAsiaTheme="minorEastAsia" w:hAnsiTheme="minorHAnsi"/>
            <w:color w:val="auto"/>
            <w:sz w:val="22"/>
            <w:lang w:eastAsia="en-AU"/>
          </w:rPr>
          <w:t>Background</w:t>
        </w:r>
        <w:r w:rsidR="00116F2F">
          <w:rPr>
            <w:webHidden/>
          </w:rPr>
          <w:tab/>
        </w:r>
        <w:r w:rsidR="00116F2F">
          <w:rPr>
            <w:webHidden/>
          </w:rPr>
          <w:fldChar w:fldCharType="begin"/>
        </w:r>
        <w:r w:rsidR="00116F2F">
          <w:rPr>
            <w:webHidden/>
          </w:rPr>
          <w:instrText xml:space="preserve"> PAGEREF _Toc82166771 \h </w:instrText>
        </w:r>
        <w:r w:rsidR="00116F2F">
          <w:rPr>
            <w:webHidden/>
          </w:rPr>
        </w:r>
        <w:r w:rsidR="00116F2F">
          <w:rPr>
            <w:webHidden/>
          </w:rPr>
          <w:fldChar w:fldCharType="separate"/>
        </w:r>
        <w:r w:rsidR="00C9345C">
          <w:rPr>
            <w:webHidden/>
          </w:rPr>
          <w:t>3</w:t>
        </w:r>
        <w:r w:rsidR="00116F2F">
          <w:rPr>
            <w:webHidden/>
          </w:rPr>
          <w:fldChar w:fldCharType="end"/>
        </w:r>
      </w:hyperlink>
    </w:p>
    <w:p w:rsidR="003A3D11" w:rsidRDefault="00401EBB" w:rsidP="003A3D11">
      <w:pPr>
        <w:pStyle w:val="TOC2"/>
        <w:numPr>
          <w:ilvl w:val="1"/>
          <w:numId w:val="33"/>
        </w:numPr>
        <w:rPr>
          <w:noProof/>
        </w:rPr>
      </w:pPr>
      <w:hyperlink w:anchor="_Toc82166772" w:history="1">
        <w:r w:rsidR="003A3D11">
          <w:rPr>
            <w:rStyle w:val="Hyperlink"/>
            <w:noProof/>
          </w:rPr>
          <w:t>Client details</w:t>
        </w:r>
        <w:r w:rsidR="00116F2F">
          <w:rPr>
            <w:noProof/>
            <w:webHidden/>
          </w:rPr>
          <w:tab/>
        </w:r>
        <w:r w:rsidR="00116F2F">
          <w:rPr>
            <w:noProof/>
            <w:webHidden/>
          </w:rPr>
          <w:fldChar w:fldCharType="begin"/>
        </w:r>
        <w:r w:rsidR="00116F2F">
          <w:rPr>
            <w:noProof/>
            <w:webHidden/>
          </w:rPr>
          <w:instrText xml:space="preserve"> PAGEREF _Toc82166772 \h </w:instrText>
        </w:r>
        <w:r w:rsidR="00116F2F">
          <w:rPr>
            <w:noProof/>
            <w:webHidden/>
          </w:rPr>
        </w:r>
        <w:r w:rsidR="00116F2F">
          <w:rPr>
            <w:noProof/>
            <w:webHidden/>
          </w:rPr>
          <w:fldChar w:fldCharType="separate"/>
        </w:r>
        <w:r w:rsidR="00C9345C">
          <w:rPr>
            <w:noProof/>
            <w:webHidden/>
          </w:rPr>
          <w:t>3</w:t>
        </w:r>
        <w:r w:rsidR="00116F2F">
          <w:rPr>
            <w:noProof/>
            <w:webHidden/>
          </w:rPr>
          <w:fldChar w:fldCharType="end"/>
        </w:r>
      </w:hyperlink>
    </w:p>
    <w:p w:rsidR="003A3D11" w:rsidRDefault="003A3D11" w:rsidP="003A3D11">
      <w:pPr>
        <w:ind w:firstLine="227"/>
      </w:pPr>
      <w:r>
        <w:t>1.2</w:t>
      </w:r>
      <w:r>
        <w:tab/>
        <w:t xml:space="preserve">Client </w:t>
      </w:r>
      <w:proofErr w:type="spellStart"/>
      <w:r>
        <w:t>chanllenges</w:t>
      </w:r>
      <w:proofErr w:type="spellEnd"/>
      <w:r>
        <w:t>…………………………………………………………………………………………</w:t>
      </w:r>
      <w:r w:rsidR="00054D2B">
        <w:t>……</w:t>
      </w:r>
      <w:r>
        <w:t>……..</w:t>
      </w:r>
      <w:r w:rsidR="00054D2B">
        <w:t>3</w:t>
      </w:r>
    </w:p>
    <w:p w:rsidR="003A3D11" w:rsidRDefault="003A3D11" w:rsidP="003A3D11">
      <w:pPr>
        <w:ind w:firstLine="227"/>
      </w:pPr>
      <w:r>
        <w:t>1.3 Client suggestions……………………………………………………………………………</w:t>
      </w:r>
      <w:r w:rsidR="00054D2B">
        <w:t>……..</w:t>
      </w:r>
      <w:r>
        <w:t>………………….</w:t>
      </w:r>
      <w:r w:rsidR="00054D2B">
        <w:t>3</w:t>
      </w:r>
    </w:p>
    <w:p w:rsidR="003A3D11" w:rsidRDefault="003A3D11" w:rsidP="003A3D11">
      <w:r>
        <w:t>2. Requirements</w:t>
      </w:r>
      <w:proofErr w:type="gramStart"/>
      <w:r>
        <w:t>……………………………</w:t>
      </w:r>
      <w:r w:rsidR="00054D2B">
        <w:t>………..</w:t>
      </w:r>
      <w:r>
        <w:t>………………………………………………</w:t>
      </w:r>
      <w:r w:rsidR="00054D2B">
        <w:t>…..</w:t>
      </w:r>
      <w:r>
        <w:t>…</w:t>
      </w:r>
      <w:r w:rsidR="00054D2B">
        <w:t>….</w:t>
      </w:r>
      <w:r>
        <w:t>………………</w:t>
      </w:r>
      <w:proofErr w:type="gramEnd"/>
      <w:r>
        <w:t>..</w:t>
      </w:r>
      <w:r w:rsidR="00054D2B">
        <w:t>3</w:t>
      </w:r>
    </w:p>
    <w:p w:rsidR="003A3D11" w:rsidRDefault="003A3D11" w:rsidP="003A3D11">
      <w:r>
        <w:t xml:space="preserve">    2.1 </w:t>
      </w:r>
      <w:r>
        <w:tab/>
        <w:t>Database requirements</w:t>
      </w:r>
      <w:proofErr w:type="gramStart"/>
      <w:r>
        <w:t>………………………</w:t>
      </w:r>
      <w:r w:rsidR="00054D2B">
        <w:t>..</w:t>
      </w:r>
      <w:r>
        <w:t>………………………………………………………………</w:t>
      </w:r>
      <w:r w:rsidR="00054D2B">
        <w:t>.</w:t>
      </w:r>
      <w:r>
        <w:t>..</w:t>
      </w:r>
      <w:r w:rsidR="00054D2B">
        <w:t>3</w:t>
      </w:r>
      <w:proofErr w:type="gramEnd"/>
    </w:p>
    <w:p w:rsidR="003A3D11" w:rsidRDefault="003A3D11" w:rsidP="003A3D11">
      <w:r>
        <w:t xml:space="preserve">     </w:t>
      </w:r>
      <w:proofErr w:type="gramStart"/>
      <w:r>
        <w:t>2.2  Additional</w:t>
      </w:r>
      <w:proofErr w:type="gramEnd"/>
      <w:r>
        <w:t xml:space="preserve"> requirements…………………</w:t>
      </w:r>
      <w:r w:rsidR="00054D2B">
        <w:t>.</w:t>
      </w:r>
      <w:r>
        <w:t>…………………………………………………………</w:t>
      </w:r>
      <w:r w:rsidR="00054D2B">
        <w:t>.</w:t>
      </w:r>
      <w:r>
        <w:t>…………..</w:t>
      </w:r>
      <w:r w:rsidR="00054D2B">
        <w:t>3</w:t>
      </w:r>
    </w:p>
    <w:p w:rsidR="003A3D11" w:rsidRDefault="003A3D11" w:rsidP="003A3D11">
      <w:r>
        <w:t xml:space="preserve">     2.3 Design notes…………………………………</w:t>
      </w:r>
      <w:r w:rsidR="00054D2B">
        <w:t>………</w:t>
      </w:r>
      <w:r>
        <w:t>…………………………………………………………………..</w:t>
      </w:r>
      <w:r w:rsidR="00054D2B">
        <w:t>4</w:t>
      </w:r>
    </w:p>
    <w:p w:rsidR="003A3D11" w:rsidRDefault="003A3D11" w:rsidP="003A3D11">
      <w:r>
        <w:t xml:space="preserve">     2.4</w:t>
      </w:r>
      <w:r>
        <w:tab/>
        <w:t>Assigned Tasks</w:t>
      </w:r>
      <w:r w:rsidR="00054D2B">
        <w:t>……………………………………….………………………………………………………………..4</w:t>
      </w:r>
    </w:p>
    <w:p w:rsidR="003A3D11" w:rsidRDefault="003A3D11" w:rsidP="003A3D11">
      <w:r>
        <w:t>3. Issues/Assumptions</w:t>
      </w:r>
      <w:r w:rsidR="00054D2B">
        <w:t>………………………………..……………………………………………………………………..4</w:t>
      </w:r>
    </w:p>
    <w:p w:rsidR="003A3D11" w:rsidRDefault="003A3D11" w:rsidP="003A3D11">
      <w:r>
        <w:t>4. Stakeholders</w:t>
      </w:r>
      <w:proofErr w:type="gramStart"/>
      <w:r w:rsidR="00054D2B">
        <w:t>…………………………………………..………………………………….…………………………………</w:t>
      </w:r>
      <w:proofErr w:type="gramEnd"/>
      <w:r w:rsidR="00054D2B">
        <w:t>..5</w:t>
      </w:r>
    </w:p>
    <w:p w:rsidR="003A3D11" w:rsidRDefault="003A3D11" w:rsidP="003A3D11">
      <w:r>
        <w:t xml:space="preserve">     4.1 Key </w:t>
      </w:r>
      <w:proofErr w:type="spellStart"/>
      <w:r>
        <w:t>influerers</w:t>
      </w:r>
      <w:proofErr w:type="spellEnd"/>
      <w:proofErr w:type="gramStart"/>
      <w:r w:rsidR="00054D2B">
        <w:t>…………………………………..……………………………………………………………………</w:t>
      </w:r>
      <w:proofErr w:type="gramEnd"/>
      <w:r w:rsidR="00054D2B">
        <w:t>..5</w:t>
      </w:r>
    </w:p>
    <w:p w:rsidR="003A3D11" w:rsidRDefault="003A3D11" w:rsidP="003A3D11">
      <w:r>
        <w:t>5. Tools/Technologies</w:t>
      </w:r>
      <w:r w:rsidR="00054D2B">
        <w:t>………………………………………………………………………………………………………..6</w:t>
      </w:r>
    </w:p>
    <w:p w:rsidR="003A3D11" w:rsidRDefault="003A3D11" w:rsidP="003A3D11">
      <w:r>
        <w:t>6. Data</w:t>
      </w:r>
      <w:r w:rsidR="00054D2B">
        <w:t>……………………………………………………….………………………………………….…………………………..7</w:t>
      </w:r>
    </w:p>
    <w:p w:rsidR="003A3D11" w:rsidRDefault="003A3D11" w:rsidP="003A3D11">
      <w:r>
        <w:t>7. Criteria for success</w:t>
      </w:r>
      <w:r w:rsidR="00054D2B">
        <w:t>………………………….……………………………………………………………………………..7</w:t>
      </w:r>
    </w:p>
    <w:p w:rsidR="003A3D11" w:rsidRDefault="003A3D11" w:rsidP="003A3D11">
      <w:r>
        <w:t>8. Deliverables</w:t>
      </w:r>
      <w:r w:rsidR="00054D2B">
        <w:t>………………………………….………………………………………………………………………………..8</w:t>
      </w:r>
    </w:p>
    <w:p w:rsidR="003A3D11" w:rsidRPr="003A3D11" w:rsidRDefault="003A3D11" w:rsidP="003A3D11"/>
    <w:p w:rsidR="00203FB9" w:rsidRPr="00F73886" w:rsidRDefault="00DF1653" w:rsidP="00795868">
      <w:pPr>
        <w:rPr>
          <w:noProof/>
          <w:sz w:val="18"/>
          <w:szCs w:val="18"/>
        </w:rPr>
      </w:pPr>
      <w:r>
        <w:rPr>
          <w:noProof/>
        </w:rPr>
        <w:fldChar w:fldCharType="end"/>
      </w:r>
      <w:r w:rsidR="00203FB9" w:rsidRPr="00F73886">
        <w:rPr>
          <w:noProof/>
        </w:rPr>
        <w:br w:type="page"/>
      </w:r>
    </w:p>
    <w:p w:rsidR="000F1C60" w:rsidRDefault="00C9345C" w:rsidP="001A1ADA">
      <w:pPr>
        <w:pStyle w:val="Heading1List"/>
      </w:pPr>
      <w:bookmarkStart w:id="1" w:name="_Toc82166771"/>
      <w:bookmarkEnd w:id="0"/>
      <w:r>
        <w:lastRenderedPageBreak/>
        <w:t>Background</w:t>
      </w:r>
      <w:bookmarkEnd w:id="1"/>
    </w:p>
    <w:p w:rsidR="00C9345C" w:rsidRDefault="00D754DF" w:rsidP="00D754DF">
      <w:pPr>
        <w:pStyle w:val="Body"/>
      </w:pPr>
      <w:r w:rsidRPr="00D754DF">
        <w:t>Gelos Enterprises has undertaken a project to enhance the online presence of Sunny Spot Holidays, a business based on the Central Coast, NSW. The primary goal is to improve the user experience and operational efficiency of their website by redesigning the cabin information presentation and promotional materials.</w:t>
      </w:r>
    </w:p>
    <w:p w:rsidR="00D754DF" w:rsidRDefault="00D754DF" w:rsidP="00D754DF">
      <w:pPr>
        <w:pStyle w:val="Form1SectionTitle"/>
      </w:pPr>
      <w:r w:rsidRPr="00D754DF">
        <w:t>Client Details:</w:t>
      </w:r>
    </w:p>
    <w:p w:rsidR="00D754DF" w:rsidRDefault="00D754DF" w:rsidP="00D754DF">
      <w:pPr>
        <w:keepLines w:val="0"/>
        <w:spacing w:before="0" w:after="0" w:line="240" w:lineRule="auto"/>
        <w:jc w:val="both"/>
      </w:pPr>
      <w:r>
        <w:tab/>
        <w:t>Jack Jones, the owner of Sunny Spot Holidays, operates a business that provides cabins, camping, and caravan sites to holiday-makers and tourists.</w:t>
      </w:r>
    </w:p>
    <w:p w:rsidR="00D754DF" w:rsidRPr="00D754DF" w:rsidRDefault="00D754DF" w:rsidP="00D754DF">
      <w:pPr>
        <w:pStyle w:val="Form1SectionTitle"/>
      </w:pPr>
      <w:r w:rsidRPr="00D754DF">
        <w:t xml:space="preserve"> Current Challenges:</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Cabin information is only available via downloadable PDFs.</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Visitors must complete an enquiry form to receive detailed cabin information.</w:t>
      </w:r>
    </w:p>
    <w:p w:rsidR="00D754DF" w:rsidRDefault="00D754DF" w:rsidP="00D754DF">
      <w:pPr>
        <w:keepLines w:val="0"/>
        <w:widowControl/>
        <w:numPr>
          <w:ilvl w:val="0"/>
          <w:numId w:val="38"/>
        </w:numPr>
        <w:spacing w:before="100" w:beforeAutospacing="1" w:after="100" w:afterAutospacing="1" w:line="240" w:lineRule="auto"/>
        <w:jc w:val="both"/>
      </w:pPr>
      <w:r w:rsidRPr="00D754DF">
        <w:t>Cabin details are manually managed in a shared Word document, causing inefficiencies.</w:t>
      </w:r>
    </w:p>
    <w:p w:rsidR="00D754DF" w:rsidRPr="00D754DF" w:rsidRDefault="00D754DF" w:rsidP="00D754DF">
      <w:pPr>
        <w:pStyle w:val="Form1SectionTitle"/>
      </w:pPr>
      <w:r w:rsidRPr="00D754DF">
        <w:t>Client Suggestions:</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Display up-to-date cabin information dynamically on the website.</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Eliminate PDF downloads for promotional materials.</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Implement a structured approach for displaying promotions and discounts.</w:t>
      </w:r>
    </w:p>
    <w:p w:rsidR="00C9345C" w:rsidRDefault="00C9345C" w:rsidP="001A1ADA">
      <w:pPr>
        <w:pStyle w:val="Heading1List"/>
      </w:pPr>
      <w:r>
        <w:t>Requirements</w:t>
      </w:r>
    </w:p>
    <w:p w:rsidR="00D754DF" w:rsidRPr="00D754DF" w:rsidRDefault="00D754DF" w:rsidP="00D754DF">
      <w:pPr>
        <w:pStyle w:val="Form1SectionTitle"/>
      </w:pPr>
      <w:r w:rsidRPr="00D754DF">
        <w:t>Database Requirements:</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Support dynamic display of cabin information.</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Efficient storage and retrieval of promotional data.</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Seamless integration with concurrent website front end and backend development efforts.</w:t>
      </w:r>
    </w:p>
    <w:p w:rsidR="00D754DF" w:rsidRPr="00D754DF" w:rsidRDefault="00D754DF" w:rsidP="00D754DF">
      <w:pPr>
        <w:pStyle w:val="Form1SectionTitle"/>
      </w:pPr>
      <w:r w:rsidRPr="00D754DF">
        <w:t>Additional Requirements:</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Photos: Store cabin photos as filenames for efficiency.</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lastRenderedPageBreak/>
        <w:t>Inclusions: Display comprehensive cabin details including amenities and facilitie</w:t>
      </w:r>
      <w:r>
        <w:t xml:space="preserve">s - </w:t>
      </w:r>
      <w:r w:rsidRPr="00D754DF">
        <w:t xml:space="preserve">Air conditioner, Linen, </w:t>
      </w:r>
      <w:r w:rsidR="000E091C" w:rsidRPr="00D754DF">
        <w:t>Verandas</w:t>
      </w:r>
      <w:r w:rsidRPr="00D754DF">
        <w:t>, Bunk bed, Ceiling fans, Clock radio, Dining facilities, Dishwasher, DVD Player, Foxtel, Fridge/Freezer, Hair dryer, Ironing Facilities, Microwave.</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Promotions: Capture promotion details:</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Description, Start date, End date, Discount amount, Cabin identifier.</w:t>
      </w:r>
    </w:p>
    <w:p w:rsidR="00D754DF" w:rsidRPr="00D754DF" w:rsidRDefault="00D754DF" w:rsidP="00D754DF">
      <w:pPr>
        <w:pStyle w:val="Form1SectionTitle"/>
      </w:pPr>
      <w:r w:rsidRPr="00D754DF">
        <w:t>Design Notes:</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No need to store client and booking information.</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Promotions should support varying discounts per applicable cabin.</w:t>
      </w:r>
    </w:p>
    <w:p w:rsidR="00D754DF" w:rsidRDefault="00D754DF" w:rsidP="00D754DF">
      <w:pPr>
        <w:keepLines w:val="0"/>
        <w:widowControl/>
        <w:spacing w:before="100" w:beforeAutospacing="1" w:after="100" w:afterAutospacing="1" w:line="240" w:lineRule="auto"/>
        <w:rPr>
          <w:rFonts w:ascii="Times New Roman" w:eastAsia="Times New Roman" w:hAnsi="Times New Roman" w:cs="Times New Roman"/>
          <w:color w:val="auto"/>
          <w:szCs w:val="24"/>
          <w:lang w:val="en-IN" w:eastAsia="en-IN"/>
        </w:rPr>
      </w:pPr>
      <w:r w:rsidRPr="00D754DF">
        <w:rPr>
          <w:rFonts w:ascii="Arial" w:eastAsiaTheme="majorEastAsia" w:hAnsi="Arial" w:cstheme="majorBidi"/>
          <w:b/>
          <w:iCs/>
          <w:color w:val="A08463" w:themeColor="accent2"/>
          <w:sz w:val="28"/>
          <w:szCs w:val="24"/>
        </w:rPr>
        <w:t>Assigned Tasks:</w:t>
      </w:r>
      <w:r w:rsidRPr="00D754DF">
        <w:rPr>
          <w:rFonts w:ascii="Times New Roman" w:eastAsia="Times New Roman" w:hAnsi="Times New Roman" w:cs="Times New Roman"/>
          <w:color w:val="auto"/>
          <w:szCs w:val="24"/>
          <w:lang w:val="en-IN" w:eastAsia="en-IN"/>
        </w:rPr>
        <w:t xml:space="preserve"> </w:t>
      </w:r>
    </w:p>
    <w:p w:rsidR="00D754DF" w:rsidRPr="00D754DF" w:rsidRDefault="00D754DF" w:rsidP="00D754DF">
      <w:pPr>
        <w:keepLines w:val="0"/>
        <w:widowControl/>
        <w:spacing w:before="100" w:beforeAutospacing="1" w:after="100" w:afterAutospacing="1" w:line="240" w:lineRule="auto"/>
        <w:jc w:val="both"/>
      </w:pPr>
      <w:r w:rsidRPr="00D754DF">
        <w:t>Design a database structure to accommodate:</w:t>
      </w:r>
    </w:p>
    <w:p w:rsidR="00D754DF" w:rsidRPr="00D754DF" w:rsidRDefault="00D754DF" w:rsidP="00D754DF">
      <w:pPr>
        <w:keepLines w:val="0"/>
        <w:widowControl/>
        <w:numPr>
          <w:ilvl w:val="0"/>
          <w:numId w:val="38"/>
        </w:numPr>
        <w:spacing w:before="100" w:beforeAutospacing="1" w:after="100" w:afterAutospacing="1" w:line="240" w:lineRule="auto"/>
        <w:jc w:val="both"/>
      </w:pPr>
      <w:r w:rsidRPr="00D754DF">
        <w:t>Detailed cabin information (descriptions, inclusions, pricing).</w:t>
      </w:r>
    </w:p>
    <w:p w:rsidR="00D754DF" w:rsidRDefault="00D754DF" w:rsidP="00D754DF">
      <w:pPr>
        <w:keepLines w:val="0"/>
        <w:widowControl/>
        <w:numPr>
          <w:ilvl w:val="0"/>
          <w:numId w:val="38"/>
        </w:numPr>
        <w:spacing w:before="100" w:beforeAutospacing="1" w:after="100" w:afterAutospacing="1" w:line="240" w:lineRule="auto"/>
        <w:jc w:val="both"/>
      </w:pPr>
      <w:r w:rsidRPr="00D754DF">
        <w:t>Promotion details with flexible discounts per cabin.</w:t>
      </w:r>
    </w:p>
    <w:p w:rsidR="00666AF9" w:rsidRDefault="00666AF9" w:rsidP="00666AF9">
      <w:pPr>
        <w:pStyle w:val="Heading1List"/>
      </w:pPr>
      <w:r>
        <w:t>Issues /Assumptions</w:t>
      </w:r>
    </w:p>
    <w:p w:rsidR="00695395" w:rsidRPr="00695395" w:rsidRDefault="00695395" w:rsidP="00695395">
      <w:pPr>
        <w:keepLines w:val="0"/>
        <w:widowControl/>
        <w:spacing w:before="100" w:beforeAutospacing="1" w:after="100" w:afterAutospacing="1" w:line="240" w:lineRule="auto"/>
        <w:rPr>
          <w:rFonts w:ascii="Arial" w:eastAsiaTheme="majorEastAsia" w:hAnsi="Arial" w:cstheme="majorBidi"/>
          <w:b/>
          <w:iCs/>
          <w:color w:val="A08463" w:themeColor="accent2"/>
          <w:sz w:val="28"/>
          <w:szCs w:val="24"/>
        </w:rPr>
      </w:pPr>
      <w:r w:rsidRPr="00695395">
        <w:rPr>
          <w:rFonts w:ascii="Arial" w:eastAsiaTheme="majorEastAsia" w:hAnsi="Arial" w:cstheme="majorBidi"/>
          <w:b/>
          <w:iCs/>
          <w:color w:val="A08463" w:themeColor="accent2"/>
          <w:sz w:val="28"/>
          <w:szCs w:val="24"/>
        </w:rPr>
        <w:t>Issues (Challenges / Obstacles):</w:t>
      </w:r>
    </w:p>
    <w:p w:rsidR="00695395" w:rsidRPr="00695395" w:rsidRDefault="00695395" w:rsidP="00695395">
      <w:pPr>
        <w:keepLines w:val="0"/>
        <w:widowControl/>
        <w:numPr>
          <w:ilvl w:val="0"/>
          <w:numId w:val="38"/>
        </w:numPr>
        <w:spacing w:before="100" w:beforeAutospacing="1" w:after="100" w:afterAutospacing="1" w:line="240" w:lineRule="auto"/>
        <w:jc w:val="both"/>
        <w:rPr>
          <w:b/>
        </w:rPr>
      </w:pPr>
      <w:r w:rsidRPr="00695395">
        <w:rPr>
          <w:b/>
        </w:rPr>
        <w:t>Hosting of Database:</w:t>
      </w:r>
    </w:p>
    <w:p w:rsidR="00695395" w:rsidRPr="00695395" w:rsidRDefault="00695395" w:rsidP="00695395">
      <w:pPr>
        <w:keepLines w:val="0"/>
        <w:widowControl/>
        <w:spacing w:before="100" w:beforeAutospacing="1" w:after="100" w:afterAutospacing="1" w:line="240" w:lineRule="auto"/>
        <w:ind w:left="720"/>
        <w:jc w:val="both"/>
      </w:pPr>
      <w:r w:rsidRPr="00695395">
        <w:t>Challenge: Determining the appropriate hosting solution for the database to ensure it is scalable, secure, and has high availability.</w:t>
      </w:r>
    </w:p>
    <w:p w:rsidR="00695395" w:rsidRPr="00695395" w:rsidRDefault="00695395" w:rsidP="00695395">
      <w:pPr>
        <w:keepLines w:val="0"/>
        <w:widowControl/>
        <w:spacing w:before="100" w:beforeAutospacing="1" w:after="100" w:afterAutospacing="1" w:line="240" w:lineRule="auto"/>
        <w:ind w:left="720"/>
        <w:jc w:val="both"/>
      </w:pPr>
      <w:r w:rsidRPr="00695395">
        <w:t>Impact: Poor hosting choices could lead to downtime, slow performance, or security vulnerabilities, adversely affecting user experience and operational efficiency.</w:t>
      </w:r>
    </w:p>
    <w:p w:rsidR="00695395" w:rsidRPr="00695395" w:rsidRDefault="00695395" w:rsidP="00695395">
      <w:pPr>
        <w:keepLines w:val="0"/>
        <w:widowControl/>
        <w:numPr>
          <w:ilvl w:val="0"/>
          <w:numId w:val="38"/>
        </w:numPr>
        <w:spacing w:before="100" w:beforeAutospacing="1" w:after="100" w:afterAutospacing="1" w:line="240" w:lineRule="auto"/>
        <w:jc w:val="both"/>
        <w:rPr>
          <w:b/>
        </w:rPr>
      </w:pPr>
      <w:r w:rsidRPr="00695395">
        <w:rPr>
          <w:b/>
        </w:rPr>
        <w:t>Data Migration and Integration:</w:t>
      </w:r>
    </w:p>
    <w:p w:rsidR="00695395" w:rsidRPr="00695395" w:rsidRDefault="00695395" w:rsidP="00695395">
      <w:pPr>
        <w:keepLines w:val="0"/>
        <w:widowControl/>
        <w:spacing w:before="100" w:beforeAutospacing="1" w:after="100" w:afterAutospacing="1" w:line="240" w:lineRule="auto"/>
        <w:ind w:left="720"/>
        <w:jc w:val="both"/>
      </w:pPr>
      <w:r w:rsidRPr="00695395">
        <w:t>Challenge: Migrating existing data from PDF documents and Word files to the new database while ensuring data accuracy and integrity.</w:t>
      </w:r>
    </w:p>
    <w:p w:rsidR="00695395" w:rsidRDefault="00695395" w:rsidP="00695395">
      <w:pPr>
        <w:keepLines w:val="0"/>
        <w:widowControl/>
        <w:spacing w:before="100" w:beforeAutospacing="1" w:after="100" w:afterAutospacing="1" w:line="240" w:lineRule="auto"/>
        <w:ind w:left="720"/>
        <w:jc w:val="both"/>
      </w:pPr>
      <w:r w:rsidRPr="00695395">
        <w:t>Impact: Errors or delays in data migration could lead to incomplete or inaccurate information on the website, frustrating users and requiring additional resources to rectify.</w:t>
      </w:r>
    </w:p>
    <w:p w:rsidR="00455819" w:rsidRDefault="00455819" w:rsidP="00455819">
      <w:pPr>
        <w:keepLines w:val="0"/>
        <w:widowControl/>
        <w:spacing w:before="100" w:beforeAutospacing="1" w:after="100" w:afterAutospacing="1" w:line="240" w:lineRule="auto"/>
        <w:rPr>
          <w:rFonts w:ascii="Arial" w:eastAsiaTheme="majorEastAsia" w:hAnsi="Arial" w:cstheme="majorBidi"/>
          <w:b/>
          <w:iCs/>
          <w:color w:val="A08463" w:themeColor="accent2"/>
          <w:sz w:val="28"/>
          <w:szCs w:val="24"/>
        </w:rPr>
      </w:pPr>
      <w:r w:rsidRPr="00455819">
        <w:rPr>
          <w:rFonts w:ascii="Arial" w:eastAsiaTheme="majorEastAsia" w:hAnsi="Arial" w:cstheme="majorBidi"/>
          <w:b/>
          <w:iCs/>
          <w:color w:val="A08463" w:themeColor="accent2"/>
          <w:sz w:val="28"/>
          <w:szCs w:val="24"/>
        </w:rPr>
        <w:t>Assumptions:</w:t>
      </w:r>
    </w:p>
    <w:p w:rsidR="00455819" w:rsidRDefault="00220A16" w:rsidP="00220A16">
      <w:pPr>
        <w:pStyle w:val="ListParagraph"/>
        <w:keepLines w:val="0"/>
        <w:widowControl/>
        <w:numPr>
          <w:ilvl w:val="0"/>
          <w:numId w:val="47"/>
        </w:numPr>
        <w:spacing w:before="100" w:beforeAutospacing="1" w:after="100" w:afterAutospacing="1" w:line="240" w:lineRule="auto"/>
      </w:pPr>
      <w:r w:rsidRPr="00220A16">
        <w:rPr>
          <w:b/>
        </w:rPr>
        <w:lastRenderedPageBreak/>
        <w:t>Scope of the Project:</w:t>
      </w:r>
      <w:r w:rsidRPr="00455819">
        <w:t xml:space="preserve"> </w:t>
      </w:r>
      <w:r w:rsidR="00455819" w:rsidRPr="00455819">
        <w:t>The project scope includes designing and implementing the database, integrating it with the website, and providing training and support to Sunny Spot Holidays staff.</w:t>
      </w:r>
    </w:p>
    <w:p w:rsidR="00B52FB2" w:rsidRPr="00401EBB" w:rsidRDefault="00220A16" w:rsidP="00220A16">
      <w:pPr>
        <w:pStyle w:val="Body"/>
        <w:numPr>
          <w:ilvl w:val="0"/>
          <w:numId w:val="47"/>
        </w:numPr>
      </w:pPr>
      <w:r w:rsidRPr="00220A16">
        <w:rPr>
          <w:b/>
        </w:rPr>
        <w:t>Availability of Resources:</w:t>
      </w:r>
      <w:r w:rsidRPr="00220A16">
        <w:rPr>
          <w:rFonts w:ascii="Calibri" w:hAnsi="Calibri" w:cstheme="minorBidi"/>
          <w:color w:val="000000"/>
          <w:szCs w:val="22"/>
        </w:rPr>
        <w:t xml:space="preserve"> All necessary resources, including access to current data, staff availability for consultations, and technical infrastructure, will be readily available throughout the project duration.</w:t>
      </w:r>
    </w:p>
    <w:p w:rsidR="00401EBB" w:rsidRPr="00FD3AA0" w:rsidRDefault="00401EBB" w:rsidP="00220A16">
      <w:pPr>
        <w:pStyle w:val="Body"/>
        <w:numPr>
          <w:ilvl w:val="0"/>
          <w:numId w:val="47"/>
        </w:numPr>
        <w:rPr>
          <w:rFonts w:ascii="Calibri" w:hAnsi="Calibri" w:cstheme="minorBidi"/>
          <w:color w:val="000000"/>
          <w:szCs w:val="22"/>
        </w:rPr>
      </w:pPr>
      <w:r w:rsidRPr="00FD3AA0">
        <w:rPr>
          <w:rFonts w:ascii="Calibri" w:hAnsi="Calibri" w:cstheme="minorBidi"/>
          <w:b/>
          <w:color w:val="000000"/>
          <w:szCs w:val="22"/>
        </w:rPr>
        <w:t xml:space="preserve">Data </w:t>
      </w:r>
      <w:proofErr w:type="gramStart"/>
      <w:r w:rsidRPr="00FD3AA0">
        <w:rPr>
          <w:rFonts w:ascii="Calibri" w:hAnsi="Calibri" w:cstheme="minorBidi"/>
          <w:b/>
          <w:color w:val="000000"/>
          <w:szCs w:val="22"/>
        </w:rPr>
        <w:t>cleaning</w:t>
      </w:r>
      <w:r w:rsidRPr="00FD3AA0">
        <w:rPr>
          <w:rFonts w:ascii="Calibri" w:hAnsi="Calibri" w:cstheme="minorBidi"/>
          <w:color w:val="000000"/>
          <w:szCs w:val="22"/>
        </w:rPr>
        <w:t xml:space="preserve"> :</w:t>
      </w:r>
      <w:proofErr w:type="gramEnd"/>
      <w:r w:rsidRPr="00FD3AA0">
        <w:rPr>
          <w:rFonts w:ascii="Calibri" w:hAnsi="Calibri" w:cstheme="minorBidi"/>
          <w:color w:val="000000"/>
          <w:szCs w:val="22"/>
        </w:rPr>
        <w:t xml:space="preserve"> </w:t>
      </w:r>
      <w:r w:rsidR="00FD3AA0" w:rsidRPr="00FD3AA0">
        <w:rPr>
          <w:rFonts w:ascii="Calibri" w:hAnsi="Calibri" w:cstheme="minorBidi"/>
          <w:color w:val="000000"/>
          <w:szCs w:val="22"/>
        </w:rPr>
        <w:t xml:space="preserve">Assuming the data </w:t>
      </w:r>
      <w:r w:rsidR="00FD3AA0" w:rsidRPr="00FD3AA0">
        <w:rPr>
          <w:rFonts w:ascii="Calibri" w:hAnsi="Calibri" w:cstheme="minorBidi"/>
          <w:color w:val="000000"/>
          <w:szCs w:val="22"/>
        </w:rPr>
        <w:t>ensuring data consistency, accuracy, completeness, relevance, deduplication, normalization, integrity, standardization, timeliness, and validation throughout the project duration.</w:t>
      </w:r>
    </w:p>
    <w:p w:rsidR="00666AF9" w:rsidRDefault="00666AF9" w:rsidP="00666AF9">
      <w:pPr>
        <w:pStyle w:val="Heading1List"/>
      </w:pPr>
      <w:r>
        <w:t>Stakeholders</w:t>
      </w:r>
    </w:p>
    <w:p w:rsidR="00E61D74" w:rsidRDefault="00E61D74" w:rsidP="00E61D74">
      <w:pPr>
        <w:pStyle w:val="ListParagraph"/>
      </w:pPr>
    </w:p>
    <w:tbl>
      <w:tblPr>
        <w:tblStyle w:val="Gelostable"/>
        <w:tblW w:w="0" w:type="auto"/>
        <w:tblInd w:w="450" w:type="dxa"/>
        <w:tblLook w:val="04A0" w:firstRow="1" w:lastRow="0" w:firstColumn="1" w:lastColumn="0" w:noHBand="0" w:noVBand="1"/>
      </w:tblPr>
      <w:tblGrid>
        <w:gridCol w:w="2902"/>
        <w:gridCol w:w="2849"/>
        <w:gridCol w:w="2869"/>
      </w:tblGrid>
      <w:tr w:rsidR="00E61D74" w:rsidRPr="00E61D74" w:rsidTr="00E61D74">
        <w:trPr>
          <w:cnfStyle w:val="100000000000" w:firstRow="1" w:lastRow="0" w:firstColumn="0" w:lastColumn="0" w:oddVBand="0" w:evenVBand="0" w:oddHBand="0" w:evenHBand="0" w:firstRowFirstColumn="0" w:firstRowLastColumn="0" w:lastRowFirstColumn="0" w:lastRowLastColumn="0"/>
        </w:trPr>
        <w:tc>
          <w:tcPr>
            <w:tcW w:w="3023" w:type="dxa"/>
          </w:tcPr>
          <w:p w:rsidR="00E61D74" w:rsidRPr="00E61D74" w:rsidRDefault="00E61D74" w:rsidP="00E61D74">
            <w:pPr>
              <w:pStyle w:val="Body"/>
            </w:pPr>
            <w:r w:rsidRPr="00E61D74">
              <w:t>Stakeholder</w:t>
            </w:r>
          </w:p>
        </w:tc>
        <w:tc>
          <w:tcPr>
            <w:tcW w:w="3023" w:type="dxa"/>
          </w:tcPr>
          <w:p w:rsidR="00E61D74" w:rsidRPr="00E61D74" w:rsidRDefault="00E61D74" w:rsidP="00E61D74">
            <w:pPr>
              <w:pStyle w:val="Body"/>
            </w:pPr>
            <w:r w:rsidRPr="00E61D74">
              <w:t>Impact</w:t>
            </w:r>
          </w:p>
        </w:tc>
        <w:tc>
          <w:tcPr>
            <w:tcW w:w="3024" w:type="dxa"/>
          </w:tcPr>
          <w:p w:rsidR="00E61D74" w:rsidRPr="00E61D74" w:rsidRDefault="00E61D74" w:rsidP="00E61D74">
            <w:pPr>
              <w:pStyle w:val="Body"/>
            </w:pPr>
            <w:r w:rsidRPr="00E61D74">
              <w:t>Influence</w:t>
            </w:r>
          </w:p>
        </w:tc>
      </w:tr>
      <w:tr w:rsidR="00E61D74" w:rsidRPr="00E61D74" w:rsidTr="00E61D74">
        <w:tc>
          <w:tcPr>
            <w:tcW w:w="3023" w:type="dxa"/>
          </w:tcPr>
          <w:p w:rsidR="00E61D74" w:rsidRPr="00E61D74" w:rsidRDefault="00E61D74" w:rsidP="00E61D74">
            <w:pPr>
              <w:pStyle w:val="Body"/>
            </w:pPr>
            <w:r>
              <w:t>Jack Jones</w:t>
            </w:r>
          </w:p>
        </w:tc>
        <w:tc>
          <w:tcPr>
            <w:tcW w:w="3023" w:type="dxa"/>
          </w:tcPr>
          <w:p w:rsidR="00E61D74" w:rsidRPr="00E61D74" w:rsidRDefault="00E61D74" w:rsidP="00E61D74">
            <w:pPr>
              <w:pStyle w:val="Body"/>
            </w:pPr>
            <w:r>
              <w:t>High</w:t>
            </w:r>
          </w:p>
        </w:tc>
        <w:tc>
          <w:tcPr>
            <w:tcW w:w="3024" w:type="dxa"/>
          </w:tcPr>
          <w:p w:rsidR="00E61D74" w:rsidRPr="00E61D74" w:rsidRDefault="00E61D74" w:rsidP="00E61D74">
            <w:pPr>
              <w:pStyle w:val="Body"/>
            </w:pPr>
            <w:r>
              <w:t>High</w:t>
            </w:r>
          </w:p>
        </w:tc>
      </w:tr>
      <w:tr w:rsidR="00E61D74" w:rsidRPr="00E61D74" w:rsidTr="00E61D74">
        <w:trPr>
          <w:cnfStyle w:val="000000010000" w:firstRow="0" w:lastRow="0" w:firstColumn="0" w:lastColumn="0" w:oddVBand="0" w:evenVBand="0" w:oddHBand="0" w:evenHBand="1" w:firstRowFirstColumn="0" w:firstRowLastColumn="0" w:lastRowFirstColumn="0" w:lastRowLastColumn="0"/>
        </w:trPr>
        <w:tc>
          <w:tcPr>
            <w:tcW w:w="3023" w:type="dxa"/>
          </w:tcPr>
          <w:p w:rsidR="00E61D74" w:rsidRPr="00E61D74" w:rsidRDefault="00E61D74" w:rsidP="00E61D74">
            <w:pPr>
              <w:pStyle w:val="Body"/>
            </w:pPr>
            <w:r>
              <w:t>Sunny Spot Holidays Staff</w:t>
            </w:r>
          </w:p>
        </w:tc>
        <w:tc>
          <w:tcPr>
            <w:tcW w:w="3023" w:type="dxa"/>
          </w:tcPr>
          <w:p w:rsidR="00E61D74" w:rsidRPr="00E61D74" w:rsidRDefault="00E61D74" w:rsidP="00E61D74">
            <w:pPr>
              <w:pStyle w:val="Body"/>
            </w:pPr>
            <w:r>
              <w:t>High</w:t>
            </w:r>
          </w:p>
        </w:tc>
        <w:tc>
          <w:tcPr>
            <w:tcW w:w="3024" w:type="dxa"/>
          </w:tcPr>
          <w:p w:rsidR="00E61D74" w:rsidRPr="00E61D74" w:rsidRDefault="00E61D74" w:rsidP="00E61D74">
            <w:pPr>
              <w:pStyle w:val="Body"/>
            </w:pPr>
            <w:r>
              <w:t>High</w:t>
            </w:r>
          </w:p>
        </w:tc>
      </w:tr>
      <w:tr w:rsidR="00E61D74" w:rsidRPr="00E61D74" w:rsidTr="00E61D74">
        <w:tc>
          <w:tcPr>
            <w:tcW w:w="3023" w:type="dxa"/>
          </w:tcPr>
          <w:p w:rsidR="00E61D74" w:rsidRPr="00E61D74" w:rsidRDefault="00E61D74" w:rsidP="00E61D74">
            <w:pPr>
              <w:pStyle w:val="Body"/>
            </w:pPr>
            <w:proofErr w:type="spellStart"/>
            <w:r>
              <w:t>Gelos</w:t>
            </w:r>
            <w:proofErr w:type="spellEnd"/>
            <w:r>
              <w:t xml:space="preserve"> Enterprises Development Team</w:t>
            </w:r>
          </w:p>
        </w:tc>
        <w:tc>
          <w:tcPr>
            <w:tcW w:w="3023" w:type="dxa"/>
          </w:tcPr>
          <w:p w:rsidR="00E61D74" w:rsidRPr="00E61D74" w:rsidRDefault="00E61D74" w:rsidP="00E61D74">
            <w:pPr>
              <w:pStyle w:val="Body"/>
            </w:pPr>
            <w:r>
              <w:t>High</w:t>
            </w:r>
          </w:p>
        </w:tc>
        <w:tc>
          <w:tcPr>
            <w:tcW w:w="3024" w:type="dxa"/>
          </w:tcPr>
          <w:p w:rsidR="00E61D74" w:rsidRPr="00E61D74" w:rsidRDefault="00E61D74" w:rsidP="00E61D74">
            <w:pPr>
              <w:pStyle w:val="Body"/>
            </w:pPr>
            <w:r>
              <w:t>High</w:t>
            </w:r>
          </w:p>
        </w:tc>
      </w:tr>
      <w:tr w:rsidR="00E61D74" w:rsidRPr="00E61D74" w:rsidTr="00E61D74">
        <w:trPr>
          <w:cnfStyle w:val="000000010000" w:firstRow="0" w:lastRow="0" w:firstColumn="0" w:lastColumn="0" w:oddVBand="0" w:evenVBand="0" w:oddHBand="0" w:evenHBand="1" w:firstRowFirstColumn="0" w:firstRowLastColumn="0" w:lastRowFirstColumn="0" w:lastRowLastColumn="0"/>
        </w:trPr>
        <w:tc>
          <w:tcPr>
            <w:tcW w:w="3023" w:type="dxa"/>
          </w:tcPr>
          <w:p w:rsidR="00E61D74" w:rsidRPr="00E61D74" w:rsidRDefault="00E61D74" w:rsidP="00E61D74">
            <w:pPr>
              <w:pStyle w:val="Body"/>
            </w:pPr>
            <w:r>
              <w:t>Website Visitors and Customers</w:t>
            </w:r>
          </w:p>
        </w:tc>
        <w:tc>
          <w:tcPr>
            <w:tcW w:w="3023" w:type="dxa"/>
          </w:tcPr>
          <w:p w:rsidR="00E61D74" w:rsidRPr="00E61D74" w:rsidRDefault="00E61D74" w:rsidP="00E61D74">
            <w:pPr>
              <w:pStyle w:val="Body"/>
            </w:pPr>
            <w:r>
              <w:t>High</w:t>
            </w:r>
          </w:p>
        </w:tc>
        <w:tc>
          <w:tcPr>
            <w:tcW w:w="3024" w:type="dxa"/>
          </w:tcPr>
          <w:p w:rsidR="00E61D74" w:rsidRPr="00E61D74" w:rsidRDefault="00E61D74" w:rsidP="00E61D74">
            <w:pPr>
              <w:pStyle w:val="Body"/>
            </w:pPr>
            <w:r>
              <w:t>Low</w:t>
            </w:r>
          </w:p>
        </w:tc>
      </w:tr>
      <w:tr w:rsidR="00E61D74" w:rsidRPr="00E61D74" w:rsidTr="00E61D74">
        <w:tc>
          <w:tcPr>
            <w:tcW w:w="3023" w:type="dxa"/>
          </w:tcPr>
          <w:p w:rsidR="00E61D74" w:rsidRPr="00E61D74" w:rsidRDefault="00E61D74" w:rsidP="00E61D74">
            <w:pPr>
              <w:pStyle w:val="Body"/>
            </w:pPr>
            <w:r>
              <w:t>Marketing and Advertising Partners</w:t>
            </w:r>
          </w:p>
        </w:tc>
        <w:tc>
          <w:tcPr>
            <w:tcW w:w="3023" w:type="dxa"/>
          </w:tcPr>
          <w:p w:rsidR="00E61D74" w:rsidRPr="00E61D74" w:rsidRDefault="00E61D74" w:rsidP="00E61D74">
            <w:pPr>
              <w:pStyle w:val="Body"/>
            </w:pPr>
            <w:r>
              <w:t>Low</w:t>
            </w:r>
          </w:p>
        </w:tc>
        <w:tc>
          <w:tcPr>
            <w:tcW w:w="3024" w:type="dxa"/>
          </w:tcPr>
          <w:p w:rsidR="00E61D74" w:rsidRPr="00E61D74" w:rsidRDefault="00E61D74" w:rsidP="00E61D74">
            <w:pPr>
              <w:pStyle w:val="Body"/>
            </w:pPr>
            <w:r>
              <w:t>High</w:t>
            </w:r>
          </w:p>
        </w:tc>
      </w:tr>
      <w:tr w:rsidR="00E61D74" w:rsidRPr="00E61D74" w:rsidTr="00E61D74">
        <w:trPr>
          <w:cnfStyle w:val="000000010000" w:firstRow="0" w:lastRow="0" w:firstColumn="0" w:lastColumn="0" w:oddVBand="0" w:evenVBand="0" w:oddHBand="0" w:evenHBand="1" w:firstRowFirstColumn="0" w:firstRowLastColumn="0" w:lastRowFirstColumn="0" w:lastRowLastColumn="0"/>
        </w:trPr>
        <w:tc>
          <w:tcPr>
            <w:tcW w:w="3023" w:type="dxa"/>
          </w:tcPr>
          <w:p w:rsidR="00E61D74" w:rsidRPr="00E61D74" w:rsidRDefault="00E61D74" w:rsidP="00E61D74">
            <w:pPr>
              <w:pStyle w:val="Body"/>
            </w:pPr>
            <w:r>
              <w:t>Competitors</w:t>
            </w:r>
          </w:p>
        </w:tc>
        <w:tc>
          <w:tcPr>
            <w:tcW w:w="3023" w:type="dxa"/>
          </w:tcPr>
          <w:p w:rsidR="00E61D74" w:rsidRPr="00E61D74" w:rsidRDefault="00E61D74" w:rsidP="00E61D74">
            <w:pPr>
              <w:pStyle w:val="Body"/>
            </w:pPr>
            <w:r>
              <w:t>Low</w:t>
            </w:r>
          </w:p>
        </w:tc>
        <w:tc>
          <w:tcPr>
            <w:tcW w:w="3024" w:type="dxa"/>
          </w:tcPr>
          <w:p w:rsidR="00E61D74" w:rsidRPr="00E61D74" w:rsidRDefault="00E61D74" w:rsidP="00E61D74">
            <w:pPr>
              <w:pStyle w:val="Body"/>
            </w:pPr>
            <w:r>
              <w:t>Low</w:t>
            </w:r>
          </w:p>
        </w:tc>
      </w:tr>
      <w:tr w:rsidR="00E61D74" w:rsidRPr="00E61D74" w:rsidTr="00E61D74">
        <w:tc>
          <w:tcPr>
            <w:tcW w:w="3023" w:type="dxa"/>
          </w:tcPr>
          <w:p w:rsidR="00E61D74" w:rsidRPr="00E61D74" w:rsidRDefault="00E61D74" w:rsidP="00E61D74">
            <w:pPr>
              <w:pStyle w:val="Body"/>
            </w:pPr>
            <w:r>
              <w:lastRenderedPageBreak/>
              <w:t>Local Tourism Boards and Agencies</w:t>
            </w:r>
          </w:p>
        </w:tc>
        <w:tc>
          <w:tcPr>
            <w:tcW w:w="3023" w:type="dxa"/>
          </w:tcPr>
          <w:p w:rsidR="00E61D74" w:rsidRPr="00E61D74" w:rsidRDefault="00E61D74" w:rsidP="00E61D74">
            <w:pPr>
              <w:pStyle w:val="Body"/>
            </w:pPr>
            <w:r>
              <w:t>Low</w:t>
            </w:r>
          </w:p>
        </w:tc>
        <w:tc>
          <w:tcPr>
            <w:tcW w:w="3024" w:type="dxa"/>
          </w:tcPr>
          <w:p w:rsidR="00E61D74" w:rsidRPr="00E61D74" w:rsidRDefault="00E61D74" w:rsidP="00E61D74">
            <w:pPr>
              <w:pStyle w:val="Body"/>
            </w:pPr>
            <w:r>
              <w:t>Low</w:t>
            </w:r>
          </w:p>
        </w:tc>
      </w:tr>
    </w:tbl>
    <w:p w:rsidR="00BC1B51" w:rsidRPr="00BC1B51" w:rsidRDefault="00E61D74" w:rsidP="00BC1B51">
      <w:pPr>
        <w:keepLines w:val="0"/>
        <w:widowControl/>
        <w:spacing w:before="100" w:beforeAutospacing="1" w:after="100" w:afterAutospacing="1" w:line="240" w:lineRule="auto"/>
        <w:rPr>
          <w:rFonts w:ascii="Times New Roman" w:eastAsia="Times New Roman" w:hAnsi="Times New Roman" w:cs="Times New Roman"/>
          <w:color w:val="auto"/>
          <w:szCs w:val="24"/>
          <w:lang w:val="en-IN" w:eastAsia="en-IN"/>
        </w:rPr>
      </w:pPr>
      <w:r>
        <w:rPr>
          <w:rFonts w:ascii="Times New Roman" w:eastAsia="Times New Roman" w:hAnsi="Times New Roman" w:cs="Times New Roman"/>
          <w:b/>
          <w:bCs/>
          <w:color w:val="auto"/>
          <w:szCs w:val="24"/>
          <w:lang w:val="en-IN" w:eastAsia="en-IN"/>
        </w:rPr>
        <w:t xml:space="preserve">Key </w:t>
      </w:r>
      <w:r w:rsidR="00BC1B51" w:rsidRPr="00BC1B51">
        <w:rPr>
          <w:rFonts w:ascii="Times New Roman" w:eastAsia="Times New Roman" w:hAnsi="Times New Roman" w:cs="Times New Roman"/>
          <w:b/>
          <w:bCs/>
          <w:color w:val="auto"/>
          <w:szCs w:val="24"/>
          <w:lang w:val="en-IN" w:eastAsia="en-IN"/>
        </w:rPr>
        <w:t>/Influence Scale:</w:t>
      </w:r>
    </w:p>
    <w:p w:rsidR="00BC1B51" w:rsidRPr="00BC1B51" w:rsidRDefault="00BC1B51" w:rsidP="00E61D74">
      <w:pPr>
        <w:keepLines w:val="0"/>
        <w:widowControl/>
        <w:numPr>
          <w:ilvl w:val="0"/>
          <w:numId w:val="38"/>
        </w:numPr>
        <w:spacing w:before="100" w:beforeAutospacing="1" w:after="100" w:afterAutospacing="1" w:line="240" w:lineRule="auto"/>
        <w:jc w:val="both"/>
      </w:pPr>
      <w:r w:rsidRPr="00BC1B51">
        <w:t>High Impact, High Influence: Key stakeholders who need to be closely engaged and actively managed.</w:t>
      </w:r>
    </w:p>
    <w:p w:rsidR="00BC1B51" w:rsidRPr="00BC1B51" w:rsidRDefault="00BC1B51" w:rsidP="00E61D74">
      <w:pPr>
        <w:keepLines w:val="0"/>
        <w:widowControl/>
        <w:numPr>
          <w:ilvl w:val="0"/>
          <w:numId w:val="38"/>
        </w:numPr>
        <w:spacing w:before="100" w:beforeAutospacing="1" w:after="100" w:afterAutospacing="1" w:line="240" w:lineRule="auto"/>
        <w:jc w:val="both"/>
      </w:pPr>
      <w:r w:rsidRPr="00BC1B51">
        <w:t>High Impact, Low Influence: Important stakeholders whose needs should be understood and met.</w:t>
      </w:r>
    </w:p>
    <w:p w:rsidR="00BC1B51" w:rsidRPr="00BC1B51" w:rsidRDefault="00BC1B51" w:rsidP="00E61D74">
      <w:pPr>
        <w:keepLines w:val="0"/>
        <w:widowControl/>
        <w:numPr>
          <w:ilvl w:val="0"/>
          <w:numId w:val="38"/>
        </w:numPr>
        <w:spacing w:before="100" w:beforeAutospacing="1" w:after="100" w:afterAutospacing="1" w:line="240" w:lineRule="auto"/>
        <w:jc w:val="both"/>
      </w:pPr>
      <w:r w:rsidRPr="00BC1B51">
        <w:t>Low Impact, High Influence: Stakeholders who should be kept informed and consulted.</w:t>
      </w:r>
    </w:p>
    <w:p w:rsidR="00666AF9" w:rsidRDefault="00666AF9" w:rsidP="00666AF9">
      <w:pPr>
        <w:pStyle w:val="Heading1List"/>
      </w:pPr>
      <w:r>
        <w:t>Tools/Technologies</w:t>
      </w:r>
    </w:p>
    <w:p w:rsidR="0065684E" w:rsidRDefault="0065684E" w:rsidP="0065684E">
      <w:pPr>
        <w:pStyle w:val="Body"/>
      </w:pPr>
      <w:r w:rsidRPr="0065684E">
        <w:rPr>
          <w:rFonts w:ascii="Arial" w:eastAsiaTheme="majorEastAsia" w:hAnsi="Arial" w:cstheme="majorBidi"/>
          <w:b/>
          <w:iCs/>
          <w:color w:val="A08463" w:themeColor="accent2"/>
          <w:sz w:val="28"/>
          <w:szCs w:val="24"/>
        </w:rPr>
        <w:t>Database Management System (DBMS)</w:t>
      </w:r>
    </w:p>
    <w:p w:rsidR="0065684E" w:rsidRDefault="0065684E" w:rsidP="0065684E">
      <w:pPr>
        <w:pStyle w:val="Body"/>
      </w:pPr>
      <w:r>
        <w:t>Microsoft SQL Server: Chosen for its reliability, scalability, and advanced features supporting data integration and management.</w:t>
      </w:r>
    </w:p>
    <w:p w:rsidR="0065684E" w:rsidRPr="0065684E" w:rsidRDefault="0065684E" w:rsidP="0065684E">
      <w:pPr>
        <w:pStyle w:val="Body"/>
        <w:rPr>
          <w:rFonts w:ascii="Arial" w:eastAsiaTheme="majorEastAsia" w:hAnsi="Arial" w:cstheme="majorBidi"/>
          <w:b/>
          <w:iCs/>
          <w:color w:val="A08463" w:themeColor="accent2"/>
          <w:sz w:val="28"/>
          <w:szCs w:val="24"/>
        </w:rPr>
      </w:pPr>
      <w:r w:rsidRPr="0065684E">
        <w:rPr>
          <w:rFonts w:ascii="Arial" w:eastAsiaTheme="majorEastAsia" w:hAnsi="Arial" w:cstheme="majorBidi"/>
          <w:b/>
          <w:iCs/>
          <w:color w:val="A08463" w:themeColor="accent2"/>
          <w:sz w:val="28"/>
          <w:szCs w:val="24"/>
        </w:rPr>
        <w:t xml:space="preserve">Data </w:t>
      </w:r>
      <w:proofErr w:type="spellStart"/>
      <w:r w:rsidRPr="0065684E">
        <w:rPr>
          <w:rFonts w:ascii="Arial" w:eastAsiaTheme="majorEastAsia" w:hAnsi="Arial" w:cstheme="majorBidi"/>
          <w:b/>
          <w:iCs/>
          <w:color w:val="A08463" w:themeColor="accent2"/>
          <w:sz w:val="28"/>
          <w:szCs w:val="24"/>
        </w:rPr>
        <w:t>Modeling</w:t>
      </w:r>
      <w:proofErr w:type="spellEnd"/>
      <w:r w:rsidRPr="0065684E">
        <w:rPr>
          <w:rFonts w:ascii="Arial" w:eastAsiaTheme="majorEastAsia" w:hAnsi="Arial" w:cstheme="majorBidi"/>
          <w:b/>
          <w:iCs/>
          <w:color w:val="A08463" w:themeColor="accent2"/>
          <w:sz w:val="28"/>
          <w:szCs w:val="24"/>
        </w:rPr>
        <w:t xml:space="preserve"> and Visualization</w:t>
      </w:r>
    </w:p>
    <w:p w:rsidR="0065684E" w:rsidRDefault="0065684E" w:rsidP="0065684E">
      <w:pPr>
        <w:pStyle w:val="Body"/>
      </w:pPr>
      <w:r>
        <w:t xml:space="preserve">draw.io: Used for designing and visualizing the database schema, ensuring a clear and structured approach to data management. </w:t>
      </w:r>
    </w:p>
    <w:p w:rsidR="0065684E" w:rsidRPr="0065684E" w:rsidRDefault="0065684E" w:rsidP="0065684E">
      <w:pPr>
        <w:pStyle w:val="Body"/>
        <w:rPr>
          <w:rFonts w:ascii="Arial" w:eastAsiaTheme="majorEastAsia" w:hAnsi="Arial" w:cstheme="majorBidi"/>
          <w:b/>
          <w:iCs/>
          <w:color w:val="A08463" w:themeColor="accent2"/>
          <w:sz w:val="28"/>
          <w:szCs w:val="24"/>
        </w:rPr>
      </w:pPr>
      <w:r w:rsidRPr="0065684E">
        <w:rPr>
          <w:rFonts w:ascii="Arial" w:eastAsiaTheme="majorEastAsia" w:hAnsi="Arial" w:cstheme="majorBidi"/>
          <w:b/>
          <w:iCs/>
          <w:color w:val="A08463" w:themeColor="accent2"/>
          <w:sz w:val="28"/>
          <w:szCs w:val="24"/>
        </w:rPr>
        <w:t>Hosting Solutions</w:t>
      </w:r>
    </w:p>
    <w:p w:rsidR="0065684E" w:rsidRDefault="0065684E" w:rsidP="0065684E">
      <w:pPr>
        <w:pStyle w:val="Body"/>
      </w:pPr>
      <w:r>
        <w:t>Amazon Web Services (AWS): For scalable, secure cloud hosting.</w:t>
      </w:r>
    </w:p>
    <w:p w:rsidR="0065684E" w:rsidRPr="0065684E" w:rsidRDefault="0065684E" w:rsidP="0065684E">
      <w:pPr>
        <w:pStyle w:val="Body"/>
        <w:rPr>
          <w:rFonts w:ascii="Arial" w:eastAsiaTheme="majorEastAsia" w:hAnsi="Arial" w:cstheme="majorBidi"/>
          <w:b/>
          <w:iCs/>
          <w:color w:val="A08463" w:themeColor="accent2"/>
          <w:sz w:val="28"/>
          <w:szCs w:val="24"/>
        </w:rPr>
      </w:pPr>
      <w:r w:rsidRPr="0065684E">
        <w:rPr>
          <w:rFonts w:ascii="Arial" w:eastAsiaTheme="majorEastAsia" w:hAnsi="Arial" w:cstheme="majorBidi"/>
          <w:b/>
          <w:iCs/>
          <w:color w:val="A08463" w:themeColor="accent2"/>
          <w:sz w:val="28"/>
          <w:szCs w:val="24"/>
        </w:rPr>
        <w:t>Data Migration Tools</w:t>
      </w:r>
    </w:p>
    <w:p w:rsidR="0065684E" w:rsidRDefault="0065684E" w:rsidP="0065684E">
      <w:pPr>
        <w:pStyle w:val="Body"/>
      </w:pPr>
      <w:proofErr w:type="spellStart"/>
      <w:r>
        <w:t>Talend</w:t>
      </w:r>
      <w:proofErr w:type="spellEnd"/>
      <w:r>
        <w:t>: For simplifying data migration processes.</w:t>
      </w:r>
    </w:p>
    <w:p w:rsidR="0065684E" w:rsidRDefault="0065684E" w:rsidP="0065684E">
      <w:pPr>
        <w:pStyle w:val="Body"/>
      </w:pPr>
      <w:r>
        <w:t>Microsoft Data Migration Assistant: For migrating data from legacy databases to SQL Server.</w:t>
      </w:r>
    </w:p>
    <w:p w:rsidR="0065684E" w:rsidRPr="0065684E" w:rsidRDefault="0065684E" w:rsidP="0065684E">
      <w:pPr>
        <w:pStyle w:val="Body"/>
        <w:rPr>
          <w:rFonts w:ascii="Arial" w:eastAsiaTheme="majorEastAsia" w:hAnsi="Arial" w:cstheme="majorBidi"/>
          <w:b/>
          <w:iCs/>
          <w:color w:val="A08463" w:themeColor="accent2"/>
          <w:sz w:val="28"/>
          <w:szCs w:val="24"/>
        </w:rPr>
      </w:pPr>
      <w:r w:rsidRPr="0065684E">
        <w:rPr>
          <w:rFonts w:ascii="Arial" w:eastAsiaTheme="majorEastAsia" w:hAnsi="Arial" w:cstheme="majorBidi"/>
          <w:b/>
          <w:iCs/>
          <w:color w:val="A08463" w:themeColor="accent2"/>
          <w:sz w:val="28"/>
          <w:szCs w:val="24"/>
        </w:rPr>
        <w:t>API Development and Integration</w:t>
      </w:r>
    </w:p>
    <w:p w:rsidR="0065684E" w:rsidRDefault="0065684E" w:rsidP="0065684E">
      <w:pPr>
        <w:pStyle w:val="Body"/>
      </w:pPr>
      <w:r>
        <w:t>RESTful APIs: Using frameworks like Flask (Python) or Express.js (Node.js) for seamless integration.</w:t>
      </w:r>
    </w:p>
    <w:p w:rsidR="0065684E" w:rsidRPr="0065684E" w:rsidRDefault="0065684E" w:rsidP="0065684E">
      <w:pPr>
        <w:pStyle w:val="Body"/>
        <w:rPr>
          <w:rFonts w:ascii="Arial" w:eastAsiaTheme="majorEastAsia" w:hAnsi="Arial" w:cstheme="majorBidi"/>
          <w:b/>
          <w:iCs/>
          <w:color w:val="A08463" w:themeColor="accent2"/>
          <w:sz w:val="28"/>
          <w:szCs w:val="24"/>
        </w:rPr>
      </w:pPr>
      <w:r w:rsidRPr="0065684E">
        <w:rPr>
          <w:rFonts w:ascii="Arial" w:eastAsiaTheme="majorEastAsia" w:hAnsi="Arial" w:cstheme="majorBidi"/>
          <w:b/>
          <w:iCs/>
          <w:color w:val="A08463" w:themeColor="accent2"/>
          <w:sz w:val="28"/>
          <w:szCs w:val="24"/>
        </w:rPr>
        <w:t>Security and Backup</w:t>
      </w:r>
    </w:p>
    <w:p w:rsidR="0065684E" w:rsidRDefault="0065684E" w:rsidP="0065684E">
      <w:pPr>
        <w:pStyle w:val="Body"/>
      </w:pPr>
      <w:r>
        <w:t>SSL/TLS Certificates: For secure data transmission.</w:t>
      </w:r>
    </w:p>
    <w:p w:rsidR="0065684E" w:rsidRPr="0065684E" w:rsidRDefault="0065684E" w:rsidP="0065684E">
      <w:pPr>
        <w:pStyle w:val="Body"/>
        <w:rPr>
          <w:rFonts w:ascii="Arial" w:eastAsiaTheme="majorEastAsia" w:hAnsi="Arial" w:cstheme="majorBidi"/>
          <w:b/>
          <w:iCs/>
          <w:color w:val="A08463" w:themeColor="accent2"/>
          <w:sz w:val="28"/>
          <w:szCs w:val="24"/>
        </w:rPr>
      </w:pPr>
      <w:r>
        <w:rPr>
          <w:rFonts w:ascii="Arial" w:eastAsiaTheme="majorEastAsia" w:hAnsi="Arial" w:cstheme="majorBidi"/>
          <w:b/>
          <w:iCs/>
          <w:color w:val="A08463" w:themeColor="accent2"/>
          <w:sz w:val="28"/>
          <w:szCs w:val="24"/>
        </w:rPr>
        <w:lastRenderedPageBreak/>
        <w:t>Automated Backup Solutions</w:t>
      </w:r>
    </w:p>
    <w:p w:rsidR="0065684E" w:rsidRDefault="0065684E" w:rsidP="0065684E">
      <w:pPr>
        <w:pStyle w:val="Body"/>
      </w:pPr>
      <w:r>
        <w:t>Regular backups using AWS Backup or Azure Backup.</w:t>
      </w:r>
    </w:p>
    <w:p w:rsidR="0065684E" w:rsidRPr="0065684E" w:rsidRDefault="0065684E" w:rsidP="0065684E">
      <w:pPr>
        <w:pStyle w:val="Body"/>
        <w:rPr>
          <w:rFonts w:ascii="Arial" w:eastAsiaTheme="majorEastAsia" w:hAnsi="Arial" w:cstheme="majorBidi"/>
          <w:b/>
          <w:iCs/>
          <w:color w:val="A08463" w:themeColor="accent2"/>
          <w:sz w:val="28"/>
          <w:szCs w:val="24"/>
        </w:rPr>
      </w:pPr>
      <w:r w:rsidRPr="0065684E">
        <w:rPr>
          <w:rFonts w:ascii="Arial" w:eastAsiaTheme="majorEastAsia" w:hAnsi="Arial" w:cstheme="majorBidi"/>
          <w:b/>
          <w:iCs/>
          <w:color w:val="A08463" w:themeColor="accent2"/>
          <w:sz w:val="28"/>
          <w:szCs w:val="24"/>
        </w:rPr>
        <w:t>Monitoring and Analytics</w:t>
      </w:r>
    </w:p>
    <w:p w:rsidR="0065684E" w:rsidRDefault="00C87288" w:rsidP="0065684E">
      <w:pPr>
        <w:pStyle w:val="Body"/>
      </w:pPr>
      <w:r>
        <w:t>Power BI</w:t>
      </w:r>
      <w:r w:rsidR="0065684E">
        <w:t xml:space="preserve">: For monitoring website traffic and user </w:t>
      </w:r>
      <w:r>
        <w:t>behaviour</w:t>
      </w:r>
      <w:r w:rsidR="0065684E">
        <w:t>.</w:t>
      </w:r>
    </w:p>
    <w:p w:rsidR="00666AF9" w:rsidRDefault="00666AF9" w:rsidP="00666AF9">
      <w:pPr>
        <w:pStyle w:val="Heading1List"/>
      </w:pPr>
      <w:r>
        <w:t xml:space="preserve">Data </w:t>
      </w:r>
    </w:p>
    <w:p w:rsidR="0051038B" w:rsidRPr="0051038B" w:rsidRDefault="0051038B" w:rsidP="0051038B">
      <w:pPr>
        <w:pStyle w:val="Body"/>
        <w:rPr>
          <w:rFonts w:ascii="Arial" w:eastAsiaTheme="majorEastAsia" w:hAnsi="Arial" w:cstheme="majorBidi"/>
          <w:b/>
          <w:iCs/>
          <w:color w:val="A08463" w:themeColor="accent2"/>
          <w:sz w:val="28"/>
          <w:szCs w:val="24"/>
        </w:rPr>
      </w:pPr>
      <w:r w:rsidRPr="0051038B">
        <w:rPr>
          <w:rFonts w:ascii="Arial" w:eastAsiaTheme="majorEastAsia" w:hAnsi="Arial" w:cstheme="majorBidi"/>
          <w:b/>
          <w:iCs/>
          <w:color w:val="A08463" w:themeColor="accent2"/>
          <w:sz w:val="28"/>
          <w:szCs w:val="24"/>
        </w:rPr>
        <w:t>Tables and Relationships</w:t>
      </w:r>
    </w:p>
    <w:p w:rsidR="0051038B" w:rsidRPr="0051038B" w:rsidRDefault="0051038B" w:rsidP="0051038B">
      <w:pPr>
        <w:keepLines w:val="0"/>
        <w:widowControl/>
        <w:numPr>
          <w:ilvl w:val="0"/>
          <w:numId w:val="48"/>
        </w:numPr>
        <w:spacing w:before="100" w:beforeAutospacing="1" w:after="100" w:afterAutospacing="1" w:line="240" w:lineRule="auto"/>
      </w:pPr>
      <w:r w:rsidRPr="0051038B">
        <w:t>Cabins</w:t>
      </w:r>
    </w:p>
    <w:p w:rsidR="0051038B" w:rsidRPr="0051038B" w:rsidRDefault="0051038B" w:rsidP="0051038B">
      <w:pPr>
        <w:keepLines w:val="0"/>
        <w:widowControl/>
        <w:numPr>
          <w:ilvl w:val="1"/>
          <w:numId w:val="48"/>
        </w:numPr>
        <w:spacing w:before="100" w:beforeAutospacing="1" w:after="100" w:afterAutospacing="1" w:line="240" w:lineRule="auto"/>
      </w:pPr>
      <w:proofErr w:type="spellStart"/>
      <w:r w:rsidRPr="0051038B">
        <w:t>CabinID</w:t>
      </w:r>
      <w:proofErr w:type="spellEnd"/>
      <w:r w:rsidRPr="0051038B">
        <w:t xml:space="preserve"> (Primary Key)</w:t>
      </w:r>
    </w:p>
    <w:p w:rsidR="0051038B" w:rsidRPr="0051038B" w:rsidRDefault="0051038B" w:rsidP="0051038B">
      <w:pPr>
        <w:keepLines w:val="0"/>
        <w:widowControl/>
        <w:numPr>
          <w:ilvl w:val="1"/>
          <w:numId w:val="48"/>
        </w:numPr>
        <w:spacing w:before="100" w:beforeAutospacing="1" w:after="100" w:afterAutospacing="1" w:line="240" w:lineRule="auto"/>
      </w:pPr>
      <w:proofErr w:type="spellStart"/>
      <w:r w:rsidRPr="0051038B">
        <w:t>CabinName</w:t>
      </w:r>
      <w:proofErr w:type="spellEnd"/>
    </w:p>
    <w:p w:rsidR="0051038B" w:rsidRPr="0051038B" w:rsidRDefault="0051038B" w:rsidP="0051038B">
      <w:pPr>
        <w:keepLines w:val="0"/>
        <w:widowControl/>
        <w:numPr>
          <w:ilvl w:val="1"/>
          <w:numId w:val="48"/>
        </w:numPr>
        <w:spacing w:before="100" w:beforeAutospacing="1" w:after="100" w:afterAutospacing="1" w:line="240" w:lineRule="auto"/>
      </w:pPr>
      <w:r w:rsidRPr="0051038B">
        <w:t>Description</w:t>
      </w:r>
    </w:p>
    <w:p w:rsidR="0051038B" w:rsidRPr="0051038B" w:rsidRDefault="0051038B" w:rsidP="0051038B">
      <w:pPr>
        <w:keepLines w:val="0"/>
        <w:widowControl/>
        <w:numPr>
          <w:ilvl w:val="1"/>
          <w:numId w:val="48"/>
        </w:numPr>
        <w:spacing w:before="100" w:beforeAutospacing="1" w:after="100" w:afterAutospacing="1" w:line="240" w:lineRule="auto"/>
      </w:pPr>
      <w:r w:rsidRPr="0051038B">
        <w:t>Price</w:t>
      </w:r>
    </w:p>
    <w:p w:rsidR="0051038B" w:rsidRPr="0051038B" w:rsidRDefault="0051038B" w:rsidP="0051038B">
      <w:pPr>
        <w:keepLines w:val="0"/>
        <w:widowControl/>
        <w:numPr>
          <w:ilvl w:val="1"/>
          <w:numId w:val="48"/>
        </w:numPr>
        <w:spacing w:before="100" w:beforeAutospacing="1" w:after="100" w:afterAutospacing="1" w:line="240" w:lineRule="auto"/>
      </w:pPr>
      <w:proofErr w:type="spellStart"/>
      <w:r w:rsidRPr="0051038B">
        <w:t>PhotoFilename</w:t>
      </w:r>
      <w:proofErr w:type="spellEnd"/>
    </w:p>
    <w:p w:rsidR="0051038B" w:rsidRPr="0051038B" w:rsidRDefault="0051038B" w:rsidP="0051038B">
      <w:pPr>
        <w:keepLines w:val="0"/>
        <w:widowControl/>
        <w:numPr>
          <w:ilvl w:val="0"/>
          <w:numId w:val="48"/>
        </w:numPr>
        <w:spacing w:before="100" w:beforeAutospacing="1" w:after="100" w:afterAutospacing="1" w:line="240" w:lineRule="auto"/>
      </w:pPr>
      <w:proofErr w:type="spellStart"/>
      <w:r w:rsidRPr="0051038B">
        <w:t>CabinInclusions</w:t>
      </w:r>
      <w:proofErr w:type="spellEnd"/>
    </w:p>
    <w:p w:rsidR="0051038B" w:rsidRPr="0051038B" w:rsidRDefault="0051038B" w:rsidP="0051038B">
      <w:pPr>
        <w:keepLines w:val="0"/>
        <w:widowControl/>
        <w:numPr>
          <w:ilvl w:val="1"/>
          <w:numId w:val="48"/>
        </w:numPr>
        <w:spacing w:before="100" w:beforeAutospacing="1" w:after="100" w:afterAutospacing="1" w:line="240" w:lineRule="auto"/>
      </w:pPr>
      <w:proofErr w:type="spellStart"/>
      <w:r w:rsidRPr="0051038B">
        <w:t>InclusionID</w:t>
      </w:r>
      <w:proofErr w:type="spellEnd"/>
      <w:r w:rsidRPr="0051038B">
        <w:t xml:space="preserve"> (Primary Key)</w:t>
      </w:r>
    </w:p>
    <w:p w:rsidR="0051038B" w:rsidRPr="0051038B" w:rsidRDefault="0051038B" w:rsidP="0051038B">
      <w:pPr>
        <w:keepLines w:val="0"/>
        <w:widowControl/>
        <w:numPr>
          <w:ilvl w:val="1"/>
          <w:numId w:val="48"/>
        </w:numPr>
        <w:spacing w:before="100" w:beforeAutospacing="1" w:after="100" w:afterAutospacing="1" w:line="240" w:lineRule="auto"/>
      </w:pPr>
      <w:proofErr w:type="spellStart"/>
      <w:r w:rsidRPr="0051038B">
        <w:t>CabinID</w:t>
      </w:r>
      <w:proofErr w:type="spellEnd"/>
      <w:r w:rsidRPr="0051038B">
        <w:t xml:space="preserve"> (Foreign Key to Cabins)</w:t>
      </w:r>
    </w:p>
    <w:p w:rsidR="0051038B" w:rsidRPr="0051038B" w:rsidRDefault="0051038B" w:rsidP="0051038B">
      <w:pPr>
        <w:keepLines w:val="0"/>
        <w:widowControl/>
        <w:numPr>
          <w:ilvl w:val="1"/>
          <w:numId w:val="48"/>
        </w:numPr>
        <w:spacing w:before="100" w:beforeAutospacing="1" w:after="100" w:afterAutospacing="1" w:line="240" w:lineRule="auto"/>
      </w:pPr>
      <w:r w:rsidRPr="0051038B">
        <w:t>Amenity (e.g., Air conditioner, Linen, Verandas, etc.)</w:t>
      </w:r>
    </w:p>
    <w:p w:rsidR="0051038B" w:rsidRPr="0051038B" w:rsidRDefault="0051038B" w:rsidP="0051038B">
      <w:pPr>
        <w:keepLines w:val="0"/>
        <w:widowControl/>
        <w:numPr>
          <w:ilvl w:val="0"/>
          <w:numId w:val="48"/>
        </w:numPr>
        <w:spacing w:before="100" w:beforeAutospacing="1" w:after="100" w:afterAutospacing="1" w:line="240" w:lineRule="auto"/>
      </w:pPr>
      <w:r w:rsidRPr="0051038B">
        <w:t>Promotions</w:t>
      </w:r>
    </w:p>
    <w:p w:rsidR="0051038B" w:rsidRPr="0051038B" w:rsidRDefault="0051038B" w:rsidP="0051038B">
      <w:pPr>
        <w:keepLines w:val="0"/>
        <w:widowControl/>
        <w:numPr>
          <w:ilvl w:val="1"/>
          <w:numId w:val="48"/>
        </w:numPr>
        <w:spacing w:before="100" w:beforeAutospacing="1" w:after="100" w:afterAutospacing="1" w:line="240" w:lineRule="auto"/>
      </w:pPr>
      <w:proofErr w:type="spellStart"/>
      <w:r w:rsidRPr="0051038B">
        <w:t>PromotionID</w:t>
      </w:r>
      <w:proofErr w:type="spellEnd"/>
      <w:r w:rsidRPr="0051038B">
        <w:t xml:space="preserve"> (Primary Key)</w:t>
      </w:r>
    </w:p>
    <w:p w:rsidR="0051038B" w:rsidRPr="0051038B" w:rsidRDefault="0051038B" w:rsidP="0051038B">
      <w:pPr>
        <w:keepLines w:val="0"/>
        <w:widowControl/>
        <w:numPr>
          <w:ilvl w:val="1"/>
          <w:numId w:val="48"/>
        </w:numPr>
        <w:spacing w:before="100" w:beforeAutospacing="1" w:after="100" w:afterAutospacing="1" w:line="240" w:lineRule="auto"/>
      </w:pPr>
      <w:r w:rsidRPr="0051038B">
        <w:t>Description</w:t>
      </w:r>
    </w:p>
    <w:p w:rsidR="0051038B" w:rsidRPr="0051038B" w:rsidRDefault="0051038B" w:rsidP="0051038B">
      <w:pPr>
        <w:keepLines w:val="0"/>
        <w:widowControl/>
        <w:numPr>
          <w:ilvl w:val="1"/>
          <w:numId w:val="48"/>
        </w:numPr>
        <w:spacing w:before="100" w:beforeAutospacing="1" w:after="100" w:afterAutospacing="1" w:line="240" w:lineRule="auto"/>
      </w:pPr>
      <w:proofErr w:type="spellStart"/>
      <w:r w:rsidRPr="0051038B">
        <w:t>StartDate</w:t>
      </w:r>
      <w:proofErr w:type="spellEnd"/>
    </w:p>
    <w:p w:rsidR="0051038B" w:rsidRPr="0051038B" w:rsidRDefault="0051038B" w:rsidP="0051038B">
      <w:pPr>
        <w:keepLines w:val="0"/>
        <w:widowControl/>
        <w:numPr>
          <w:ilvl w:val="1"/>
          <w:numId w:val="48"/>
        </w:numPr>
        <w:spacing w:before="100" w:beforeAutospacing="1" w:after="100" w:afterAutospacing="1" w:line="240" w:lineRule="auto"/>
      </w:pPr>
      <w:proofErr w:type="spellStart"/>
      <w:r w:rsidRPr="0051038B">
        <w:t>EndDate</w:t>
      </w:r>
      <w:proofErr w:type="spellEnd"/>
    </w:p>
    <w:p w:rsidR="0051038B" w:rsidRPr="0051038B" w:rsidRDefault="0051038B" w:rsidP="0051038B">
      <w:pPr>
        <w:keepLines w:val="0"/>
        <w:widowControl/>
        <w:numPr>
          <w:ilvl w:val="1"/>
          <w:numId w:val="48"/>
        </w:numPr>
        <w:spacing w:before="100" w:beforeAutospacing="1" w:after="100" w:afterAutospacing="1" w:line="240" w:lineRule="auto"/>
      </w:pPr>
      <w:proofErr w:type="spellStart"/>
      <w:r w:rsidRPr="0051038B">
        <w:t>DiscountAmount</w:t>
      </w:r>
      <w:proofErr w:type="spellEnd"/>
    </w:p>
    <w:p w:rsidR="0051038B" w:rsidRPr="0051038B" w:rsidRDefault="0051038B" w:rsidP="0051038B">
      <w:pPr>
        <w:keepLines w:val="0"/>
        <w:widowControl/>
        <w:numPr>
          <w:ilvl w:val="1"/>
          <w:numId w:val="48"/>
        </w:numPr>
        <w:spacing w:before="100" w:beforeAutospacing="1" w:after="100" w:afterAutospacing="1" w:line="240" w:lineRule="auto"/>
      </w:pPr>
      <w:proofErr w:type="spellStart"/>
      <w:r w:rsidRPr="0051038B">
        <w:t>CabinID</w:t>
      </w:r>
      <w:proofErr w:type="spellEnd"/>
      <w:r w:rsidRPr="0051038B">
        <w:t xml:space="preserve"> (Foreign Key to Cabins)</w:t>
      </w:r>
    </w:p>
    <w:p w:rsidR="0051038B" w:rsidRPr="0051038B" w:rsidRDefault="0051038B" w:rsidP="0051038B">
      <w:pPr>
        <w:pStyle w:val="Body"/>
        <w:rPr>
          <w:rFonts w:ascii="Arial" w:eastAsiaTheme="majorEastAsia" w:hAnsi="Arial" w:cstheme="majorBidi"/>
          <w:b/>
          <w:iCs/>
          <w:color w:val="A08463" w:themeColor="accent2"/>
          <w:sz w:val="28"/>
          <w:szCs w:val="24"/>
        </w:rPr>
      </w:pPr>
      <w:r w:rsidRPr="0051038B">
        <w:rPr>
          <w:rFonts w:ascii="Arial" w:eastAsiaTheme="majorEastAsia" w:hAnsi="Arial" w:cstheme="majorBidi"/>
          <w:b/>
          <w:iCs/>
          <w:color w:val="A08463" w:themeColor="accent2"/>
          <w:sz w:val="28"/>
          <w:szCs w:val="24"/>
        </w:rPr>
        <w:t>Relationships</w:t>
      </w:r>
    </w:p>
    <w:p w:rsidR="0051038B" w:rsidRPr="0051038B" w:rsidRDefault="0051038B" w:rsidP="0051038B">
      <w:pPr>
        <w:keepLines w:val="0"/>
        <w:widowControl/>
        <w:numPr>
          <w:ilvl w:val="0"/>
          <w:numId w:val="49"/>
        </w:numPr>
        <w:spacing w:before="100" w:beforeAutospacing="1" w:after="100" w:afterAutospacing="1" w:line="240" w:lineRule="auto"/>
      </w:pPr>
      <w:r w:rsidRPr="0051038B">
        <w:t>A cabin can have multiple inclusions.</w:t>
      </w:r>
    </w:p>
    <w:p w:rsidR="0051038B" w:rsidRPr="0051038B" w:rsidRDefault="0051038B" w:rsidP="0051038B">
      <w:pPr>
        <w:keepLines w:val="0"/>
        <w:widowControl/>
        <w:numPr>
          <w:ilvl w:val="0"/>
          <w:numId w:val="49"/>
        </w:numPr>
        <w:spacing w:before="100" w:beforeAutospacing="1" w:after="100" w:afterAutospacing="1" w:line="240" w:lineRule="auto"/>
      </w:pPr>
      <w:r w:rsidRPr="0051038B">
        <w:t>A promotion can apply to multiple cabins.</w:t>
      </w:r>
    </w:p>
    <w:p w:rsidR="0051038B" w:rsidRDefault="0051038B" w:rsidP="00401EBB">
      <w:pPr>
        <w:keepLines w:val="0"/>
        <w:widowControl/>
        <w:spacing w:before="100" w:beforeAutospacing="1" w:after="100" w:afterAutospacing="1" w:line="240" w:lineRule="auto"/>
        <w:ind w:left="450"/>
      </w:pPr>
      <w:r w:rsidRPr="0051038B">
        <w:t>A cabin can have multiple promotions (if applicable).</w:t>
      </w:r>
    </w:p>
    <w:p w:rsidR="00666AF9" w:rsidRDefault="00666AF9" w:rsidP="00666AF9">
      <w:pPr>
        <w:pStyle w:val="Heading1List"/>
      </w:pPr>
      <w:r>
        <w:lastRenderedPageBreak/>
        <w:t>Criteria for Success</w:t>
      </w:r>
    </w:p>
    <w:p w:rsidR="00523836" w:rsidRDefault="00523836" w:rsidP="00523836">
      <w:pPr>
        <w:keepLines w:val="0"/>
        <w:widowControl/>
        <w:numPr>
          <w:ilvl w:val="0"/>
          <w:numId w:val="49"/>
        </w:numPr>
        <w:spacing w:before="100" w:beforeAutospacing="1" w:after="100" w:afterAutospacing="1" w:line="240" w:lineRule="auto"/>
      </w:pPr>
      <w:r>
        <w:t xml:space="preserve">Firstly, ensuring cabin information is dynamically presented on the website, eliminating the reliance on PDF downloads, is crucial for providing real-time updates to users. Secondly, achieving accurate data migration from existing PDFs and Word documents to the new database is essential to maintain data integrity. Efficient management of promotional data, facilitating easy storage and retrieval, is vital for timely and effective promotion display. The system's scalability and availability are paramount, ensuring it can handle increased user traffic without downtime, backed by robust security measures like data encryption and secure access controls. A user-friendly interface that offers seamless navigation across devices is imperative to enhance user experience. Operational efficiency, through reduced manual processes and comprehensive </w:t>
      </w:r>
      <w:r w:rsidRPr="00856E82">
        <w:rPr>
          <w:rFonts w:asciiTheme="minorHAnsi" w:hAnsiTheme="minorHAnsi" w:cstheme="minorHAnsi"/>
          <w:color w:val="auto"/>
          <w:szCs w:val="20"/>
          <w:lang w:val="en-IN" w:eastAsia="en-IN"/>
        </w:rPr>
        <w:t>staff training, supports smooth system management. Positive customer feedback and increased engagement from website visitors are key indicators of customer satisfaction and effective</w:t>
      </w:r>
      <w:r>
        <w:t xml:space="preserve"> marketing strategies, ultimately driving revenue growth and return on investment.</w:t>
      </w:r>
    </w:p>
    <w:p w:rsidR="00666AF9" w:rsidRDefault="00666AF9" w:rsidP="00666AF9">
      <w:pPr>
        <w:pStyle w:val="Heading1List"/>
      </w:pPr>
      <w:r>
        <w:t>Deliverables</w:t>
      </w:r>
    </w:p>
    <w:p w:rsidR="00856E82" w:rsidRPr="00856E82" w:rsidRDefault="00856E82" w:rsidP="00856E82">
      <w:pPr>
        <w:pStyle w:val="Body"/>
        <w:numPr>
          <w:ilvl w:val="0"/>
          <w:numId w:val="50"/>
        </w:numPr>
        <w:rPr>
          <w:lang w:val="en-IN" w:eastAsia="en-IN"/>
        </w:rPr>
      </w:pPr>
      <w:r w:rsidRPr="00856E82">
        <w:rPr>
          <w:lang w:val="en-IN" w:eastAsia="en-IN"/>
        </w:rPr>
        <w:t>Database Design and Implementation: Design and deploy a robust database structure capable of dynamically managing cabin information and promotions.</w:t>
      </w:r>
    </w:p>
    <w:p w:rsidR="00856E82" w:rsidRPr="00856E82" w:rsidRDefault="00856E82" w:rsidP="00856E82">
      <w:pPr>
        <w:pStyle w:val="Body"/>
        <w:numPr>
          <w:ilvl w:val="0"/>
          <w:numId w:val="50"/>
        </w:numPr>
        <w:rPr>
          <w:lang w:val="en-IN" w:eastAsia="en-IN"/>
        </w:rPr>
      </w:pPr>
      <w:r w:rsidRPr="00856E82">
        <w:rPr>
          <w:lang w:val="en-IN" w:eastAsia="en-IN"/>
        </w:rPr>
        <w:t>Website Redesign: Redesign the website to display cabin details dynamically without PDF downloads, ensuring a user-friendly interface across all devices.</w:t>
      </w:r>
    </w:p>
    <w:p w:rsidR="00856E82" w:rsidRPr="00856E82" w:rsidRDefault="00856E82" w:rsidP="00856E82">
      <w:pPr>
        <w:pStyle w:val="Body"/>
        <w:numPr>
          <w:ilvl w:val="0"/>
          <w:numId w:val="50"/>
        </w:numPr>
        <w:rPr>
          <w:lang w:val="en-IN" w:eastAsia="en-IN"/>
        </w:rPr>
      </w:pPr>
      <w:r w:rsidRPr="00856E82">
        <w:rPr>
          <w:lang w:val="en-IN" w:eastAsia="en-IN"/>
        </w:rPr>
        <w:t>Data Migration: Migrate existing cabin information from PDFs and Word documents to the new database with 100% accuracy and integrity.</w:t>
      </w:r>
    </w:p>
    <w:p w:rsidR="00856E82" w:rsidRPr="00856E82" w:rsidRDefault="00856E82" w:rsidP="00856E82">
      <w:pPr>
        <w:pStyle w:val="Body"/>
        <w:numPr>
          <w:ilvl w:val="0"/>
          <w:numId w:val="50"/>
        </w:numPr>
        <w:rPr>
          <w:lang w:val="en-IN" w:eastAsia="en-IN"/>
        </w:rPr>
      </w:pPr>
      <w:r w:rsidRPr="00856E82">
        <w:rPr>
          <w:lang w:val="en-IN" w:eastAsia="en-IN"/>
        </w:rPr>
        <w:t>Promotional Management System: Develop a system to efficiently store, manage, and display promotions, including varying discounts per cabin.</w:t>
      </w:r>
    </w:p>
    <w:p w:rsidR="00856E82" w:rsidRDefault="00856E82" w:rsidP="00856E82">
      <w:pPr>
        <w:pStyle w:val="Body"/>
        <w:numPr>
          <w:ilvl w:val="0"/>
          <w:numId w:val="50"/>
        </w:numPr>
        <w:rPr>
          <w:lang w:val="en-IN" w:eastAsia="en-IN"/>
        </w:rPr>
      </w:pPr>
      <w:r w:rsidRPr="00856E82">
        <w:rPr>
          <w:lang w:val="en-IN" w:eastAsia="en-IN"/>
        </w:rPr>
        <w:t>Security Implementation: Implement robust security measures, including data encryption and secure access controls, to protect user data and ensure compliance.</w:t>
      </w:r>
    </w:p>
    <w:p w:rsidR="00523836" w:rsidRPr="00C845D9" w:rsidRDefault="00856E82" w:rsidP="00103738">
      <w:pPr>
        <w:pStyle w:val="Body"/>
        <w:numPr>
          <w:ilvl w:val="0"/>
          <w:numId w:val="50"/>
        </w:numPr>
        <w:rPr>
          <w:lang w:val="en-IN" w:eastAsia="en-IN"/>
        </w:rPr>
      </w:pPr>
      <w:r w:rsidRPr="00C845D9">
        <w:rPr>
          <w:lang w:val="en-IN" w:eastAsia="en-IN"/>
        </w:rPr>
        <w:t>Testing and Quality Assurance: Conduct thorough testing to ensure the functionality, performance, and reliability of the website and database.</w:t>
      </w:r>
    </w:p>
    <w:p w:rsidR="00D754DF" w:rsidRPr="00856E82" w:rsidRDefault="00D754DF" w:rsidP="00C845D9">
      <w:pPr>
        <w:pStyle w:val="Heading1List"/>
        <w:numPr>
          <w:ilvl w:val="0"/>
          <w:numId w:val="0"/>
        </w:numPr>
        <w:rPr>
          <w:rFonts w:asciiTheme="minorHAnsi" w:eastAsiaTheme="minorHAnsi" w:hAnsiTheme="minorHAnsi" w:cstheme="minorHAnsi"/>
          <w:noProof w:val="0"/>
          <w:color w:val="auto"/>
          <w:spacing w:val="0"/>
          <w:sz w:val="24"/>
          <w:szCs w:val="20"/>
          <w:lang w:val="en-IN" w:eastAsia="en-IN"/>
        </w:rPr>
      </w:pPr>
      <w:bookmarkStart w:id="2" w:name="_GoBack"/>
      <w:bookmarkEnd w:id="2"/>
    </w:p>
    <w:sectPr w:rsidR="00D754DF" w:rsidRPr="00856E82" w:rsidSect="00E30C97">
      <w:headerReference w:type="default" r:id="rId11"/>
      <w:footerReference w:type="default" r:id="rId12"/>
      <w:headerReference w:type="first" r:id="rId13"/>
      <w:footerReference w:type="first" r:id="rId14"/>
      <w:pgSz w:w="11906" w:h="16840" w:code="9"/>
      <w:pgMar w:top="2268" w:right="1418" w:bottom="1701" w:left="1418" w:header="567" w:footer="28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7E2D" w:rsidRDefault="00517E2D" w:rsidP="00DC29E7">
      <w:r>
        <w:separator/>
      </w:r>
    </w:p>
    <w:p w:rsidR="00517E2D" w:rsidRDefault="00517E2D" w:rsidP="00DC29E7"/>
  </w:endnote>
  <w:endnote w:type="continuationSeparator" w:id="0">
    <w:p w:rsidR="00517E2D" w:rsidRDefault="00517E2D" w:rsidP="00DC29E7">
      <w:r>
        <w:continuationSeparator/>
      </w:r>
    </w:p>
    <w:p w:rsidR="00517E2D" w:rsidRDefault="00517E2D" w:rsidP="00DC29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EBB" w:rsidRPr="00D51D5F" w:rsidRDefault="00401EBB" w:rsidP="00D51D5F">
    <w:pPr>
      <w:pStyle w:val="Footer"/>
    </w:pPr>
    <w:sdt>
      <w:sdtPr>
        <w:alias w:val="Title"/>
        <w:id w:val="-717127683"/>
        <w:dataBinding w:prefixMappings="xmlns:ns0='http://purl.org/dc/elements/1.1/' xmlns:ns1='http://schemas.openxmlformats.org/package/2006/metadata/core-properties' " w:xpath="/ns1:coreProperties[1]/ns0:title[1]" w:storeItemID="{6C3C8BC8-F283-45AE-878A-BAB7291924A1}"/>
        <w:text/>
      </w:sdtPr>
      <w:sdtContent>
        <w:r>
          <w:t>Sunny Spot Holidays – Database Proposal</w:t>
        </w:r>
      </w:sdtContent>
    </w:sdt>
    <w:r w:rsidRPr="00D51D5F">
      <w:tab/>
      <w:t xml:space="preserve">page </w:t>
    </w:r>
    <w:r w:rsidRPr="00D51D5F">
      <w:fldChar w:fldCharType="begin"/>
    </w:r>
    <w:r w:rsidRPr="00D51D5F">
      <w:instrText xml:space="preserve"> PAGE   \* MERGEFORMAT </w:instrText>
    </w:r>
    <w:r w:rsidRPr="00D51D5F">
      <w:fldChar w:fldCharType="separate"/>
    </w:r>
    <w:r w:rsidR="00C845D9">
      <w:rPr>
        <w:noProof/>
      </w:rPr>
      <w:t>8</w:t>
    </w:r>
    <w:r w:rsidRPr="00D51D5F">
      <w:fldChar w:fldCharType="end"/>
    </w:r>
    <w:r w:rsidRPr="00D51D5F">
      <w:t xml:space="preserve"> | </w:t>
    </w:r>
    <w:r>
      <w:rPr>
        <w:noProof/>
      </w:rPr>
      <w:fldChar w:fldCharType="begin"/>
    </w:r>
    <w:r>
      <w:rPr>
        <w:noProof/>
      </w:rPr>
      <w:instrText xml:space="preserve"> NUMPAGES   \* MERGEFORMAT </w:instrText>
    </w:r>
    <w:r>
      <w:rPr>
        <w:noProof/>
      </w:rPr>
      <w:fldChar w:fldCharType="separate"/>
    </w:r>
    <w:r w:rsidR="00C845D9">
      <w:rPr>
        <w:noProof/>
      </w:rPr>
      <w:t>8</w:t>
    </w:r>
    <w:r>
      <w:rPr>
        <w:noProof/>
      </w:rPr>
      <w:fldChar w:fldCharType="end"/>
    </w:r>
  </w:p>
  <w:p w:rsidR="00401EBB" w:rsidRPr="00D51D5F" w:rsidRDefault="00401EBB" w:rsidP="00D51D5F">
    <w:pPr>
      <w:pStyle w:val="Footer"/>
    </w:pPr>
    <w:r>
      <w:t>U</w:t>
    </w:r>
    <w:r w:rsidRPr="00D51D5F">
      <w:t xml:space="preserve">pdated: </w:t>
    </w:r>
    <w:r w:rsidRPr="00D51D5F">
      <w:fldChar w:fldCharType="begin"/>
    </w:r>
    <w:r w:rsidRPr="00D51D5F">
      <w:instrText xml:space="preserve"> SAVEDATE  \@ "dd-MM-yyyy" </w:instrText>
    </w:r>
    <w:r w:rsidRPr="00D51D5F">
      <w:fldChar w:fldCharType="separate"/>
    </w:r>
    <w:r>
      <w:rPr>
        <w:noProof/>
      </w:rPr>
      <w:t>25-06-2024</w:t>
    </w:r>
    <w:r w:rsidRPr="00D51D5F">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EBB" w:rsidRPr="00C3571E" w:rsidRDefault="00401EBB" w:rsidP="00D51D5F">
    <w:pPr>
      <w:pStyle w:val="Footer"/>
    </w:pPr>
    <w:sdt>
      <w:sdtPr>
        <w:alias w:val="Title"/>
        <w:id w:val="-391807507"/>
        <w:dataBinding w:prefixMappings="xmlns:ns0='http://purl.org/dc/elements/1.1/' xmlns:ns1='http://schemas.openxmlformats.org/package/2006/metadata/core-properties' " w:xpath="/ns1:coreProperties[1]/ns0:title[1]" w:storeItemID="{6C3C8BC8-F283-45AE-878A-BAB7291924A1}"/>
        <w:text/>
      </w:sdtPr>
      <w:sdtContent>
        <w:r>
          <w:t>Sunny Spot Holidays – Database Proposal</w:t>
        </w:r>
      </w:sdtContent>
    </w:sdt>
    <w:r w:rsidRPr="00C3571E">
      <w:tab/>
      <w:t xml:space="preserve">page </w:t>
    </w:r>
    <w:r w:rsidRPr="00C3571E">
      <w:fldChar w:fldCharType="begin"/>
    </w:r>
    <w:r w:rsidRPr="00C3571E">
      <w:instrText xml:space="preserve"> PAGE   \* MERGEFORMAT </w:instrText>
    </w:r>
    <w:r w:rsidRPr="00C3571E">
      <w:fldChar w:fldCharType="separate"/>
    </w:r>
    <w:r w:rsidR="00C845D9">
      <w:rPr>
        <w:noProof/>
      </w:rPr>
      <w:t>1</w:t>
    </w:r>
    <w:r w:rsidRPr="00C3571E">
      <w:fldChar w:fldCharType="end"/>
    </w:r>
    <w:r w:rsidRPr="00C3571E">
      <w:t xml:space="preserve"> | </w:t>
    </w:r>
    <w:r w:rsidRPr="00C3571E">
      <w:rPr>
        <w:noProof/>
      </w:rPr>
      <w:fldChar w:fldCharType="begin"/>
    </w:r>
    <w:r w:rsidRPr="00C3571E">
      <w:rPr>
        <w:noProof/>
      </w:rPr>
      <w:instrText xml:space="preserve"> NUMPAGES   \* MERGEFORMAT </w:instrText>
    </w:r>
    <w:r w:rsidRPr="00C3571E">
      <w:rPr>
        <w:noProof/>
      </w:rPr>
      <w:fldChar w:fldCharType="separate"/>
    </w:r>
    <w:r w:rsidR="00C845D9">
      <w:rPr>
        <w:noProof/>
      </w:rPr>
      <w:t>8</w:t>
    </w:r>
    <w:r w:rsidRPr="00C3571E">
      <w:rPr>
        <w:noProof/>
      </w:rPr>
      <w:fldChar w:fldCharType="end"/>
    </w:r>
  </w:p>
  <w:p w:rsidR="00401EBB" w:rsidRPr="00C3571E" w:rsidRDefault="00401EBB" w:rsidP="00D51D5F">
    <w:pPr>
      <w:pStyle w:val="Footer"/>
    </w:pPr>
    <w:r w:rsidRPr="00C3571E">
      <w:t xml:space="preserve">updated: </w:t>
    </w:r>
    <w:r w:rsidRPr="00C3571E">
      <w:fldChar w:fldCharType="begin"/>
    </w:r>
    <w:r w:rsidRPr="00C3571E">
      <w:instrText xml:space="preserve"> SAVEDATE  \@ "dd-MM-yyyy" </w:instrText>
    </w:r>
    <w:r w:rsidRPr="00C3571E">
      <w:fldChar w:fldCharType="separate"/>
    </w:r>
    <w:r>
      <w:rPr>
        <w:noProof/>
      </w:rPr>
      <w:t>25-06-2024</w:t>
    </w:r>
    <w:r w:rsidRPr="00C3571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7E2D" w:rsidRDefault="00517E2D" w:rsidP="00DC29E7">
      <w:r>
        <w:separator/>
      </w:r>
    </w:p>
    <w:p w:rsidR="00517E2D" w:rsidRDefault="00517E2D" w:rsidP="00DC29E7"/>
  </w:footnote>
  <w:footnote w:type="continuationSeparator" w:id="0">
    <w:p w:rsidR="00517E2D" w:rsidRDefault="00517E2D" w:rsidP="00DC29E7">
      <w:r>
        <w:continuationSeparator/>
      </w:r>
    </w:p>
    <w:p w:rsidR="00517E2D" w:rsidRDefault="00517E2D" w:rsidP="00DC29E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EBB" w:rsidRDefault="00401EBB" w:rsidP="00DC29E7">
    <w:pPr>
      <w:pStyle w:val="Header"/>
    </w:pPr>
    <w:r>
      <w:rPr>
        <w:noProof/>
        <w:lang w:val="en-IN" w:eastAsia="en-IN"/>
      </w:rPr>
      <w:drawing>
        <wp:anchor distT="0" distB="0" distL="114300" distR="114300" simplePos="0" relativeHeight="251665408" behindDoc="1" locked="0" layoutInCell="1" allowOverlap="1" wp14:anchorId="7FEA90E7" wp14:editId="68B56D80">
          <wp:simplePos x="0" y="0"/>
          <wp:positionH relativeFrom="page">
            <wp:align>right</wp:align>
          </wp:positionH>
          <wp:positionV relativeFrom="paragraph">
            <wp:posOffset>-359410</wp:posOffset>
          </wp:positionV>
          <wp:extent cx="7553325" cy="10679701"/>
          <wp:effectExtent l="0" t="0" r="0" b="7620"/>
          <wp:wrapNone/>
          <wp:docPr id="1" name="Picture 1">
            <a:extLst xmlns:a="http://schemas.openxmlformats.org/drawingml/2006/main">
              <a:ext uri="{C183D7F6-B498-43B3-948B-1728B52AA6E4}">
                <adec:decorative xmlns:arto="http://schemas.microsoft.com/office/word/2006/arto"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rto="http://schemas.microsoft.com/office/word/2006/arto"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970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EBB" w:rsidRDefault="00401EBB">
    <w:pPr>
      <w:pStyle w:val="Header"/>
    </w:pPr>
    <w:r>
      <w:rPr>
        <w:noProof/>
        <w:lang w:val="en-IN" w:eastAsia="en-IN"/>
      </w:rPr>
      <w:drawing>
        <wp:anchor distT="0" distB="0" distL="114300" distR="114300" simplePos="0" relativeHeight="251666432" behindDoc="1" locked="0" layoutInCell="1" allowOverlap="1" wp14:anchorId="2AF606FD" wp14:editId="38AC4E60">
          <wp:simplePos x="0" y="0"/>
          <wp:positionH relativeFrom="page">
            <wp:align>right</wp:align>
          </wp:positionH>
          <wp:positionV relativeFrom="paragraph">
            <wp:posOffset>-360045</wp:posOffset>
          </wp:positionV>
          <wp:extent cx="7553325" cy="10674317"/>
          <wp:effectExtent l="0" t="0" r="0" b="0"/>
          <wp:wrapNone/>
          <wp:docPr id="4" name="Picture 4">
            <a:extLst xmlns:a="http://schemas.openxmlformats.org/drawingml/2006/main">
              <a:ext uri="{C183D7F6-B498-43B3-948B-1728B52AA6E4}">
                <adec:decorative xmlns:arto="http://schemas.microsoft.com/office/word/2006/arto"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rto="http://schemas.microsoft.com/office/word/2006/arto"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431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67EDB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FCE0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F86B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089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A65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CC2B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E4B6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466785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59EBE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4E182C"/>
    <w:multiLevelType w:val="multilevel"/>
    <w:tmpl w:val="8AB6D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2F8733F"/>
    <w:multiLevelType w:val="multilevel"/>
    <w:tmpl w:val="CA3CF9C8"/>
    <w:lvl w:ilvl="0">
      <w:start w:val="1"/>
      <w:numFmt w:val="bullet"/>
      <w:pStyle w:val="Heading3ListBullet"/>
      <w:lvlText w:val=""/>
      <w:lvlJc w:val="left"/>
      <w:pPr>
        <w:tabs>
          <w:tab w:val="num" w:pos="2211"/>
        </w:tabs>
        <w:ind w:left="1429" w:hanging="357"/>
      </w:pPr>
      <w:rPr>
        <w:rFonts w:ascii="Symbol" w:hAnsi="Symbol" w:hint="default"/>
      </w:rPr>
    </w:lvl>
    <w:lvl w:ilvl="1">
      <w:start w:val="1"/>
      <w:numFmt w:val="bullet"/>
      <w:lvlText w:val=""/>
      <w:lvlJc w:val="left"/>
      <w:pPr>
        <w:tabs>
          <w:tab w:val="num" w:pos="2778"/>
        </w:tabs>
        <w:ind w:left="2143" w:hanging="357"/>
      </w:pPr>
      <w:rPr>
        <w:rFonts w:ascii="Symbol" w:hAnsi="Symbol" w:hint="default"/>
      </w:rPr>
    </w:lvl>
    <w:lvl w:ilvl="2">
      <w:start w:val="1"/>
      <w:numFmt w:val="bullet"/>
      <w:lvlText w:val=""/>
      <w:lvlJc w:val="left"/>
      <w:pPr>
        <w:ind w:left="3703"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6404BF6"/>
    <w:multiLevelType w:val="multilevel"/>
    <w:tmpl w:val="BA1E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5284A"/>
    <w:multiLevelType w:val="hybridMultilevel"/>
    <w:tmpl w:val="C4BCF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214097"/>
    <w:multiLevelType w:val="multilevel"/>
    <w:tmpl w:val="DD4419D8"/>
    <w:lvl w:ilvl="0">
      <w:start w:val="1"/>
      <w:numFmt w:val="decimal"/>
      <w:pStyle w:val="Heading1List"/>
      <w:lvlText w:val="%1."/>
      <w:lvlJc w:val="left"/>
      <w:pPr>
        <w:ind w:left="450" w:hanging="360"/>
      </w:pPr>
    </w:lvl>
    <w:lvl w:ilvl="1">
      <w:start w:val="1"/>
      <w:numFmt w:val="decimal"/>
      <w:pStyle w:val="Heading2List"/>
      <w:isLgl/>
      <w:lvlText w:val="%1.%2"/>
      <w:lvlJc w:val="left"/>
      <w:pPr>
        <w:ind w:left="672" w:hanging="375"/>
      </w:pPr>
      <w:rPr>
        <w:rFonts w:hint="default"/>
      </w:rPr>
    </w:lvl>
    <w:lvl w:ilvl="2">
      <w:start w:val="1"/>
      <w:numFmt w:val="decimal"/>
      <w:pStyle w:val="Heading3List"/>
      <w:isLgl/>
      <w:lvlText w:val="%1.%2.%3"/>
      <w:lvlJc w:val="left"/>
      <w:pPr>
        <w:ind w:left="1224" w:hanging="720"/>
      </w:pPr>
      <w:rPr>
        <w:rFonts w:hint="default"/>
      </w:rPr>
    </w:lvl>
    <w:lvl w:ilvl="3">
      <w:start w:val="1"/>
      <w:numFmt w:val="decimal"/>
      <w:isLgl/>
      <w:lvlText w:val="%1.%2.%3.%4"/>
      <w:lvlJc w:val="left"/>
      <w:pPr>
        <w:ind w:left="1431" w:hanging="720"/>
      </w:pPr>
      <w:rPr>
        <w:rFonts w:hint="default"/>
      </w:rPr>
    </w:lvl>
    <w:lvl w:ilvl="4">
      <w:start w:val="1"/>
      <w:numFmt w:val="decimal"/>
      <w:isLgl/>
      <w:lvlText w:val="%1.%2.%3.%4.%5"/>
      <w:lvlJc w:val="left"/>
      <w:pPr>
        <w:ind w:left="1998" w:hanging="1080"/>
      </w:pPr>
      <w:rPr>
        <w:rFonts w:hint="default"/>
      </w:rPr>
    </w:lvl>
    <w:lvl w:ilvl="5">
      <w:start w:val="1"/>
      <w:numFmt w:val="decimal"/>
      <w:isLgl/>
      <w:lvlText w:val="%1.%2.%3.%4.%5.%6"/>
      <w:lvlJc w:val="left"/>
      <w:pPr>
        <w:ind w:left="2565" w:hanging="1440"/>
      </w:pPr>
      <w:rPr>
        <w:rFonts w:hint="default"/>
      </w:rPr>
    </w:lvl>
    <w:lvl w:ilvl="6">
      <w:start w:val="1"/>
      <w:numFmt w:val="decimal"/>
      <w:isLgl/>
      <w:lvlText w:val="%1.%2.%3.%4.%5.%6.%7"/>
      <w:lvlJc w:val="left"/>
      <w:pPr>
        <w:ind w:left="2772" w:hanging="1440"/>
      </w:pPr>
      <w:rPr>
        <w:rFonts w:hint="default"/>
      </w:rPr>
    </w:lvl>
    <w:lvl w:ilvl="7">
      <w:start w:val="1"/>
      <w:numFmt w:val="decimal"/>
      <w:isLgl/>
      <w:lvlText w:val="%1.%2.%3.%4.%5.%6.%7.%8"/>
      <w:lvlJc w:val="left"/>
      <w:pPr>
        <w:ind w:left="3339" w:hanging="1800"/>
      </w:pPr>
      <w:rPr>
        <w:rFonts w:hint="default"/>
      </w:rPr>
    </w:lvl>
    <w:lvl w:ilvl="8">
      <w:start w:val="1"/>
      <w:numFmt w:val="decimal"/>
      <w:isLgl/>
      <w:lvlText w:val="%1.%2.%3.%4.%5.%6.%7.%8.%9"/>
      <w:lvlJc w:val="left"/>
      <w:pPr>
        <w:ind w:left="3546" w:hanging="1800"/>
      </w:pPr>
      <w:rPr>
        <w:rFonts w:hint="default"/>
      </w:rPr>
    </w:lvl>
  </w:abstractNum>
  <w:abstractNum w:abstractNumId="14" w15:restartNumberingAfterBreak="0">
    <w:nsid w:val="2027220F"/>
    <w:multiLevelType w:val="multilevel"/>
    <w:tmpl w:val="8B1AF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06074"/>
    <w:multiLevelType w:val="hybridMultilevel"/>
    <w:tmpl w:val="CA828596"/>
    <w:lvl w:ilvl="0" w:tplc="6128A400">
      <w:start w:val="1"/>
      <w:numFmt w:val="bullet"/>
      <w:lvlText w:val=""/>
      <w:lvlJc w:val="left"/>
      <w:pPr>
        <w:ind w:left="1797" w:hanging="360"/>
      </w:pPr>
      <w:rPr>
        <w:rFonts w:ascii="Symbol" w:hAnsi="Symbol"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6" w15:restartNumberingAfterBreak="0">
    <w:nsid w:val="25FA26DD"/>
    <w:multiLevelType w:val="multilevel"/>
    <w:tmpl w:val="611C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5C5B26"/>
    <w:multiLevelType w:val="hybridMultilevel"/>
    <w:tmpl w:val="38F8F7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EB05B49"/>
    <w:multiLevelType w:val="multilevel"/>
    <w:tmpl w:val="B4D25830"/>
    <w:lvl w:ilvl="0">
      <w:start w:val="1"/>
      <w:numFmt w:val="decimal"/>
      <w:lvlText w:val="%1."/>
      <w:lvlJc w:val="left"/>
      <w:pPr>
        <w:ind w:left="1151" w:hanging="357"/>
      </w:pPr>
      <w:rPr>
        <w:rFonts w:hint="default"/>
      </w:rPr>
    </w:lvl>
    <w:lvl w:ilvl="1">
      <w:start w:val="1"/>
      <w:numFmt w:val="lowerLetter"/>
      <w:lvlText w:val="%2."/>
      <w:lvlJc w:val="left"/>
      <w:pPr>
        <w:ind w:left="1718" w:hanging="357"/>
      </w:pPr>
      <w:rPr>
        <w:rFonts w:hint="default"/>
      </w:rPr>
    </w:lvl>
    <w:lvl w:ilvl="2">
      <w:start w:val="1"/>
      <w:numFmt w:val="lowerRoman"/>
      <w:lvlText w:val="%3."/>
      <w:lvlJc w:val="right"/>
      <w:pPr>
        <w:ind w:left="2285" w:hanging="357"/>
      </w:pPr>
      <w:rPr>
        <w:rFonts w:hint="default"/>
      </w:rPr>
    </w:lvl>
    <w:lvl w:ilvl="3">
      <w:start w:val="1"/>
      <w:numFmt w:val="decimal"/>
      <w:lvlText w:val="%4."/>
      <w:lvlJc w:val="left"/>
      <w:pPr>
        <w:ind w:left="3314" w:hanging="360"/>
      </w:pPr>
      <w:rPr>
        <w:rFonts w:hint="default"/>
      </w:rPr>
    </w:lvl>
    <w:lvl w:ilvl="4">
      <w:start w:val="1"/>
      <w:numFmt w:val="lowerLetter"/>
      <w:lvlText w:val="%5."/>
      <w:lvlJc w:val="left"/>
      <w:pPr>
        <w:ind w:left="4034" w:hanging="360"/>
      </w:pPr>
      <w:rPr>
        <w:rFonts w:hint="default"/>
      </w:rPr>
    </w:lvl>
    <w:lvl w:ilvl="5">
      <w:start w:val="1"/>
      <w:numFmt w:val="lowerRoman"/>
      <w:lvlText w:val="%6."/>
      <w:lvlJc w:val="right"/>
      <w:pPr>
        <w:ind w:left="4754" w:hanging="180"/>
      </w:pPr>
      <w:rPr>
        <w:rFonts w:hint="default"/>
      </w:rPr>
    </w:lvl>
    <w:lvl w:ilvl="6">
      <w:start w:val="1"/>
      <w:numFmt w:val="decimal"/>
      <w:lvlText w:val="%7."/>
      <w:lvlJc w:val="left"/>
      <w:pPr>
        <w:ind w:left="5474" w:hanging="360"/>
      </w:pPr>
      <w:rPr>
        <w:rFonts w:hint="default"/>
      </w:rPr>
    </w:lvl>
    <w:lvl w:ilvl="7">
      <w:start w:val="1"/>
      <w:numFmt w:val="lowerLetter"/>
      <w:lvlText w:val="%8."/>
      <w:lvlJc w:val="left"/>
      <w:pPr>
        <w:ind w:left="6194" w:hanging="360"/>
      </w:pPr>
      <w:rPr>
        <w:rFonts w:hint="default"/>
      </w:rPr>
    </w:lvl>
    <w:lvl w:ilvl="8">
      <w:start w:val="1"/>
      <w:numFmt w:val="lowerRoman"/>
      <w:lvlText w:val="%9."/>
      <w:lvlJc w:val="right"/>
      <w:pPr>
        <w:ind w:left="6914" w:hanging="180"/>
      </w:pPr>
      <w:rPr>
        <w:rFonts w:hint="default"/>
      </w:rPr>
    </w:lvl>
  </w:abstractNum>
  <w:abstractNum w:abstractNumId="19" w15:restartNumberingAfterBreak="0">
    <w:nsid w:val="2F10384A"/>
    <w:multiLevelType w:val="multilevel"/>
    <w:tmpl w:val="9B36FBCA"/>
    <w:lvl w:ilvl="0">
      <w:start w:val="1"/>
      <w:numFmt w:val="bullet"/>
      <w:lvlText w:val=""/>
      <w:lvlJc w:val="left"/>
      <w:pPr>
        <w:ind w:left="1151" w:hanging="357"/>
      </w:pPr>
      <w:rPr>
        <w:rFonts w:ascii="Symbol" w:hAnsi="Symbol" w:hint="default"/>
      </w:rPr>
    </w:lvl>
    <w:lvl w:ilvl="1">
      <w:start w:val="1"/>
      <w:numFmt w:val="bullet"/>
      <w:lvlText w:val=""/>
      <w:lvlJc w:val="left"/>
      <w:pPr>
        <w:ind w:left="1718" w:hanging="357"/>
      </w:pPr>
      <w:rPr>
        <w:rFonts w:ascii="Symbol" w:hAnsi="Symbol" w:hint="default"/>
        <w:b w:val="0"/>
        <w:i w:val="0"/>
        <w:sz w:val="21"/>
      </w:rPr>
    </w:lvl>
    <w:lvl w:ilvl="2">
      <w:start w:val="1"/>
      <w:numFmt w:val="bullet"/>
      <w:lvlText w:val=""/>
      <w:lvlJc w:val="left"/>
      <w:pPr>
        <w:ind w:left="2285" w:hanging="357"/>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20" w15:restartNumberingAfterBreak="0">
    <w:nsid w:val="2FFB7BE6"/>
    <w:multiLevelType w:val="multilevel"/>
    <w:tmpl w:val="D6B0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9C3130"/>
    <w:multiLevelType w:val="multilevel"/>
    <w:tmpl w:val="7908B01E"/>
    <w:lvl w:ilvl="0">
      <w:start w:val="1"/>
      <w:numFmt w:val="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8D923A1"/>
    <w:multiLevelType w:val="multilevel"/>
    <w:tmpl w:val="3ECC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9787A"/>
    <w:multiLevelType w:val="multilevel"/>
    <w:tmpl w:val="9DB24A56"/>
    <w:lvl w:ilvl="0">
      <w:start w:val="1"/>
      <w:numFmt w:val="bullet"/>
      <w:pStyle w:val="Heading2List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A1E44F1"/>
    <w:multiLevelType w:val="multilevel"/>
    <w:tmpl w:val="ADFC150E"/>
    <w:lvl w:ilvl="0">
      <w:start w:val="1"/>
      <w:numFmt w:val="decimal"/>
      <w:pStyle w:val="Heading2ListNum"/>
      <w:lvlText w:val="%1."/>
      <w:lvlJc w:val="left"/>
      <w:pPr>
        <w:ind w:left="1072" w:hanging="358"/>
      </w:pPr>
      <w:rPr>
        <w:rFonts w:hint="default"/>
      </w:rPr>
    </w:lvl>
    <w:lvl w:ilvl="1">
      <w:start w:val="1"/>
      <w:numFmt w:val="lowerLetter"/>
      <w:lvlText w:val="%2."/>
      <w:lvlJc w:val="left"/>
      <w:pPr>
        <w:tabs>
          <w:tab w:val="num" w:pos="18087"/>
        </w:tabs>
        <w:ind w:left="1786" w:hanging="357"/>
      </w:pPr>
      <w:rPr>
        <w:rFonts w:hint="default"/>
      </w:rPr>
    </w:lvl>
    <w:lvl w:ilvl="2">
      <w:start w:val="1"/>
      <w:numFmt w:val="lowerRoman"/>
      <w:lvlText w:val="%3."/>
      <w:lvlJc w:val="left"/>
      <w:pPr>
        <w:ind w:left="3136" w:hanging="358"/>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A396797"/>
    <w:multiLevelType w:val="hybridMultilevel"/>
    <w:tmpl w:val="1EE0EDD6"/>
    <w:lvl w:ilvl="0" w:tplc="B84839CC">
      <w:start w:val="1"/>
      <w:numFmt w:val="lowerLetter"/>
      <w:lvlText w:val="%1."/>
      <w:lvlJc w:val="left"/>
      <w:pPr>
        <w:ind w:left="1797" w:hanging="360"/>
      </w:pPr>
      <w:rPr>
        <w:rFonts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26" w15:restartNumberingAfterBreak="0">
    <w:nsid w:val="3D632DE0"/>
    <w:multiLevelType w:val="hybridMultilevel"/>
    <w:tmpl w:val="7C264DE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3FD93627"/>
    <w:multiLevelType w:val="hybridMultilevel"/>
    <w:tmpl w:val="7336567C"/>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8" w15:restartNumberingAfterBreak="0">
    <w:nsid w:val="402B68E8"/>
    <w:multiLevelType w:val="multilevel"/>
    <w:tmpl w:val="8E3E4B70"/>
    <w:lvl w:ilvl="0">
      <w:start w:val="1"/>
      <w:numFmt w:val="decimal"/>
      <w:lvlText w:val="%1"/>
      <w:lvlJc w:val="left"/>
      <w:pPr>
        <w:ind w:left="360" w:hanging="360"/>
      </w:pPr>
      <w:rPr>
        <w:rFonts w:ascii="Calibri" w:eastAsiaTheme="minorHAnsi" w:hAnsi="Calibri" w:hint="default"/>
        <w:color w:val="077A99" w:themeColor="accent3"/>
        <w:sz w:val="24"/>
        <w:u w:val="single"/>
      </w:rPr>
    </w:lvl>
    <w:lvl w:ilvl="1">
      <w:start w:val="1"/>
      <w:numFmt w:val="decimal"/>
      <w:lvlText w:val="%1.%2"/>
      <w:lvlJc w:val="left"/>
      <w:pPr>
        <w:ind w:left="1307" w:hanging="1080"/>
      </w:pPr>
      <w:rPr>
        <w:rFonts w:ascii="Calibri" w:eastAsiaTheme="minorHAnsi" w:hAnsi="Calibri" w:hint="default"/>
        <w:color w:val="077A99" w:themeColor="accent3"/>
        <w:sz w:val="24"/>
        <w:u w:val="single"/>
      </w:rPr>
    </w:lvl>
    <w:lvl w:ilvl="2">
      <w:start w:val="1"/>
      <w:numFmt w:val="decimal"/>
      <w:lvlText w:val="%1.%2.%3"/>
      <w:lvlJc w:val="left"/>
      <w:pPr>
        <w:ind w:left="1894" w:hanging="1440"/>
      </w:pPr>
      <w:rPr>
        <w:rFonts w:ascii="Calibri" w:eastAsiaTheme="minorHAnsi" w:hAnsi="Calibri" w:hint="default"/>
        <w:color w:val="077A99" w:themeColor="accent3"/>
        <w:sz w:val="24"/>
        <w:u w:val="single"/>
      </w:rPr>
    </w:lvl>
    <w:lvl w:ilvl="3">
      <w:start w:val="1"/>
      <w:numFmt w:val="decimal"/>
      <w:lvlText w:val="%1.%2.%3.%4"/>
      <w:lvlJc w:val="left"/>
      <w:pPr>
        <w:ind w:left="2841" w:hanging="2160"/>
      </w:pPr>
      <w:rPr>
        <w:rFonts w:ascii="Calibri" w:eastAsiaTheme="minorHAnsi" w:hAnsi="Calibri" w:hint="default"/>
        <w:color w:val="077A99" w:themeColor="accent3"/>
        <w:sz w:val="24"/>
        <w:u w:val="single"/>
      </w:rPr>
    </w:lvl>
    <w:lvl w:ilvl="4">
      <w:start w:val="1"/>
      <w:numFmt w:val="decimal"/>
      <w:lvlText w:val="%1.%2.%3.%4.%5"/>
      <w:lvlJc w:val="left"/>
      <w:pPr>
        <w:ind w:left="3428" w:hanging="2520"/>
      </w:pPr>
      <w:rPr>
        <w:rFonts w:ascii="Calibri" w:eastAsiaTheme="minorHAnsi" w:hAnsi="Calibri" w:hint="default"/>
        <w:color w:val="077A99" w:themeColor="accent3"/>
        <w:sz w:val="24"/>
        <w:u w:val="single"/>
      </w:rPr>
    </w:lvl>
    <w:lvl w:ilvl="5">
      <w:start w:val="1"/>
      <w:numFmt w:val="decimal"/>
      <w:lvlText w:val="%1.%2.%3.%4.%5.%6"/>
      <w:lvlJc w:val="left"/>
      <w:pPr>
        <w:ind w:left="4015" w:hanging="2880"/>
      </w:pPr>
      <w:rPr>
        <w:rFonts w:ascii="Calibri" w:eastAsiaTheme="minorHAnsi" w:hAnsi="Calibri" w:hint="default"/>
        <w:color w:val="077A99" w:themeColor="accent3"/>
        <w:sz w:val="24"/>
        <w:u w:val="single"/>
      </w:rPr>
    </w:lvl>
    <w:lvl w:ilvl="6">
      <w:start w:val="1"/>
      <w:numFmt w:val="decimal"/>
      <w:lvlText w:val="%1.%2.%3.%4.%5.%6.%7"/>
      <w:lvlJc w:val="left"/>
      <w:pPr>
        <w:ind w:left="4962" w:hanging="3600"/>
      </w:pPr>
      <w:rPr>
        <w:rFonts w:ascii="Calibri" w:eastAsiaTheme="minorHAnsi" w:hAnsi="Calibri" w:hint="default"/>
        <w:color w:val="077A99" w:themeColor="accent3"/>
        <w:sz w:val="24"/>
        <w:u w:val="single"/>
      </w:rPr>
    </w:lvl>
    <w:lvl w:ilvl="7">
      <w:start w:val="1"/>
      <w:numFmt w:val="decimal"/>
      <w:lvlText w:val="%1.%2.%3.%4.%5.%6.%7.%8"/>
      <w:lvlJc w:val="left"/>
      <w:pPr>
        <w:ind w:left="5549" w:hanging="3960"/>
      </w:pPr>
      <w:rPr>
        <w:rFonts w:ascii="Calibri" w:eastAsiaTheme="minorHAnsi" w:hAnsi="Calibri" w:hint="default"/>
        <w:color w:val="077A99" w:themeColor="accent3"/>
        <w:sz w:val="24"/>
        <w:u w:val="single"/>
      </w:rPr>
    </w:lvl>
    <w:lvl w:ilvl="8">
      <w:start w:val="1"/>
      <w:numFmt w:val="decimal"/>
      <w:lvlText w:val="%1.%2.%3.%4.%5.%6.%7.%8.%9"/>
      <w:lvlJc w:val="left"/>
      <w:pPr>
        <w:ind w:left="6136" w:hanging="4320"/>
      </w:pPr>
      <w:rPr>
        <w:rFonts w:ascii="Calibri" w:eastAsiaTheme="minorHAnsi" w:hAnsi="Calibri" w:hint="default"/>
        <w:color w:val="077A99" w:themeColor="accent3"/>
        <w:sz w:val="24"/>
        <w:u w:val="single"/>
      </w:rPr>
    </w:lvl>
  </w:abstractNum>
  <w:abstractNum w:abstractNumId="29" w15:restartNumberingAfterBreak="0">
    <w:nsid w:val="403330DA"/>
    <w:multiLevelType w:val="hybridMultilevel"/>
    <w:tmpl w:val="9FC6F21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15:restartNumberingAfterBreak="0">
    <w:nsid w:val="42382AD8"/>
    <w:multiLevelType w:val="hybridMultilevel"/>
    <w:tmpl w:val="C944B98A"/>
    <w:lvl w:ilvl="0" w:tplc="0C090001">
      <w:start w:val="1"/>
      <w:numFmt w:val="bullet"/>
      <w:lvlText w:val=""/>
      <w:lvlJc w:val="left"/>
      <w:pPr>
        <w:ind w:left="1570" w:hanging="360"/>
      </w:pPr>
      <w:rPr>
        <w:rFonts w:ascii="Symbol" w:hAnsi="Symbol" w:hint="default"/>
      </w:rPr>
    </w:lvl>
    <w:lvl w:ilvl="1" w:tplc="0C090003" w:tentative="1">
      <w:start w:val="1"/>
      <w:numFmt w:val="bullet"/>
      <w:lvlText w:val="o"/>
      <w:lvlJc w:val="left"/>
      <w:pPr>
        <w:ind w:left="2290" w:hanging="360"/>
      </w:pPr>
      <w:rPr>
        <w:rFonts w:ascii="Courier New" w:hAnsi="Courier New" w:cs="Courier New" w:hint="default"/>
      </w:rPr>
    </w:lvl>
    <w:lvl w:ilvl="2" w:tplc="0C090005" w:tentative="1">
      <w:start w:val="1"/>
      <w:numFmt w:val="bullet"/>
      <w:lvlText w:val=""/>
      <w:lvlJc w:val="left"/>
      <w:pPr>
        <w:ind w:left="3010" w:hanging="360"/>
      </w:pPr>
      <w:rPr>
        <w:rFonts w:ascii="Wingdings" w:hAnsi="Wingdings" w:hint="default"/>
      </w:rPr>
    </w:lvl>
    <w:lvl w:ilvl="3" w:tplc="0C090001" w:tentative="1">
      <w:start w:val="1"/>
      <w:numFmt w:val="bullet"/>
      <w:lvlText w:val=""/>
      <w:lvlJc w:val="left"/>
      <w:pPr>
        <w:ind w:left="3730" w:hanging="360"/>
      </w:pPr>
      <w:rPr>
        <w:rFonts w:ascii="Symbol" w:hAnsi="Symbol" w:hint="default"/>
      </w:rPr>
    </w:lvl>
    <w:lvl w:ilvl="4" w:tplc="0C090003" w:tentative="1">
      <w:start w:val="1"/>
      <w:numFmt w:val="bullet"/>
      <w:lvlText w:val="o"/>
      <w:lvlJc w:val="left"/>
      <w:pPr>
        <w:ind w:left="4450" w:hanging="360"/>
      </w:pPr>
      <w:rPr>
        <w:rFonts w:ascii="Courier New" w:hAnsi="Courier New" w:cs="Courier New" w:hint="default"/>
      </w:rPr>
    </w:lvl>
    <w:lvl w:ilvl="5" w:tplc="0C090005" w:tentative="1">
      <w:start w:val="1"/>
      <w:numFmt w:val="bullet"/>
      <w:lvlText w:val=""/>
      <w:lvlJc w:val="left"/>
      <w:pPr>
        <w:ind w:left="5170" w:hanging="360"/>
      </w:pPr>
      <w:rPr>
        <w:rFonts w:ascii="Wingdings" w:hAnsi="Wingdings" w:hint="default"/>
      </w:rPr>
    </w:lvl>
    <w:lvl w:ilvl="6" w:tplc="0C090001" w:tentative="1">
      <w:start w:val="1"/>
      <w:numFmt w:val="bullet"/>
      <w:lvlText w:val=""/>
      <w:lvlJc w:val="left"/>
      <w:pPr>
        <w:ind w:left="5890" w:hanging="360"/>
      </w:pPr>
      <w:rPr>
        <w:rFonts w:ascii="Symbol" w:hAnsi="Symbol" w:hint="default"/>
      </w:rPr>
    </w:lvl>
    <w:lvl w:ilvl="7" w:tplc="0C090003" w:tentative="1">
      <w:start w:val="1"/>
      <w:numFmt w:val="bullet"/>
      <w:lvlText w:val="o"/>
      <w:lvlJc w:val="left"/>
      <w:pPr>
        <w:ind w:left="6610" w:hanging="360"/>
      </w:pPr>
      <w:rPr>
        <w:rFonts w:ascii="Courier New" w:hAnsi="Courier New" w:cs="Courier New" w:hint="default"/>
      </w:rPr>
    </w:lvl>
    <w:lvl w:ilvl="8" w:tplc="0C090005" w:tentative="1">
      <w:start w:val="1"/>
      <w:numFmt w:val="bullet"/>
      <w:lvlText w:val=""/>
      <w:lvlJc w:val="left"/>
      <w:pPr>
        <w:ind w:left="7330" w:hanging="360"/>
      </w:pPr>
      <w:rPr>
        <w:rFonts w:ascii="Wingdings" w:hAnsi="Wingdings" w:hint="default"/>
      </w:rPr>
    </w:lvl>
  </w:abstractNum>
  <w:abstractNum w:abstractNumId="31" w15:restartNumberingAfterBreak="0">
    <w:nsid w:val="45C14B7A"/>
    <w:multiLevelType w:val="multilevel"/>
    <w:tmpl w:val="79B8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527E24"/>
    <w:multiLevelType w:val="multilevel"/>
    <w:tmpl w:val="6CB03778"/>
    <w:lvl w:ilvl="0">
      <w:start w:val="1"/>
      <w:numFmt w:val="decimal"/>
      <w:pStyle w:val="Heading3ListNum"/>
      <w:lvlText w:val="%1."/>
      <w:lvlJc w:val="left"/>
      <w:pPr>
        <w:ind w:left="1429" w:hanging="357"/>
      </w:pPr>
      <w:rPr>
        <w:rFonts w:hint="default"/>
      </w:rPr>
    </w:lvl>
    <w:lvl w:ilvl="1">
      <w:start w:val="1"/>
      <w:numFmt w:val="lowerLetter"/>
      <w:lvlText w:val="%2."/>
      <w:lvlJc w:val="left"/>
      <w:pPr>
        <w:tabs>
          <w:tab w:val="num" w:pos="2778"/>
        </w:tabs>
        <w:ind w:left="2143" w:hanging="357"/>
      </w:pPr>
      <w:rPr>
        <w:rFonts w:hint="default"/>
      </w:rPr>
    </w:lvl>
    <w:lvl w:ilvl="2">
      <w:start w:val="1"/>
      <w:numFmt w:val="lowerRoman"/>
      <w:lvlText w:val="%3."/>
      <w:lvlJc w:val="right"/>
      <w:pPr>
        <w:ind w:left="3703"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4626F89"/>
    <w:multiLevelType w:val="hybridMultilevel"/>
    <w:tmpl w:val="89A61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541F0B"/>
    <w:multiLevelType w:val="hybridMultilevel"/>
    <w:tmpl w:val="21807580"/>
    <w:lvl w:ilvl="0" w:tplc="4EF46078">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8061E6B"/>
    <w:multiLevelType w:val="hybridMultilevel"/>
    <w:tmpl w:val="4AD8A872"/>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36" w15:restartNumberingAfterBreak="0">
    <w:nsid w:val="5E081F6A"/>
    <w:multiLevelType w:val="multilevel"/>
    <w:tmpl w:val="CC22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9D39E9"/>
    <w:multiLevelType w:val="hybridMultilevel"/>
    <w:tmpl w:val="9D403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0DE7F2A"/>
    <w:multiLevelType w:val="multilevel"/>
    <w:tmpl w:val="907A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251D0D"/>
    <w:multiLevelType w:val="multilevel"/>
    <w:tmpl w:val="7D967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DB3DDE"/>
    <w:multiLevelType w:val="hybridMultilevel"/>
    <w:tmpl w:val="96E2E88E"/>
    <w:lvl w:ilvl="0" w:tplc="4F8C10DE">
      <w:start w:val="1"/>
      <w:numFmt w:val="decimal"/>
      <w:pStyle w:val="TableListNum"/>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1" w15:restartNumberingAfterBreak="0">
    <w:nsid w:val="74506061"/>
    <w:multiLevelType w:val="multilevel"/>
    <w:tmpl w:val="FDB0EDE2"/>
    <w:lvl w:ilvl="0">
      <w:start w:val="1"/>
      <w:numFmt w:val="bullet"/>
      <w:pStyle w:val="List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AD350B8"/>
    <w:multiLevelType w:val="multilevel"/>
    <w:tmpl w:val="F56E23A8"/>
    <w:lvl w:ilvl="0">
      <w:start w:val="1"/>
      <w:numFmt w:val="decimal"/>
      <w:pStyle w:val="ListNumber"/>
      <w:lvlText w:val="%1."/>
      <w:lvlJc w:val="left"/>
      <w:pPr>
        <w:ind w:left="714" w:hanging="354"/>
      </w:pPr>
      <w:rPr>
        <w:rFonts w:hint="default"/>
      </w:rPr>
    </w:lvl>
    <w:lvl w:ilvl="1">
      <w:start w:val="1"/>
      <w:numFmt w:val="lowerLetter"/>
      <w:lvlText w:val="%2"/>
      <w:lvlJc w:val="left"/>
      <w:pPr>
        <w:ind w:left="1429" w:hanging="357"/>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E527259"/>
    <w:multiLevelType w:val="multilevel"/>
    <w:tmpl w:val="0D3C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5"/>
  </w:num>
  <w:num w:numId="3">
    <w:abstractNumId w:val="42"/>
  </w:num>
  <w:num w:numId="4">
    <w:abstractNumId w:val="34"/>
  </w:num>
  <w:num w:numId="5">
    <w:abstractNumId w:val="40"/>
  </w:num>
  <w:num w:numId="6">
    <w:abstractNumId w:val="25"/>
  </w:num>
  <w:num w:numId="7">
    <w:abstractNumId w:val="9"/>
  </w:num>
  <w:num w:numId="8">
    <w:abstractNumId w:val="6"/>
  </w:num>
  <w:num w:numId="9">
    <w:abstractNumId w:val="5"/>
  </w:num>
  <w:num w:numId="10">
    <w:abstractNumId w:val="4"/>
  </w:num>
  <w:num w:numId="11">
    <w:abstractNumId w:val="2"/>
  </w:num>
  <w:num w:numId="12">
    <w:abstractNumId w:val="1"/>
  </w:num>
  <w:num w:numId="13">
    <w:abstractNumId w:val="0"/>
  </w:num>
  <w:num w:numId="14">
    <w:abstractNumId w:val="27"/>
  </w:num>
  <w:num w:numId="15">
    <w:abstractNumId w:val="30"/>
  </w:num>
  <w:num w:numId="16">
    <w:abstractNumId w:val="35"/>
  </w:num>
  <w:num w:numId="17">
    <w:abstractNumId w:val="24"/>
  </w:num>
  <w:num w:numId="18">
    <w:abstractNumId w:val="13"/>
  </w:num>
  <w:num w:numId="19">
    <w:abstractNumId w:val="23"/>
  </w:num>
  <w:num w:numId="20">
    <w:abstractNumId w:val="10"/>
  </w:num>
  <w:num w:numId="21">
    <w:abstractNumId w:val="19"/>
  </w:num>
  <w:num w:numId="22">
    <w:abstractNumId w:val="18"/>
  </w:num>
  <w:num w:numId="23">
    <w:abstractNumId w:val="32"/>
  </w:num>
  <w:num w:numId="24">
    <w:abstractNumId w:val="8"/>
  </w:num>
  <w:num w:numId="25">
    <w:abstractNumId w:val="7"/>
  </w:num>
  <w:num w:numId="26">
    <w:abstractNumId w:val="3"/>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42"/>
  </w:num>
  <w:num w:numId="30">
    <w:abstractNumId w:val="34"/>
  </w:num>
  <w:num w:numId="31">
    <w:abstractNumId w:val="40"/>
  </w:num>
  <w:num w:numId="32">
    <w:abstractNumId w:val="41"/>
  </w:num>
  <w:num w:numId="33">
    <w:abstractNumId w:val="28"/>
  </w:num>
  <w:num w:numId="34">
    <w:abstractNumId w:val="17"/>
  </w:num>
  <w:num w:numId="35">
    <w:abstractNumId w:val="29"/>
  </w:num>
  <w:num w:numId="36">
    <w:abstractNumId w:val="12"/>
  </w:num>
  <w:num w:numId="37">
    <w:abstractNumId w:val="13"/>
  </w:num>
  <w:num w:numId="38">
    <w:abstractNumId w:val="31"/>
  </w:num>
  <w:num w:numId="39">
    <w:abstractNumId w:val="43"/>
  </w:num>
  <w:num w:numId="40">
    <w:abstractNumId w:val="14"/>
  </w:num>
  <w:num w:numId="41">
    <w:abstractNumId w:val="36"/>
  </w:num>
  <w:num w:numId="42">
    <w:abstractNumId w:val="20"/>
  </w:num>
  <w:num w:numId="43">
    <w:abstractNumId w:val="11"/>
  </w:num>
  <w:num w:numId="44">
    <w:abstractNumId w:val="16"/>
  </w:num>
  <w:num w:numId="45">
    <w:abstractNumId w:val="22"/>
  </w:num>
  <w:num w:numId="46">
    <w:abstractNumId w:val="37"/>
  </w:num>
  <w:num w:numId="47">
    <w:abstractNumId w:val="33"/>
  </w:num>
  <w:num w:numId="48">
    <w:abstractNumId w:val="39"/>
  </w:num>
  <w:num w:numId="49">
    <w:abstractNumId w:val="38"/>
  </w:num>
  <w:num w:numId="50">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45C"/>
    <w:rsid w:val="00006F9F"/>
    <w:rsid w:val="0001002B"/>
    <w:rsid w:val="00010C4E"/>
    <w:rsid w:val="00010F17"/>
    <w:rsid w:val="000156FE"/>
    <w:rsid w:val="00016F7C"/>
    <w:rsid w:val="00020F22"/>
    <w:rsid w:val="000223F9"/>
    <w:rsid w:val="000236B2"/>
    <w:rsid w:val="000251B6"/>
    <w:rsid w:val="00033A23"/>
    <w:rsid w:val="00036639"/>
    <w:rsid w:val="00036681"/>
    <w:rsid w:val="0004103C"/>
    <w:rsid w:val="00041C1E"/>
    <w:rsid w:val="00054D2B"/>
    <w:rsid w:val="00057CDA"/>
    <w:rsid w:val="000647C4"/>
    <w:rsid w:val="00064C5F"/>
    <w:rsid w:val="00070A47"/>
    <w:rsid w:val="00070DBB"/>
    <w:rsid w:val="0007250C"/>
    <w:rsid w:val="00074E2D"/>
    <w:rsid w:val="000752A4"/>
    <w:rsid w:val="000824A8"/>
    <w:rsid w:val="000830A7"/>
    <w:rsid w:val="000929B6"/>
    <w:rsid w:val="00093162"/>
    <w:rsid w:val="00093823"/>
    <w:rsid w:val="00093942"/>
    <w:rsid w:val="000A1362"/>
    <w:rsid w:val="000A3AC1"/>
    <w:rsid w:val="000A5E23"/>
    <w:rsid w:val="000A6169"/>
    <w:rsid w:val="000B0106"/>
    <w:rsid w:val="000B318C"/>
    <w:rsid w:val="000C388B"/>
    <w:rsid w:val="000C70FA"/>
    <w:rsid w:val="000D55BA"/>
    <w:rsid w:val="000E091C"/>
    <w:rsid w:val="000E4E6A"/>
    <w:rsid w:val="000E52DD"/>
    <w:rsid w:val="000F0696"/>
    <w:rsid w:val="000F1C60"/>
    <w:rsid w:val="000F232D"/>
    <w:rsid w:val="000F7FFA"/>
    <w:rsid w:val="0010327A"/>
    <w:rsid w:val="00104AEF"/>
    <w:rsid w:val="00106366"/>
    <w:rsid w:val="00116F2F"/>
    <w:rsid w:val="00121EEA"/>
    <w:rsid w:val="00121FB3"/>
    <w:rsid w:val="00125EED"/>
    <w:rsid w:val="0013370B"/>
    <w:rsid w:val="00134379"/>
    <w:rsid w:val="00136A85"/>
    <w:rsid w:val="00143CB7"/>
    <w:rsid w:val="0014465B"/>
    <w:rsid w:val="001446C8"/>
    <w:rsid w:val="001448C6"/>
    <w:rsid w:val="00144C2D"/>
    <w:rsid w:val="00145C62"/>
    <w:rsid w:val="00150E73"/>
    <w:rsid w:val="001515E1"/>
    <w:rsid w:val="001527B4"/>
    <w:rsid w:val="001533F9"/>
    <w:rsid w:val="001562A4"/>
    <w:rsid w:val="00162953"/>
    <w:rsid w:val="00165669"/>
    <w:rsid w:val="001704A1"/>
    <w:rsid w:val="00176576"/>
    <w:rsid w:val="00177C42"/>
    <w:rsid w:val="00181E57"/>
    <w:rsid w:val="00184584"/>
    <w:rsid w:val="00193516"/>
    <w:rsid w:val="0019436C"/>
    <w:rsid w:val="001944DC"/>
    <w:rsid w:val="00195A41"/>
    <w:rsid w:val="00196B48"/>
    <w:rsid w:val="00197975"/>
    <w:rsid w:val="001979F8"/>
    <w:rsid w:val="001A189D"/>
    <w:rsid w:val="001A1ADA"/>
    <w:rsid w:val="001A51E0"/>
    <w:rsid w:val="001B1AE5"/>
    <w:rsid w:val="001B2629"/>
    <w:rsid w:val="001C2848"/>
    <w:rsid w:val="001C38DB"/>
    <w:rsid w:val="001C3B08"/>
    <w:rsid w:val="001C4189"/>
    <w:rsid w:val="001C4A61"/>
    <w:rsid w:val="001C7FCF"/>
    <w:rsid w:val="001D1A09"/>
    <w:rsid w:val="001D2095"/>
    <w:rsid w:val="001D53C7"/>
    <w:rsid w:val="001D5A13"/>
    <w:rsid w:val="001E17BE"/>
    <w:rsid w:val="001E50AC"/>
    <w:rsid w:val="001F259B"/>
    <w:rsid w:val="001F44E8"/>
    <w:rsid w:val="002022A0"/>
    <w:rsid w:val="00203FB9"/>
    <w:rsid w:val="00206F7E"/>
    <w:rsid w:val="0020721A"/>
    <w:rsid w:val="00207E48"/>
    <w:rsid w:val="00212446"/>
    <w:rsid w:val="002156DE"/>
    <w:rsid w:val="00216902"/>
    <w:rsid w:val="00217D72"/>
    <w:rsid w:val="00220A16"/>
    <w:rsid w:val="0022245B"/>
    <w:rsid w:val="002229D6"/>
    <w:rsid w:val="002262D7"/>
    <w:rsid w:val="00227831"/>
    <w:rsid w:val="00230496"/>
    <w:rsid w:val="002312E1"/>
    <w:rsid w:val="00231BFB"/>
    <w:rsid w:val="0023472A"/>
    <w:rsid w:val="002359CA"/>
    <w:rsid w:val="002418D1"/>
    <w:rsid w:val="0024291D"/>
    <w:rsid w:val="002452E6"/>
    <w:rsid w:val="0025090E"/>
    <w:rsid w:val="00251797"/>
    <w:rsid w:val="002517A2"/>
    <w:rsid w:val="002517AB"/>
    <w:rsid w:val="002519C8"/>
    <w:rsid w:val="00251D43"/>
    <w:rsid w:val="002529E4"/>
    <w:rsid w:val="00252EBB"/>
    <w:rsid w:val="00254159"/>
    <w:rsid w:val="0025475A"/>
    <w:rsid w:val="00261ED0"/>
    <w:rsid w:val="0026330A"/>
    <w:rsid w:val="00263F34"/>
    <w:rsid w:val="00266773"/>
    <w:rsid w:val="00273956"/>
    <w:rsid w:val="00274579"/>
    <w:rsid w:val="00276F79"/>
    <w:rsid w:val="00277124"/>
    <w:rsid w:val="0027772C"/>
    <w:rsid w:val="002839F9"/>
    <w:rsid w:val="002851E5"/>
    <w:rsid w:val="00285F2E"/>
    <w:rsid w:val="00287955"/>
    <w:rsid w:val="002A4D18"/>
    <w:rsid w:val="002A5F92"/>
    <w:rsid w:val="002A638A"/>
    <w:rsid w:val="002A64B8"/>
    <w:rsid w:val="002A66FB"/>
    <w:rsid w:val="002B1FE9"/>
    <w:rsid w:val="002B542A"/>
    <w:rsid w:val="002B5604"/>
    <w:rsid w:val="002B7368"/>
    <w:rsid w:val="002D50C0"/>
    <w:rsid w:val="002D5FA9"/>
    <w:rsid w:val="002E18D5"/>
    <w:rsid w:val="002E6B4C"/>
    <w:rsid w:val="002F4F18"/>
    <w:rsid w:val="002F6ACF"/>
    <w:rsid w:val="003045A4"/>
    <w:rsid w:val="003055E8"/>
    <w:rsid w:val="00305DA3"/>
    <w:rsid w:val="0031081B"/>
    <w:rsid w:val="003119A4"/>
    <w:rsid w:val="00314003"/>
    <w:rsid w:val="003148B8"/>
    <w:rsid w:val="00317341"/>
    <w:rsid w:val="00317883"/>
    <w:rsid w:val="00321099"/>
    <w:rsid w:val="00325240"/>
    <w:rsid w:val="00330F81"/>
    <w:rsid w:val="003371D0"/>
    <w:rsid w:val="0034477F"/>
    <w:rsid w:val="00344AE9"/>
    <w:rsid w:val="003459C3"/>
    <w:rsid w:val="00350422"/>
    <w:rsid w:val="003507A5"/>
    <w:rsid w:val="003512E7"/>
    <w:rsid w:val="00351D16"/>
    <w:rsid w:val="0035370D"/>
    <w:rsid w:val="00354878"/>
    <w:rsid w:val="00355ED0"/>
    <w:rsid w:val="0035747C"/>
    <w:rsid w:val="0036211F"/>
    <w:rsid w:val="00362EEA"/>
    <w:rsid w:val="00363888"/>
    <w:rsid w:val="00367157"/>
    <w:rsid w:val="00367310"/>
    <w:rsid w:val="00371141"/>
    <w:rsid w:val="0037221D"/>
    <w:rsid w:val="00375F0F"/>
    <w:rsid w:val="00384E8E"/>
    <w:rsid w:val="003860E5"/>
    <w:rsid w:val="003863AF"/>
    <w:rsid w:val="00386FDF"/>
    <w:rsid w:val="003911CC"/>
    <w:rsid w:val="0039511C"/>
    <w:rsid w:val="003A0F66"/>
    <w:rsid w:val="003A3D11"/>
    <w:rsid w:val="003A6726"/>
    <w:rsid w:val="003B3512"/>
    <w:rsid w:val="003B3A75"/>
    <w:rsid w:val="003B46B7"/>
    <w:rsid w:val="003B7DAA"/>
    <w:rsid w:val="003C58E6"/>
    <w:rsid w:val="003D7277"/>
    <w:rsid w:val="003E16B8"/>
    <w:rsid w:val="003E30B9"/>
    <w:rsid w:val="003E5CA4"/>
    <w:rsid w:val="003F143F"/>
    <w:rsid w:val="003F16F1"/>
    <w:rsid w:val="003F6911"/>
    <w:rsid w:val="00401EBB"/>
    <w:rsid w:val="00407A05"/>
    <w:rsid w:val="00415252"/>
    <w:rsid w:val="00415771"/>
    <w:rsid w:val="00417A73"/>
    <w:rsid w:val="00421E45"/>
    <w:rsid w:val="004220ED"/>
    <w:rsid w:val="004238B1"/>
    <w:rsid w:val="004263A1"/>
    <w:rsid w:val="00427495"/>
    <w:rsid w:val="00427783"/>
    <w:rsid w:val="00430C39"/>
    <w:rsid w:val="00430E2F"/>
    <w:rsid w:val="00431F7B"/>
    <w:rsid w:val="00436546"/>
    <w:rsid w:val="00441266"/>
    <w:rsid w:val="00452A9D"/>
    <w:rsid w:val="00454D45"/>
    <w:rsid w:val="00455344"/>
    <w:rsid w:val="00455819"/>
    <w:rsid w:val="00457AB5"/>
    <w:rsid w:val="0046008A"/>
    <w:rsid w:val="0046017E"/>
    <w:rsid w:val="00463D97"/>
    <w:rsid w:val="00464372"/>
    <w:rsid w:val="00470F56"/>
    <w:rsid w:val="00471ED3"/>
    <w:rsid w:val="00472D58"/>
    <w:rsid w:val="00482E55"/>
    <w:rsid w:val="00482F9F"/>
    <w:rsid w:val="004834FA"/>
    <w:rsid w:val="00484D0A"/>
    <w:rsid w:val="00485262"/>
    <w:rsid w:val="0049048C"/>
    <w:rsid w:val="00495306"/>
    <w:rsid w:val="004966FD"/>
    <w:rsid w:val="004A127C"/>
    <w:rsid w:val="004A3557"/>
    <w:rsid w:val="004A5486"/>
    <w:rsid w:val="004A5758"/>
    <w:rsid w:val="004A5F8B"/>
    <w:rsid w:val="004B0E5D"/>
    <w:rsid w:val="004B0E72"/>
    <w:rsid w:val="004B1C1F"/>
    <w:rsid w:val="004B4C9C"/>
    <w:rsid w:val="004B5070"/>
    <w:rsid w:val="004B5503"/>
    <w:rsid w:val="004C6A8B"/>
    <w:rsid w:val="004D02BA"/>
    <w:rsid w:val="004D403A"/>
    <w:rsid w:val="004D4F10"/>
    <w:rsid w:val="004D643D"/>
    <w:rsid w:val="004E0099"/>
    <w:rsid w:val="004E2C77"/>
    <w:rsid w:val="004E507B"/>
    <w:rsid w:val="004F00A6"/>
    <w:rsid w:val="004F4E32"/>
    <w:rsid w:val="005007AE"/>
    <w:rsid w:val="00504861"/>
    <w:rsid w:val="00505C52"/>
    <w:rsid w:val="0051038B"/>
    <w:rsid w:val="00515C35"/>
    <w:rsid w:val="00516B6A"/>
    <w:rsid w:val="005176D4"/>
    <w:rsid w:val="00517E2D"/>
    <w:rsid w:val="00523836"/>
    <w:rsid w:val="00526558"/>
    <w:rsid w:val="00530D3D"/>
    <w:rsid w:val="00530FC1"/>
    <w:rsid w:val="00531EA9"/>
    <w:rsid w:val="00532F03"/>
    <w:rsid w:val="00534C19"/>
    <w:rsid w:val="00544225"/>
    <w:rsid w:val="0054724F"/>
    <w:rsid w:val="005504F9"/>
    <w:rsid w:val="00551987"/>
    <w:rsid w:val="00556583"/>
    <w:rsid w:val="00556BFE"/>
    <w:rsid w:val="0055734E"/>
    <w:rsid w:val="0056345E"/>
    <w:rsid w:val="00564620"/>
    <w:rsid w:val="00565937"/>
    <w:rsid w:val="00572764"/>
    <w:rsid w:val="0057561A"/>
    <w:rsid w:val="005777A0"/>
    <w:rsid w:val="00577E53"/>
    <w:rsid w:val="00580DAE"/>
    <w:rsid w:val="005819E1"/>
    <w:rsid w:val="00585708"/>
    <w:rsid w:val="005857CD"/>
    <w:rsid w:val="005867AD"/>
    <w:rsid w:val="00590934"/>
    <w:rsid w:val="00593BB1"/>
    <w:rsid w:val="00594EBF"/>
    <w:rsid w:val="00597B55"/>
    <w:rsid w:val="005A3246"/>
    <w:rsid w:val="005A509A"/>
    <w:rsid w:val="005B39E5"/>
    <w:rsid w:val="005C084D"/>
    <w:rsid w:val="005C3F73"/>
    <w:rsid w:val="005D1A09"/>
    <w:rsid w:val="005D2E74"/>
    <w:rsid w:val="005D39B8"/>
    <w:rsid w:val="005D6CBC"/>
    <w:rsid w:val="005D710F"/>
    <w:rsid w:val="005D7DAC"/>
    <w:rsid w:val="005E0253"/>
    <w:rsid w:val="005E08BA"/>
    <w:rsid w:val="005E2C9F"/>
    <w:rsid w:val="005E344A"/>
    <w:rsid w:val="005F3690"/>
    <w:rsid w:val="005F5E34"/>
    <w:rsid w:val="006003BB"/>
    <w:rsid w:val="00600B71"/>
    <w:rsid w:val="00606CE4"/>
    <w:rsid w:val="00610900"/>
    <w:rsid w:val="0061327B"/>
    <w:rsid w:val="006162E3"/>
    <w:rsid w:val="00620F50"/>
    <w:rsid w:val="006221FD"/>
    <w:rsid w:val="0062299D"/>
    <w:rsid w:val="006256A5"/>
    <w:rsid w:val="006318BE"/>
    <w:rsid w:val="006351C6"/>
    <w:rsid w:val="00635657"/>
    <w:rsid w:val="00636B75"/>
    <w:rsid w:val="00637186"/>
    <w:rsid w:val="006371F4"/>
    <w:rsid w:val="00642CB5"/>
    <w:rsid w:val="00643468"/>
    <w:rsid w:val="00646C5C"/>
    <w:rsid w:val="00650033"/>
    <w:rsid w:val="006508C4"/>
    <w:rsid w:val="00650B58"/>
    <w:rsid w:val="0065322B"/>
    <w:rsid w:val="00653CC0"/>
    <w:rsid w:val="0065684E"/>
    <w:rsid w:val="0066107F"/>
    <w:rsid w:val="006660AE"/>
    <w:rsid w:val="00666AF9"/>
    <w:rsid w:val="006824D7"/>
    <w:rsid w:val="00685F4D"/>
    <w:rsid w:val="0068694C"/>
    <w:rsid w:val="00695395"/>
    <w:rsid w:val="00696B16"/>
    <w:rsid w:val="006A2616"/>
    <w:rsid w:val="006A40B7"/>
    <w:rsid w:val="006A5265"/>
    <w:rsid w:val="006A6D54"/>
    <w:rsid w:val="006B0621"/>
    <w:rsid w:val="006B09E1"/>
    <w:rsid w:val="006B0B68"/>
    <w:rsid w:val="006B1080"/>
    <w:rsid w:val="006B1175"/>
    <w:rsid w:val="006B1F00"/>
    <w:rsid w:val="006B37ED"/>
    <w:rsid w:val="006C0827"/>
    <w:rsid w:val="006C16A4"/>
    <w:rsid w:val="006C247E"/>
    <w:rsid w:val="006C2BA3"/>
    <w:rsid w:val="006C4CB9"/>
    <w:rsid w:val="006C6D40"/>
    <w:rsid w:val="006C72CF"/>
    <w:rsid w:val="006D0CD3"/>
    <w:rsid w:val="006D237A"/>
    <w:rsid w:val="006D2BBC"/>
    <w:rsid w:val="006D44AB"/>
    <w:rsid w:val="006D6D1A"/>
    <w:rsid w:val="006E1D9D"/>
    <w:rsid w:val="006E2D11"/>
    <w:rsid w:val="006E3560"/>
    <w:rsid w:val="006E4010"/>
    <w:rsid w:val="006E6BA7"/>
    <w:rsid w:val="006F0654"/>
    <w:rsid w:val="006F5373"/>
    <w:rsid w:val="006F571E"/>
    <w:rsid w:val="006F78AE"/>
    <w:rsid w:val="006F7E62"/>
    <w:rsid w:val="00701457"/>
    <w:rsid w:val="00702C0F"/>
    <w:rsid w:val="00704D46"/>
    <w:rsid w:val="007100EC"/>
    <w:rsid w:val="007128A5"/>
    <w:rsid w:val="007169AE"/>
    <w:rsid w:val="007174A4"/>
    <w:rsid w:val="0071777C"/>
    <w:rsid w:val="00720C46"/>
    <w:rsid w:val="00721277"/>
    <w:rsid w:val="00724752"/>
    <w:rsid w:val="007316EC"/>
    <w:rsid w:val="0073493A"/>
    <w:rsid w:val="00741528"/>
    <w:rsid w:val="0074208B"/>
    <w:rsid w:val="00744167"/>
    <w:rsid w:val="007479DB"/>
    <w:rsid w:val="0075124A"/>
    <w:rsid w:val="0075239E"/>
    <w:rsid w:val="00752CA0"/>
    <w:rsid w:val="00752D6F"/>
    <w:rsid w:val="00756644"/>
    <w:rsid w:val="00756E01"/>
    <w:rsid w:val="0076419C"/>
    <w:rsid w:val="00764B72"/>
    <w:rsid w:val="00770191"/>
    <w:rsid w:val="007721C0"/>
    <w:rsid w:val="00777CCC"/>
    <w:rsid w:val="0078217B"/>
    <w:rsid w:val="00783040"/>
    <w:rsid w:val="00783973"/>
    <w:rsid w:val="007840D8"/>
    <w:rsid w:val="007871D0"/>
    <w:rsid w:val="007931D7"/>
    <w:rsid w:val="00794753"/>
    <w:rsid w:val="00795868"/>
    <w:rsid w:val="00797133"/>
    <w:rsid w:val="007975E6"/>
    <w:rsid w:val="007A0631"/>
    <w:rsid w:val="007A06F9"/>
    <w:rsid w:val="007A076E"/>
    <w:rsid w:val="007A09A2"/>
    <w:rsid w:val="007A23C6"/>
    <w:rsid w:val="007A499C"/>
    <w:rsid w:val="007A4C4B"/>
    <w:rsid w:val="007B5325"/>
    <w:rsid w:val="007B65C4"/>
    <w:rsid w:val="007C1436"/>
    <w:rsid w:val="007C6C32"/>
    <w:rsid w:val="007C796C"/>
    <w:rsid w:val="007D1008"/>
    <w:rsid w:val="007D20A5"/>
    <w:rsid w:val="007D4310"/>
    <w:rsid w:val="007D631C"/>
    <w:rsid w:val="007E0EBA"/>
    <w:rsid w:val="007E20C3"/>
    <w:rsid w:val="007E22AB"/>
    <w:rsid w:val="007E5293"/>
    <w:rsid w:val="007E69F7"/>
    <w:rsid w:val="007E6CE6"/>
    <w:rsid w:val="007F1FCC"/>
    <w:rsid w:val="007F25C6"/>
    <w:rsid w:val="007F5154"/>
    <w:rsid w:val="00801F62"/>
    <w:rsid w:val="0080396B"/>
    <w:rsid w:val="00803C47"/>
    <w:rsid w:val="00804E93"/>
    <w:rsid w:val="008059DC"/>
    <w:rsid w:val="00807EEC"/>
    <w:rsid w:val="0082039F"/>
    <w:rsid w:val="0082101E"/>
    <w:rsid w:val="008236A9"/>
    <w:rsid w:val="00823E00"/>
    <w:rsid w:val="0082441E"/>
    <w:rsid w:val="00827189"/>
    <w:rsid w:val="00830FE4"/>
    <w:rsid w:val="00832C30"/>
    <w:rsid w:val="00836CF2"/>
    <w:rsid w:val="00837D65"/>
    <w:rsid w:val="00841FC6"/>
    <w:rsid w:val="0084712D"/>
    <w:rsid w:val="00847D70"/>
    <w:rsid w:val="00852E9D"/>
    <w:rsid w:val="00853EE7"/>
    <w:rsid w:val="0085451F"/>
    <w:rsid w:val="00856E82"/>
    <w:rsid w:val="008607D3"/>
    <w:rsid w:val="00861E82"/>
    <w:rsid w:val="00862AC3"/>
    <w:rsid w:val="00865FAD"/>
    <w:rsid w:val="008666F2"/>
    <w:rsid w:val="00872753"/>
    <w:rsid w:val="0087469F"/>
    <w:rsid w:val="00874846"/>
    <w:rsid w:val="00874B14"/>
    <w:rsid w:val="0087585A"/>
    <w:rsid w:val="0088180A"/>
    <w:rsid w:val="008824A7"/>
    <w:rsid w:val="00882D99"/>
    <w:rsid w:val="008872D6"/>
    <w:rsid w:val="008905E5"/>
    <w:rsid w:val="00890D3A"/>
    <w:rsid w:val="008916A3"/>
    <w:rsid w:val="00892373"/>
    <w:rsid w:val="008938D5"/>
    <w:rsid w:val="00896A7F"/>
    <w:rsid w:val="008A0B18"/>
    <w:rsid w:val="008A36F3"/>
    <w:rsid w:val="008A375C"/>
    <w:rsid w:val="008A40D7"/>
    <w:rsid w:val="008A457C"/>
    <w:rsid w:val="008A4A43"/>
    <w:rsid w:val="008A5E81"/>
    <w:rsid w:val="008A6AF2"/>
    <w:rsid w:val="008A6B9A"/>
    <w:rsid w:val="008A6F79"/>
    <w:rsid w:val="008B3326"/>
    <w:rsid w:val="008B58A3"/>
    <w:rsid w:val="008C0B9F"/>
    <w:rsid w:val="008C12EB"/>
    <w:rsid w:val="008C23B2"/>
    <w:rsid w:val="008C3C8C"/>
    <w:rsid w:val="008C4933"/>
    <w:rsid w:val="008D1A41"/>
    <w:rsid w:val="008D3257"/>
    <w:rsid w:val="008D40B7"/>
    <w:rsid w:val="008D684C"/>
    <w:rsid w:val="008E2288"/>
    <w:rsid w:val="008E3C5D"/>
    <w:rsid w:val="008E6234"/>
    <w:rsid w:val="008F1557"/>
    <w:rsid w:val="008F1AFB"/>
    <w:rsid w:val="008F1BC4"/>
    <w:rsid w:val="008F23AF"/>
    <w:rsid w:val="008F2404"/>
    <w:rsid w:val="008F40C7"/>
    <w:rsid w:val="008F4C82"/>
    <w:rsid w:val="00902D23"/>
    <w:rsid w:val="00903BE9"/>
    <w:rsid w:val="00905335"/>
    <w:rsid w:val="00906D49"/>
    <w:rsid w:val="00910621"/>
    <w:rsid w:val="00914C0C"/>
    <w:rsid w:val="00922334"/>
    <w:rsid w:val="00925021"/>
    <w:rsid w:val="00925373"/>
    <w:rsid w:val="009344BC"/>
    <w:rsid w:val="00940501"/>
    <w:rsid w:val="00941F09"/>
    <w:rsid w:val="00943D90"/>
    <w:rsid w:val="00944686"/>
    <w:rsid w:val="0094617F"/>
    <w:rsid w:val="00953870"/>
    <w:rsid w:val="009542CA"/>
    <w:rsid w:val="009557F9"/>
    <w:rsid w:val="0095667C"/>
    <w:rsid w:val="00962243"/>
    <w:rsid w:val="00963AF4"/>
    <w:rsid w:val="00963F34"/>
    <w:rsid w:val="009645C6"/>
    <w:rsid w:val="00964769"/>
    <w:rsid w:val="00974012"/>
    <w:rsid w:val="00983BE0"/>
    <w:rsid w:val="00983BF6"/>
    <w:rsid w:val="00985D23"/>
    <w:rsid w:val="0098793A"/>
    <w:rsid w:val="009922BB"/>
    <w:rsid w:val="0099521C"/>
    <w:rsid w:val="00996DDD"/>
    <w:rsid w:val="009A449A"/>
    <w:rsid w:val="009B1239"/>
    <w:rsid w:val="009B3F96"/>
    <w:rsid w:val="009B6EC9"/>
    <w:rsid w:val="009C3039"/>
    <w:rsid w:val="009C5BD5"/>
    <w:rsid w:val="009D2126"/>
    <w:rsid w:val="009E0D36"/>
    <w:rsid w:val="009E3224"/>
    <w:rsid w:val="009E42F1"/>
    <w:rsid w:val="009E4EF1"/>
    <w:rsid w:val="009E6349"/>
    <w:rsid w:val="009E68AC"/>
    <w:rsid w:val="009F0231"/>
    <w:rsid w:val="009F2776"/>
    <w:rsid w:val="009F36C9"/>
    <w:rsid w:val="009F66AE"/>
    <w:rsid w:val="009F73E6"/>
    <w:rsid w:val="00A00CBD"/>
    <w:rsid w:val="00A02030"/>
    <w:rsid w:val="00A05CA8"/>
    <w:rsid w:val="00A10BAB"/>
    <w:rsid w:val="00A11B41"/>
    <w:rsid w:val="00A123CD"/>
    <w:rsid w:val="00A131D1"/>
    <w:rsid w:val="00A14736"/>
    <w:rsid w:val="00A21A66"/>
    <w:rsid w:val="00A2662E"/>
    <w:rsid w:val="00A26EAE"/>
    <w:rsid w:val="00A314BD"/>
    <w:rsid w:val="00A314EF"/>
    <w:rsid w:val="00A31E6F"/>
    <w:rsid w:val="00A32135"/>
    <w:rsid w:val="00A3392D"/>
    <w:rsid w:val="00A33FEC"/>
    <w:rsid w:val="00A353BD"/>
    <w:rsid w:val="00A42748"/>
    <w:rsid w:val="00A4664A"/>
    <w:rsid w:val="00A4666C"/>
    <w:rsid w:val="00A467F3"/>
    <w:rsid w:val="00A505F0"/>
    <w:rsid w:val="00A5322A"/>
    <w:rsid w:val="00A53B89"/>
    <w:rsid w:val="00A53C45"/>
    <w:rsid w:val="00A54139"/>
    <w:rsid w:val="00A64E84"/>
    <w:rsid w:val="00A67D93"/>
    <w:rsid w:val="00A706B5"/>
    <w:rsid w:val="00A7447B"/>
    <w:rsid w:val="00A74C1B"/>
    <w:rsid w:val="00A74DFE"/>
    <w:rsid w:val="00A74E80"/>
    <w:rsid w:val="00A75C63"/>
    <w:rsid w:val="00A76C61"/>
    <w:rsid w:val="00A81286"/>
    <w:rsid w:val="00A85212"/>
    <w:rsid w:val="00A879AF"/>
    <w:rsid w:val="00A916C3"/>
    <w:rsid w:val="00A920A3"/>
    <w:rsid w:val="00AA0824"/>
    <w:rsid w:val="00AA4FC8"/>
    <w:rsid w:val="00AB5687"/>
    <w:rsid w:val="00AB56D8"/>
    <w:rsid w:val="00AB664A"/>
    <w:rsid w:val="00AC1B5D"/>
    <w:rsid w:val="00AC257E"/>
    <w:rsid w:val="00AC47D2"/>
    <w:rsid w:val="00AC6DAA"/>
    <w:rsid w:val="00AD0438"/>
    <w:rsid w:val="00AD12F8"/>
    <w:rsid w:val="00AD1E41"/>
    <w:rsid w:val="00AD2660"/>
    <w:rsid w:val="00AE0740"/>
    <w:rsid w:val="00AE10A2"/>
    <w:rsid w:val="00AE2671"/>
    <w:rsid w:val="00AE431A"/>
    <w:rsid w:val="00AE546A"/>
    <w:rsid w:val="00AE614B"/>
    <w:rsid w:val="00AF01A9"/>
    <w:rsid w:val="00AF3490"/>
    <w:rsid w:val="00AF4E67"/>
    <w:rsid w:val="00B0096F"/>
    <w:rsid w:val="00B02C39"/>
    <w:rsid w:val="00B03CA3"/>
    <w:rsid w:val="00B0729A"/>
    <w:rsid w:val="00B11A05"/>
    <w:rsid w:val="00B14C74"/>
    <w:rsid w:val="00B20D33"/>
    <w:rsid w:val="00B22D4E"/>
    <w:rsid w:val="00B25FE5"/>
    <w:rsid w:val="00B26B98"/>
    <w:rsid w:val="00B26DD4"/>
    <w:rsid w:val="00B32B23"/>
    <w:rsid w:val="00B346F7"/>
    <w:rsid w:val="00B3511A"/>
    <w:rsid w:val="00B3682B"/>
    <w:rsid w:val="00B3696D"/>
    <w:rsid w:val="00B435E8"/>
    <w:rsid w:val="00B50224"/>
    <w:rsid w:val="00B51B90"/>
    <w:rsid w:val="00B52D18"/>
    <w:rsid w:val="00B52FB2"/>
    <w:rsid w:val="00B56C98"/>
    <w:rsid w:val="00B57838"/>
    <w:rsid w:val="00B57F45"/>
    <w:rsid w:val="00B61C54"/>
    <w:rsid w:val="00B63EDB"/>
    <w:rsid w:val="00B712C4"/>
    <w:rsid w:val="00B71D82"/>
    <w:rsid w:val="00B71ECF"/>
    <w:rsid w:val="00B726EC"/>
    <w:rsid w:val="00B74D73"/>
    <w:rsid w:val="00B76610"/>
    <w:rsid w:val="00B8171A"/>
    <w:rsid w:val="00B81A32"/>
    <w:rsid w:val="00B83C46"/>
    <w:rsid w:val="00B868E0"/>
    <w:rsid w:val="00B90686"/>
    <w:rsid w:val="00B9226C"/>
    <w:rsid w:val="00B92D24"/>
    <w:rsid w:val="00B95082"/>
    <w:rsid w:val="00B95706"/>
    <w:rsid w:val="00B95B06"/>
    <w:rsid w:val="00B974C9"/>
    <w:rsid w:val="00BB0059"/>
    <w:rsid w:val="00BB1711"/>
    <w:rsid w:val="00BB254A"/>
    <w:rsid w:val="00BB7B37"/>
    <w:rsid w:val="00BB7C52"/>
    <w:rsid w:val="00BC0583"/>
    <w:rsid w:val="00BC0D66"/>
    <w:rsid w:val="00BC1B51"/>
    <w:rsid w:val="00BC4101"/>
    <w:rsid w:val="00BD1EF3"/>
    <w:rsid w:val="00BD4A25"/>
    <w:rsid w:val="00BD619F"/>
    <w:rsid w:val="00BE1DB1"/>
    <w:rsid w:val="00BE1E7B"/>
    <w:rsid w:val="00BE263F"/>
    <w:rsid w:val="00BE41EA"/>
    <w:rsid w:val="00BE4924"/>
    <w:rsid w:val="00BE537C"/>
    <w:rsid w:val="00BE5643"/>
    <w:rsid w:val="00BE7ECC"/>
    <w:rsid w:val="00BF52A9"/>
    <w:rsid w:val="00BF54FB"/>
    <w:rsid w:val="00BF7BC8"/>
    <w:rsid w:val="00C04B36"/>
    <w:rsid w:val="00C06B0F"/>
    <w:rsid w:val="00C14596"/>
    <w:rsid w:val="00C1467F"/>
    <w:rsid w:val="00C14EEE"/>
    <w:rsid w:val="00C157C2"/>
    <w:rsid w:val="00C159DE"/>
    <w:rsid w:val="00C16EE0"/>
    <w:rsid w:val="00C20949"/>
    <w:rsid w:val="00C20DD2"/>
    <w:rsid w:val="00C21610"/>
    <w:rsid w:val="00C24F80"/>
    <w:rsid w:val="00C26DDF"/>
    <w:rsid w:val="00C27A7C"/>
    <w:rsid w:val="00C303ED"/>
    <w:rsid w:val="00C321E4"/>
    <w:rsid w:val="00C35703"/>
    <w:rsid w:val="00C3571E"/>
    <w:rsid w:val="00C368ED"/>
    <w:rsid w:val="00C36C64"/>
    <w:rsid w:val="00C379F7"/>
    <w:rsid w:val="00C37BA9"/>
    <w:rsid w:val="00C41A61"/>
    <w:rsid w:val="00C429C8"/>
    <w:rsid w:val="00C45F62"/>
    <w:rsid w:val="00C534D6"/>
    <w:rsid w:val="00C60043"/>
    <w:rsid w:val="00C60152"/>
    <w:rsid w:val="00C610AC"/>
    <w:rsid w:val="00C64DF3"/>
    <w:rsid w:val="00C67451"/>
    <w:rsid w:val="00C7085F"/>
    <w:rsid w:val="00C70BC7"/>
    <w:rsid w:val="00C70F9B"/>
    <w:rsid w:val="00C734EF"/>
    <w:rsid w:val="00C75D14"/>
    <w:rsid w:val="00C80A05"/>
    <w:rsid w:val="00C81742"/>
    <w:rsid w:val="00C845D9"/>
    <w:rsid w:val="00C85AFF"/>
    <w:rsid w:val="00C87288"/>
    <w:rsid w:val="00C87527"/>
    <w:rsid w:val="00C91085"/>
    <w:rsid w:val="00C918CD"/>
    <w:rsid w:val="00C91CF5"/>
    <w:rsid w:val="00C92C81"/>
    <w:rsid w:val="00C9345C"/>
    <w:rsid w:val="00CA10B6"/>
    <w:rsid w:val="00CA1C8C"/>
    <w:rsid w:val="00CB11ED"/>
    <w:rsid w:val="00CB2B4B"/>
    <w:rsid w:val="00CB6C80"/>
    <w:rsid w:val="00CC185E"/>
    <w:rsid w:val="00CC2BC4"/>
    <w:rsid w:val="00CC4EC9"/>
    <w:rsid w:val="00CD00D7"/>
    <w:rsid w:val="00CE077D"/>
    <w:rsid w:val="00CE36BC"/>
    <w:rsid w:val="00CE4643"/>
    <w:rsid w:val="00CF019E"/>
    <w:rsid w:val="00CF433D"/>
    <w:rsid w:val="00CF43E2"/>
    <w:rsid w:val="00CF51B5"/>
    <w:rsid w:val="00D00CC6"/>
    <w:rsid w:val="00D0117F"/>
    <w:rsid w:val="00D01973"/>
    <w:rsid w:val="00D03D12"/>
    <w:rsid w:val="00D057C3"/>
    <w:rsid w:val="00D06921"/>
    <w:rsid w:val="00D06C98"/>
    <w:rsid w:val="00D12043"/>
    <w:rsid w:val="00D1562A"/>
    <w:rsid w:val="00D16AD3"/>
    <w:rsid w:val="00D21768"/>
    <w:rsid w:val="00D2188D"/>
    <w:rsid w:val="00D2606D"/>
    <w:rsid w:val="00D27377"/>
    <w:rsid w:val="00D33BAE"/>
    <w:rsid w:val="00D34365"/>
    <w:rsid w:val="00D50EDC"/>
    <w:rsid w:val="00D51543"/>
    <w:rsid w:val="00D51D5F"/>
    <w:rsid w:val="00D51F96"/>
    <w:rsid w:val="00D530A6"/>
    <w:rsid w:val="00D57AEE"/>
    <w:rsid w:val="00D61646"/>
    <w:rsid w:val="00D61C16"/>
    <w:rsid w:val="00D62A19"/>
    <w:rsid w:val="00D63ECE"/>
    <w:rsid w:val="00D653C8"/>
    <w:rsid w:val="00D70C28"/>
    <w:rsid w:val="00D72941"/>
    <w:rsid w:val="00D73940"/>
    <w:rsid w:val="00D74A21"/>
    <w:rsid w:val="00D75419"/>
    <w:rsid w:val="00D754DF"/>
    <w:rsid w:val="00D761E7"/>
    <w:rsid w:val="00D761EF"/>
    <w:rsid w:val="00D842CF"/>
    <w:rsid w:val="00D8676D"/>
    <w:rsid w:val="00D87471"/>
    <w:rsid w:val="00D94048"/>
    <w:rsid w:val="00D94238"/>
    <w:rsid w:val="00D94D72"/>
    <w:rsid w:val="00DA028D"/>
    <w:rsid w:val="00DA168D"/>
    <w:rsid w:val="00DA2084"/>
    <w:rsid w:val="00DA51DD"/>
    <w:rsid w:val="00DA63C2"/>
    <w:rsid w:val="00DA69F7"/>
    <w:rsid w:val="00DB0A3B"/>
    <w:rsid w:val="00DB350E"/>
    <w:rsid w:val="00DC0DC7"/>
    <w:rsid w:val="00DC243C"/>
    <w:rsid w:val="00DC29E7"/>
    <w:rsid w:val="00DC497F"/>
    <w:rsid w:val="00DC750F"/>
    <w:rsid w:val="00DD0F42"/>
    <w:rsid w:val="00DE123A"/>
    <w:rsid w:val="00DE77C9"/>
    <w:rsid w:val="00DF1653"/>
    <w:rsid w:val="00E000B8"/>
    <w:rsid w:val="00E01885"/>
    <w:rsid w:val="00E026FA"/>
    <w:rsid w:val="00E02D16"/>
    <w:rsid w:val="00E068B0"/>
    <w:rsid w:val="00E11453"/>
    <w:rsid w:val="00E149B8"/>
    <w:rsid w:val="00E16319"/>
    <w:rsid w:val="00E22CC3"/>
    <w:rsid w:val="00E25055"/>
    <w:rsid w:val="00E30288"/>
    <w:rsid w:val="00E30493"/>
    <w:rsid w:val="00E30C97"/>
    <w:rsid w:val="00E335D5"/>
    <w:rsid w:val="00E3776A"/>
    <w:rsid w:val="00E40939"/>
    <w:rsid w:val="00E4153E"/>
    <w:rsid w:val="00E4155D"/>
    <w:rsid w:val="00E4188F"/>
    <w:rsid w:val="00E4314E"/>
    <w:rsid w:val="00E44113"/>
    <w:rsid w:val="00E45F62"/>
    <w:rsid w:val="00E47474"/>
    <w:rsid w:val="00E477E3"/>
    <w:rsid w:val="00E5052D"/>
    <w:rsid w:val="00E50DA7"/>
    <w:rsid w:val="00E5319A"/>
    <w:rsid w:val="00E60DA7"/>
    <w:rsid w:val="00E61D74"/>
    <w:rsid w:val="00E63921"/>
    <w:rsid w:val="00E6790E"/>
    <w:rsid w:val="00E7354D"/>
    <w:rsid w:val="00E76EFC"/>
    <w:rsid w:val="00E775E8"/>
    <w:rsid w:val="00E803BF"/>
    <w:rsid w:val="00E83E98"/>
    <w:rsid w:val="00E84FE0"/>
    <w:rsid w:val="00E85A00"/>
    <w:rsid w:val="00E87410"/>
    <w:rsid w:val="00E876DB"/>
    <w:rsid w:val="00E905D0"/>
    <w:rsid w:val="00E92C0C"/>
    <w:rsid w:val="00EA13F9"/>
    <w:rsid w:val="00EA4154"/>
    <w:rsid w:val="00EA4B78"/>
    <w:rsid w:val="00EB0F0A"/>
    <w:rsid w:val="00EB130C"/>
    <w:rsid w:val="00EB192B"/>
    <w:rsid w:val="00EB7BE6"/>
    <w:rsid w:val="00EC2180"/>
    <w:rsid w:val="00ED04A7"/>
    <w:rsid w:val="00ED0FBE"/>
    <w:rsid w:val="00ED5D18"/>
    <w:rsid w:val="00ED6B01"/>
    <w:rsid w:val="00ED6C02"/>
    <w:rsid w:val="00EE092D"/>
    <w:rsid w:val="00EE1855"/>
    <w:rsid w:val="00EE1DF7"/>
    <w:rsid w:val="00F046F5"/>
    <w:rsid w:val="00F10216"/>
    <w:rsid w:val="00F1312A"/>
    <w:rsid w:val="00F13B5A"/>
    <w:rsid w:val="00F1456A"/>
    <w:rsid w:val="00F17739"/>
    <w:rsid w:val="00F17996"/>
    <w:rsid w:val="00F20C30"/>
    <w:rsid w:val="00F22DF7"/>
    <w:rsid w:val="00F234F2"/>
    <w:rsid w:val="00F2589B"/>
    <w:rsid w:val="00F2754E"/>
    <w:rsid w:val="00F30A6E"/>
    <w:rsid w:val="00F33CBF"/>
    <w:rsid w:val="00F34D1C"/>
    <w:rsid w:val="00F35842"/>
    <w:rsid w:val="00F37FCC"/>
    <w:rsid w:val="00F45B96"/>
    <w:rsid w:val="00F50C19"/>
    <w:rsid w:val="00F52AE1"/>
    <w:rsid w:val="00F53BDB"/>
    <w:rsid w:val="00F53BF9"/>
    <w:rsid w:val="00F53CEB"/>
    <w:rsid w:val="00F555ED"/>
    <w:rsid w:val="00F55B96"/>
    <w:rsid w:val="00F62EB1"/>
    <w:rsid w:val="00F63DAA"/>
    <w:rsid w:val="00F647D4"/>
    <w:rsid w:val="00F65D4D"/>
    <w:rsid w:val="00F675FB"/>
    <w:rsid w:val="00F73886"/>
    <w:rsid w:val="00F73F98"/>
    <w:rsid w:val="00F74999"/>
    <w:rsid w:val="00F74DB8"/>
    <w:rsid w:val="00F75053"/>
    <w:rsid w:val="00F87421"/>
    <w:rsid w:val="00F901DD"/>
    <w:rsid w:val="00F90694"/>
    <w:rsid w:val="00F91C59"/>
    <w:rsid w:val="00F962FF"/>
    <w:rsid w:val="00F97EF9"/>
    <w:rsid w:val="00FA055D"/>
    <w:rsid w:val="00FA4BC5"/>
    <w:rsid w:val="00FA6226"/>
    <w:rsid w:val="00FA6855"/>
    <w:rsid w:val="00FA7A40"/>
    <w:rsid w:val="00FC4D4E"/>
    <w:rsid w:val="00FC546D"/>
    <w:rsid w:val="00FD0D8F"/>
    <w:rsid w:val="00FD1E6F"/>
    <w:rsid w:val="00FD3471"/>
    <w:rsid w:val="00FD395C"/>
    <w:rsid w:val="00FD3AA0"/>
    <w:rsid w:val="00FD4A6A"/>
    <w:rsid w:val="00FD5866"/>
    <w:rsid w:val="00FD59DA"/>
    <w:rsid w:val="00FD65CB"/>
    <w:rsid w:val="00FE525E"/>
    <w:rsid w:val="00FE5E5C"/>
    <w:rsid w:val="00FE62D8"/>
    <w:rsid w:val="00FF00ED"/>
    <w:rsid w:val="00FF0D5C"/>
    <w:rsid w:val="00FF539A"/>
    <w:rsid w:val="00FF6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ACE15F-027D-4D82-8D1D-085B9FA0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3571E"/>
    <w:pPr>
      <w:keepLines/>
      <w:spacing w:before="200" w:after="200" w:line="288" w:lineRule="auto"/>
    </w:pPr>
    <w:rPr>
      <w:rFonts w:ascii="Calibri" w:hAnsi="Calibri"/>
      <w:color w:val="000000"/>
      <w:sz w:val="24"/>
      <w:lang w:val="en-AU"/>
    </w:rPr>
  </w:style>
  <w:style w:type="paragraph" w:styleId="Heading1">
    <w:name w:val="heading 1"/>
    <w:basedOn w:val="Title"/>
    <w:next w:val="Normal"/>
    <w:link w:val="Heading1Char"/>
    <w:autoRedefine/>
    <w:uiPriority w:val="9"/>
    <w:qFormat/>
    <w:rsid w:val="009E6349"/>
    <w:pPr>
      <w:spacing w:before="720" w:after="240"/>
      <w:outlineLvl w:val="0"/>
    </w:pPr>
    <w:rPr>
      <w:b w:val="0"/>
      <w:noProof/>
      <w:color w:val="A08463" w:themeColor="accent2"/>
    </w:rPr>
  </w:style>
  <w:style w:type="paragraph" w:styleId="Heading2">
    <w:name w:val="heading 2"/>
    <w:next w:val="Normal"/>
    <w:link w:val="Heading2Char"/>
    <w:uiPriority w:val="9"/>
    <w:unhideWhenUsed/>
    <w:qFormat/>
    <w:rsid w:val="009E6349"/>
    <w:pPr>
      <w:keepNext/>
      <w:spacing w:before="360" w:after="240" w:line="440" w:lineRule="exact"/>
      <w:outlineLvl w:val="1"/>
    </w:pPr>
    <w:rPr>
      <w:rFonts w:ascii="Georgia" w:eastAsiaTheme="majorEastAsia" w:hAnsi="Georgia" w:cs="Arial"/>
      <w:color w:val="424754" w:themeColor="text2"/>
      <w:sz w:val="44"/>
      <w:szCs w:val="40"/>
    </w:rPr>
  </w:style>
  <w:style w:type="paragraph" w:styleId="Heading3">
    <w:name w:val="heading 3"/>
    <w:next w:val="Normal"/>
    <w:link w:val="Heading3Char"/>
    <w:uiPriority w:val="9"/>
    <w:unhideWhenUsed/>
    <w:qFormat/>
    <w:rsid w:val="009E6349"/>
    <w:pPr>
      <w:keepNext/>
      <w:numPr>
        <w:ilvl w:val="2"/>
      </w:numPr>
      <w:spacing w:before="360" w:after="240"/>
      <w:outlineLvl w:val="2"/>
    </w:pPr>
    <w:rPr>
      <w:rFonts w:ascii="Georgia" w:eastAsiaTheme="majorEastAsia" w:hAnsi="Georgia" w:cs="Arial"/>
      <w:color w:val="077A99" w:themeColor="accent3"/>
      <w:spacing w:val="-10"/>
      <w:sz w:val="36"/>
      <w:szCs w:val="28"/>
    </w:rPr>
  </w:style>
  <w:style w:type="paragraph" w:styleId="Heading4">
    <w:name w:val="heading 4"/>
    <w:basedOn w:val="Normal"/>
    <w:next w:val="Normal"/>
    <w:link w:val="Heading4Char"/>
    <w:uiPriority w:val="9"/>
    <w:unhideWhenUsed/>
    <w:qFormat/>
    <w:rsid w:val="009E6349"/>
    <w:pPr>
      <w:keepNext/>
      <w:spacing w:line="264" w:lineRule="auto"/>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qFormat/>
    <w:rsid w:val="009E6349"/>
    <w:pPr>
      <w:keepNext/>
      <w:outlineLvl w:val="4"/>
    </w:pPr>
    <w:rPr>
      <w:rFonts w:eastAsiaTheme="majorEastAsia" w:cstheme="majorBidi"/>
      <w:b/>
      <w:color w:val="424754" w:themeColor="text2"/>
      <w:szCs w:val="24"/>
    </w:rPr>
  </w:style>
  <w:style w:type="paragraph" w:styleId="Heading6">
    <w:name w:val="heading 6"/>
    <w:basedOn w:val="Normal"/>
    <w:next w:val="Normal"/>
    <w:link w:val="Heading6Char"/>
    <w:uiPriority w:val="9"/>
    <w:semiHidden/>
    <w:unhideWhenUsed/>
    <w:rsid w:val="009E6349"/>
    <w:pPr>
      <w:keepNext/>
      <w:spacing w:before="40" w:after="0"/>
      <w:outlineLvl w:val="5"/>
    </w:pPr>
    <w:rPr>
      <w:rFonts w:eastAsiaTheme="majorEastAsia" w:cstheme="majorBidi"/>
      <w:color w:val="A08463"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C243C"/>
    <w:tblPr>
      <w:tblInd w:w="0" w:type="dxa"/>
      <w:tblCellMar>
        <w:top w:w="0" w:type="dxa"/>
        <w:left w:w="0" w:type="dxa"/>
        <w:bottom w:w="0" w:type="dxa"/>
        <w:right w:w="0" w:type="dxa"/>
      </w:tblCellMar>
    </w:tblPr>
  </w:style>
  <w:style w:type="paragraph" w:styleId="ListParagraph">
    <w:name w:val="List Paragraph"/>
    <w:basedOn w:val="Normal"/>
    <w:link w:val="ListParagraphChar"/>
    <w:uiPriority w:val="34"/>
    <w:qFormat/>
    <w:rsid w:val="00DC243C"/>
    <w:pPr>
      <w:spacing w:before="120" w:after="120"/>
    </w:pPr>
  </w:style>
  <w:style w:type="paragraph" w:customStyle="1" w:styleId="TableText">
    <w:name w:val="Table Text"/>
    <w:basedOn w:val="Normal"/>
    <w:uiPriority w:val="1"/>
    <w:qFormat/>
    <w:rsid w:val="00DC243C"/>
    <w:pPr>
      <w:widowControl/>
      <w:spacing w:before="0" w:after="0" w:line="264" w:lineRule="auto"/>
    </w:pPr>
  </w:style>
  <w:style w:type="table" w:styleId="TableGrid">
    <w:name w:val="Table Grid"/>
    <w:basedOn w:val="TableNormal"/>
    <w:uiPriority w:val="59"/>
    <w:rsid w:val="00DC2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3C"/>
    <w:rPr>
      <w:rFonts w:ascii="Arial" w:hAnsi="Arial"/>
      <w:color w:val="000000"/>
      <w:sz w:val="20"/>
      <w:lang w:val="en-AU"/>
    </w:rPr>
  </w:style>
  <w:style w:type="paragraph" w:styleId="Footer">
    <w:name w:val="footer"/>
    <w:link w:val="FooterChar"/>
    <w:uiPriority w:val="99"/>
    <w:unhideWhenUsed/>
    <w:rsid w:val="00D51D5F"/>
    <w:pPr>
      <w:tabs>
        <w:tab w:val="right" w:pos="9638"/>
        <w:tab w:val="right" w:pos="14572"/>
      </w:tabs>
      <w:ind w:left="-284" w:right="-284"/>
    </w:pPr>
    <w:rPr>
      <w:rFonts w:ascii="Calibri" w:hAnsi="Calibri" w:cs="Arial"/>
      <w:color w:val="FFFFFF" w:themeColor="background1"/>
      <w:sz w:val="16"/>
      <w:szCs w:val="16"/>
    </w:rPr>
  </w:style>
  <w:style w:type="character" w:customStyle="1" w:styleId="FooterChar">
    <w:name w:val="Footer Char"/>
    <w:basedOn w:val="DefaultParagraphFont"/>
    <w:link w:val="Footer"/>
    <w:uiPriority w:val="99"/>
    <w:rsid w:val="00D51D5F"/>
    <w:rPr>
      <w:rFonts w:ascii="Calibri" w:hAnsi="Calibri" w:cs="Arial"/>
      <w:color w:val="FFFFFF" w:themeColor="background1"/>
      <w:sz w:val="16"/>
      <w:szCs w:val="16"/>
    </w:rPr>
  </w:style>
  <w:style w:type="paragraph" w:styleId="NoSpacing">
    <w:name w:val="No Spacing"/>
    <w:basedOn w:val="Normal"/>
    <w:uiPriority w:val="1"/>
    <w:qFormat/>
    <w:rsid w:val="00DC243C"/>
    <w:pPr>
      <w:spacing w:before="0" w:after="0" w:line="240" w:lineRule="auto"/>
    </w:pPr>
  </w:style>
  <w:style w:type="character" w:customStyle="1" w:styleId="Heading1Char">
    <w:name w:val="Heading 1 Char"/>
    <w:basedOn w:val="DefaultParagraphFont"/>
    <w:link w:val="Heading1"/>
    <w:uiPriority w:val="9"/>
    <w:rsid w:val="009E6349"/>
    <w:rPr>
      <w:rFonts w:ascii="Georgia" w:eastAsiaTheme="majorEastAsia" w:hAnsi="Georgia" w:cstheme="majorBidi"/>
      <w:noProof/>
      <w:color w:val="A08463" w:themeColor="accent2"/>
      <w:spacing w:val="-10"/>
      <w:sz w:val="56"/>
      <w:szCs w:val="56"/>
      <w:lang w:val="en-AU"/>
    </w:rPr>
  </w:style>
  <w:style w:type="character" w:customStyle="1" w:styleId="Heading2Char">
    <w:name w:val="Heading 2 Char"/>
    <w:basedOn w:val="DefaultParagraphFont"/>
    <w:link w:val="Heading2"/>
    <w:uiPriority w:val="9"/>
    <w:rsid w:val="009E6349"/>
    <w:rPr>
      <w:rFonts w:ascii="Georgia" w:eastAsiaTheme="majorEastAsia" w:hAnsi="Georgia" w:cs="Arial"/>
      <w:color w:val="424754" w:themeColor="text2"/>
      <w:sz w:val="44"/>
      <w:szCs w:val="40"/>
    </w:rPr>
  </w:style>
  <w:style w:type="paragraph" w:styleId="Title">
    <w:name w:val="Title"/>
    <w:next w:val="Normal"/>
    <w:link w:val="TitleChar"/>
    <w:uiPriority w:val="10"/>
    <w:rsid w:val="009E6349"/>
    <w:pPr>
      <w:spacing w:after="120" w:line="560" w:lineRule="exact"/>
    </w:pPr>
    <w:rPr>
      <w:rFonts w:ascii="Georgia" w:eastAsiaTheme="majorEastAsia" w:hAnsi="Georgia" w:cstheme="majorBidi"/>
      <w:b/>
      <w:color w:val="424754" w:themeColor="text2"/>
      <w:spacing w:val="-10"/>
      <w:sz w:val="56"/>
      <w:szCs w:val="56"/>
      <w:lang w:val="en-AU"/>
    </w:rPr>
  </w:style>
  <w:style w:type="character" w:customStyle="1" w:styleId="TitleChar">
    <w:name w:val="Title Char"/>
    <w:basedOn w:val="DefaultParagraphFont"/>
    <w:link w:val="Title"/>
    <w:uiPriority w:val="10"/>
    <w:rsid w:val="009E6349"/>
    <w:rPr>
      <w:rFonts w:ascii="Georgia" w:eastAsiaTheme="majorEastAsia" w:hAnsi="Georgia" w:cstheme="majorBidi"/>
      <w:b/>
      <w:color w:val="424754" w:themeColor="text2"/>
      <w:spacing w:val="-10"/>
      <w:sz w:val="56"/>
      <w:szCs w:val="56"/>
      <w:lang w:val="en-AU"/>
    </w:rPr>
  </w:style>
  <w:style w:type="character" w:customStyle="1" w:styleId="Heading3Char">
    <w:name w:val="Heading 3 Char"/>
    <w:basedOn w:val="DefaultParagraphFont"/>
    <w:link w:val="Heading3"/>
    <w:uiPriority w:val="9"/>
    <w:rsid w:val="009E6349"/>
    <w:rPr>
      <w:rFonts w:ascii="Georgia" w:eastAsiaTheme="majorEastAsia" w:hAnsi="Georgia" w:cs="Arial"/>
      <w:color w:val="077A99" w:themeColor="accent3"/>
      <w:spacing w:val="-10"/>
      <w:sz w:val="36"/>
      <w:szCs w:val="28"/>
    </w:rPr>
  </w:style>
  <w:style w:type="character" w:styleId="PlaceholderText">
    <w:name w:val="Placeholder Text"/>
    <w:basedOn w:val="DefaultParagraphFont"/>
    <w:uiPriority w:val="99"/>
    <w:semiHidden/>
    <w:rsid w:val="00DC243C"/>
    <w:rPr>
      <w:color w:val="808080"/>
    </w:rPr>
  </w:style>
  <w:style w:type="table" w:customStyle="1" w:styleId="Gelostable">
    <w:name w:val="Gelos table"/>
    <w:basedOn w:val="TableNormal"/>
    <w:uiPriority w:val="99"/>
    <w:rsid w:val="00E30C97"/>
    <w:pPr>
      <w:widowControl/>
    </w:pPr>
    <w:rPr>
      <w:rFonts w:ascii="Calibri" w:hAnsi="Calibri"/>
      <w:sz w:val="24"/>
    </w:rPr>
    <w:tblPr>
      <w:tblStyleRowBandSize w:val="1"/>
      <w:tblBorders>
        <w:top w:val="single" w:sz="2" w:space="0" w:color="424754" w:themeColor="text2"/>
        <w:bottom w:val="single" w:sz="2" w:space="0" w:color="424754" w:themeColor="text2"/>
        <w:insideH w:val="single" w:sz="2" w:space="0" w:color="424754" w:themeColor="text2"/>
        <w:insideV w:val="single" w:sz="2" w:space="0" w:color="424754" w:themeColor="text2"/>
      </w:tblBorders>
      <w:tblCellMar>
        <w:top w:w="113" w:type="dxa"/>
        <w:bottom w:w="113" w:type="dxa"/>
      </w:tblCellMar>
    </w:tblPr>
    <w:tblStylePr w:type="firstRow">
      <w:rPr>
        <w:rFonts w:ascii="Calibri" w:hAnsi="Calibri"/>
        <w:b w:val="0"/>
        <w:i w:val="0"/>
        <w:color w:val="FFFFFF" w:themeColor="background1"/>
        <w:sz w:val="24"/>
        <w:u w:val="none"/>
      </w:rPr>
      <w:tblPr/>
      <w:tcPr>
        <w:tcBorders>
          <w:top w:val="nil"/>
          <w:left w:val="nil"/>
          <w:bottom w:val="nil"/>
          <w:right w:val="nil"/>
          <w:insideH w:val="nil"/>
          <w:insideV w:val="single" w:sz="4" w:space="0" w:color="FFFFFF" w:themeColor="background1"/>
          <w:tl2br w:val="nil"/>
          <w:tr2bl w:val="nil"/>
        </w:tcBorders>
        <w:shd w:val="clear" w:color="auto" w:fill="424754" w:themeFill="text2"/>
      </w:tcPr>
    </w:tblStylePr>
    <w:tblStylePr w:type="band2Horz">
      <w:tblPr/>
      <w:tcPr>
        <w:shd w:val="clear" w:color="auto" w:fill="E9EFF2" w:themeFill="accent4" w:themeFillTint="33"/>
      </w:tcPr>
    </w:tblStylePr>
  </w:style>
  <w:style w:type="paragraph" w:styleId="ListBullet">
    <w:name w:val="List Bullet"/>
    <w:basedOn w:val="ListParagraph"/>
    <w:uiPriority w:val="99"/>
    <w:unhideWhenUsed/>
    <w:rsid w:val="00C3571E"/>
    <w:pPr>
      <w:numPr>
        <w:numId w:val="32"/>
      </w:numPr>
      <w:spacing w:before="60" w:after="60"/>
    </w:pPr>
    <w:rPr>
      <w:noProof/>
    </w:rPr>
  </w:style>
  <w:style w:type="paragraph" w:styleId="ListNumber">
    <w:name w:val="List Number"/>
    <w:basedOn w:val="ListBullet"/>
    <w:uiPriority w:val="99"/>
    <w:unhideWhenUsed/>
    <w:rsid w:val="00DC243C"/>
    <w:pPr>
      <w:numPr>
        <w:numId w:val="29"/>
      </w:numPr>
    </w:pPr>
  </w:style>
  <w:style w:type="table" w:styleId="GridTable1Light-Accent4">
    <w:name w:val="Grid Table 1 Light Accent 4"/>
    <w:basedOn w:val="TableNormal"/>
    <w:uiPriority w:val="46"/>
    <w:rsid w:val="00DC243C"/>
    <w:tblPr>
      <w:tblStyleRowBandSize w:val="1"/>
      <w:tblStyleColBandSize w:val="1"/>
      <w:tblBorders>
        <w:top w:val="single" w:sz="4" w:space="0" w:color="D4E0E5" w:themeColor="accent4" w:themeTint="66"/>
        <w:left w:val="single" w:sz="4" w:space="0" w:color="D4E0E5" w:themeColor="accent4" w:themeTint="66"/>
        <w:bottom w:val="single" w:sz="4" w:space="0" w:color="D4E0E5" w:themeColor="accent4" w:themeTint="66"/>
        <w:right w:val="single" w:sz="4" w:space="0" w:color="D4E0E5" w:themeColor="accent4" w:themeTint="66"/>
        <w:insideH w:val="single" w:sz="4" w:space="0" w:color="D4E0E5" w:themeColor="accent4" w:themeTint="66"/>
        <w:insideV w:val="single" w:sz="4" w:space="0" w:color="D4E0E5" w:themeColor="accent4" w:themeTint="66"/>
      </w:tblBorders>
    </w:tblPr>
    <w:tblStylePr w:type="firstRow">
      <w:rPr>
        <w:b/>
        <w:bCs/>
      </w:rPr>
      <w:tblPr/>
      <w:tcPr>
        <w:tcBorders>
          <w:bottom w:val="single" w:sz="12" w:space="0" w:color="BED0D8" w:themeColor="accent4" w:themeTint="99"/>
        </w:tcBorders>
      </w:tcPr>
    </w:tblStylePr>
    <w:tblStylePr w:type="lastRow">
      <w:rPr>
        <w:b/>
        <w:bCs/>
      </w:rPr>
      <w:tblPr/>
      <w:tcPr>
        <w:tcBorders>
          <w:top w:val="double" w:sz="2" w:space="0" w:color="BED0D8"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43C"/>
    <w:tblPr>
      <w:tblStyleRowBandSize w:val="1"/>
      <w:tblStyleColBandSize w:val="1"/>
      <w:tblBorders>
        <w:top w:val="single" w:sz="4" w:space="0" w:color="79DDF9" w:themeColor="accent3" w:themeTint="66"/>
        <w:left w:val="single" w:sz="4" w:space="0" w:color="79DDF9" w:themeColor="accent3" w:themeTint="66"/>
        <w:bottom w:val="single" w:sz="4" w:space="0" w:color="79DDF9" w:themeColor="accent3" w:themeTint="66"/>
        <w:right w:val="single" w:sz="4" w:space="0" w:color="79DDF9" w:themeColor="accent3" w:themeTint="66"/>
        <w:insideH w:val="single" w:sz="4" w:space="0" w:color="79DDF9" w:themeColor="accent3" w:themeTint="66"/>
        <w:insideV w:val="single" w:sz="4" w:space="0" w:color="79DDF9" w:themeColor="accent3" w:themeTint="66"/>
      </w:tblBorders>
    </w:tblPr>
    <w:tblStylePr w:type="firstRow">
      <w:rPr>
        <w:b/>
        <w:bCs/>
      </w:rPr>
      <w:tblPr/>
      <w:tcPr>
        <w:tcBorders>
          <w:bottom w:val="single" w:sz="12" w:space="0" w:color="36CCF5" w:themeColor="accent3" w:themeTint="99"/>
        </w:tcBorders>
      </w:tcPr>
    </w:tblStylePr>
    <w:tblStylePr w:type="lastRow">
      <w:rPr>
        <w:b/>
        <w:bCs/>
      </w:rPr>
      <w:tblPr/>
      <w:tcPr>
        <w:tcBorders>
          <w:top w:val="double" w:sz="2" w:space="0" w:color="36CCF5"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43C"/>
    <w:tblPr>
      <w:tblStyleRowBandSize w:val="1"/>
      <w:tblStyleColBandSize w:val="1"/>
      <w:tblBorders>
        <w:top w:val="single" w:sz="4" w:space="0" w:color="D9CDC0" w:themeColor="accent2" w:themeTint="66"/>
        <w:left w:val="single" w:sz="4" w:space="0" w:color="D9CDC0" w:themeColor="accent2" w:themeTint="66"/>
        <w:bottom w:val="single" w:sz="4" w:space="0" w:color="D9CDC0" w:themeColor="accent2" w:themeTint="66"/>
        <w:right w:val="single" w:sz="4" w:space="0" w:color="D9CDC0" w:themeColor="accent2" w:themeTint="66"/>
        <w:insideH w:val="single" w:sz="4" w:space="0" w:color="D9CDC0" w:themeColor="accent2" w:themeTint="66"/>
        <w:insideV w:val="single" w:sz="4" w:space="0" w:color="D9CDC0" w:themeColor="accent2" w:themeTint="66"/>
      </w:tblBorders>
    </w:tblPr>
    <w:tblStylePr w:type="firstRow">
      <w:rPr>
        <w:b/>
        <w:bCs/>
      </w:rPr>
      <w:tblPr/>
      <w:tcPr>
        <w:tcBorders>
          <w:bottom w:val="single" w:sz="12" w:space="0" w:color="C6B5A1" w:themeColor="accent2" w:themeTint="99"/>
        </w:tcBorders>
      </w:tcPr>
    </w:tblStylePr>
    <w:tblStylePr w:type="lastRow">
      <w:rPr>
        <w:b/>
        <w:bCs/>
      </w:rPr>
      <w:tblPr/>
      <w:tcPr>
        <w:tcBorders>
          <w:top w:val="double" w:sz="2" w:space="0" w:color="C6B5A1"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43C"/>
    <w:tblPr>
      <w:tblStyleRowBandSize w:val="1"/>
      <w:tblStyleColBandSize w:val="1"/>
      <w:tblBorders>
        <w:top w:val="single" w:sz="4" w:space="0" w:color="F1DDBE" w:themeColor="accent1" w:themeTint="66"/>
        <w:left w:val="single" w:sz="4" w:space="0" w:color="F1DDBE" w:themeColor="accent1" w:themeTint="66"/>
        <w:bottom w:val="single" w:sz="4" w:space="0" w:color="F1DDBE" w:themeColor="accent1" w:themeTint="66"/>
        <w:right w:val="single" w:sz="4" w:space="0" w:color="F1DDBE" w:themeColor="accent1" w:themeTint="66"/>
        <w:insideH w:val="single" w:sz="4" w:space="0" w:color="F1DDBE" w:themeColor="accent1" w:themeTint="66"/>
        <w:insideV w:val="single" w:sz="4" w:space="0" w:color="F1DDBE" w:themeColor="accent1" w:themeTint="66"/>
      </w:tblBorders>
    </w:tblPr>
    <w:tblStylePr w:type="firstRow">
      <w:rPr>
        <w:b/>
        <w:bCs/>
      </w:rPr>
      <w:tblPr/>
      <w:tcPr>
        <w:tcBorders>
          <w:bottom w:val="single" w:sz="12" w:space="0" w:color="EACC9E" w:themeColor="accent1" w:themeTint="99"/>
        </w:tcBorders>
      </w:tcPr>
    </w:tblStylePr>
    <w:tblStylePr w:type="lastRow">
      <w:rPr>
        <w:b/>
        <w:bCs/>
      </w:rPr>
      <w:tblPr/>
      <w:tcPr>
        <w:tcBorders>
          <w:top w:val="double" w:sz="2" w:space="0" w:color="EACC9E"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24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DC243C"/>
    <w:tblPr>
      <w:tblStyleRowBandSize w:val="1"/>
      <w:tblStyleColBandSize w:val="1"/>
      <w:tblBorders>
        <w:top w:val="single" w:sz="4" w:space="0" w:color="EACC9E" w:themeColor="accent1" w:themeTint="99"/>
        <w:bottom w:val="single" w:sz="4" w:space="0" w:color="EACC9E" w:themeColor="accent1" w:themeTint="99"/>
        <w:insideH w:val="single" w:sz="4" w:space="0" w:color="EACC9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styleId="ListTable1Light-Accent1">
    <w:name w:val="List Table 1 Light Accent 1"/>
    <w:basedOn w:val="TableNormal"/>
    <w:uiPriority w:val="46"/>
    <w:rsid w:val="00DC243C"/>
    <w:tblPr>
      <w:tblStyleRowBandSize w:val="1"/>
      <w:tblStyleColBandSize w:val="1"/>
    </w:tblPr>
    <w:tblStylePr w:type="firstRow">
      <w:rPr>
        <w:b/>
        <w:bCs/>
      </w:rPr>
      <w:tblPr/>
      <w:tcPr>
        <w:tcBorders>
          <w:bottom w:val="single" w:sz="4" w:space="0" w:color="EACC9E" w:themeColor="accent1" w:themeTint="99"/>
        </w:tcBorders>
      </w:tcPr>
    </w:tblStylePr>
    <w:tblStylePr w:type="lastRow">
      <w:rPr>
        <w:b/>
        <w:bCs/>
      </w:rPr>
      <w:tblPr/>
      <w:tcPr>
        <w:tcBorders>
          <w:top w:val="single" w:sz="4" w:space="0" w:color="EACC9E" w:themeColor="accent1" w:themeTint="99"/>
        </w:tcBorders>
      </w:tc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customStyle="1" w:styleId="TablePlan2go">
    <w:name w:val="Table Plan2go"/>
    <w:basedOn w:val="TableNormal"/>
    <w:uiPriority w:val="99"/>
    <w:rsid w:val="00DC243C"/>
    <w:pPr>
      <w:widowControl/>
      <w:spacing w:after="120" w:line="264" w:lineRule="auto"/>
    </w:pPr>
    <w:rPr>
      <w:color w:val="434953"/>
    </w:rPr>
    <w:tblPr>
      <w:tblStyleRowBandSize w:val="1"/>
      <w:tblCellMar>
        <w:top w:w="113" w:type="dxa"/>
        <w:left w:w="113" w:type="dxa"/>
      </w:tblCellMar>
    </w:tblPr>
    <w:trPr>
      <w:cantSplit/>
    </w:trPr>
    <w:tblStylePr w:type="firstRow">
      <w:pPr>
        <w:wordWrap/>
        <w:spacing w:beforeLines="0" w:before="0" w:beforeAutospacing="0" w:afterLines="0" w:after="0" w:afterAutospacing="0" w:line="240" w:lineRule="auto"/>
      </w:pPr>
      <w:rPr>
        <w:rFonts w:asciiTheme="majorHAnsi" w:hAnsiTheme="majorHAnsi"/>
        <w:b/>
        <w:sz w:val="22"/>
      </w:rPr>
      <w:tblPr>
        <w:tblCellMar>
          <w:top w:w="57" w:type="dxa"/>
          <w:left w:w="113" w:type="dxa"/>
          <w:bottom w:w="57" w:type="dxa"/>
          <w:right w:w="113" w:type="dxa"/>
        </w:tblCellMar>
      </w:tblPr>
      <w:trPr>
        <w:cantSplit w:val="0"/>
      </w:trPr>
      <w:tcPr>
        <w:tcBorders>
          <w:top w:val="single" w:sz="8" w:space="0" w:color="3BB54A"/>
          <w:left w:val="nil"/>
          <w:bottom w:val="single" w:sz="12" w:space="0" w:color="3BB54A"/>
          <w:right w:val="nil"/>
        </w:tcBorders>
        <w:shd w:val="clear" w:color="auto" w:fill="FFFFFF" w:themeFill="background1"/>
        <w:vAlign w:val="center"/>
      </w:tcPr>
    </w:tblStylePr>
    <w:tblStylePr w:type="band1Horz">
      <w:rPr>
        <w:rFonts w:asciiTheme="majorHAnsi" w:hAnsiTheme="majorHAnsi"/>
        <w:sz w:val="22"/>
      </w:rPr>
      <w:tblPr/>
      <w:tcPr>
        <w:tcBorders>
          <w:bottom w:val="nil"/>
          <w:insideH w:val="nil"/>
          <w:insideV w:val="nil"/>
        </w:tcBorders>
        <w:shd w:val="clear" w:color="auto" w:fill="F2F2F2" w:themeFill="background1" w:themeFillShade="F2"/>
      </w:tcPr>
    </w:tblStylePr>
    <w:tblStylePr w:type="band2Horz">
      <w:rPr>
        <w:rFonts w:asciiTheme="minorHAnsi" w:hAnsiTheme="minorHAnsi"/>
        <w:sz w:val="22"/>
      </w:rPr>
      <w:tblPr/>
      <w:tcPr>
        <w:shd w:val="clear" w:color="auto" w:fill="FFFFFF" w:themeFill="background1"/>
      </w:tcPr>
    </w:tblStylePr>
  </w:style>
  <w:style w:type="paragraph" w:styleId="TOCHeading">
    <w:name w:val="TOC Heading"/>
    <w:next w:val="Normal"/>
    <w:uiPriority w:val="39"/>
    <w:unhideWhenUsed/>
    <w:qFormat/>
    <w:rsid w:val="00C3571E"/>
    <w:pPr>
      <w:spacing w:after="360"/>
    </w:pPr>
    <w:rPr>
      <w:rFonts w:ascii="Georgia" w:eastAsiaTheme="majorEastAsia" w:hAnsi="Georgia" w:cstheme="majorBidi"/>
      <w:color w:val="A08463" w:themeColor="accent2"/>
      <w:spacing w:val="-10"/>
      <w:sz w:val="56"/>
      <w:szCs w:val="56"/>
    </w:rPr>
  </w:style>
  <w:style w:type="paragraph" w:styleId="Subtitle">
    <w:name w:val="Subtitle"/>
    <w:next w:val="Normal"/>
    <w:link w:val="SubtitleChar"/>
    <w:uiPriority w:val="11"/>
    <w:rsid w:val="00721277"/>
    <w:pPr>
      <w:spacing w:before="120" w:after="360" w:line="440" w:lineRule="exact"/>
    </w:pPr>
    <w:rPr>
      <w:rFonts w:ascii="Calibri" w:eastAsiaTheme="majorEastAsia" w:hAnsi="Calibri" w:cs="Arial"/>
      <w:color w:val="A08463" w:themeColor="accent2"/>
      <w:sz w:val="40"/>
      <w:szCs w:val="40"/>
    </w:rPr>
  </w:style>
  <w:style w:type="character" w:customStyle="1" w:styleId="SubtitleChar">
    <w:name w:val="Subtitle Char"/>
    <w:basedOn w:val="DefaultParagraphFont"/>
    <w:link w:val="Subtitle"/>
    <w:uiPriority w:val="11"/>
    <w:rsid w:val="00721277"/>
    <w:rPr>
      <w:rFonts w:ascii="Calibri" w:eastAsiaTheme="majorEastAsia" w:hAnsi="Calibri" w:cs="Arial"/>
      <w:color w:val="A08463" w:themeColor="accent2"/>
      <w:sz w:val="40"/>
      <w:szCs w:val="40"/>
    </w:rPr>
  </w:style>
  <w:style w:type="paragraph" w:customStyle="1" w:styleId="TableHeaderRow">
    <w:name w:val="Table Header Row"/>
    <w:basedOn w:val="TableText"/>
    <w:uiPriority w:val="1"/>
    <w:qFormat/>
    <w:rsid w:val="00EA4154"/>
    <w:pPr>
      <w:spacing w:line="240" w:lineRule="auto"/>
    </w:pPr>
    <w:rPr>
      <w:rFonts w:cs="Arial"/>
      <w:b/>
      <w:color w:val="FFFFFF" w:themeColor="background1"/>
    </w:rPr>
  </w:style>
  <w:style w:type="paragraph" w:customStyle="1" w:styleId="TableListBullet">
    <w:name w:val="Table List Bullet"/>
    <w:basedOn w:val="TableText"/>
    <w:uiPriority w:val="1"/>
    <w:qFormat/>
    <w:rsid w:val="00DC243C"/>
    <w:pPr>
      <w:numPr>
        <w:numId w:val="30"/>
      </w:numPr>
    </w:pPr>
  </w:style>
  <w:style w:type="table" w:customStyle="1" w:styleId="TablePlan2go2">
    <w:name w:val="Table Plan2go 2"/>
    <w:basedOn w:val="TablePlan2go"/>
    <w:uiPriority w:val="99"/>
    <w:rsid w:val="00DC243C"/>
    <w:tblPr/>
    <w:tblStylePr w:type="firstRow">
      <w:pPr>
        <w:wordWrap/>
        <w:spacing w:beforeLines="0" w:before="0" w:beforeAutospacing="0" w:afterLines="0" w:after="0" w:afterAutospacing="0" w:line="240" w:lineRule="auto"/>
        <w:jc w:val="left"/>
      </w:pPr>
      <w:rPr>
        <w:rFonts w:asciiTheme="majorHAnsi" w:hAnsiTheme="majorHAnsi"/>
        <w:b/>
        <w:sz w:val="22"/>
      </w:rPr>
      <w:tblPr>
        <w:tblCellMar>
          <w:top w:w="57" w:type="dxa"/>
          <w:left w:w="113" w:type="dxa"/>
          <w:bottom w:w="57" w:type="dxa"/>
          <w:right w:w="113" w:type="dxa"/>
        </w:tblCellMar>
      </w:tblPr>
      <w:trPr>
        <w:cantSplit w:val="0"/>
        <w:tblHeader/>
      </w:trPr>
      <w:tcPr>
        <w:tcBorders>
          <w:top w:val="single" w:sz="8" w:space="0" w:color="3BB54A"/>
          <w:left w:val="nil"/>
          <w:bottom w:val="single" w:sz="12" w:space="0" w:color="3BB54A"/>
          <w:right w:val="nil"/>
        </w:tcBorders>
        <w:shd w:val="clear" w:color="auto" w:fill="FFFFFF" w:themeFill="background1"/>
        <w:tcMar>
          <w:top w:w="57" w:type="dxa"/>
          <w:left w:w="0" w:type="nil"/>
          <w:bottom w:w="57" w:type="dxa"/>
          <w:right w:w="0" w:type="nil"/>
        </w:tcMar>
        <w:vAlign w:val="center"/>
      </w:tcPr>
    </w:tblStylePr>
    <w:tblStylePr w:type="band1Horz">
      <w:rPr>
        <w:rFonts w:asciiTheme="majorHAnsi" w:hAnsiTheme="majorHAnsi"/>
        <w:sz w:val="22"/>
      </w:rPr>
      <w:tblPr/>
      <w:tcPr>
        <w:tcBorders>
          <w:bottom w:val="nil"/>
          <w:insideH w:val="nil"/>
          <w:insideV w:val="nil"/>
        </w:tcBorders>
        <w:shd w:val="clear" w:color="auto" w:fill="F2F2F2" w:themeFill="background1" w:themeFillShade="F2"/>
      </w:tcPr>
    </w:tblStylePr>
    <w:tblStylePr w:type="band2Horz">
      <w:rPr>
        <w:rFonts w:asciiTheme="minorHAnsi" w:hAnsiTheme="minorHAnsi"/>
        <w:sz w:val="22"/>
      </w:rPr>
      <w:tblPr/>
      <w:tcPr>
        <w:shd w:val="clear" w:color="auto" w:fill="FFFFFF" w:themeFill="background1"/>
      </w:tcPr>
    </w:tblStylePr>
  </w:style>
  <w:style w:type="paragraph" w:customStyle="1" w:styleId="TableListNum">
    <w:name w:val="Table List Num"/>
    <w:basedOn w:val="TableListBullet"/>
    <w:autoRedefine/>
    <w:uiPriority w:val="1"/>
    <w:qFormat/>
    <w:rsid w:val="00DC243C"/>
    <w:pPr>
      <w:numPr>
        <w:numId w:val="31"/>
      </w:numPr>
      <w:textboxTightWrap w:val="allLines"/>
    </w:pPr>
    <w:rPr>
      <w:color w:val="auto"/>
    </w:rPr>
  </w:style>
  <w:style w:type="paragraph" w:customStyle="1" w:styleId="TableText-Sml">
    <w:name w:val="Table Text-Sml"/>
    <w:basedOn w:val="TableText"/>
    <w:uiPriority w:val="1"/>
    <w:qFormat/>
    <w:rsid w:val="00DC243C"/>
    <w:rPr>
      <w:sz w:val="18"/>
      <w:szCs w:val="17"/>
    </w:rPr>
  </w:style>
  <w:style w:type="paragraph" w:customStyle="1" w:styleId="Figure">
    <w:name w:val="Figure"/>
    <w:basedOn w:val="Normal"/>
    <w:uiPriority w:val="1"/>
    <w:qFormat/>
    <w:rsid w:val="00DC243C"/>
    <w:pPr>
      <w:keepLines w:val="0"/>
      <w:spacing w:before="120" w:after="240" w:line="240" w:lineRule="auto"/>
    </w:pPr>
    <w:rPr>
      <w:i/>
      <w:sz w:val="18"/>
      <w:szCs w:val="18"/>
    </w:rPr>
  </w:style>
  <w:style w:type="character" w:customStyle="1" w:styleId="Heading4Char">
    <w:name w:val="Heading 4 Char"/>
    <w:basedOn w:val="DefaultParagraphFont"/>
    <w:link w:val="Heading4"/>
    <w:uiPriority w:val="9"/>
    <w:rsid w:val="009E6349"/>
    <w:rPr>
      <w:rFonts w:ascii="Calibri" w:eastAsiaTheme="majorEastAsia" w:hAnsi="Calibri" w:cstheme="majorBidi"/>
      <w:b/>
      <w:iCs/>
      <w:color w:val="000000" w:themeColor="text1"/>
      <w:sz w:val="28"/>
      <w:szCs w:val="28"/>
      <w:lang w:val="en-AU"/>
    </w:rPr>
  </w:style>
  <w:style w:type="character" w:customStyle="1" w:styleId="Heading5Char">
    <w:name w:val="Heading 5 Char"/>
    <w:basedOn w:val="DefaultParagraphFont"/>
    <w:link w:val="Heading5"/>
    <w:uiPriority w:val="9"/>
    <w:rsid w:val="009E6349"/>
    <w:rPr>
      <w:rFonts w:ascii="Calibri" w:eastAsiaTheme="majorEastAsia" w:hAnsi="Calibri" w:cstheme="majorBidi"/>
      <w:b/>
      <w:color w:val="424754" w:themeColor="text2"/>
      <w:sz w:val="24"/>
      <w:szCs w:val="24"/>
      <w:lang w:val="en-AU"/>
    </w:rPr>
  </w:style>
  <w:style w:type="paragraph" w:customStyle="1" w:styleId="Appendix">
    <w:name w:val="Appendix"/>
    <w:basedOn w:val="Heading1"/>
    <w:uiPriority w:val="1"/>
    <w:qFormat/>
    <w:rsid w:val="00DC243C"/>
  </w:style>
  <w:style w:type="paragraph" w:styleId="TOC2">
    <w:name w:val="toc 2"/>
    <w:basedOn w:val="Normal"/>
    <w:next w:val="Normal"/>
    <w:autoRedefine/>
    <w:uiPriority w:val="39"/>
    <w:unhideWhenUsed/>
    <w:rsid w:val="008B58A3"/>
    <w:pPr>
      <w:tabs>
        <w:tab w:val="left" w:pos="709"/>
        <w:tab w:val="right" w:leader="dot" w:pos="9639"/>
      </w:tabs>
      <w:spacing w:before="60" w:after="60"/>
      <w:ind w:left="227"/>
    </w:pPr>
  </w:style>
  <w:style w:type="paragraph" w:styleId="TOC1">
    <w:name w:val="toc 1"/>
    <w:basedOn w:val="Normal"/>
    <w:next w:val="Normal"/>
    <w:autoRedefine/>
    <w:uiPriority w:val="39"/>
    <w:unhideWhenUsed/>
    <w:rsid w:val="008B58A3"/>
    <w:pPr>
      <w:tabs>
        <w:tab w:val="left" w:pos="426"/>
        <w:tab w:val="right" w:leader="dot" w:pos="9854"/>
      </w:tabs>
      <w:spacing w:before="60" w:after="60"/>
    </w:pPr>
    <w:rPr>
      <w:b/>
      <w:noProof/>
    </w:rPr>
  </w:style>
  <w:style w:type="paragraph" w:styleId="TOC3">
    <w:name w:val="toc 3"/>
    <w:basedOn w:val="Normal"/>
    <w:next w:val="Normal"/>
    <w:autoRedefine/>
    <w:uiPriority w:val="39"/>
    <w:unhideWhenUsed/>
    <w:rsid w:val="00861E82"/>
    <w:pPr>
      <w:tabs>
        <w:tab w:val="left" w:pos="1276"/>
        <w:tab w:val="right" w:leader="dot" w:pos="9070"/>
      </w:tabs>
      <w:spacing w:before="60" w:after="60"/>
      <w:ind w:left="454"/>
    </w:pPr>
    <w:rPr>
      <w:rFonts w:eastAsiaTheme="minorEastAsia" w:cs="Arial"/>
      <w:noProof/>
      <w:color w:val="auto"/>
      <w:szCs w:val="20"/>
      <w:lang w:eastAsia="en-AU"/>
    </w:rPr>
  </w:style>
  <w:style w:type="character" w:styleId="Hyperlink">
    <w:name w:val="Hyperlink"/>
    <w:basedOn w:val="DefaultParagraphFont"/>
    <w:uiPriority w:val="99"/>
    <w:unhideWhenUsed/>
    <w:rsid w:val="009E6349"/>
    <w:rPr>
      <w:color w:val="077A99" w:themeColor="accent3"/>
      <w:u w:val="single"/>
    </w:rPr>
  </w:style>
  <w:style w:type="character" w:customStyle="1" w:styleId="Heading6Char">
    <w:name w:val="Heading 6 Char"/>
    <w:basedOn w:val="DefaultParagraphFont"/>
    <w:link w:val="Heading6"/>
    <w:uiPriority w:val="9"/>
    <w:semiHidden/>
    <w:rsid w:val="009E6349"/>
    <w:rPr>
      <w:rFonts w:ascii="Calibri" w:eastAsiaTheme="majorEastAsia" w:hAnsi="Calibri" w:cstheme="majorBidi"/>
      <w:color w:val="A08463" w:themeColor="accent2"/>
      <w:sz w:val="20"/>
      <w:lang w:val="en-AU"/>
    </w:rPr>
  </w:style>
  <w:style w:type="paragraph" w:styleId="IntenseQuote">
    <w:name w:val="Intense Quote"/>
    <w:basedOn w:val="Normal"/>
    <w:next w:val="Normal"/>
    <w:link w:val="IntenseQuoteChar"/>
    <w:uiPriority w:val="30"/>
    <w:qFormat/>
    <w:rsid w:val="00C3571E"/>
    <w:pPr>
      <w:keepNext/>
      <w:pBdr>
        <w:top w:val="single" w:sz="8" w:space="9" w:color="077A99" w:themeColor="accent3"/>
        <w:left w:val="single" w:sz="8" w:space="9" w:color="077A99" w:themeColor="accent3"/>
        <w:bottom w:val="single" w:sz="8" w:space="9" w:color="077A99" w:themeColor="accent3"/>
        <w:right w:val="single" w:sz="8" w:space="9" w:color="077A99" w:themeColor="accent3"/>
      </w:pBdr>
      <w:shd w:val="clear" w:color="auto" w:fill="E9EFF2" w:themeFill="accent4" w:themeFillTint="33"/>
      <w:tabs>
        <w:tab w:val="left" w:pos="567"/>
        <w:tab w:val="left" w:pos="851"/>
      </w:tabs>
      <w:spacing w:after="480" w:line="264" w:lineRule="auto"/>
      <w:ind w:left="170" w:right="170"/>
      <w:contextualSpacing/>
    </w:pPr>
    <w:rPr>
      <w:noProof/>
      <w:color w:val="000000" w:themeColor="text1"/>
    </w:rPr>
  </w:style>
  <w:style w:type="character" w:customStyle="1" w:styleId="IntenseQuoteChar">
    <w:name w:val="Intense Quote Char"/>
    <w:basedOn w:val="DefaultParagraphFont"/>
    <w:link w:val="IntenseQuote"/>
    <w:uiPriority w:val="30"/>
    <w:rsid w:val="00C3571E"/>
    <w:rPr>
      <w:rFonts w:ascii="Calibri" w:hAnsi="Calibri"/>
      <w:noProof/>
      <w:color w:val="000000" w:themeColor="text1"/>
      <w:sz w:val="24"/>
      <w:shd w:val="clear" w:color="auto" w:fill="E9EFF2" w:themeFill="accent4" w:themeFillTint="33"/>
      <w:lang w:val="en-AU"/>
    </w:rPr>
  </w:style>
  <w:style w:type="table" w:customStyle="1" w:styleId="LCL">
    <w:name w:val="L+CL"/>
    <w:basedOn w:val="TableNormal"/>
    <w:uiPriority w:val="99"/>
    <w:rsid w:val="00DC243C"/>
    <w:pPr>
      <w:widowControl/>
      <w:spacing w:line="300" w:lineRule="auto"/>
    </w:pPr>
    <w:rPr>
      <w:rFonts w:ascii="Georgia" w:hAnsi="Georgia"/>
    </w:rPr>
    <w:tblPr>
      <w:tblStyleRowBandSize w:val="1"/>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13" w:type="dxa"/>
        <w:bottom w:w="113" w:type="dxa"/>
      </w:tblCellMar>
    </w:tblPr>
    <w:tcPr>
      <w:shd w:val="clear" w:color="auto" w:fill="FFFFFF" w:themeFill="background1"/>
    </w:tcPr>
    <w:tblStylePr w:type="firstRow">
      <w:pPr>
        <w:wordWrap/>
        <w:spacing w:beforeLines="0" w:before="0" w:beforeAutospacing="0" w:afterLines="0" w:after="0" w:afterAutospacing="0" w:line="240" w:lineRule="auto"/>
        <w:contextualSpacing w:val="0"/>
      </w:pPr>
      <w:rPr>
        <w:rFonts w:ascii="Franklin Gothic Demi" w:hAnsi="Franklin Gothic Demi"/>
        <w:color w:val="FFFFFF" w:themeColor="background1"/>
        <w:sz w:val="22"/>
      </w:rPr>
      <w:tblPr/>
      <w:tcPr>
        <w:shd w:val="clear" w:color="auto" w:fill="000000" w:themeFill="text1"/>
      </w:tcPr>
    </w:tblStylePr>
    <w:tblStylePr w:type="band1Horz">
      <w:tblPr/>
      <w:tcPr>
        <w:shd w:val="clear" w:color="auto" w:fill="FFFFFF" w:themeFill="background1"/>
      </w:tcPr>
    </w:tblStylePr>
    <w:tblStylePr w:type="band2Horz">
      <w:pPr>
        <w:wordWrap/>
        <w:spacing w:beforeLines="0" w:before="0" w:beforeAutospacing="0" w:afterLines="0" w:after="0" w:afterAutospacing="0"/>
      </w:pPr>
      <w:tblPr/>
      <w:tcPr>
        <w:shd w:val="clear" w:color="auto" w:fill="F1EEEE"/>
      </w:tcPr>
    </w:tblStylePr>
  </w:style>
  <w:style w:type="paragraph" w:customStyle="1" w:styleId="Heading1List">
    <w:name w:val="Heading 1 List"/>
    <w:basedOn w:val="Heading1"/>
    <w:qFormat/>
    <w:rsid w:val="009E6349"/>
    <w:pPr>
      <w:keepNext/>
      <w:widowControl/>
      <w:numPr>
        <w:numId w:val="18"/>
      </w:numPr>
    </w:pPr>
  </w:style>
  <w:style w:type="paragraph" w:customStyle="1" w:styleId="Heading2List">
    <w:name w:val="Heading 2 List"/>
    <w:basedOn w:val="Heading2"/>
    <w:qFormat/>
    <w:rsid w:val="009E6349"/>
    <w:pPr>
      <w:widowControl/>
      <w:numPr>
        <w:ilvl w:val="1"/>
        <w:numId w:val="18"/>
      </w:numPr>
      <w:ind w:left="1276" w:hanging="992"/>
      <w:outlineLvl w:val="9"/>
    </w:pPr>
    <w:rPr>
      <w:rFonts w:cstheme="majorBidi"/>
    </w:rPr>
  </w:style>
  <w:style w:type="paragraph" w:customStyle="1" w:styleId="Heading3List">
    <w:name w:val="Heading 3 List"/>
    <w:qFormat/>
    <w:rsid w:val="009E6349"/>
    <w:pPr>
      <w:keepNext/>
      <w:widowControl/>
      <w:numPr>
        <w:ilvl w:val="2"/>
        <w:numId w:val="18"/>
      </w:numPr>
      <w:spacing w:before="360" w:after="240"/>
      <w:ind w:left="1843" w:hanging="1134"/>
    </w:pPr>
    <w:rPr>
      <w:rFonts w:ascii="Georgia" w:eastAsiaTheme="majorEastAsia" w:hAnsi="Georgia" w:cstheme="majorBidi"/>
      <w:color w:val="077A99" w:themeColor="accent3"/>
      <w:spacing w:val="-10"/>
      <w:sz w:val="36"/>
      <w:szCs w:val="28"/>
    </w:rPr>
  </w:style>
  <w:style w:type="paragraph" w:styleId="Caption">
    <w:name w:val="caption"/>
    <w:next w:val="Normal"/>
    <w:link w:val="CaptionChar"/>
    <w:uiPriority w:val="35"/>
    <w:unhideWhenUsed/>
    <w:qFormat/>
    <w:rsid w:val="00C3571E"/>
    <w:pPr>
      <w:keepNext/>
      <w:spacing w:before="240" w:after="120"/>
    </w:pPr>
    <w:rPr>
      <w:rFonts w:ascii="Calibri" w:hAnsi="Calibri"/>
      <w:i/>
      <w:iCs/>
      <w:sz w:val="18"/>
      <w:szCs w:val="18"/>
      <w:lang w:val="en-AU"/>
    </w:rPr>
  </w:style>
  <w:style w:type="character" w:styleId="CommentReference">
    <w:name w:val="annotation reference"/>
    <w:basedOn w:val="DefaultParagraphFont"/>
    <w:uiPriority w:val="99"/>
    <w:semiHidden/>
    <w:unhideWhenUsed/>
    <w:rsid w:val="00DC243C"/>
    <w:rPr>
      <w:sz w:val="16"/>
      <w:szCs w:val="16"/>
    </w:rPr>
  </w:style>
  <w:style w:type="paragraph" w:styleId="CommentText">
    <w:name w:val="annotation text"/>
    <w:basedOn w:val="Normal"/>
    <w:link w:val="CommentTextChar"/>
    <w:uiPriority w:val="99"/>
    <w:semiHidden/>
    <w:unhideWhenUsed/>
    <w:rsid w:val="00DC243C"/>
    <w:pPr>
      <w:spacing w:line="240" w:lineRule="auto"/>
    </w:pPr>
    <w:rPr>
      <w:szCs w:val="20"/>
    </w:rPr>
  </w:style>
  <w:style w:type="character" w:customStyle="1" w:styleId="CommentTextChar">
    <w:name w:val="Comment Text Char"/>
    <w:basedOn w:val="DefaultParagraphFont"/>
    <w:link w:val="CommentText"/>
    <w:uiPriority w:val="99"/>
    <w:semiHidden/>
    <w:rsid w:val="00DC243C"/>
    <w:rPr>
      <w:rFonts w:ascii="Arial" w:hAnsi="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DC243C"/>
    <w:rPr>
      <w:b/>
      <w:bCs/>
    </w:rPr>
  </w:style>
  <w:style w:type="character" w:customStyle="1" w:styleId="CommentSubjectChar">
    <w:name w:val="Comment Subject Char"/>
    <w:basedOn w:val="CommentTextChar"/>
    <w:link w:val="CommentSubject"/>
    <w:uiPriority w:val="99"/>
    <w:semiHidden/>
    <w:rsid w:val="00DC243C"/>
    <w:rPr>
      <w:rFonts w:ascii="Arial" w:hAnsi="Arial"/>
      <w:b/>
      <w:bCs/>
      <w:color w:val="000000"/>
      <w:sz w:val="20"/>
      <w:szCs w:val="20"/>
      <w:lang w:val="en-AU"/>
    </w:rPr>
  </w:style>
  <w:style w:type="paragraph" w:styleId="BalloonText">
    <w:name w:val="Balloon Text"/>
    <w:basedOn w:val="Normal"/>
    <w:link w:val="BalloonTextChar"/>
    <w:uiPriority w:val="99"/>
    <w:semiHidden/>
    <w:unhideWhenUsed/>
    <w:rsid w:val="00DC24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C"/>
    <w:rPr>
      <w:rFonts w:ascii="Segoe UI" w:hAnsi="Segoe UI" w:cs="Segoe UI"/>
      <w:color w:val="000000"/>
      <w:sz w:val="18"/>
      <w:szCs w:val="18"/>
      <w:lang w:val="en-AU"/>
    </w:rPr>
  </w:style>
  <w:style w:type="paragraph" w:styleId="Revision">
    <w:name w:val="Revision"/>
    <w:hidden/>
    <w:uiPriority w:val="99"/>
    <w:semiHidden/>
    <w:rsid w:val="00556583"/>
    <w:pPr>
      <w:widowControl/>
    </w:pPr>
    <w:rPr>
      <w:rFonts w:ascii="Arial" w:hAnsi="Arial"/>
      <w:color w:val="000000"/>
      <w:sz w:val="20"/>
      <w:lang w:val="en-AU"/>
    </w:rPr>
  </w:style>
  <w:style w:type="paragraph" w:customStyle="1" w:styleId="Logo">
    <w:name w:val="Logo"/>
    <w:uiPriority w:val="1"/>
    <w:qFormat/>
    <w:rsid w:val="00C3571E"/>
    <w:pPr>
      <w:spacing w:after="600"/>
      <w:ind w:left="-425"/>
    </w:pPr>
    <w:rPr>
      <w:rFonts w:ascii="Calibri" w:hAnsi="Calibri"/>
      <w:noProof/>
      <w:color w:val="000000"/>
      <w:sz w:val="20"/>
      <w:lang w:val="en-AU" w:eastAsia="en-AU"/>
    </w:rPr>
  </w:style>
  <w:style w:type="paragraph" w:customStyle="1" w:styleId="Heading2ListBullet">
    <w:name w:val="Heading 2 List Bullet"/>
    <w:basedOn w:val="Normal"/>
    <w:qFormat/>
    <w:rsid w:val="00E01885"/>
    <w:pPr>
      <w:widowControl/>
      <w:numPr>
        <w:numId w:val="19"/>
      </w:numPr>
      <w:spacing w:before="60" w:after="60"/>
      <w:ind w:left="1071" w:hanging="357"/>
    </w:pPr>
    <w:rPr>
      <w:szCs w:val="20"/>
      <w:lang w:eastAsia="ja-JP"/>
    </w:rPr>
  </w:style>
  <w:style w:type="paragraph" w:customStyle="1" w:styleId="Heading2ListNum">
    <w:name w:val="Heading 2 List Num"/>
    <w:basedOn w:val="Normal"/>
    <w:qFormat/>
    <w:rsid w:val="00E01885"/>
    <w:pPr>
      <w:widowControl/>
      <w:numPr>
        <w:numId w:val="17"/>
      </w:numPr>
      <w:spacing w:before="60" w:after="60"/>
      <w:ind w:left="1071" w:hanging="357"/>
    </w:pPr>
    <w:rPr>
      <w:szCs w:val="20"/>
      <w:lang w:eastAsia="ja-JP"/>
    </w:rPr>
  </w:style>
  <w:style w:type="paragraph" w:customStyle="1" w:styleId="Heading3ListBullet">
    <w:name w:val="Heading 3 List Bullet"/>
    <w:basedOn w:val="Normal"/>
    <w:qFormat/>
    <w:rsid w:val="0027772C"/>
    <w:pPr>
      <w:widowControl/>
      <w:numPr>
        <w:numId w:val="20"/>
      </w:numPr>
      <w:spacing w:before="60" w:after="60"/>
    </w:pPr>
    <w:rPr>
      <w:lang w:eastAsia="ja-JP"/>
    </w:rPr>
  </w:style>
  <w:style w:type="paragraph" w:customStyle="1" w:styleId="Heading2ListBody">
    <w:name w:val="Heading 2 List Body"/>
    <w:basedOn w:val="Normal"/>
    <w:qFormat/>
    <w:rsid w:val="00D94238"/>
    <w:pPr>
      <w:widowControl/>
      <w:ind w:left="283"/>
    </w:pPr>
    <w:rPr>
      <w:color w:val="auto"/>
      <w:szCs w:val="20"/>
      <w:lang w:eastAsia="ja-JP"/>
    </w:rPr>
  </w:style>
  <w:style w:type="paragraph" w:customStyle="1" w:styleId="Heading3ListBody">
    <w:name w:val="Heading 3 List Body"/>
    <w:basedOn w:val="Normal"/>
    <w:qFormat/>
    <w:rsid w:val="00D51F96"/>
    <w:pPr>
      <w:widowControl/>
      <w:ind w:left="709"/>
    </w:pPr>
    <w:rPr>
      <w:color w:val="auto"/>
      <w:szCs w:val="20"/>
      <w:lang w:eastAsia="ja-JP"/>
    </w:rPr>
  </w:style>
  <w:style w:type="paragraph" w:customStyle="1" w:styleId="Heading3ListNum">
    <w:name w:val="Heading 3 List Num"/>
    <w:basedOn w:val="Normal"/>
    <w:qFormat/>
    <w:rsid w:val="0027772C"/>
    <w:pPr>
      <w:widowControl/>
      <w:numPr>
        <w:numId w:val="23"/>
      </w:numPr>
      <w:spacing w:before="60" w:after="60"/>
    </w:pPr>
    <w:rPr>
      <w:lang w:eastAsia="ja-JP"/>
    </w:rPr>
  </w:style>
  <w:style w:type="paragraph" w:customStyle="1" w:styleId="TableText-SmlBullet">
    <w:name w:val="Table Text-Sml Bullet"/>
    <w:basedOn w:val="TableListBullet"/>
    <w:uiPriority w:val="1"/>
    <w:qFormat/>
    <w:rsid w:val="00DC243C"/>
    <w:pPr>
      <w:numPr>
        <w:numId w:val="0"/>
      </w:numPr>
      <w:ind w:left="227" w:hanging="227"/>
    </w:pPr>
    <w:rPr>
      <w:sz w:val="18"/>
      <w:szCs w:val="18"/>
    </w:rPr>
  </w:style>
  <w:style w:type="character" w:styleId="Strong">
    <w:name w:val="Strong"/>
    <w:basedOn w:val="DefaultParagraphFont"/>
    <w:uiPriority w:val="22"/>
    <w:qFormat/>
    <w:rsid w:val="00DC243C"/>
    <w:rPr>
      <w:b/>
      <w:bCs/>
      <w:color w:val="auto"/>
      <w:spacing w:val="6"/>
    </w:rPr>
  </w:style>
  <w:style w:type="paragraph" w:customStyle="1" w:styleId="Form">
    <w:name w:val="Form"/>
    <w:basedOn w:val="Normal"/>
    <w:uiPriority w:val="1"/>
    <w:qFormat/>
    <w:rsid w:val="00B868E0"/>
    <w:pPr>
      <w:pBdr>
        <w:top w:val="single" w:sz="2" w:space="6" w:color="E7E6E6" w:themeColor="background2"/>
        <w:bottom w:val="single" w:sz="2" w:space="6" w:color="E7E6E6" w:themeColor="background2"/>
        <w:between w:val="single" w:sz="2" w:space="6" w:color="E7E6E6" w:themeColor="background2"/>
      </w:pBdr>
      <w:tabs>
        <w:tab w:val="left" w:pos="1276"/>
        <w:tab w:val="right" w:pos="6663"/>
        <w:tab w:val="left" w:pos="6804"/>
      </w:tabs>
      <w:spacing w:before="240" w:after="480" w:line="240" w:lineRule="auto"/>
      <w:contextualSpacing/>
    </w:pPr>
    <w:rPr>
      <w:szCs w:val="20"/>
    </w:rPr>
  </w:style>
  <w:style w:type="paragraph" w:customStyle="1" w:styleId="Subsubtitle">
    <w:name w:val="Subsubtitle"/>
    <w:uiPriority w:val="1"/>
    <w:qFormat/>
    <w:rsid w:val="00721277"/>
    <w:pPr>
      <w:spacing w:before="200" w:after="200"/>
    </w:pPr>
    <w:rPr>
      <w:rFonts w:ascii="Calibri" w:eastAsiaTheme="majorEastAsia" w:hAnsi="Calibri" w:cstheme="majorBidi"/>
      <w:b/>
      <w:noProof/>
      <w:sz w:val="24"/>
      <w:szCs w:val="24"/>
      <w:lang w:val="en-AU"/>
    </w:rPr>
  </w:style>
  <w:style w:type="paragraph" w:customStyle="1" w:styleId="Frame">
    <w:name w:val="Frame"/>
    <w:basedOn w:val="Normal"/>
    <w:uiPriority w:val="1"/>
    <w:qFormat/>
    <w:rsid w:val="00B868E0"/>
    <w:pPr>
      <w:framePr w:w="8789" w:wrap="around" w:vAnchor="text" w:hAnchor="text" w:xAlign="center" w:y="1"/>
      <w:pBdr>
        <w:top w:val="single" w:sz="8" w:space="8" w:color="E7E6E6" w:themeColor="background2"/>
        <w:left w:val="single" w:sz="8" w:space="8" w:color="E7E6E6" w:themeColor="background2"/>
        <w:bottom w:val="single" w:sz="8" w:space="8" w:color="E7E6E6" w:themeColor="background2"/>
        <w:right w:val="single" w:sz="8" w:space="8" w:color="E7E6E6" w:themeColor="background2"/>
      </w:pBdr>
      <w:spacing w:before="0" w:after="0"/>
    </w:pPr>
    <w:rPr>
      <w:noProof/>
    </w:rPr>
  </w:style>
  <w:style w:type="paragraph" w:customStyle="1" w:styleId="Form2FieldTitle">
    <w:name w:val="Form 2Field Title"/>
    <w:uiPriority w:val="1"/>
    <w:qFormat/>
    <w:rsid w:val="00C3571E"/>
    <w:pPr>
      <w:keepNext/>
      <w:tabs>
        <w:tab w:val="left" w:pos="4536"/>
      </w:tabs>
      <w:spacing w:before="120"/>
    </w:pPr>
    <w:rPr>
      <w:rFonts w:ascii="Calibri" w:hAnsi="Calibri" w:cs="Arial"/>
      <w:b/>
      <w:color w:val="000000" w:themeColor="text1"/>
      <w:sz w:val="18"/>
      <w:szCs w:val="18"/>
      <w:lang w:val="en-AU"/>
    </w:rPr>
  </w:style>
  <w:style w:type="paragraph" w:customStyle="1" w:styleId="Form3Field">
    <w:name w:val="Form 3Field"/>
    <w:uiPriority w:val="1"/>
    <w:qFormat/>
    <w:rsid w:val="00C3571E"/>
    <w:pPr>
      <w:pBdr>
        <w:bottom w:val="single" w:sz="8" w:space="4" w:color="94B2BF" w:themeColor="accent4"/>
      </w:pBdr>
      <w:tabs>
        <w:tab w:val="left" w:pos="4536"/>
      </w:tabs>
      <w:spacing w:before="60" w:after="60"/>
    </w:pPr>
    <w:rPr>
      <w:rFonts w:ascii="Calibri" w:hAnsi="Calibri" w:cs="Arial"/>
      <w:color w:val="000000" w:themeColor="text1"/>
      <w:sz w:val="20"/>
      <w:szCs w:val="20"/>
      <w:lang w:val="en-AU"/>
    </w:rPr>
  </w:style>
  <w:style w:type="paragraph" w:customStyle="1" w:styleId="Form1SectionTitle">
    <w:name w:val="Form 1Section Title"/>
    <w:uiPriority w:val="1"/>
    <w:qFormat/>
    <w:rsid w:val="0056345E"/>
    <w:pPr>
      <w:keepNext/>
      <w:spacing w:before="360" w:after="240"/>
    </w:pPr>
    <w:rPr>
      <w:rFonts w:ascii="Arial" w:eastAsiaTheme="majorEastAsia" w:hAnsi="Arial" w:cstheme="majorBidi"/>
      <w:b/>
      <w:iCs/>
      <w:color w:val="A08463" w:themeColor="accent2"/>
      <w:sz w:val="28"/>
      <w:szCs w:val="24"/>
      <w:lang w:val="en-AU"/>
    </w:rPr>
  </w:style>
  <w:style w:type="paragraph" w:customStyle="1" w:styleId="Body">
    <w:name w:val="Body"/>
    <w:basedOn w:val="Normal"/>
    <w:link w:val="BodyChar"/>
    <w:qFormat/>
    <w:rsid w:val="00C9345C"/>
    <w:pPr>
      <w:keepLines w:val="0"/>
      <w:widowControl/>
      <w:tabs>
        <w:tab w:val="left" w:pos="284"/>
      </w:tabs>
      <w:spacing w:before="120" w:after="120" w:line="300" w:lineRule="auto"/>
    </w:pPr>
    <w:rPr>
      <w:rFonts w:asciiTheme="minorHAnsi" w:hAnsiTheme="minorHAnsi" w:cstheme="minorHAnsi"/>
      <w:color w:val="auto"/>
      <w:szCs w:val="20"/>
    </w:rPr>
  </w:style>
  <w:style w:type="character" w:customStyle="1" w:styleId="CaptionChar">
    <w:name w:val="Caption Char"/>
    <w:basedOn w:val="DefaultParagraphFont"/>
    <w:link w:val="Caption"/>
    <w:uiPriority w:val="35"/>
    <w:rsid w:val="00C9345C"/>
    <w:rPr>
      <w:rFonts w:ascii="Calibri" w:hAnsi="Calibri"/>
      <w:i/>
      <w:iCs/>
      <w:sz w:val="18"/>
      <w:szCs w:val="18"/>
      <w:lang w:val="en-AU"/>
    </w:rPr>
  </w:style>
  <w:style w:type="character" w:customStyle="1" w:styleId="BodyChar">
    <w:name w:val="Body Char"/>
    <w:basedOn w:val="DefaultParagraphFont"/>
    <w:link w:val="Body"/>
    <w:locked/>
    <w:rsid w:val="00C9345C"/>
    <w:rPr>
      <w:rFonts w:cstheme="minorHAnsi"/>
      <w:sz w:val="24"/>
      <w:szCs w:val="20"/>
      <w:lang w:val="en-AU"/>
    </w:rPr>
  </w:style>
  <w:style w:type="character" w:customStyle="1" w:styleId="ListParagraphChar">
    <w:name w:val="List Paragraph Char"/>
    <w:basedOn w:val="DefaultParagraphFont"/>
    <w:link w:val="ListParagraph"/>
    <w:uiPriority w:val="34"/>
    <w:rsid w:val="00D754DF"/>
    <w:rPr>
      <w:rFonts w:ascii="Calibri" w:hAnsi="Calibri"/>
      <w:color w:val="000000"/>
      <w:sz w:val="24"/>
      <w:lang w:val="en-AU"/>
    </w:rPr>
  </w:style>
  <w:style w:type="paragraph" w:styleId="NormalWeb">
    <w:name w:val="Normal (Web)"/>
    <w:basedOn w:val="Normal"/>
    <w:uiPriority w:val="99"/>
    <w:semiHidden/>
    <w:unhideWhenUsed/>
    <w:rsid w:val="00D754DF"/>
    <w:pPr>
      <w:keepLines w:val="0"/>
      <w:widowControl/>
      <w:spacing w:before="100" w:beforeAutospacing="1" w:after="100" w:afterAutospacing="1" w:line="240" w:lineRule="auto"/>
    </w:pPr>
    <w:rPr>
      <w:rFonts w:ascii="Times New Roman" w:eastAsia="Times New Roman" w:hAnsi="Times New Roman" w:cs="Times New Roman"/>
      <w:color w:val="auto"/>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34054">
      <w:bodyDiv w:val="1"/>
      <w:marLeft w:val="0"/>
      <w:marRight w:val="0"/>
      <w:marTop w:val="0"/>
      <w:marBottom w:val="0"/>
      <w:divBdr>
        <w:top w:val="none" w:sz="0" w:space="0" w:color="auto"/>
        <w:left w:val="none" w:sz="0" w:space="0" w:color="auto"/>
        <w:bottom w:val="none" w:sz="0" w:space="0" w:color="auto"/>
        <w:right w:val="none" w:sz="0" w:space="0" w:color="auto"/>
      </w:divBdr>
    </w:div>
    <w:div w:id="378745890">
      <w:bodyDiv w:val="1"/>
      <w:marLeft w:val="0"/>
      <w:marRight w:val="0"/>
      <w:marTop w:val="0"/>
      <w:marBottom w:val="0"/>
      <w:divBdr>
        <w:top w:val="none" w:sz="0" w:space="0" w:color="auto"/>
        <w:left w:val="none" w:sz="0" w:space="0" w:color="auto"/>
        <w:bottom w:val="none" w:sz="0" w:space="0" w:color="auto"/>
        <w:right w:val="none" w:sz="0" w:space="0" w:color="auto"/>
      </w:divBdr>
    </w:div>
    <w:div w:id="782266300">
      <w:bodyDiv w:val="1"/>
      <w:marLeft w:val="0"/>
      <w:marRight w:val="0"/>
      <w:marTop w:val="0"/>
      <w:marBottom w:val="0"/>
      <w:divBdr>
        <w:top w:val="none" w:sz="0" w:space="0" w:color="auto"/>
        <w:left w:val="none" w:sz="0" w:space="0" w:color="auto"/>
        <w:bottom w:val="none" w:sz="0" w:space="0" w:color="auto"/>
        <w:right w:val="none" w:sz="0" w:space="0" w:color="auto"/>
      </w:divBdr>
    </w:div>
    <w:div w:id="840316976">
      <w:bodyDiv w:val="1"/>
      <w:marLeft w:val="0"/>
      <w:marRight w:val="0"/>
      <w:marTop w:val="0"/>
      <w:marBottom w:val="0"/>
      <w:divBdr>
        <w:top w:val="none" w:sz="0" w:space="0" w:color="auto"/>
        <w:left w:val="none" w:sz="0" w:space="0" w:color="auto"/>
        <w:bottom w:val="none" w:sz="0" w:space="0" w:color="auto"/>
        <w:right w:val="none" w:sz="0" w:space="0" w:color="auto"/>
      </w:divBdr>
    </w:div>
    <w:div w:id="858736339">
      <w:bodyDiv w:val="1"/>
      <w:marLeft w:val="0"/>
      <w:marRight w:val="0"/>
      <w:marTop w:val="0"/>
      <w:marBottom w:val="0"/>
      <w:divBdr>
        <w:top w:val="none" w:sz="0" w:space="0" w:color="auto"/>
        <w:left w:val="none" w:sz="0" w:space="0" w:color="auto"/>
        <w:bottom w:val="none" w:sz="0" w:space="0" w:color="auto"/>
        <w:right w:val="none" w:sz="0" w:space="0" w:color="auto"/>
      </w:divBdr>
    </w:div>
    <w:div w:id="1018845687">
      <w:bodyDiv w:val="1"/>
      <w:marLeft w:val="0"/>
      <w:marRight w:val="0"/>
      <w:marTop w:val="0"/>
      <w:marBottom w:val="0"/>
      <w:divBdr>
        <w:top w:val="none" w:sz="0" w:space="0" w:color="auto"/>
        <w:left w:val="none" w:sz="0" w:space="0" w:color="auto"/>
        <w:bottom w:val="none" w:sz="0" w:space="0" w:color="auto"/>
        <w:right w:val="none" w:sz="0" w:space="0" w:color="auto"/>
      </w:divBdr>
    </w:div>
    <w:div w:id="1110473374">
      <w:bodyDiv w:val="1"/>
      <w:marLeft w:val="0"/>
      <w:marRight w:val="0"/>
      <w:marTop w:val="0"/>
      <w:marBottom w:val="0"/>
      <w:divBdr>
        <w:top w:val="none" w:sz="0" w:space="0" w:color="auto"/>
        <w:left w:val="none" w:sz="0" w:space="0" w:color="auto"/>
        <w:bottom w:val="none" w:sz="0" w:space="0" w:color="auto"/>
        <w:right w:val="none" w:sz="0" w:space="0" w:color="auto"/>
      </w:divBdr>
    </w:div>
    <w:div w:id="1111053049">
      <w:bodyDiv w:val="1"/>
      <w:marLeft w:val="0"/>
      <w:marRight w:val="0"/>
      <w:marTop w:val="0"/>
      <w:marBottom w:val="0"/>
      <w:divBdr>
        <w:top w:val="none" w:sz="0" w:space="0" w:color="auto"/>
        <w:left w:val="none" w:sz="0" w:space="0" w:color="auto"/>
        <w:bottom w:val="none" w:sz="0" w:space="0" w:color="auto"/>
        <w:right w:val="none" w:sz="0" w:space="0" w:color="auto"/>
      </w:divBdr>
    </w:div>
    <w:div w:id="1360663237">
      <w:bodyDiv w:val="1"/>
      <w:marLeft w:val="0"/>
      <w:marRight w:val="0"/>
      <w:marTop w:val="0"/>
      <w:marBottom w:val="0"/>
      <w:divBdr>
        <w:top w:val="none" w:sz="0" w:space="0" w:color="auto"/>
        <w:left w:val="none" w:sz="0" w:space="0" w:color="auto"/>
        <w:bottom w:val="none" w:sz="0" w:space="0" w:color="auto"/>
        <w:right w:val="none" w:sz="0" w:space="0" w:color="auto"/>
      </w:divBdr>
    </w:div>
    <w:div w:id="1520313753">
      <w:bodyDiv w:val="1"/>
      <w:marLeft w:val="0"/>
      <w:marRight w:val="0"/>
      <w:marTop w:val="0"/>
      <w:marBottom w:val="0"/>
      <w:divBdr>
        <w:top w:val="none" w:sz="0" w:space="0" w:color="auto"/>
        <w:left w:val="none" w:sz="0" w:space="0" w:color="auto"/>
        <w:bottom w:val="none" w:sz="0" w:space="0" w:color="auto"/>
        <w:right w:val="none" w:sz="0" w:space="0" w:color="auto"/>
      </w:divBdr>
    </w:div>
    <w:div w:id="1898591728">
      <w:bodyDiv w:val="1"/>
      <w:marLeft w:val="0"/>
      <w:marRight w:val="0"/>
      <w:marTop w:val="0"/>
      <w:marBottom w:val="0"/>
      <w:divBdr>
        <w:top w:val="none" w:sz="0" w:space="0" w:color="auto"/>
        <w:left w:val="none" w:sz="0" w:space="0" w:color="auto"/>
        <w:bottom w:val="none" w:sz="0" w:space="0" w:color="auto"/>
        <w:right w:val="none" w:sz="0" w:space="0" w:color="auto"/>
      </w:divBdr>
    </w:div>
    <w:div w:id="2103258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atabase\DM1_Data_management_Pro_Appx_Resources\DM1_Data_management_Pro_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2250226659A490388CD3A4181707103"/>
        <w:category>
          <w:name w:val="General"/>
          <w:gallery w:val="placeholder"/>
        </w:category>
        <w:types>
          <w:type w:val="bbPlcHdr"/>
        </w:types>
        <w:behaviors>
          <w:behavior w:val="content"/>
        </w:behaviors>
        <w:guid w:val="{7AD2C5D9-D8DD-404C-9BDA-5B4E735AEF90}"/>
      </w:docPartPr>
      <w:docPartBody>
        <w:p w:rsidR="00E84A89" w:rsidRDefault="00DE071A">
          <w:pPr>
            <w:pStyle w:val="62250226659A490388CD3A4181707103"/>
          </w:pPr>
          <w:r w:rsidRPr="00EF0A1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71A"/>
    <w:rsid w:val="000A5493"/>
    <w:rsid w:val="000C4669"/>
    <w:rsid w:val="005916E3"/>
    <w:rsid w:val="00DE071A"/>
    <w:rsid w:val="00E84A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2250226659A490388CD3A4181707103">
    <w:name w:val="62250226659A490388CD3A41817071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F4FD7308E87534CAA3F120311BCB359" ma:contentTypeVersion="11" ma:contentTypeDescription="Create a new document." ma:contentTypeScope="" ma:versionID="3c78a1383dd4b4709c2be9b71babe5e8">
  <xsd:schema xmlns:xsd="http://www.w3.org/2001/XMLSchema" xmlns:xs="http://www.w3.org/2001/XMLSchema" xmlns:p="http://schemas.microsoft.com/office/2006/metadata/properties" xmlns:ns2="60a19530-c73d-490a-a613-19ea46571c15" xmlns:ns3="8ae77385-ce83-4245-a4e3-54231ed12769" targetNamespace="http://schemas.microsoft.com/office/2006/metadata/properties" ma:root="true" ma:fieldsID="72c6705f9262986dc92f0fcbbbae00af" ns2:_="" ns3:_="">
    <xsd:import namespace="60a19530-c73d-490a-a613-19ea46571c15"/>
    <xsd:import namespace="8ae77385-ce83-4245-a4e3-54231ed1276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19530-c73d-490a-a613-19ea46571c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ae77385-ce83-4245-a4e3-54231ed127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27563-8C02-4A65-ADB2-D09326C24229}">
  <ds:schemaRefs>
    <ds:schemaRef ds:uri="http://schemas.microsoft.com/office/2006/metadata/properties"/>
  </ds:schemaRefs>
</ds:datastoreItem>
</file>

<file path=customXml/itemProps2.xml><?xml version="1.0" encoding="utf-8"?>
<ds:datastoreItem xmlns:ds="http://schemas.openxmlformats.org/officeDocument/2006/customXml" ds:itemID="{4C687B04-D4FD-4295-A76C-26FD59451F5B}">
  <ds:schemaRefs>
    <ds:schemaRef ds:uri="http://schemas.microsoft.com/sharepoint/v3/contenttype/forms"/>
  </ds:schemaRefs>
</ds:datastoreItem>
</file>

<file path=customXml/itemProps3.xml><?xml version="1.0" encoding="utf-8"?>
<ds:datastoreItem xmlns:ds="http://schemas.openxmlformats.org/officeDocument/2006/customXml" ds:itemID="{DA5DC4C6-F703-4223-B10E-5362FE073B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19530-c73d-490a-a613-19ea46571c15"/>
    <ds:schemaRef ds:uri="8ae77385-ce83-4245-a4e3-54231ed127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6DF6D6-3D07-4167-975C-7273434E1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DM1_Data_management_Pro_Report_template.dotx</Template>
  <TotalTime>128</TotalTime>
  <Pages>1</Pages>
  <Words>1273</Words>
  <Characters>7258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Sunny Spot Holidays – Database Proposal</vt:lpstr>
    </vt:vector>
  </TitlesOfParts>
  <Company>Drag</Company>
  <LinksUpToDate>false</LinksUpToDate>
  <CharactersWithSpaces>8514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Sunny Spot Holidays – Database Proposal</dc:title>
  <dc:subject/>
  <dc:creator>lenovo</dc:creator>
  <cp:keywords/>
  <dc:description/>
  <cp:lastModifiedBy>lenovo</cp:lastModifiedBy>
  <cp:revision>17</cp:revision>
  <dcterms:created xsi:type="dcterms:W3CDTF">2024-06-24T04:08:00Z</dcterms:created>
  <dcterms:modified xsi:type="dcterms:W3CDTF">2024-06-28T00:07:00Z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0x0101008F4FD7308E87534CAA3F120311BCB359</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ies>
</file>