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5C0F" w14:textId="77E01712" w:rsidR="00611276" w:rsidRPr="006B415A" w:rsidRDefault="00177821" w:rsidP="00177821">
      <w:pPr>
        <w:jc w:val="center"/>
        <w:rPr>
          <w:b/>
          <w:bCs/>
          <w:sz w:val="44"/>
          <w:szCs w:val="44"/>
          <w:u w:val="single"/>
        </w:rPr>
      </w:pPr>
      <w:r w:rsidRPr="006B415A">
        <w:rPr>
          <w:b/>
          <w:bCs/>
          <w:sz w:val="44"/>
          <w:szCs w:val="44"/>
          <w:u w:val="single"/>
        </w:rPr>
        <w:t>Weekly Report</w:t>
      </w:r>
    </w:p>
    <w:p w14:paraId="6AE1F7B6" w14:textId="16AE34B8" w:rsidR="00177821" w:rsidRPr="006B415A" w:rsidRDefault="00177821" w:rsidP="00177821">
      <w:pPr>
        <w:rPr>
          <w:rFonts w:ascii="Times New Roman" w:hAnsi="Times New Roman" w:cs="Times New Roman"/>
        </w:rPr>
      </w:pPr>
      <w:r w:rsidRPr="006B415A">
        <w:rPr>
          <w:rFonts w:ascii="Times New Roman" w:hAnsi="Times New Roman" w:cs="Times New Roman"/>
        </w:rPr>
        <w:t>Team Name:</w:t>
      </w:r>
      <w:r w:rsidR="006B415A" w:rsidRPr="006B415A">
        <w:rPr>
          <w:rFonts w:ascii="Times New Roman" w:hAnsi="Times New Roman" w:cs="Times New Roman"/>
        </w:rPr>
        <w:t xml:space="preserve"> LAKE</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Week Number:</w:t>
      </w:r>
      <w:r w:rsidR="006B415A" w:rsidRPr="006B415A">
        <w:rPr>
          <w:rFonts w:ascii="Times New Roman" w:hAnsi="Times New Roman" w:cs="Times New Roman"/>
        </w:rPr>
        <w:t xml:space="preserve"> Week </w:t>
      </w:r>
      <w:r w:rsidR="00D26D65">
        <w:rPr>
          <w:rFonts w:ascii="Times New Roman" w:hAnsi="Times New Roman" w:cs="Times New Roman"/>
        </w:rPr>
        <w:t>8</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Date:</w:t>
      </w:r>
      <w:r w:rsidR="006B415A" w:rsidRPr="006B415A">
        <w:rPr>
          <w:rFonts w:ascii="Times New Roman" w:hAnsi="Times New Roman" w:cs="Times New Roman"/>
        </w:rPr>
        <w:t xml:space="preserve"> </w:t>
      </w:r>
      <w:r w:rsidR="00422EA0">
        <w:rPr>
          <w:rFonts w:ascii="Times New Roman" w:hAnsi="Times New Roman" w:cs="Times New Roman"/>
        </w:rPr>
        <w:t xml:space="preserve">Feb </w:t>
      </w:r>
      <w:r w:rsidR="00EA7292">
        <w:rPr>
          <w:rFonts w:ascii="Times New Roman" w:hAnsi="Times New Roman" w:cs="Times New Roman"/>
        </w:rPr>
        <w:t>26</w:t>
      </w:r>
      <w:r w:rsidR="006B415A" w:rsidRPr="006B415A">
        <w:rPr>
          <w:rFonts w:ascii="Times New Roman" w:hAnsi="Times New Roman" w:cs="Times New Roman"/>
        </w:rPr>
        <w:t>, 2023</w:t>
      </w:r>
    </w:p>
    <w:p w14:paraId="74F4CEED" w14:textId="6E317BAE" w:rsidR="00177821" w:rsidRPr="006B415A" w:rsidRDefault="001D3CB3" w:rsidP="00177821">
      <w:pPr>
        <w:rPr>
          <w:rFonts w:ascii="Times New Roman" w:hAnsi="Times New Roman" w:cs="Times New Roman"/>
          <w:b/>
          <w:bCs/>
        </w:rPr>
      </w:pPr>
      <w:r w:rsidRPr="006B415A">
        <w:rPr>
          <w:rFonts w:ascii="Times New Roman" w:hAnsi="Times New Roman" w:cs="Times New Roman"/>
          <w:b/>
          <w:bCs/>
        </w:rPr>
        <w:t>Upcoming week</w:t>
      </w:r>
    </w:p>
    <w:tbl>
      <w:tblPr>
        <w:tblStyle w:val="TableGrid"/>
        <w:tblW w:w="0" w:type="auto"/>
        <w:tblLook w:val="04A0" w:firstRow="1" w:lastRow="0" w:firstColumn="1" w:lastColumn="0" w:noHBand="0" w:noVBand="1"/>
      </w:tblPr>
      <w:tblGrid>
        <w:gridCol w:w="1349"/>
        <w:gridCol w:w="1294"/>
        <w:gridCol w:w="5309"/>
        <w:gridCol w:w="1398"/>
      </w:tblGrid>
      <w:tr w:rsidR="00414E6E" w:rsidRPr="006B415A" w14:paraId="6AD63613" w14:textId="39B5326D" w:rsidTr="00BB79DB">
        <w:tc>
          <w:tcPr>
            <w:tcW w:w="1349" w:type="dxa"/>
          </w:tcPr>
          <w:p w14:paraId="3CFDA8D2" w14:textId="238930DF"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Member Name</w:t>
            </w:r>
          </w:p>
        </w:tc>
        <w:tc>
          <w:tcPr>
            <w:tcW w:w="1294" w:type="dxa"/>
          </w:tcPr>
          <w:p w14:paraId="6A4255B4" w14:textId="0DCCD0F9"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Member Role</w:t>
            </w:r>
          </w:p>
        </w:tc>
        <w:tc>
          <w:tcPr>
            <w:tcW w:w="5309" w:type="dxa"/>
          </w:tcPr>
          <w:p w14:paraId="0DDEDD4B" w14:textId="6D9C4569"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Weekly Task</w:t>
            </w:r>
          </w:p>
        </w:tc>
        <w:tc>
          <w:tcPr>
            <w:tcW w:w="1398" w:type="dxa"/>
          </w:tcPr>
          <w:p w14:paraId="775C60C7" w14:textId="5C6AD81D" w:rsidR="00414E6E" w:rsidRPr="00684791" w:rsidRDefault="00414E6E" w:rsidP="00177821">
            <w:pPr>
              <w:rPr>
                <w:rFonts w:ascii="Times New Roman" w:hAnsi="Times New Roman" w:cs="Times New Roman"/>
                <w:sz w:val="18"/>
                <w:szCs w:val="18"/>
              </w:rPr>
            </w:pPr>
            <w:r w:rsidRPr="00684791">
              <w:rPr>
                <w:rFonts w:ascii="Times New Roman" w:hAnsi="Times New Roman" w:cs="Times New Roman"/>
                <w:sz w:val="18"/>
                <w:szCs w:val="18"/>
              </w:rPr>
              <w:t>Due date and time</w:t>
            </w:r>
          </w:p>
        </w:tc>
      </w:tr>
      <w:tr w:rsidR="00414E6E" w:rsidRPr="006B415A" w14:paraId="7D93A5CC" w14:textId="2DF9A2B0" w:rsidTr="00BB79DB">
        <w:tc>
          <w:tcPr>
            <w:tcW w:w="1349" w:type="dxa"/>
          </w:tcPr>
          <w:p w14:paraId="36E55C6E" w14:textId="03C84F7C"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Kyungchan Im (Chris)</w:t>
            </w:r>
          </w:p>
        </w:tc>
        <w:tc>
          <w:tcPr>
            <w:tcW w:w="1294" w:type="dxa"/>
          </w:tcPr>
          <w:p w14:paraId="1817C699" w14:textId="4C10548D" w:rsidR="00842B1C"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Team Leader</w:t>
            </w:r>
            <w:r w:rsidR="00842B1C" w:rsidRPr="00684791">
              <w:rPr>
                <w:rFonts w:ascii="Times New Roman" w:hAnsi="Times New Roman" w:cs="Times New Roman"/>
                <w:sz w:val="20"/>
                <w:szCs w:val="20"/>
              </w:rPr>
              <w:t xml:space="preserve"> </w:t>
            </w:r>
          </w:p>
        </w:tc>
        <w:tc>
          <w:tcPr>
            <w:tcW w:w="5309" w:type="dxa"/>
          </w:tcPr>
          <w:p w14:paraId="3F00C488" w14:textId="1B8D5D39" w:rsidR="004D19DB" w:rsidRDefault="004D19DB" w:rsidP="00A30631">
            <w:pPr>
              <w:rPr>
                <w:rFonts w:ascii="Times New Roman" w:hAnsi="Times New Roman" w:cs="Times New Roman"/>
                <w:sz w:val="20"/>
                <w:szCs w:val="20"/>
              </w:rPr>
            </w:pPr>
            <w:r w:rsidRPr="00684791">
              <w:rPr>
                <w:rFonts w:ascii="Times New Roman" w:hAnsi="Times New Roman" w:cs="Times New Roman"/>
                <w:sz w:val="20"/>
                <w:szCs w:val="20"/>
              </w:rPr>
              <w:t>•</w:t>
            </w:r>
            <w:r w:rsidR="000A6DE2">
              <w:rPr>
                <w:rFonts w:ascii="Times New Roman" w:hAnsi="Times New Roman" w:cs="Times New Roman"/>
                <w:sz w:val="20"/>
                <w:szCs w:val="20"/>
              </w:rPr>
              <w:t xml:space="preserve"> Prepare for the milestone 4 project. Assign individual section for FRD to members.</w:t>
            </w:r>
          </w:p>
          <w:p w14:paraId="2C493CE0" w14:textId="77777777" w:rsidR="000A6DE2" w:rsidRDefault="000A6DE2" w:rsidP="00A30631">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w:t>
            </w:r>
            <w:r w:rsidR="00BB79DB">
              <w:rPr>
                <w:rFonts w:ascii="Times New Roman" w:hAnsi="Times New Roman" w:cs="Times New Roman"/>
                <w:sz w:val="20"/>
                <w:szCs w:val="20"/>
              </w:rPr>
              <w:t>Populating the queries for the Milestone Project</w:t>
            </w:r>
          </w:p>
          <w:p w14:paraId="632A9EDE" w14:textId="7C9083E9" w:rsidR="00BB79DB" w:rsidRPr="00684791" w:rsidRDefault="00BB79DB" w:rsidP="00A30631">
            <w:pPr>
              <w:rPr>
                <w:rFonts w:ascii="Times New Roman" w:hAnsi="Times New Roman" w:cs="Times New Roman"/>
                <w:sz w:val="20"/>
                <w:szCs w:val="20"/>
              </w:rPr>
            </w:pPr>
            <w:r w:rsidRPr="00684791">
              <w:rPr>
                <w:rFonts w:ascii="Times New Roman" w:hAnsi="Times New Roman" w:cs="Times New Roman"/>
                <w:sz w:val="20"/>
                <w:szCs w:val="20"/>
              </w:rPr>
              <w:t>•</w:t>
            </w:r>
            <w:r>
              <w:rPr>
                <w:rFonts w:ascii="Times New Roman" w:hAnsi="Times New Roman" w:cs="Times New Roman"/>
                <w:sz w:val="20"/>
                <w:szCs w:val="20"/>
              </w:rPr>
              <w:t xml:space="preserve"> Populating the data to the UEFA database</w:t>
            </w:r>
          </w:p>
        </w:tc>
        <w:tc>
          <w:tcPr>
            <w:tcW w:w="1398" w:type="dxa"/>
          </w:tcPr>
          <w:p w14:paraId="5CE2FF18" w14:textId="507B0C83"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 xml:space="preserve">Feb </w:t>
            </w:r>
            <w:r w:rsidR="00EA7292">
              <w:rPr>
                <w:rFonts w:ascii="Times New Roman" w:hAnsi="Times New Roman" w:cs="Times New Roman"/>
                <w:sz w:val="20"/>
                <w:szCs w:val="20"/>
              </w:rPr>
              <w:t>2</w:t>
            </w:r>
            <w:r w:rsidR="000A6DE2">
              <w:rPr>
                <w:rFonts w:ascii="Times New Roman" w:hAnsi="Times New Roman" w:cs="Times New Roman"/>
                <w:sz w:val="20"/>
                <w:szCs w:val="20"/>
              </w:rPr>
              <w:t>5</w:t>
            </w:r>
            <w:r w:rsidR="006B415A" w:rsidRPr="00684791">
              <w:rPr>
                <w:rFonts w:ascii="Times New Roman" w:hAnsi="Times New Roman" w:cs="Times New Roman"/>
                <w:sz w:val="20"/>
                <w:szCs w:val="20"/>
              </w:rPr>
              <w:t>, 2023</w:t>
            </w:r>
          </w:p>
        </w:tc>
      </w:tr>
      <w:tr w:rsidR="00414E6E" w:rsidRPr="006B415A" w14:paraId="08082043" w14:textId="0B612EAA" w:rsidTr="00BB79DB">
        <w:tc>
          <w:tcPr>
            <w:tcW w:w="1349" w:type="dxa"/>
          </w:tcPr>
          <w:p w14:paraId="244C8F27" w14:textId="0D70A9A8"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Aaron Galicia</w:t>
            </w:r>
          </w:p>
        </w:tc>
        <w:tc>
          <w:tcPr>
            <w:tcW w:w="1294" w:type="dxa"/>
          </w:tcPr>
          <w:p w14:paraId="281C9161" w14:textId="2E833120"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Requirement Manager</w:t>
            </w:r>
            <w:r w:rsidR="00842B1C" w:rsidRPr="00684791">
              <w:rPr>
                <w:rFonts w:ascii="Times New Roman" w:hAnsi="Times New Roman" w:cs="Times New Roman"/>
                <w:sz w:val="20"/>
                <w:szCs w:val="20"/>
              </w:rPr>
              <w:t xml:space="preserve"> </w:t>
            </w:r>
          </w:p>
        </w:tc>
        <w:tc>
          <w:tcPr>
            <w:tcW w:w="5309" w:type="dxa"/>
          </w:tcPr>
          <w:p w14:paraId="3B65BAE9" w14:textId="0FBCC68F" w:rsidR="00A30631" w:rsidRPr="00684791" w:rsidRDefault="000B2EC7" w:rsidP="00A30631">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 xml:space="preserve">• </w:t>
            </w:r>
            <w:r w:rsidR="007E6FCB">
              <w:rPr>
                <w:sz w:val="20"/>
                <w:szCs w:val="20"/>
              </w:rPr>
              <w:t xml:space="preserve">Populating </w:t>
            </w:r>
            <w:r w:rsidR="00BB79DB">
              <w:rPr>
                <w:sz w:val="20"/>
                <w:szCs w:val="20"/>
              </w:rPr>
              <w:t xml:space="preserve">data to the UEFA database. </w:t>
            </w:r>
          </w:p>
          <w:p w14:paraId="32E584B6" w14:textId="77777777" w:rsidR="007A6D76" w:rsidRDefault="000A6DE2" w:rsidP="000B2EC7">
            <w:pPr>
              <w:pStyle w:val="NormalWeb"/>
              <w:spacing w:before="0" w:beforeAutospacing="0" w:after="0" w:afterAutospacing="0"/>
              <w:textAlignment w:val="baseline"/>
              <w:rPr>
                <w:sz w:val="20"/>
                <w:szCs w:val="20"/>
              </w:rPr>
            </w:pPr>
            <w:r w:rsidRPr="00684791">
              <w:rPr>
                <w:sz w:val="20"/>
                <w:szCs w:val="20"/>
              </w:rPr>
              <w:t>•</w:t>
            </w:r>
            <w:r w:rsidR="00BB79DB">
              <w:rPr>
                <w:sz w:val="20"/>
                <w:szCs w:val="20"/>
              </w:rPr>
              <w:t xml:space="preserve"> Populating the queries for the Milestone Project</w:t>
            </w:r>
          </w:p>
          <w:p w14:paraId="6B01F148" w14:textId="70B95793" w:rsidR="00BB79DB" w:rsidRPr="00684791" w:rsidRDefault="00BB79DB" w:rsidP="000B2EC7">
            <w:pPr>
              <w:pStyle w:val="NormalWeb"/>
              <w:spacing w:before="0" w:beforeAutospacing="0" w:after="0" w:afterAutospacing="0"/>
              <w:textAlignment w:val="baseline"/>
              <w:rPr>
                <w:rFonts w:ascii="Courier New" w:hAnsi="Courier New" w:cs="Courier New"/>
                <w:color w:val="000000"/>
                <w:sz w:val="20"/>
                <w:szCs w:val="20"/>
              </w:rPr>
            </w:pPr>
            <w:r w:rsidRPr="00684791">
              <w:rPr>
                <w:sz w:val="20"/>
                <w:szCs w:val="20"/>
              </w:rPr>
              <w:t>•</w:t>
            </w:r>
            <w:r>
              <w:rPr>
                <w:sz w:val="20"/>
                <w:szCs w:val="20"/>
              </w:rPr>
              <w:t xml:space="preserve"> Review the FRD to match with the ERD and User Requirement</w:t>
            </w:r>
          </w:p>
        </w:tc>
        <w:tc>
          <w:tcPr>
            <w:tcW w:w="1398" w:type="dxa"/>
          </w:tcPr>
          <w:p w14:paraId="2A47D54C" w14:textId="430C3AFF"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 xml:space="preserve">Feb </w:t>
            </w:r>
            <w:r w:rsidR="00EA7292">
              <w:rPr>
                <w:rFonts w:ascii="Times New Roman" w:hAnsi="Times New Roman" w:cs="Times New Roman"/>
                <w:sz w:val="20"/>
                <w:szCs w:val="20"/>
              </w:rPr>
              <w:t>2</w:t>
            </w:r>
            <w:r w:rsidR="000A6DE2">
              <w:rPr>
                <w:rFonts w:ascii="Times New Roman" w:hAnsi="Times New Roman" w:cs="Times New Roman"/>
                <w:sz w:val="20"/>
                <w:szCs w:val="20"/>
              </w:rPr>
              <w:t>5</w:t>
            </w:r>
            <w:r w:rsidR="006B415A" w:rsidRPr="00684791">
              <w:rPr>
                <w:rFonts w:ascii="Times New Roman" w:hAnsi="Times New Roman" w:cs="Times New Roman"/>
                <w:sz w:val="20"/>
                <w:szCs w:val="20"/>
              </w:rPr>
              <w:t>, 2023</w:t>
            </w:r>
          </w:p>
        </w:tc>
      </w:tr>
      <w:tr w:rsidR="00414E6E" w:rsidRPr="006B415A" w14:paraId="68889DE8" w14:textId="20CE9E87" w:rsidTr="00BB79DB">
        <w:tc>
          <w:tcPr>
            <w:tcW w:w="1349" w:type="dxa"/>
          </w:tcPr>
          <w:p w14:paraId="3ACA6D40" w14:textId="1BA1F022"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Levi Guerengomba</w:t>
            </w:r>
          </w:p>
        </w:tc>
        <w:tc>
          <w:tcPr>
            <w:tcW w:w="1294" w:type="dxa"/>
          </w:tcPr>
          <w:p w14:paraId="02CE11F6" w14:textId="29CECEC2" w:rsidR="00414E6E" w:rsidRPr="00684791" w:rsidRDefault="006B415A" w:rsidP="00177821">
            <w:pPr>
              <w:rPr>
                <w:rFonts w:ascii="Times New Roman" w:hAnsi="Times New Roman" w:cs="Times New Roman"/>
                <w:sz w:val="20"/>
                <w:szCs w:val="20"/>
              </w:rPr>
            </w:pPr>
            <w:r w:rsidRPr="00684791">
              <w:rPr>
                <w:rFonts w:ascii="Times New Roman" w:hAnsi="Times New Roman" w:cs="Times New Roman"/>
                <w:sz w:val="20"/>
                <w:szCs w:val="20"/>
              </w:rPr>
              <w:t>Development Manager</w:t>
            </w:r>
            <w:r w:rsidR="00842B1C" w:rsidRPr="00684791">
              <w:rPr>
                <w:rFonts w:ascii="Times New Roman" w:hAnsi="Times New Roman" w:cs="Times New Roman"/>
                <w:sz w:val="20"/>
                <w:szCs w:val="20"/>
              </w:rPr>
              <w:t xml:space="preserve"> </w:t>
            </w:r>
          </w:p>
        </w:tc>
        <w:tc>
          <w:tcPr>
            <w:tcW w:w="5309" w:type="dxa"/>
          </w:tcPr>
          <w:p w14:paraId="528FEDFD" w14:textId="4E163CBA" w:rsidR="00A30631" w:rsidRPr="00684791" w:rsidRDefault="000B2EC7" w:rsidP="00A30631">
            <w:pPr>
              <w:pStyle w:val="NormalWeb"/>
              <w:spacing w:before="0" w:beforeAutospacing="0" w:after="0" w:afterAutospacing="0"/>
              <w:jc w:val="both"/>
              <w:textAlignment w:val="baseline"/>
              <w:rPr>
                <w:rFonts w:ascii="Courier New" w:hAnsi="Courier New" w:cs="Courier New"/>
                <w:color w:val="000000"/>
                <w:sz w:val="20"/>
                <w:szCs w:val="20"/>
              </w:rPr>
            </w:pPr>
            <w:r w:rsidRPr="00684791">
              <w:rPr>
                <w:sz w:val="20"/>
                <w:szCs w:val="20"/>
              </w:rPr>
              <w:t>•</w:t>
            </w:r>
            <w:r w:rsidR="00BB79DB">
              <w:rPr>
                <w:sz w:val="20"/>
                <w:szCs w:val="20"/>
              </w:rPr>
              <w:t xml:space="preserve"> Developing and managing the database within the scope</w:t>
            </w:r>
            <w:r w:rsidRPr="00684791">
              <w:rPr>
                <w:sz w:val="20"/>
                <w:szCs w:val="20"/>
              </w:rPr>
              <w:t xml:space="preserve"> </w:t>
            </w:r>
          </w:p>
          <w:p w14:paraId="5D4A32AF" w14:textId="77777777" w:rsidR="00D074A3" w:rsidRDefault="000A6DE2" w:rsidP="000B2EC7">
            <w:pPr>
              <w:pStyle w:val="NormalWeb"/>
              <w:spacing w:before="0" w:beforeAutospacing="0" w:after="0" w:afterAutospacing="0"/>
              <w:jc w:val="both"/>
              <w:textAlignment w:val="baseline"/>
              <w:rPr>
                <w:sz w:val="20"/>
                <w:szCs w:val="20"/>
              </w:rPr>
            </w:pPr>
            <w:r w:rsidRPr="00684791">
              <w:rPr>
                <w:sz w:val="20"/>
                <w:szCs w:val="20"/>
              </w:rPr>
              <w:t>•</w:t>
            </w:r>
            <w:r w:rsidR="00BB79DB">
              <w:rPr>
                <w:sz w:val="20"/>
                <w:szCs w:val="20"/>
              </w:rPr>
              <w:t xml:space="preserve"> Populating the data to the UEFA database</w:t>
            </w:r>
          </w:p>
          <w:p w14:paraId="3693B873" w14:textId="18907E8B" w:rsidR="00BB79DB" w:rsidRPr="00684791" w:rsidRDefault="00BB79DB" w:rsidP="000B2EC7">
            <w:pPr>
              <w:pStyle w:val="NormalWeb"/>
              <w:spacing w:before="0" w:beforeAutospacing="0" w:after="0" w:afterAutospacing="0"/>
              <w:jc w:val="both"/>
              <w:textAlignment w:val="baseline"/>
              <w:rPr>
                <w:rFonts w:ascii="Courier New" w:hAnsi="Courier New" w:cs="Courier New"/>
                <w:color w:val="000000"/>
                <w:sz w:val="20"/>
                <w:szCs w:val="20"/>
              </w:rPr>
            </w:pPr>
            <w:r w:rsidRPr="00684791">
              <w:rPr>
                <w:sz w:val="20"/>
                <w:szCs w:val="20"/>
              </w:rPr>
              <w:t>•</w:t>
            </w:r>
            <w:r>
              <w:rPr>
                <w:sz w:val="20"/>
                <w:szCs w:val="20"/>
              </w:rPr>
              <w:t xml:space="preserve"> Review the FRD to match with the User Requirement</w:t>
            </w:r>
          </w:p>
        </w:tc>
        <w:tc>
          <w:tcPr>
            <w:tcW w:w="1398" w:type="dxa"/>
          </w:tcPr>
          <w:p w14:paraId="31A45352" w14:textId="03DBE3F6" w:rsidR="00414E6E" w:rsidRPr="00684791" w:rsidRDefault="00422EA0" w:rsidP="00177821">
            <w:pPr>
              <w:rPr>
                <w:rFonts w:ascii="Times New Roman" w:hAnsi="Times New Roman" w:cs="Times New Roman"/>
                <w:sz w:val="20"/>
                <w:szCs w:val="20"/>
              </w:rPr>
            </w:pPr>
            <w:r w:rsidRPr="00684791">
              <w:rPr>
                <w:rFonts w:ascii="Times New Roman" w:hAnsi="Times New Roman" w:cs="Times New Roman"/>
                <w:sz w:val="20"/>
                <w:szCs w:val="20"/>
              </w:rPr>
              <w:t xml:space="preserve">Feb </w:t>
            </w:r>
            <w:r w:rsidR="00EA7292">
              <w:rPr>
                <w:rFonts w:ascii="Times New Roman" w:hAnsi="Times New Roman" w:cs="Times New Roman"/>
                <w:sz w:val="20"/>
                <w:szCs w:val="20"/>
              </w:rPr>
              <w:t>2</w:t>
            </w:r>
            <w:r w:rsidR="000A6DE2">
              <w:rPr>
                <w:rFonts w:ascii="Times New Roman" w:hAnsi="Times New Roman" w:cs="Times New Roman"/>
                <w:sz w:val="20"/>
                <w:szCs w:val="20"/>
              </w:rPr>
              <w:t>5</w:t>
            </w:r>
            <w:r w:rsidR="006B415A" w:rsidRPr="00684791">
              <w:rPr>
                <w:rFonts w:ascii="Times New Roman" w:hAnsi="Times New Roman" w:cs="Times New Roman"/>
                <w:sz w:val="20"/>
                <w:szCs w:val="20"/>
              </w:rPr>
              <w:t>, 2023</w:t>
            </w:r>
          </w:p>
        </w:tc>
      </w:tr>
    </w:tbl>
    <w:p w14:paraId="37B76235" w14:textId="77777777" w:rsidR="00684791" w:rsidRDefault="00684791" w:rsidP="00177821">
      <w:pPr>
        <w:rPr>
          <w:rFonts w:ascii="Times New Roman" w:hAnsi="Times New Roman" w:cs="Times New Roman"/>
          <w:b/>
          <w:bCs/>
        </w:rPr>
      </w:pPr>
    </w:p>
    <w:p w14:paraId="2FD20A6C" w14:textId="47C04F84" w:rsidR="001D3CB3" w:rsidRPr="006B415A" w:rsidRDefault="001D3CB3" w:rsidP="00177821">
      <w:pPr>
        <w:rPr>
          <w:rFonts w:ascii="Times New Roman" w:hAnsi="Times New Roman" w:cs="Times New Roman"/>
          <w:b/>
          <w:bCs/>
        </w:rPr>
      </w:pPr>
      <w:r w:rsidRPr="006B415A">
        <w:rPr>
          <w:rFonts w:ascii="Times New Roman" w:hAnsi="Times New Roman" w:cs="Times New Roman"/>
          <w:b/>
          <w:bCs/>
        </w:rPr>
        <w:t>Previous Week</w:t>
      </w:r>
    </w:p>
    <w:tbl>
      <w:tblPr>
        <w:tblStyle w:val="TableGrid"/>
        <w:tblW w:w="0" w:type="auto"/>
        <w:tblLook w:val="04A0" w:firstRow="1" w:lastRow="0" w:firstColumn="1" w:lastColumn="0" w:noHBand="0" w:noVBand="1"/>
      </w:tblPr>
      <w:tblGrid>
        <w:gridCol w:w="1349"/>
        <w:gridCol w:w="1402"/>
        <w:gridCol w:w="6599"/>
      </w:tblGrid>
      <w:tr w:rsidR="00177821" w:rsidRPr="006B415A" w14:paraId="2446955F" w14:textId="77777777" w:rsidTr="00D074A3">
        <w:tc>
          <w:tcPr>
            <w:tcW w:w="1349" w:type="dxa"/>
          </w:tcPr>
          <w:p w14:paraId="317F24B5" w14:textId="77777777"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Member Name</w:t>
            </w:r>
          </w:p>
        </w:tc>
        <w:tc>
          <w:tcPr>
            <w:tcW w:w="1402" w:type="dxa"/>
          </w:tcPr>
          <w:p w14:paraId="75B00C2B" w14:textId="77777777"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Member Role</w:t>
            </w:r>
          </w:p>
        </w:tc>
        <w:tc>
          <w:tcPr>
            <w:tcW w:w="6599" w:type="dxa"/>
          </w:tcPr>
          <w:p w14:paraId="7DCFB458" w14:textId="4588805D" w:rsidR="00177821" w:rsidRPr="00684791" w:rsidRDefault="00177821" w:rsidP="00B26E00">
            <w:pPr>
              <w:rPr>
                <w:rFonts w:ascii="Times New Roman" w:hAnsi="Times New Roman" w:cs="Times New Roman"/>
                <w:sz w:val="18"/>
                <w:szCs w:val="18"/>
              </w:rPr>
            </w:pPr>
            <w:r w:rsidRPr="00684791">
              <w:rPr>
                <w:rFonts w:ascii="Times New Roman" w:hAnsi="Times New Roman" w:cs="Times New Roman"/>
                <w:sz w:val="18"/>
                <w:szCs w:val="18"/>
              </w:rPr>
              <w:t>Task Done</w:t>
            </w:r>
          </w:p>
        </w:tc>
      </w:tr>
      <w:tr w:rsidR="00EA7292" w:rsidRPr="006B415A" w14:paraId="3670779D" w14:textId="77777777" w:rsidTr="00D074A3">
        <w:tc>
          <w:tcPr>
            <w:tcW w:w="1349" w:type="dxa"/>
          </w:tcPr>
          <w:p w14:paraId="42DD2BA9" w14:textId="709D8AEE" w:rsidR="00EA7292" w:rsidRPr="00684791" w:rsidRDefault="00EA7292" w:rsidP="00EA7292">
            <w:pPr>
              <w:rPr>
                <w:rFonts w:ascii="Times New Roman" w:hAnsi="Times New Roman" w:cs="Times New Roman"/>
                <w:sz w:val="20"/>
                <w:szCs w:val="20"/>
              </w:rPr>
            </w:pPr>
            <w:r w:rsidRPr="00684791">
              <w:rPr>
                <w:rFonts w:ascii="Times New Roman" w:hAnsi="Times New Roman" w:cs="Times New Roman"/>
                <w:sz w:val="20"/>
                <w:szCs w:val="20"/>
              </w:rPr>
              <w:t>Kyungchan Im (Chris)</w:t>
            </w:r>
          </w:p>
        </w:tc>
        <w:tc>
          <w:tcPr>
            <w:tcW w:w="1402" w:type="dxa"/>
          </w:tcPr>
          <w:p w14:paraId="39E0DD8B" w14:textId="31C05F47" w:rsidR="00EA7292" w:rsidRPr="00684791" w:rsidRDefault="00EA7292" w:rsidP="00EA7292">
            <w:pPr>
              <w:rPr>
                <w:rFonts w:ascii="Times New Roman" w:hAnsi="Times New Roman" w:cs="Times New Roman"/>
                <w:sz w:val="20"/>
                <w:szCs w:val="20"/>
              </w:rPr>
            </w:pPr>
            <w:r w:rsidRPr="00684791">
              <w:rPr>
                <w:rFonts w:ascii="Times New Roman" w:hAnsi="Times New Roman" w:cs="Times New Roman"/>
                <w:sz w:val="20"/>
                <w:szCs w:val="20"/>
              </w:rPr>
              <w:t xml:space="preserve">Team Leader </w:t>
            </w:r>
          </w:p>
        </w:tc>
        <w:tc>
          <w:tcPr>
            <w:tcW w:w="6599" w:type="dxa"/>
          </w:tcPr>
          <w:p w14:paraId="3E9EDF1D" w14:textId="77777777" w:rsidR="00EA7292" w:rsidRPr="00BB79DB" w:rsidRDefault="00EA7292" w:rsidP="00EA7292">
            <w:pPr>
              <w:rPr>
                <w:rFonts w:ascii="Times New Roman" w:hAnsi="Times New Roman" w:cs="Times New Roman"/>
                <w:sz w:val="20"/>
                <w:szCs w:val="20"/>
              </w:rPr>
            </w:pPr>
            <w:r w:rsidRPr="00BB79DB">
              <w:rPr>
                <w:rFonts w:ascii="Times New Roman" w:hAnsi="Times New Roman" w:cs="Times New Roman"/>
                <w:sz w:val="20"/>
                <w:szCs w:val="20"/>
              </w:rPr>
              <w:t>• Prepare for the milestone 3 project. Assign individual task to members.</w:t>
            </w:r>
          </w:p>
          <w:p w14:paraId="6FE23F43" w14:textId="77777777" w:rsidR="00EA7292" w:rsidRPr="00BB79DB" w:rsidRDefault="00EA7292" w:rsidP="00EA7292">
            <w:pPr>
              <w:rPr>
                <w:rFonts w:ascii="Times New Roman" w:hAnsi="Times New Roman" w:cs="Times New Roman"/>
                <w:sz w:val="20"/>
                <w:szCs w:val="20"/>
              </w:rPr>
            </w:pPr>
            <w:r w:rsidRPr="00BB79DB">
              <w:rPr>
                <w:rFonts w:ascii="Times New Roman" w:hAnsi="Times New Roman" w:cs="Times New Roman"/>
                <w:sz w:val="20"/>
                <w:szCs w:val="20"/>
              </w:rPr>
              <w:t>• Revise and upgrade the importance of the attribute within our ERD</w:t>
            </w:r>
          </w:p>
          <w:p w14:paraId="4C6AC0BA" w14:textId="55A1E47A" w:rsidR="00EA7292" w:rsidRPr="00BB79DB" w:rsidRDefault="00EA7292" w:rsidP="00EA7292">
            <w:pPr>
              <w:rPr>
                <w:rFonts w:ascii="Times New Roman" w:hAnsi="Times New Roman" w:cs="Times New Roman"/>
                <w:sz w:val="20"/>
                <w:szCs w:val="20"/>
              </w:rPr>
            </w:pPr>
            <w:r w:rsidRPr="00BB79DB">
              <w:rPr>
                <w:rFonts w:ascii="Times New Roman" w:hAnsi="Times New Roman" w:cs="Times New Roman"/>
                <w:sz w:val="20"/>
                <w:szCs w:val="20"/>
              </w:rPr>
              <w:t>• Review and revise the FRD based on the Milestone 2</w:t>
            </w:r>
          </w:p>
        </w:tc>
      </w:tr>
      <w:tr w:rsidR="00EA7292" w:rsidRPr="006B415A" w14:paraId="3452579C" w14:textId="77777777" w:rsidTr="00D074A3">
        <w:tc>
          <w:tcPr>
            <w:tcW w:w="1349" w:type="dxa"/>
          </w:tcPr>
          <w:p w14:paraId="13A99CED" w14:textId="29213C22" w:rsidR="00EA7292" w:rsidRPr="00684791" w:rsidRDefault="00EA7292" w:rsidP="00EA7292">
            <w:pPr>
              <w:rPr>
                <w:rFonts w:ascii="Times New Roman" w:hAnsi="Times New Roman" w:cs="Times New Roman"/>
                <w:sz w:val="20"/>
                <w:szCs w:val="20"/>
              </w:rPr>
            </w:pPr>
            <w:r w:rsidRPr="00684791">
              <w:rPr>
                <w:rFonts w:ascii="Times New Roman" w:hAnsi="Times New Roman" w:cs="Times New Roman"/>
                <w:sz w:val="20"/>
                <w:szCs w:val="20"/>
              </w:rPr>
              <w:t>Aaron Galicia</w:t>
            </w:r>
          </w:p>
        </w:tc>
        <w:tc>
          <w:tcPr>
            <w:tcW w:w="1402" w:type="dxa"/>
          </w:tcPr>
          <w:p w14:paraId="6CF5F03C" w14:textId="26ECB185" w:rsidR="00EA7292" w:rsidRPr="00684791" w:rsidRDefault="00EA7292" w:rsidP="00EA7292">
            <w:pPr>
              <w:rPr>
                <w:rFonts w:ascii="Times New Roman" w:hAnsi="Times New Roman" w:cs="Times New Roman"/>
                <w:sz w:val="20"/>
                <w:szCs w:val="20"/>
              </w:rPr>
            </w:pPr>
            <w:r w:rsidRPr="00684791">
              <w:rPr>
                <w:rFonts w:ascii="Times New Roman" w:hAnsi="Times New Roman" w:cs="Times New Roman"/>
                <w:sz w:val="20"/>
                <w:szCs w:val="20"/>
              </w:rPr>
              <w:t xml:space="preserve">Requirement Manager </w:t>
            </w:r>
          </w:p>
        </w:tc>
        <w:tc>
          <w:tcPr>
            <w:tcW w:w="6599" w:type="dxa"/>
          </w:tcPr>
          <w:p w14:paraId="70CA60FB" w14:textId="77777777" w:rsidR="00EA7292" w:rsidRPr="00BB79DB" w:rsidRDefault="00EA7292" w:rsidP="00EA7292">
            <w:pPr>
              <w:pStyle w:val="NormalWeb"/>
              <w:spacing w:before="0" w:beforeAutospacing="0" w:after="0" w:afterAutospacing="0"/>
              <w:textAlignment w:val="baseline"/>
              <w:rPr>
                <w:color w:val="000000"/>
                <w:sz w:val="20"/>
                <w:szCs w:val="20"/>
              </w:rPr>
            </w:pPr>
            <w:r w:rsidRPr="00BB79DB">
              <w:rPr>
                <w:sz w:val="20"/>
                <w:szCs w:val="20"/>
              </w:rPr>
              <w:t>• Find and generate the data table for ERD milestone</w:t>
            </w:r>
          </w:p>
          <w:p w14:paraId="1EF76290" w14:textId="77777777" w:rsidR="00EA7292" w:rsidRPr="00BB79DB" w:rsidRDefault="00EA7292" w:rsidP="00EA7292">
            <w:pPr>
              <w:pStyle w:val="NormalWeb"/>
              <w:spacing w:before="0" w:beforeAutospacing="0" w:after="0" w:afterAutospacing="0"/>
              <w:textAlignment w:val="baseline"/>
              <w:rPr>
                <w:sz w:val="20"/>
                <w:szCs w:val="20"/>
              </w:rPr>
            </w:pPr>
            <w:r w:rsidRPr="00BB79DB">
              <w:rPr>
                <w:sz w:val="20"/>
                <w:szCs w:val="20"/>
              </w:rPr>
              <w:t>• Review and revise the milestone documentation and FRD</w:t>
            </w:r>
          </w:p>
          <w:p w14:paraId="6210A9E3" w14:textId="138CFF03" w:rsidR="00EA7292" w:rsidRPr="00BB79DB" w:rsidRDefault="00EA7292" w:rsidP="00EA7292">
            <w:pPr>
              <w:rPr>
                <w:rFonts w:ascii="Times New Roman" w:hAnsi="Times New Roman" w:cs="Times New Roman"/>
                <w:sz w:val="20"/>
                <w:szCs w:val="20"/>
              </w:rPr>
            </w:pPr>
            <w:r w:rsidRPr="00BB79DB">
              <w:rPr>
                <w:rFonts w:ascii="Times New Roman" w:hAnsi="Times New Roman" w:cs="Times New Roman"/>
                <w:sz w:val="20"/>
                <w:szCs w:val="20"/>
              </w:rPr>
              <w:t>• Schedule team meeting and check the requirements</w:t>
            </w:r>
          </w:p>
        </w:tc>
      </w:tr>
      <w:tr w:rsidR="00EA7292" w:rsidRPr="006B415A" w14:paraId="68365FDC" w14:textId="77777777" w:rsidTr="00BB79DB">
        <w:trPr>
          <w:trHeight w:val="197"/>
        </w:trPr>
        <w:tc>
          <w:tcPr>
            <w:tcW w:w="1349" w:type="dxa"/>
          </w:tcPr>
          <w:p w14:paraId="55F7D5F6" w14:textId="15FD74FC" w:rsidR="00EA7292" w:rsidRPr="00684791" w:rsidRDefault="00EA7292" w:rsidP="00EA7292">
            <w:pPr>
              <w:rPr>
                <w:rFonts w:ascii="Times New Roman" w:hAnsi="Times New Roman" w:cs="Times New Roman"/>
                <w:sz w:val="20"/>
                <w:szCs w:val="20"/>
              </w:rPr>
            </w:pPr>
            <w:r w:rsidRPr="00684791">
              <w:rPr>
                <w:rFonts w:ascii="Times New Roman" w:hAnsi="Times New Roman" w:cs="Times New Roman"/>
                <w:sz w:val="20"/>
                <w:szCs w:val="20"/>
              </w:rPr>
              <w:t>Levi Guerengomba</w:t>
            </w:r>
          </w:p>
        </w:tc>
        <w:tc>
          <w:tcPr>
            <w:tcW w:w="1402" w:type="dxa"/>
          </w:tcPr>
          <w:p w14:paraId="1FD8137D" w14:textId="63C8CEC9" w:rsidR="00EA7292" w:rsidRPr="00203072" w:rsidRDefault="00EA7292" w:rsidP="00EA7292">
            <w:pPr>
              <w:rPr>
                <w:rFonts w:ascii="Times New Roman" w:hAnsi="Times New Roman" w:cs="Times New Roman"/>
                <w:sz w:val="20"/>
                <w:szCs w:val="20"/>
              </w:rPr>
            </w:pPr>
            <w:r w:rsidRPr="00203072">
              <w:rPr>
                <w:rFonts w:ascii="Times New Roman" w:hAnsi="Times New Roman" w:cs="Times New Roman"/>
                <w:sz w:val="20"/>
                <w:szCs w:val="20"/>
              </w:rPr>
              <w:t xml:space="preserve">Development Manager </w:t>
            </w:r>
          </w:p>
        </w:tc>
        <w:tc>
          <w:tcPr>
            <w:tcW w:w="6599" w:type="dxa"/>
          </w:tcPr>
          <w:p w14:paraId="191F47D6" w14:textId="77777777" w:rsidR="00EA7292" w:rsidRPr="00BB79DB" w:rsidRDefault="00EA7292" w:rsidP="00EA7292">
            <w:pPr>
              <w:pStyle w:val="NormalWeb"/>
              <w:spacing w:before="0" w:beforeAutospacing="0" w:after="0" w:afterAutospacing="0"/>
              <w:textAlignment w:val="baseline"/>
              <w:rPr>
                <w:color w:val="000000"/>
                <w:sz w:val="20"/>
                <w:szCs w:val="20"/>
              </w:rPr>
            </w:pPr>
            <w:r w:rsidRPr="00BB79DB">
              <w:rPr>
                <w:sz w:val="20"/>
                <w:szCs w:val="20"/>
              </w:rPr>
              <w:t>• Find and generate the data table for ERD milestone</w:t>
            </w:r>
          </w:p>
          <w:p w14:paraId="6013A39F" w14:textId="77777777" w:rsidR="00EA7292" w:rsidRPr="00BB79DB" w:rsidRDefault="00EA7292" w:rsidP="00EA7292">
            <w:pPr>
              <w:pStyle w:val="NormalWeb"/>
              <w:spacing w:before="0" w:beforeAutospacing="0" w:after="0" w:afterAutospacing="0"/>
              <w:jc w:val="both"/>
              <w:textAlignment w:val="baseline"/>
              <w:rPr>
                <w:color w:val="000000"/>
                <w:sz w:val="20"/>
                <w:szCs w:val="20"/>
              </w:rPr>
            </w:pPr>
            <w:r w:rsidRPr="00BB79DB">
              <w:rPr>
                <w:sz w:val="20"/>
                <w:szCs w:val="20"/>
              </w:rPr>
              <w:t>• Review and revise the milestone documentation and FRD</w:t>
            </w:r>
          </w:p>
          <w:p w14:paraId="5595A060" w14:textId="6C790485" w:rsidR="00EA7292" w:rsidRPr="00BB79DB" w:rsidRDefault="00EA7292" w:rsidP="00EA7292">
            <w:pPr>
              <w:rPr>
                <w:rFonts w:ascii="Times New Roman" w:hAnsi="Times New Roman" w:cs="Times New Roman"/>
                <w:sz w:val="20"/>
                <w:szCs w:val="20"/>
              </w:rPr>
            </w:pPr>
            <w:r w:rsidRPr="00BB79DB">
              <w:rPr>
                <w:rFonts w:ascii="Times New Roman" w:hAnsi="Times New Roman" w:cs="Times New Roman"/>
                <w:sz w:val="20"/>
                <w:szCs w:val="20"/>
              </w:rPr>
              <w:t>• Checks the development process and requirements</w:t>
            </w:r>
          </w:p>
        </w:tc>
      </w:tr>
    </w:tbl>
    <w:p w14:paraId="1E5E2BD0" w14:textId="58302151" w:rsidR="00177821" w:rsidRPr="000A778E" w:rsidRDefault="00177821" w:rsidP="00177821">
      <w:pPr>
        <w:rPr>
          <w:rFonts w:ascii="Times New Roman" w:hAnsi="Times New Roman" w:cs="Times New Roman"/>
          <w:sz w:val="24"/>
          <w:szCs w:val="24"/>
        </w:rPr>
      </w:pPr>
      <w:r w:rsidRPr="000A778E">
        <w:rPr>
          <w:rFonts w:ascii="Times New Roman" w:hAnsi="Times New Roman" w:cs="Times New Roman"/>
          <w:sz w:val="24"/>
          <w:szCs w:val="24"/>
        </w:rPr>
        <w:t>Comments:</w:t>
      </w:r>
    </w:p>
    <w:p w14:paraId="497B0FFE" w14:textId="410D87A6" w:rsidR="000A778E" w:rsidRPr="000A778E" w:rsidRDefault="009F587D" w:rsidP="009F587D">
      <w:pPr>
        <w:jc w:val="both"/>
        <w:rPr>
          <w:rFonts w:ascii="Times New Roman" w:hAnsi="Times New Roman" w:cs="Times New Roman"/>
          <w:sz w:val="24"/>
          <w:szCs w:val="24"/>
        </w:rPr>
      </w:pPr>
      <w:r w:rsidRPr="009F587D">
        <w:rPr>
          <w:rFonts w:ascii="Times New Roman" w:hAnsi="Times New Roman" w:cs="Times New Roman"/>
          <w:sz w:val="24"/>
          <w:szCs w:val="24"/>
        </w:rPr>
        <w:t>During this week's meeting, we focused on preparing for the milestone 4 project. We assigned individual sections of the Functional Requirements Document (FRD) to members, to ensure that everyone was responsible for a specific part of the document. Additionally, we discussed populating queries and data for the project, specifically the UEFA database. We reviewed the FRD to match it with the Entity Relationship Diagram (ERD) and User Requirements. We also emphasized the importance of developing and managing the database within the project's scope. Overall, our main priority was populating data to the UEFA database and reviewing the FRD to match it with the User Requirements. We are looking forward to making good progress in the coming week.</w:t>
      </w:r>
    </w:p>
    <w:sectPr w:rsidR="000A778E" w:rsidRPr="000A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2BD"/>
    <w:multiLevelType w:val="hybridMultilevel"/>
    <w:tmpl w:val="5AACE006"/>
    <w:lvl w:ilvl="0" w:tplc="52FA98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42406"/>
    <w:multiLevelType w:val="hybridMultilevel"/>
    <w:tmpl w:val="7924CDE0"/>
    <w:lvl w:ilvl="0" w:tplc="96B4169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B01D8"/>
    <w:multiLevelType w:val="hybridMultilevel"/>
    <w:tmpl w:val="7DB88994"/>
    <w:lvl w:ilvl="0" w:tplc="E02EE6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90C60"/>
    <w:multiLevelType w:val="multilevel"/>
    <w:tmpl w:val="F7E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905FB"/>
    <w:multiLevelType w:val="hybridMultilevel"/>
    <w:tmpl w:val="1A207F48"/>
    <w:lvl w:ilvl="0" w:tplc="2A6AAC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3226"/>
    <w:multiLevelType w:val="hybridMultilevel"/>
    <w:tmpl w:val="D6946EC0"/>
    <w:lvl w:ilvl="0" w:tplc="3F12E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5853"/>
    <w:multiLevelType w:val="hybridMultilevel"/>
    <w:tmpl w:val="F086F1A6"/>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A55C1"/>
    <w:multiLevelType w:val="multilevel"/>
    <w:tmpl w:val="09C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03FCF"/>
    <w:multiLevelType w:val="hybridMultilevel"/>
    <w:tmpl w:val="932C7464"/>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642517">
    <w:abstractNumId w:val="5"/>
  </w:num>
  <w:num w:numId="2" w16cid:durableId="1800221725">
    <w:abstractNumId w:val="2"/>
  </w:num>
  <w:num w:numId="3" w16cid:durableId="213007538">
    <w:abstractNumId w:val="6"/>
  </w:num>
  <w:num w:numId="4" w16cid:durableId="1146169243">
    <w:abstractNumId w:val="1"/>
  </w:num>
  <w:num w:numId="5" w16cid:durableId="164440645">
    <w:abstractNumId w:val="8"/>
  </w:num>
  <w:num w:numId="6" w16cid:durableId="1141927417">
    <w:abstractNumId w:val="0"/>
  </w:num>
  <w:num w:numId="7" w16cid:durableId="1425150953">
    <w:abstractNumId w:val="4"/>
  </w:num>
  <w:num w:numId="8" w16cid:durableId="2105881570">
    <w:abstractNumId w:val="7"/>
  </w:num>
  <w:num w:numId="9" w16cid:durableId="7277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21"/>
    <w:rsid w:val="00007A75"/>
    <w:rsid w:val="000A6DE2"/>
    <w:rsid w:val="000A778E"/>
    <w:rsid w:val="000B2EC7"/>
    <w:rsid w:val="00177821"/>
    <w:rsid w:val="001D3CB3"/>
    <w:rsid w:val="00203072"/>
    <w:rsid w:val="00204F83"/>
    <w:rsid w:val="00311092"/>
    <w:rsid w:val="00414E6E"/>
    <w:rsid w:val="00422EA0"/>
    <w:rsid w:val="004D19DB"/>
    <w:rsid w:val="00684791"/>
    <w:rsid w:val="006B415A"/>
    <w:rsid w:val="007A6D76"/>
    <w:rsid w:val="007E6FCB"/>
    <w:rsid w:val="00842B1C"/>
    <w:rsid w:val="00994EDD"/>
    <w:rsid w:val="009F587D"/>
    <w:rsid w:val="00A30631"/>
    <w:rsid w:val="00A322AF"/>
    <w:rsid w:val="00AF7C63"/>
    <w:rsid w:val="00BB79DB"/>
    <w:rsid w:val="00D074A3"/>
    <w:rsid w:val="00D26D65"/>
    <w:rsid w:val="00DB6AF9"/>
    <w:rsid w:val="00EA7292"/>
    <w:rsid w:val="00F64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051"/>
  <w15:chartTrackingRefBased/>
  <w15:docId w15:val="{7CA7423B-809D-4BBC-886E-A115B855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15A"/>
    <w:pPr>
      <w:ind w:left="720"/>
      <w:contextualSpacing/>
    </w:pPr>
  </w:style>
  <w:style w:type="paragraph" w:styleId="NormalWeb">
    <w:name w:val="Normal (Web)"/>
    <w:basedOn w:val="Normal"/>
    <w:uiPriority w:val="99"/>
    <w:unhideWhenUsed/>
    <w:rsid w:val="000B2EC7"/>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41753">
      <w:bodyDiv w:val="1"/>
      <w:marLeft w:val="0"/>
      <w:marRight w:val="0"/>
      <w:marTop w:val="0"/>
      <w:marBottom w:val="0"/>
      <w:divBdr>
        <w:top w:val="none" w:sz="0" w:space="0" w:color="auto"/>
        <w:left w:val="none" w:sz="0" w:space="0" w:color="auto"/>
        <w:bottom w:val="none" w:sz="0" w:space="0" w:color="auto"/>
        <w:right w:val="none" w:sz="0" w:space="0" w:color="auto"/>
      </w:divBdr>
    </w:div>
    <w:div w:id="639532850">
      <w:bodyDiv w:val="1"/>
      <w:marLeft w:val="0"/>
      <w:marRight w:val="0"/>
      <w:marTop w:val="0"/>
      <w:marBottom w:val="0"/>
      <w:divBdr>
        <w:top w:val="none" w:sz="0" w:space="0" w:color="auto"/>
        <w:left w:val="none" w:sz="0" w:space="0" w:color="auto"/>
        <w:bottom w:val="none" w:sz="0" w:space="0" w:color="auto"/>
        <w:right w:val="none" w:sz="0" w:space="0" w:color="auto"/>
      </w:divBdr>
    </w:div>
    <w:div w:id="12824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Tadayon</dc:creator>
  <cp:keywords/>
  <dc:description/>
  <cp:lastModifiedBy>2486</cp:lastModifiedBy>
  <cp:revision>23</cp:revision>
  <dcterms:created xsi:type="dcterms:W3CDTF">2023-01-22T01:02:00Z</dcterms:created>
  <dcterms:modified xsi:type="dcterms:W3CDTF">2023-03-02T05:19:00Z</dcterms:modified>
</cp:coreProperties>
</file>