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0013E6">
      <w:pPr>
        <w:spacing w:line="360" w:lineRule="auto"/>
        <w:jc w:val="center"/>
      </w:pPr>
    </w:p>
    <w:p w14:paraId="020FF80E" w14:textId="77777777" w:rsidR="00301C9A" w:rsidRDefault="00301C9A" w:rsidP="000013E6">
      <w:pPr>
        <w:spacing w:line="360" w:lineRule="auto"/>
        <w:jc w:val="center"/>
      </w:pPr>
    </w:p>
    <w:p w14:paraId="39ABD6C7" w14:textId="77777777" w:rsidR="00301C9A" w:rsidRDefault="00301C9A" w:rsidP="000013E6">
      <w:pPr>
        <w:spacing w:line="360" w:lineRule="auto"/>
        <w:jc w:val="center"/>
      </w:pPr>
    </w:p>
    <w:p w14:paraId="1199C939" w14:textId="2243973D" w:rsidR="00D572B2" w:rsidRDefault="00D572B2" w:rsidP="000013E6">
      <w:pPr>
        <w:spacing w:line="360" w:lineRule="auto"/>
      </w:pPr>
    </w:p>
    <w:p w14:paraId="2E67EE52" w14:textId="3A4C54B6" w:rsidR="00E14AE9" w:rsidRDefault="0033358C" w:rsidP="000013E6">
      <w:pPr>
        <w:spacing w:line="360" w:lineRule="auto"/>
        <w:jc w:val="center"/>
        <w:rPr>
          <w:b/>
          <w:bCs/>
          <w:color w:val="212121"/>
          <w:spacing w:val="2"/>
        </w:rPr>
      </w:pPr>
      <w:r w:rsidRPr="0033358C">
        <w:rPr>
          <w:b/>
          <w:bCs/>
          <w:color w:val="212121"/>
          <w:spacing w:val="2"/>
        </w:rPr>
        <w:t xml:space="preserve">Project </w:t>
      </w:r>
      <w:r w:rsidR="00964B55">
        <w:rPr>
          <w:b/>
          <w:bCs/>
          <w:color w:val="212121"/>
          <w:spacing w:val="2"/>
        </w:rPr>
        <w:t>3: Short-Term Process Scheduler</w:t>
      </w:r>
    </w:p>
    <w:p w14:paraId="78AF0E16" w14:textId="77777777" w:rsidR="00D35863" w:rsidRDefault="00D35863" w:rsidP="000013E6">
      <w:pPr>
        <w:spacing w:line="360" w:lineRule="auto"/>
        <w:jc w:val="center"/>
        <w:rPr>
          <w:b/>
          <w:bCs/>
          <w:color w:val="212121"/>
          <w:spacing w:val="2"/>
        </w:rPr>
      </w:pPr>
    </w:p>
    <w:p w14:paraId="1A6D49D8" w14:textId="6DB6B237" w:rsidR="00597B95" w:rsidRDefault="00597B95" w:rsidP="00964B55">
      <w:pPr>
        <w:spacing w:line="360" w:lineRule="auto"/>
      </w:pPr>
    </w:p>
    <w:p w14:paraId="14DFE484" w14:textId="6C4E4B3B" w:rsidR="00597B95" w:rsidRDefault="00597B95" w:rsidP="000013E6">
      <w:pPr>
        <w:spacing w:line="360" w:lineRule="auto"/>
        <w:jc w:val="center"/>
      </w:pPr>
    </w:p>
    <w:p w14:paraId="12A907E1" w14:textId="77777777" w:rsidR="00597B95" w:rsidRDefault="00597B95" w:rsidP="007706E7">
      <w:pPr>
        <w:spacing w:line="360" w:lineRule="auto"/>
      </w:pPr>
    </w:p>
    <w:p w14:paraId="68DA013A" w14:textId="12D75D72" w:rsidR="00D572B2" w:rsidRPr="00FF6CCE" w:rsidRDefault="00FF6CCE" w:rsidP="000013E6">
      <w:pPr>
        <w:spacing w:line="360" w:lineRule="auto"/>
        <w:jc w:val="center"/>
        <w:rPr>
          <w:rFonts w:ascii="Malgun Gothic" w:eastAsia="Malgun Gothic" w:hAnsi="Malgun Gothic" w:cs="Malgun Gothic"/>
        </w:rPr>
      </w:pPr>
      <w:proofErr w:type="spellStart"/>
      <w:r>
        <w:t>Kyungchan</w:t>
      </w:r>
      <w:proofErr w:type="spellEnd"/>
      <w:r>
        <w:t xml:space="preserve"> Im</w:t>
      </w:r>
    </w:p>
    <w:p w14:paraId="11FB20C4" w14:textId="0CF350C8" w:rsidR="00FF6CCE" w:rsidRDefault="00FF6CCE" w:rsidP="000013E6">
      <w:pPr>
        <w:spacing w:line="360" w:lineRule="auto"/>
        <w:jc w:val="center"/>
      </w:pPr>
      <w:r>
        <w:t>Grand Canyon University</w:t>
      </w:r>
    </w:p>
    <w:p w14:paraId="583901D1" w14:textId="408E40D5" w:rsidR="007257D4" w:rsidRDefault="007257D4" w:rsidP="000013E6">
      <w:pPr>
        <w:spacing w:line="360" w:lineRule="auto"/>
        <w:jc w:val="center"/>
      </w:pPr>
      <w:r>
        <w:t>Course number</w:t>
      </w:r>
      <w:r w:rsidR="0046463E">
        <w:t>:</w:t>
      </w:r>
      <w:r w:rsidR="00B16CEF">
        <w:t xml:space="preserve"> </w:t>
      </w:r>
      <w:r w:rsidR="00C81A67">
        <w:t>CST - 315</w:t>
      </w:r>
    </w:p>
    <w:p w14:paraId="1E07864B" w14:textId="4A97D778" w:rsidR="007257D4" w:rsidRDefault="00C81A67" w:rsidP="000013E6">
      <w:pPr>
        <w:spacing w:line="360" w:lineRule="auto"/>
        <w:jc w:val="center"/>
      </w:pPr>
      <w:r>
        <w:t xml:space="preserve">Professor Ricardo </w:t>
      </w:r>
      <w:proofErr w:type="spellStart"/>
      <w:r>
        <w:t>Citro</w:t>
      </w:r>
      <w:proofErr w:type="spellEnd"/>
    </w:p>
    <w:p w14:paraId="20DFFC60" w14:textId="7BF2D3C7" w:rsidR="007257D4" w:rsidRDefault="007257D4" w:rsidP="000013E6">
      <w:pPr>
        <w:spacing w:line="360" w:lineRule="auto"/>
        <w:jc w:val="center"/>
      </w:pPr>
      <w:r>
        <w:t xml:space="preserve">Due </w:t>
      </w:r>
      <w:r w:rsidR="00964B55">
        <w:t>Apr 2</w:t>
      </w:r>
      <w:r w:rsidR="00C81A67">
        <w:t>, 2023</w:t>
      </w:r>
    </w:p>
    <w:p w14:paraId="41771EBF" w14:textId="1B02A048" w:rsidR="00696BCA" w:rsidRPr="009F5130" w:rsidRDefault="00453102" w:rsidP="009F5130">
      <w:pPr>
        <w:spacing w:line="360" w:lineRule="auto"/>
        <w:jc w:val="center"/>
      </w:pPr>
      <w:r>
        <w:br w:type="page"/>
      </w:r>
    </w:p>
    <w:p w14:paraId="461D257A" w14:textId="48B18C99" w:rsidR="00C81A67" w:rsidRDefault="00EC35F4" w:rsidP="00EC35F4">
      <w:pPr>
        <w:spacing w:line="360" w:lineRule="auto"/>
        <w:jc w:val="center"/>
        <w:rPr>
          <w:b/>
          <w:bCs/>
          <w:color w:val="212121"/>
          <w:spacing w:val="2"/>
        </w:rPr>
      </w:pPr>
      <w:r w:rsidRPr="0033358C">
        <w:rPr>
          <w:b/>
          <w:bCs/>
          <w:color w:val="212121"/>
          <w:spacing w:val="2"/>
        </w:rPr>
        <w:lastRenderedPageBreak/>
        <w:t xml:space="preserve">Project </w:t>
      </w:r>
      <w:r w:rsidR="00964B55">
        <w:rPr>
          <w:b/>
          <w:bCs/>
          <w:color w:val="212121"/>
          <w:spacing w:val="2"/>
        </w:rPr>
        <w:t>3: Short-Term Process Scheduler</w:t>
      </w:r>
    </w:p>
    <w:p w14:paraId="4FE83553" w14:textId="1464C200" w:rsidR="0037426A" w:rsidRPr="0037426A" w:rsidRDefault="0037426A" w:rsidP="0037426A">
      <w:pPr>
        <w:spacing w:line="360" w:lineRule="auto"/>
        <w:rPr>
          <w:rFonts w:eastAsia="Batang"/>
          <w:b/>
          <w:bCs/>
          <w:color w:val="000000"/>
          <w:shd w:val="clear" w:color="auto" w:fill="FFFFFF"/>
        </w:rPr>
      </w:pPr>
      <w:r w:rsidRPr="0037426A">
        <w:rPr>
          <w:rFonts w:eastAsia="Batang"/>
          <w:b/>
          <w:bCs/>
          <w:color w:val="000000"/>
          <w:shd w:val="clear" w:color="auto" w:fill="FFFFFF"/>
        </w:rPr>
        <w:t>[ Introduction ]</w:t>
      </w:r>
    </w:p>
    <w:p w14:paraId="6717BB6A" w14:textId="3E393214" w:rsidR="000D3FC5" w:rsidRDefault="005E1E33" w:rsidP="00E5623B">
      <w:pPr>
        <w:spacing w:line="360" w:lineRule="auto"/>
        <w:contextualSpacing/>
        <w:jc w:val="both"/>
        <w:rPr>
          <w:rFonts w:eastAsia="Batang"/>
          <w:color w:val="000000"/>
          <w:shd w:val="clear" w:color="auto" w:fill="FFFFFF"/>
        </w:rPr>
      </w:pPr>
      <w:r>
        <w:t xml:space="preserve">    </w:t>
      </w:r>
      <w:r w:rsidR="0037010B" w:rsidRPr="0037010B">
        <w:t>Th</w:t>
      </w:r>
      <w:r w:rsidR="0037010B">
        <w:t>is is the project</w:t>
      </w:r>
      <w:r w:rsidR="00852F9B">
        <w:t xml:space="preserve"> to demonstrate the </w:t>
      </w:r>
      <w:r w:rsidR="005A79A4">
        <w:t>scheduling algorithms of multiple process running within one program.</w:t>
      </w:r>
      <w:r w:rsidR="007D34FA">
        <w:t xml:space="preserve"> </w:t>
      </w:r>
      <w:r w:rsidR="007D34FA" w:rsidRPr="007D34FA">
        <w:t>The C++ program in question aims to demonstrate the first come first serve scheduling algorithm using three processes: process 1, process 2, and process 3. This algorithm is used in operating systems to manage the execution of multiple processes. The program will analyze the scheduling process by considering the burst time for each process, which represents the amount of time each process requires to complete. Additionally, the program will calculate the waiting time for each process, which is the time each process has to wait before it can start executing. Finally, the program will calculate the average waiting time, which represents the average amount of time that all processes have to wait before starting their execution. This program is an example of how C++ can be used to simulate complex processes and analyze their behavior.</w:t>
      </w:r>
    </w:p>
    <w:p w14:paraId="3C950B98" w14:textId="323E817C" w:rsidR="0037426A" w:rsidRPr="0037426A" w:rsidRDefault="0037426A" w:rsidP="009804D9">
      <w:pPr>
        <w:spacing w:line="360" w:lineRule="auto"/>
        <w:rPr>
          <w:rFonts w:eastAsia="Batang"/>
          <w:b/>
          <w:bCs/>
          <w:color w:val="000000"/>
          <w:shd w:val="clear" w:color="auto" w:fill="FFFFFF"/>
        </w:rPr>
      </w:pPr>
      <w:r w:rsidRPr="0037426A">
        <w:rPr>
          <w:rFonts w:eastAsia="Batang"/>
          <w:b/>
          <w:bCs/>
          <w:color w:val="000000"/>
          <w:shd w:val="clear" w:color="auto" w:fill="FFFFFF"/>
        </w:rPr>
        <w:t>[ Process Scheduling ]</w:t>
      </w:r>
    </w:p>
    <w:p w14:paraId="602201DF" w14:textId="6800EAED" w:rsidR="0037426A" w:rsidRDefault="0037426A" w:rsidP="009804D9">
      <w:pPr>
        <w:spacing w:line="360" w:lineRule="auto"/>
        <w:rPr>
          <w:rFonts w:eastAsia="Batang"/>
          <w:color w:val="000000"/>
          <w:shd w:val="clear" w:color="auto" w:fill="FFFFFF"/>
        </w:rPr>
      </w:pPr>
      <w:r>
        <w:rPr>
          <w:rFonts w:eastAsia="Batang"/>
          <w:color w:val="000000"/>
          <w:shd w:val="clear" w:color="auto" w:fill="FFFFFF"/>
        </w:rPr>
        <w:t xml:space="preserve">    </w:t>
      </w:r>
      <w:r w:rsidRPr="0037426A">
        <w:rPr>
          <w:rFonts w:eastAsia="Batang"/>
          <w:color w:val="000000"/>
          <w:shd w:val="clear" w:color="auto" w:fill="FFFFFF"/>
        </w:rPr>
        <w:t xml:space="preserve">Scheduling is the process of deciding which process or thread should be executed by the CPU at any given time. The CPU can only execute one process at a time, so the scheduling algorithm must decide which process should be executed next, based on a set of predefined rules. The scheduling algorithm </w:t>
      </w:r>
      <w:proofErr w:type="gramStart"/>
      <w:r w:rsidRPr="0037426A">
        <w:rPr>
          <w:rFonts w:eastAsia="Batang"/>
          <w:color w:val="000000"/>
          <w:shd w:val="clear" w:color="auto" w:fill="FFFFFF"/>
        </w:rPr>
        <w:t>takes into account</w:t>
      </w:r>
      <w:proofErr w:type="gramEnd"/>
      <w:r w:rsidRPr="0037426A">
        <w:rPr>
          <w:rFonts w:eastAsia="Batang"/>
          <w:color w:val="000000"/>
          <w:shd w:val="clear" w:color="auto" w:fill="FFFFFF"/>
        </w:rPr>
        <w:t xml:space="preserve"> the priority of the process, the amount of CPU time it requires, the time it has been waiting, and other factors, to determine which process should be executed next. The goal of scheduling is to maximize the use of CPU resources, while minimizing the waiting time for processes.</w:t>
      </w:r>
    </w:p>
    <w:p w14:paraId="7324E456" w14:textId="71D0A3BE" w:rsidR="0037426A" w:rsidRDefault="0037426A" w:rsidP="009804D9">
      <w:pPr>
        <w:spacing w:line="360" w:lineRule="auto"/>
        <w:rPr>
          <w:rFonts w:eastAsia="Batang"/>
          <w:color w:val="000000"/>
          <w:shd w:val="clear" w:color="auto" w:fill="FFFFFF"/>
        </w:rPr>
      </w:pPr>
      <w:r>
        <w:rPr>
          <w:rFonts w:eastAsia="Batang"/>
          <w:color w:val="000000"/>
          <w:shd w:val="clear" w:color="auto" w:fill="FFFFFF"/>
        </w:rPr>
        <w:t xml:space="preserve">    </w:t>
      </w:r>
      <w:r w:rsidRPr="0037426A">
        <w:rPr>
          <w:rFonts w:eastAsia="Batang"/>
          <w:color w:val="000000"/>
          <w:shd w:val="clear" w:color="auto" w:fill="FFFFFF"/>
        </w:rPr>
        <w:t>First come first serve (FCFS) scheduling is a simple algorithm used in operating systems to schedule the execution of multiple processes. As the name implies, it prioritizes the process that arrived first, and executes it until completion before moving on to the next process. This approach guarantees that all processes are executed in the order in which they arrived, but it can lead to longer waiting times for processes that arrive later, as they have to wait for the earlier processes to finish.</w:t>
      </w:r>
    </w:p>
    <w:p w14:paraId="1F891DC1" w14:textId="5F5F0968" w:rsidR="0037426A" w:rsidRPr="0037426A" w:rsidRDefault="0037426A" w:rsidP="009804D9">
      <w:pPr>
        <w:spacing w:line="360" w:lineRule="auto"/>
        <w:rPr>
          <w:rFonts w:eastAsia="Batang"/>
          <w:b/>
          <w:bCs/>
          <w:color w:val="000000"/>
          <w:shd w:val="clear" w:color="auto" w:fill="FFFFFF"/>
        </w:rPr>
      </w:pPr>
      <w:r w:rsidRPr="0037426A">
        <w:rPr>
          <w:rFonts w:eastAsia="Batang"/>
          <w:b/>
          <w:bCs/>
          <w:color w:val="000000"/>
          <w:shd w:val="clear" w:color="auto" w:fill="FFFFFF"/>
        </w:rPr>
        <w:t>[ Analysis ]</w:t>
      </w:r>
    </w:p>
    <w:p w14:paraId="73F312DB" w14:textId="77C124E1" w:rsidR="0037426A" w:rsidRDefault="0037426A" w:rsidP="009804D9">
      <w:pPr>
        <w:spacing w:line="360" w:lineRule="auto"/>
        <w:rPr>
          <w:rFonts w:eastAsia="Batang"/>
          <w:color w:val="000000"/>
          <w:shd w:val="clear" w:color="auto" w:fill="FFFFFF"/>
        </w:rPr>
      </w:pPr>
      <w:r>
        <w:rPr>
          <w:rFonts w:eastAsia="Batang"/>
          <w:color w:val="000000"/>
          <w:shd w:val="clear" w:color="auto" w:fill="FFFFFF"/>
        </w:rPr>
        <w:t xml:space="preserve">    Since FCFS scheduling algorithm executes the process that is allocated</w:t>
      </w:r>
      <w:r w:rsidR="009964AC">
        <w:rPr>
          <w:rFonts w:eastAsia="Batang"/>
          <w:color w:val="000000"/>
          <w:shd w:val="clear" w:color="auto" w:fill="FFFFFF"/>
        </w:rPr>
        <w:t xml:space="preserve"> to the queue first, the waiting time for each individual process is based on the process in order. Within this program, each </w:t>
      </w:r>
      <w:r w:rsidR="00C7326E">
        <w:rPr>
          <w:rFonts w:eastAsia="Batang"/>
          <w:color w:val="000000"/>
          <w:shd w:val="clear" w:color="auto" w:fill="FFFFFF"/>
        </w:rPr>
        <w:t>process</w:t>
      </w:r>
      <w:r w:rsidR="009964AC">
        <w:rPr>
          <w:rFonts w:eastAsia="Batang"/>
          <w:color w:val="000000"/>
          <w:shd w:val="clear" w:color="auto" w:fill="FFFFFF"/>
        </w:rPr>
        <w:t xml:space="preserve"> will be assigned with burst time.</w:t>
      </w:r>
      <w:r w:rsidR="00C7326E">
        <w:rPr>
          <w:rFonts w:eastAsia="Batang"/>
          <w:color w:val="000000"/>
          <w:shd w:val="clear" w:color="auto" w:fill="FFFFFF"/>
        </w:rPr>
        <w:t xml:space="preserve"> Three processes are used for this program and each individual burst time is assigned before the program. </w:t>
      </w:r>
    </w:p>
    <w:p w14:paraId="6295A4DA" w14:textId="62B4027D" w:rsidR="00C7326E" w:rsidRDefault="00C7326E" w:rsidP="009804D9">
      <w:pPr>
        <w:spacing w:line="360" w:lineRule="auto"/>
        <w:rPr>
          <w:rFonts w:eastAsia="Batang"/>
          <w:color w:val="000000"/>
          <w:shd w:val="clear" w:color="auto" w:fill="FFFFFF"/>
        </w:rPr>
      </w:pPr>
      <w:r>
        <w:rPr>
          <w:rFonts w:eastAsia="Batang" w:hint="eastAsia"/>
          <w:noProof/>
          <w:color w:val="000000"/>
          <w:shd w:val="clear" w:color="auto" w:fill="FFFFFF"/>
        </w:rPr>
        <w:lastRenderedPageBreak/>
        <w:drawing>
          <wp:inline distT="0" distB="0" distL="0" distR="0" wp14:anchorId="2ED067C1" wp14:editId="3F16B833">
            <wp:extent cx="5925312" cy="9779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932369" cy="979065"/>
                    </a:xfrm>
                    <a:prstGeom prst="rect">
                      <a:avLst/>
                    </a:prstGeom>
                  </pic:spPr>
                </pic:pic>
              </a:graphicData>
            </a:graphic>
          </wp:inline>
        </w:drawing>
      </w:r>
    </w:p>
    <w:p w14:paraId="1298E9B4" w14:textId="3FDE7C41" w:rsidR="00C7326E" w:rsidRDefault="00C7326E" w:rsidP="009804D9">
      <w:pPr>
        <w:spacing w:line="360" w:lineRule="auto"/>
        <w:rPr>
          <w:rFonts w:eastAsia="Batang"/>
          <w:color w:val="000000"/>
          <w:shd w:val="clear" w:color="auto" w:fill="FFFFFF"/>
        </w:rPr>
      </w:pPr>
      <w:r>
        <w:rPr>
          <w:rFonts w:eastAsia="Batang"/>
          <w:color w:val="000000"/>
          <w:shd w:val="clear" w:color="auto" w:fill="FFFFFF"/>
        </w:rPr>
        <w:t xml:space="preserve">Process 1 has 5 </w:t>
      </w:r>
      <w:proofErr w:type="spellStart"/>
      <w:r>
        <w:rPr>
          <w:rFonts w:eastAsia="Batang"/>
          <w:color w:val="000000"/>
          <w:shd w:val="clear" w:color="auto" w:fill="FFFFFF"/>
        </w:rPr>
        <w:t>ms</w:t>
      </w:r>
      <w:proofErr w:type="spellEnd"/>
      <w:r>
        <w:rPr>
          <w:rFonts w:eastAsia="Batang"/>
          <w:color w:val="000000"/>
          <w:shd w:val="clear" w:color="auto" w:fill="FFFFFF"/>
        </w:rPr>
        <w:t xml:space="preserve"> burst time, Process 2 has 9 </w:t>
      </w:r>
      <w:proofErr w:type="spellStart"/>
      <w:r>
        <w:rPr>
          <w:rFonts w:eastAsia="Batang"/>
          <w:color w:val="000000"/>
          <w:shd w:val="clear" w:color="auto" w:fill="FFFFFF"/>
        </w:rPr>
        <w:t>ms</w:t>
      </w:r>
      <w:proofErr w:type="spellEnd"/>
      <w:r>
        <w:rPr>
          <w:rFonts w:eastAsia="Batang"/>
          <w:color w:val="000000"/>
          <w:shd w:val="clear" w:color="auto" w:fill="FFFFFF"/>
        </w:rPr>
        <w:t xml:space="preserve"> burst time, and finally Process 3 has 2 </w:t>
      </w:r>
      <w:proofErr w:type="spellStart"/>
      <w:r>
        <w:rPr>
          <w:rFonts w:eastAsia="Batang"/>
          <w:color w:val="000000"/>
          <w:shd w:val="clear" w:color="auto" w:fill="FFFFFF"/>
        </w:rPr>
        <w:t>ms</w:t>
      </w:r>
      <w:proofErr w:type="spellEnd"/>
      <w:r>
        <w:rPr>
          <w:rFonts w:eastAsia="Batang"/>
          <w:color w:val="000000"/>
          <w:shd w:val="clear" w:color="auto" w:fill="FFFFFF"/>
        </w:rPr>
        <w:t xml:space="preserve"> burst time. Each individual waiting time will be 0 </w:t>
      </w:r>
      <w:proofErr w:type="spellStart"/>
      <w:r>
        <w:rPr>
          <w:rFonts w:eastAsia="Batang"/>
          <w:color w:val="000000"/>
          <w:shd w:val="clear" w:color="auto" w:fill="FFFFFF"/>
        </w:rPr>
        <w:t>ms</w:t>
      </w:r>
      <w:proofErr w:type="spellEnd"/>
      <w:r>
        <w:rPr>
          <w:rFonts w:eastAsia="Batang"/>
          <w:color w:val="000000"/>
          <w:shd w:val="clear" w:color="auto" w:fill="FFFFFF"/>
        </w:rPr>
        <w:t xml:space="preserve"> for Process 1, 5 </w:t>
      </w:r>
      <w:proofErr w:type="spellStart"/>
      <w:r>
        <w:rPr>
          <w:rFonts w:eastAsia="Batang"/>
          <w:color w:val="000000"/>
          <w:shd w:val="clear" w:color="auto" w:fill="FFFFFF"/>
        </w:rPr>
        <w:t>ms</w:t>
      </w:r>
      <w:proofErr w:type="spellEnd"/>
      <w:r>
        <w:rPr>
          <w:rFonts w:eastAsia="Batang"/>
          <w:color w:val="000000"/>
          <w:shd w:val="clear" w:color="auto" w:fill="FFFFFF"/>
        </w:rPr>
        <w:t xml:space="preserve"> for Process 2 and lastly 14 </w:t>
      </w:r>
      <w:proofErr w:type="spellStart"/>
      <w:r>
        <w:rPr>
          <w:rFonts w:eastAsia="Batang"/>
          <w:color w:val="000000"/>
          <w:shd w:val="clear" w:color="auto" w:fill="FFFFFF"/>
        </w:rPr>
        <w:t>ms</w:t>
      </w:r>
      <w:proofErr w:type="spellEnd"/>
      <w:r>
        <w:rPr>
          <w:rFonts w:eastAsia="Batang"/>
          <w:color w:val="000000"/>
          <w:shd w:val="clear" w:color="auto" w:fill="FFFFFF"/>
        </w:rPr>
        <w:t xml:space="preserve"> for Process 3. Once we calculate the average waiting time for individual process, it is 6.33 </w:t>
      </w:r>
      <w:proofErr w:type="spellStart"/>
      <w:r>
        <w:rPr>
          <w:rFonts w:eastAsia="Batang"/>
          <w:color w:val="000000"/>
          <w:shd w:val="clear" w:color="auto" w:fill="FFFFFF"/>
        </w:rPr>
        <w:t>ms</w:t>
      </w:r>
      <w:proofErr w:type="spellEnd"/>
      <w:r>
        <w:rPr>
          <w:rFonts w:eastAsia="Batang"/>
          <w:color w:val="000000"/>
          <w:shd w:val="clear" w:color="auto" w:fill="FFFFFF"/>
        </w:rPr>
        <w:t xml:space="preserve"> (0 + 5 + 14) / 3 = 19/3 = 6.333 </w:t>
      </w:r>
      <w:proofErr w:type="spellStart"/>
      <w:r>
        <w:rPr>
          <w:rFonts w:eastAsia="Batang"/>
          <w:color w:val="000000"/>
          <w:shd w:val="clear" w:color="auto" w:fill="FFFFFF"/>
        </w:rPr>
        <w:t>ms.</w:t>
      </w:r>
      <w:proofErr w:type="spellEnd"/>
      <w:r w:rsidR="00E84100">
        <w:rPr>
          <w:rFonts w:eastAsia="Batang" w:hint="eastAsia"/>
          <w:noProof/>
          <w:color w:val="000000"/>
          <w:shd w:val="clear" w:color="auto" w:fill="FFFFFF"/>
        </w:rPr>
        <w:drawing>
          <wp:inline distT="0" distB="0" distL="0" distR="0" wp14:anchorId="5551954A" wp14:editId="01BCD68C">
            <wp:extent cx="5943600" cy="1756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5943600" cy="1756410"/>
                    </a:xfrm>
                    <a:prstGeom prst="rect">
                      <a:avLst/>
                    </a:prstGeom>
                  </pic:spPr>
                </pic:pic>
              </a:graphicData>
            </a:graphic>
          </wp:inline>
        </w:drawing>
      </w:r>
    </w:p>
    <w:p w14:paraId="67521214" w14:textId="5431DB66" w:rsidR="00E84100" w:rsidRDefault="00E84100" w:rsidP="009804D9">
      <w:pPr>
        <w:spacing w:line="360" w:lineRule="auto"/>
        <w:rPr>
          <w:rFonts w:eastAsia="Batang"/>
          <w:color w:val="000000"/>
          <w:shd w:val="clear" w:color="auto" w:fill="FFFFFF"/>
        </w:rPr>
      </w:pPr>
      <w:r>
        <w:rPr>
          <w:rFonts w:eastAsia="Batang"/>
          <w:color w:val="000000"/>
          <w:shd w:val="clear" w:color="auto" w:fill="FFFFFF"/>
        </w:rPr>
        <w:t xml:space="preserve">Once the program executes, the terminal displays which process is in </w:t>
      </w:r>
      <w:r w:rsidR="006D62FF">
        <w:rPr>
          <w:rFonts w:eastAsia="Batang"/>
          <w:color w:val="000000"/>
          <w:shd w:val="clear" w:color="auto" w:fill="FFFFFF"/>
        </w:rPr>
        <w:t>running</w:t>
      </w:r>
      <w:r>
        <w:rPr>
          <w:rFonts w:eastAsia="Batang"/>
          <w:color w:val="000000"/>
          <w:shd w:val="clear" w:color="auto" w:fill="FFFFFF"/>
        </w:rPr>
        <w:t xml:space="preserve">, ready, and waiting state. First execution with Process 1 running, Process 2 ready, and Process 3 ready. Second Execution express Process 1 waiting since it has already run the cycle and now it is tail of the queue. </w:t>
      </w:r>
      <w:r w:rsidR="006D62FF">
        <w:rPr>
          <w:rFonts w:eastAsia="Batang"/>
          <w:color w:val="000000"/>
          <w:shd w:val="clear" w:color="auto" w:fill="FFFFFF"/>
        </w:rPr>
        <w:t>Process</w:t>
      </w:r>
      <w:r>
        <w:rPr>
          <w:rFonts w:eastAsia="Batang"/>
          <w:color w:val="000000"/>
          <w:shd w:val="clear" w:color="auto" w:fill="FFFFFF"/>
        </w:rPr>
        <w:t xml:space="preserve"> 2 is running since it was the secondly allocated process, and lastly Process 3 is ready state. </w:t>
      </w:r>
    </w:p>
    <w:p w14:paraId="3369DDAF" w14:textId="62914A2B" w:rsidR="00C9613C" w:rsidRPr="00C9613C" w:rsidRDefault="00C9613C" w:rsidP="009804D9">
      <w:pPr>
        <w:spacing w:line="360" w:lineRule="auto"/>
        <w:rPr>
          <w:rFonts w:eastAsia="Batang"/>
          <w:b/>
          <w:bCs/>
          <w:color w:val="000000"/>
          <w:shd w:val="clear" w:color="auto" w:fill="FFFFFF"/>
        </w:rPr>
      </w:pPr>
      <w:r w:rsidRPr="00C9613C">
        <w:rPr>
          <w:rFonts w:eastAsia="Batang"/>
          <w:b/>
          <w:bCs/>
          <w:color w:val="000000"/>
          <w:shd w:val="clear" w:color="auto" w:fill="FFFFFF"/>
        </w:rPr>
        <w:t xml:space="preserve">[ Conclusion ] </w:t>
      </w:r>
    </w:p>
    <w:p w14:paraId="305332D3" w14:textId="16D49974" w:rsidR="00C9613C" w:rsidRPr="002F3A1A" w:rsidRDefault="00C9613C" w:rsidP="009804D9">
      <w:pPr>
        <w:spacing w:line="360" w:lineRule="auto"/>
        <w:rPr>
          <w:rFonts w:eastAsia="Batang" w:hint="eastAsia"/>
          <w:color w:val="000000"/>
          <w:shd w:val="clear" w:color="auto" w:fill="FFFFFF"/>
        </w:rPr>
      </w:pPr>
      <w:r>
        <w:rPr>
          <w:rFonts w:eastAsia="Batang"/>
          <w:color w:val="000000"/>
          <w:shd w:val="clear" w:color="auto" w:fill="FFFFFF"/>
        </w:rPr>
        <w:t xml:space="preserve">    I</w:t>
      </w:r>
      <w:r w:rsidRPr="00C9613C">
        <w:rPr>
          <w:rFonts w:eastAsia="Batang"/>
          <w:color w:val="000000"/>
          <w:shd w:val="clear" w:color="auto" w:fill="FFFFFF"/>
        </w:rPr>
        <w:t xml:space="preserve">n conclusion, the C++ program demonstrated the first come first serve scheduling algorithm by simulating the execution of multiple processes. The program analyzed the scheduling process by considering the burst time and waiting time for each </w:t>
      </w:r>
      <w:r w:rsidRPr="00C9613C">
        <w:rPr>
          <w:rFonts w:eastAsia="Batang"/>
          <w:color w:val="000000"/>
          <w:shd w:val="clear" w:color="auto" w:fill="FFFFFF"/>
        </w:rPr>
        <w:t>process and</w:t>
      </w:r>
      <w:r w:rsidRPr="00C9613C">
        <w:rPr>
          <w:rFonts w:eastAsia="Batang"/>
          <w:color w:val="000000"/>
          <w:shd w:val="clear" w:color="auto" w:fill="FFFFFF"/>
        </w:rPr>
        <w:t xml:space="preserve"> calculated the average waiting time. The results showed that the FCFS algorithm prioritizes the process that arrived first, which guarantees the order of execution but may lead to longer waiting times for later processes. The program demonstrated how C++ can be used to simulate complex processes and analyze their behavior, which is essential for optimizing system performance. Overall, the project provided valuable insights into the scheduling algorithms used in operating systems and the importance of efficient process management.</w:t>
      </w:r>
    </w:p>
    <w:sectPr w:rsidR="00C9613C" w:rsidRPr="002F3A1A" w:rsidSect="004840C8">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F18F" w14:textId="77777777" w:rsidR="00C46CD0" w:rsidRDefault="00C46CD0" w:rsidP="00301C9A">
      <w:r>
        <w:separator/>
      </w:r>
    </w:p>
  </w:endnote>
  <w:endnote w:type="continuationSeparator" w:id="0">
    <w:p w14:paraId="7C00A0A1" w14:textId="77777777" w:rsidR="00C46CD0" w:rsidRDefault="00C46CD0"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FEA2" w14:textId="77777777" w:rsidR="00C46CD0" w:rsidRDefault="00C46CD0" w:rsidP="00301C9A">
      <w:r>
        <w:separator/>
      </w:r>
    </w:p>
  </w:footnote>
  <w:footnote w:type="continuationSeparator" w:id="0">
    <w:p w14:paraId="675A46D2" w14:textId="77777777" w:rsidR="00C46CD0" w:rsidRDefault="00C46CD0"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01544"/>
    <w:multiLevelType w:val="hybridMultilevel"/>
    <w:tmpl w:val="27E02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297913">
    <w:abstractNumId w:val="4"/>
  </w:num>
  <w:num w:numId="2" w16cid:durableId="1967271115">
    <w:abstractNumId w:val="3"/>
  </w:num>
  <w:num w:numId="3" w16cid:durableId="768431370">
    <w:abstractNumId w:val="0"/>
  </w:num>
  <w:num w:numId="4" w16cid:durableId="92828774">
    <w:abstractNumId w:val="2"/>
  </w:num>
  <w:num w:numId="5" w16cid:durableId="365254128">
    <w:abstractNumId w:val="1"/>
  </w:num>
  <w:num w:numId="6" w16cid:durableId="1265502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2DF"/>
    <w:rsid w:val="000013E6"/>
    <w:rsid w:val="000016AF"/>
    <w:rsid w:val="000055EC"/>
    <w:rsid w:val="000105C2"/>
    <w:rsid w:val="00011112"/>
    <w:rsid w:val="00012280"/>
    <w:rsid w:val="00025920"/>
    <w:rsid w:val="000344EE"/>
    <w:rsid w:val="000512AF"/>
    <w:rsid w:val="000553C3"/>
    <w:rsid w:val="00065607"/>
    <w:rsid w:val="000771AE"/>
    <w:rsid w:val="00080746"/>
    <w:rsid w:val="00083152"/>
    <w:rsid w:val="0008778C"/>
    <w:rsid w:val="000A09B3"/>
    <w:rsid w:val="000A20B0"/>
    <w:rsid w:val="000B00ED"/>
    <w:rsid w:val="000B3BFC"/>
    <w:rsid w:val="000B5821"/>
    <w:rsid w:val="000D12D8"/>
    <w:rsid w:val="000D3FC5"/>
    <w:rsid w:val="000F1886"/>
    <w:rsid w:val="000F4B26"/>
    <w:rsid w:val="000F74A2"/>
    <w:rsid w:val="00110C0E"/>
    <w:rsid w:val="00120C24"/>
    <w:rsid w:val="00132618"/>
    <w:rsid w:val="00135793"/>
    <w:rsid w:val="001637DA"/>
    <w:rsid w:val="00176B16"/>
    <w:rsid w:val="00182195"/>
    <w:rsid w:val="00187CD9"/>
    <w:rsid w:val="001959AE"/>
    <w:rsid w:val="001978D9"/>
    <w:rsid w:val="001A2E56"/>
    <w:rsid w:val="001B182D"/>
    <w:rsid w:val="001C2006"/>
    <w:rsid w:val="001D4BF3"/>
    <w:rsid w:val="002566AB"/>
    <w:rsid w:val="00264431"/>
    <w:rsid w:val="0027465A"/>
    <w:rsid w:val="00280DFE"/>
    <w:rsid w:val="00292C53"/>
    <w:rsid w:val="002A7561"/>
    <w:rsid w:val="002B2F52"/>
    <w:rsid w:val="002D20F8"/>
    <w:rsid w:val="002F3A1A"/>
    <w:rsid w:val="002F3B31"/>
    <w:rsid w:val="00300BDD"/>
    <w:rsid w:val="00301C9A"/>
    <w:rsid w:val="00305C5F"/>
    <w:rsid w:val="00316948"/>
    <w:rsid w:val="0033358C"/>
    <w:rsid w:val="003421A6"/>
    <w:rsid w:val="0034643B"/>
    <w:rsid w:val="0035333B"/>
    <w:rsid w:val="0037010B"/>
    <w:rsid w:val="0037426A"/>
    <w:rsid w:val="00386BB2"/>
    <w:rsid w:val="003B5209"/>
    <w:rsid w:val="003D0606"/>
    <w:rsid w:val="003D1898"/>
    <w:rsid w:val="003F1F01"/>
    <w:rsid w:val="003F428A"/>
    <w:rsid w:val="00407220"/>
    <w:rsid w:val="00415B7C"/>
    <w:rsid w:val="00453102"/>
    <w:rsid w:val="00461718"/>
    <w:rsid w:val="0046463E"/>
    <w:rsid w:val="00481264"/>
    <w:rsid w:val="004840C8"/>
    <w:rsid w:val="004930B3"/>
    <w:rsid w:val="004972B8"/>
    <w:rsid w:val="004C1C4E"/>
    <w:rsid w:val="004C7F69"/>
    <w:rsid w:val="004D09A3"/>
    <w:rsid w:val="004D47D4"/>
    <w:rsid w:val="004D6DCD"/>
    <w:rsid w:val="004F5936"/>
    <w:rsid w:val="00512F74"/>
    <w:rsid w:val="005247B3"/>
    <w:rsid w:val="00543DB2"/>
    <w:rsid w:val="00547852"/>
    <w:rsid w:val="00554733"/>
    <w:rsid w:val="005806D3"/>
    <w:rsid w:val="005842F6"/>
    <w:rsid w:val="00597B95"/>
    <w:rsid w:val="005A5FD8"/>
    <w:rsid w:val="005A79A4"/>
    <w:rsid w:val="005B2106"/>
    <w:rsid w:val="005C21E2"/>
    <w:rsid w:val="005E1E33"/>
    <w:rsid w:val="0061169E"/>
    <w:rsid w:val="00624577"/>
    <w:rsid w:val="00624B6B"/>
    <w:rsid w:val="00642E41"/>
    <w:rsid w:val="00651B76"/>
    <w:rsid w:val="0065293D"/>
    <w:rsid w:val="006742BF"/>
    <w:rsid w:val="00692982"/>
    <w:rsid w:val="006943A9"/>
    <w:rsid w:val="00696BCA"/>
    <w:rsid w:val="006B11CB"/>
    <w:rsid w:val="006D62FF"/>
    <w:rsid w:val="006E2084"/>
    <w:rsid w:val="00710586"/>
    <w:rsid w:val="007138A1"/>
    <w:rsid w:val="007257D4"/>
    <w:rsid w:val="007271F7"/>
    <w:rsid w:val="00762798"/>
    <w:rsid w:val="007706E7"/>
    <w:rsid w:val="007850E5"/>
    <w:rsid w:val="00796D8B"/>
    <w:rsid w:val="007B48DA"/>
    <w:rsid w:val="007C4C50"/>
    <w:rsid w:val="007D34FA"/>
    <w:rsid w:val="007D7BEA"/>
    <w:rsid w:val="007E1213"/>
    <w:rsid w:val="007E45ED"/>
    <w:rsid w:val="007E6B61"/>
    <w:rsid w:val="007F2D64"/>
    <w:rsid w:val="00816344"/>
    <w:rsid w:val="008350D7"/>
    <w:rsid w:val="0083579D"/>
    <w:rsid w:val="00852BF1"/>
    <w:rsid w:val="00852F9B"/>
    <w:rsid w:val="00871357"/>
    <w:rsid w:val="00893EFD"/>
    <w:rsid w:val="008B0E0A"/>
    <w:rsid w:val="008B2B3E"/>
    <w:rsid w:val="008C19CB"/>
    <w:rsid w:val="009041AF"/>
    <w:rsid w:val="00905E0A"/>
    <w:rsid w:val="00914A5B"/>
    <w:rsid w:val="009154BD"/>
    <w:rsid w:val="00915BEA"/>
    <w:rsid w:val="00916276"/>
    <w:rsid w:val="009212A9"/>
    <w:rsid w:val="00922B1E"/>
    <w:rsid w:val="00964B55"/>
    <w:rsid w:val="009804D9"/>
    <w:rsid w:val="009842EB"/>
    <w:rsid w:val="009964AC"/>
    <w:rsid w:val="009A7C56"/>
    <w:rsid w:val="009C33AA"/>
    <w:rsid w:val="009E2469"/>
    <w:rsid w:val="009F0988"/>
    <w:rsid w:val="009F5130"/>
    <w:rsid w:val="00A011CC"/>
    <w:rsid w:val="00A04CA3"/>
    <w:rsid w:val="00A12ED1"/>
    <w:rsid w:val="00A14F84"/>
    <w:rsid w:val="00A24A6A"/>
    <w:rsid w:val="00A373A5"/>
    <w:rsid w:val="00A463EB"/>
    <w:rsid w:val="00A61BB5"/>
    <w:rsid w:val="00A63919"/>
    <w:rsid w:val="00A659DD"/>
    <w:rsid w:val="00A9363B"/>
    <w:rsid w:val="00AA43A4"/>
    <w:rsid w:val="00AB4D9C"/>
    <w:rsid w:val="00AF410B"/>
    <w:rsid w:val="00B16CEF"/>
    <w:rsid w:val="00B201E4"/>
    <w:rsid w:val="00B235D0"/>
    <w:rsid w:val="00B52CA2"/>
    <w:rsid w:val="00B55370"/>
    <w:rsid w:val="00B659F9"/>
    <w:rsid w:val="00B83591"/>
    <w:rsid w:val="00B86770"/>
    <w:rsid w:val="00B94586"/>
    <w:rsid w:val="00BA2D5A"/>
    <w:rsid w:val="00BE0C93"/>
    <w:rsid w:val="00BF0165"/>
    <w:rsid w:val="00C012BE"/>
    <w:rsid w:val="00C1620A"/>
    <w:rsid w:val="00C223C9"/>
    <w:rsid w:val="00C23D47"/>
    <w:rsid w:val="00C32268"/>
    <w:rsid w:val="00C46CD0"/>
    <w:rsid w:val="00C7326E"/>
    <w:rsid w:val="00C7795E"/>
    <w:rsid w:val="00C81A67"/>
    <w:rsid w:val="00C83015"/>
    <w:rsid w:val="00C90DEC"/>
    <w:rsid w:val="00C960C5"/>
    <w:rsid w:val="00C9613C"/>
    <w:rsid w:val="00CD2365"/>
    <w:rsid w:val="00CF25ED"/>
    <w:rsid w:val="00CF3B71"/>
    <w:rsid w:val="00D03CD1"/>
    <w:rsid w:val="00D1033D"/>
    <w:rsid w:val="00D1445C"/>
    <w:rsid w:val="00D23411"/>
    <w:rsid w:val="00D35863"/>
    <w:rsid w:val="00D456A4"/>
    <w:rsid w:val="00D5313B"/>
    <w:rsid w:val="00D532CB"/>
    <w:rsid w:val="00D572B2"/>
    <w:rsid w:val="00D64153"/>
    <w:rsid w:val="00D65A0C"/>
    <w:rsid w:val="00D80D1C"/>
    <w:rsid w:val="00D92ECE"/>
    <w:rsid w:val="00D95EE3"/>
    <w:rsid w:val="00DC26B9"/>
    <w:rsid w:val="00DC41DE"/>
    <w:rsid w:val="00DC442F"/>
    <w:rsid w:val="00DC6E9E"/>
    <w:rsid w:val="00DE2F7A"/>
    <w:rsid w:val="00E109C6"/>
    <w:rsid w:val="00E1477E"/>
    <w:rsid w:val="00E14AE9"/>
    <w:rsid w:val="00E34238"/>
    <w:rsid w:val="00E5623B"/>
    <w:rsid w:val="00E72288"/>
    <w:rsid w:val="00E84100"/>
    <w:rsid w:val="00E860E7"/>
    <w:rsid w:val="00EA0950"/>
    <w:rsid w:val="00EB2348"/>
    <w:rsid w:val="00EB329A"/>
    <w:rsid w:val="00EC35F4"/>
    <w:rsid w:val="00EC60DB"/>
    <w:rsid w:val="00EF48F9"/>
    <w:rsid w:val="00F04E6C"/>
    <w:rsid w:val="00F32069"/>
    <w:rsid w:val="00F3380B"/>
    <w:rsid w:val="00F42479"/>
    <w:rsid w:val="00F42566"/>
    <w:rsid w:val="00F6674E"/>
    <w:rsid w:val="00F7292D"/>
    <w:rsid w:val="00F90936"/>
    <w:rsid w:val="00F93925"/>
    <w:rsid w:val="00FC67C5"/>
    <w:rsid w:val="00FD7BE6"/>
    <w:rsid w:val="00FE3F9B"/>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semiHidden/>
    <w:unhideWhenUsed/>
    <w:rsid w:val="004D6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1619869230">
                  <w:marLeft w:val="0"/>
                  <w:marRight w:val="0"/>
                  <w:marTop w:val="0"/>
                  <w:marBottom w:val="0"/>
                  <w:divBdr>
                    <w:top w:val="none" w:sz="0" w:space="0" w:color="auto"/>
                    <w:left w:val="none" w:sz="0" w:space="0" w:color="auto"/>
                    <w:bottom w:val="none" w:sz="0" w:space="0" w:color="auto"/>
                    <w:right w:val="none" w:sz="0" w:space="0" w:color="auto"/>
                  </w:divBdr>
                </w:div>
                <w:div w:id="2113093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726224139">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9988">
      <w:bodyDiv w:val="1"/>
      <w:marLeft w:val="0"/>
      <w:marRight w:val="0"/>
      <w:marTop w:val="0"/>
      <w:marBottom w:val="0"/>
      <w:divBdr>
        <w:top w:val="none" w:sz="0" w:space="0" w:color="auto"/>
        <w:left w:val="none" w:sz="0" w:space="0" w:color="auto"/>
        <w:bottom w:val="none" w:sz="0" w:space="0" w:color="auto"/>
        <w:right w:val="none" w:sz="0" w:space="0" w:color="auto"/>
      </w:divBdr>
      <w:divsChild>
        <w:div w:id="2105372384">
          <w:marLeft w:val="0"/>
          <w:marRight w:val="0"/>
          <w:marTop w:val="0"/>
          <w:marBottom w:val="0"/>
          <w:divBdr>
            <w:top w:val="none" w:sz="0" w:space="0" w:color="auto"/>
            <w:left w:val="none" w:sz="0" w:space="0" w:color="auto"/>
            <w:bottom w:val="none" w:sz="0" w:space="0" w:color="auto"/>
            <w:right w:val="none" w:sz="0" w:space="0" w:color="auto"/>
          </w:divBdr>
          <w:divsChild>
            <w:div w:id="17546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 w:id="21278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2486</cp:lastModifiedBy>
  <cp:revision>91</cp:revision>
  <dcterms:created xsi:type="dcterms:W3CDTF">2021-06-24T16:11:00Z</dcterms:created>
  <dcterms:modified xsi:type="dcterms:W3CDTF">2023-04-02T18:57:00Z</dcterms:modified>
</cp:coreProperties>
</file>