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976705" w:rsidRDefault="00BF40EA" w:rsidP="00BF40EA">
      <w:pPr>
        <w:spacing w:after="0" w:line="240" w:lineRule="auto"/>
        <w:rPr>
          <w:rFonts w:cstheme="minorHAnsi"/>
          <w:sz w:val="28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IS-501</w:t>
      </w:r>
      <w:r w:rsidR="00BF40EA" w:rsidRPr="00976705">
        <w:rPr>
          <w:rFonts w:cstheme="minorHAnsi"/>
          <w:sz w:val="24"/>
          <w:szCs w:val="24"/>
        </w:rPr>
        <w:t xml:space="preserve"> </w:t>
      </w:r>
      <w:r w:rsidRPr="00976705">
        <w:rPr>
          <w:rFonts w:cstheme="minorHAnsi"/>
          <w:sz w:val="24"/>
          <w:szCs w:val="24"/>
        </w:rPr>
        <w:t>Base de Datos I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 xml:space="preserve">Sección: </w:t>
      </w:r>
      <w:r w:rsidR="00393E18" w:rsidRPr="00976705">
        <w:rPr>
          <w:rFonts w:cstheme="minorHAnsi"/>
          <w:sz w:val="24"/>
          <w:szCs w:val="24"/>
        </w:rPr>
        <w:t>08</w:t>
      </w:r>
      <w:r w:rsidRPr="00976705">
        <w:rPr>
          <w:rFonts w:cstheme="minorHAnsi"/>
          <w:sz w:val="24"/>
          <w:szCs w:val="24"/>
        </w:rPr>
        <w:t>00</w:t>
      </w: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BA3683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Diccionario de Datos</w:t>
      </w: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b/>
          <w:sz w:val="24"/>
          <w:szCs w:val="24"/>
        </w:rPr>
        <w:t>Ingeniero:</w:t>
      </w:r>
      <w:r w:rsidRPr="00976705">
        <w:rPr>
          <w:rFonts w:cstheme="minorHAnsi"/>
          <w:sz w:val="24"/>
          <w:szCs w:val="24"/>
        </w:rPr>
        <w:t xml:space="preserve"> Oscar Hernández</w:t>
      </w: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Integrantes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Cuenta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20161002154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Hesler Fernando Gámez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20161001057</w:t>
            </w:r>
          </w:p>
        </w:tc>
      </w:tr>
    </w:tbl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Ciudad Universitaria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976705" w:rsidRPr="00BA3683" w:rsidRDefault="00BF40EA" w:rsidP="00BA3683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Tegu</w:t>
      </w:r>
      <w:r w:rsidR="00BA3683">
        <w:rPr>
          <w:rFonts w:cstheme="minorHAnsi"/>
          <w:sz w:val="24"/>
          <w:szCs w:val="24"/>
        </w:rPr>
        <w:t>cigalpa MDC, 23</w:t>
      </w:r>
      <w:r w:rsidRPr="00976705">
        <w:rPr>
          <w:rFonts w:cstheme="minorHAnsi"/>
          <w:sz w:val="24"/>
          <w:szCs w:val="24"/>
        </w:rPr>
        <w:t xml:space="preserve"> de </w:t>
      </w:r>
      <w:r w:rsidR="00BA3683">
        <w:rPr>
          <w:rFonts w:cstheme="minorHAnsi"/>
          <w:sz w:val="24"/>
          <w:szCs w:val="24"/>
        </w:rPr>
        <w:t>Abril</w:t>
      </w:r>
      <w:r w:rsidR="00393E18" w:rsidRPr="00976705">
        <w:rPr>
          <w:rFonts w:cstheme="minorHAnsi"/>
          <w:sz w:val="24"/>
          <w:szCs w:val="24"/>
        </w:rPr>
        <w:t xml:space="preserve"> </w:t>
      </w:r>
      <w:r w:rsidRPr="00976705">
        <w:rPr>
          <w:rFonts w:cstheme="minorHAnsi"/>
          <w:sz w:val="24"/>
          <w:szCs w:val="24"/>
        </w:rPr>
        <w:t>de 2019</w:t>
      </w:r>
      <w:bookmarkStart w:id="0" w:name="_GoBack"/>
      <w:bookmarkEnd w:id="0"/>
    </w:p>
    <w:p w:rsidR="00976705" w:rsidRDefault="00976705" w:rsidP="007C394F"/>
    <w:p w:rsidR="00B245FB" w:rsidRDefault="00B245FB" w:rsidP="00584FDE">
      <w:pPr>
        <w:pStyle w:val="Ttulo1"/>
      </w:pPr>
      <w:bookmarkStart w:id="1" w:name="_Toc2539772"/>
      <w:r w:rsidRPr="00B245FB">
        <w:lastRenderedPageBreak/>
        <w:t>DICCIONARIO DE DATOS</w:t>
      </w:r>
      <w:bookmarkEnd w:id="1"/>
    </w:p>
    <w:p w:rsidR="00B245FB" w:rsidRDefault="00B245FB" w:rsidP="00B245FB"/>
    <w:p w:rsidR="00B245FB" w:rsidRDefault="00B245FB" w:rsidP="00E368CD">
      <w:pPr>
        <w:pStyle w:val="Ttulo2"/>
      </w:pPr>
      <w:bookmarkStart w:id="2" w:name="_Toc2539773"/>
      <w:r w:rsidRPr="00B245FB">
        <w:t>Descripción de módulo</w:t>
      </w:r>
      <w:bookmarkEnd w:id="2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decuadrcula4-nfasis5"/>
        <w:tblW w:w="8738" w:type="dxa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F32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>DESCRIPCIÓN MODULO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el proceso necesario para el equipaje de los pasajeros.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</w:rPr>
              <w:t>asignados.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3" w:name="_Toc2539774"/>
      <w:r>
        <w:lastRenderedPageBreak/>
        <w:t>Descripción de tablas</w:t>
      </w:r>
      <w:bookmarkEnd w:id="3"/>
    </w:p>
    <w:p w:rsidR="00E368CD" w:rsidRDefault="00E368CD" w:rsidP="00E368CD"/>
    <w:tbl>
      <w:tblPr>
        <w:tblStyle w:val="Tablanormal1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2410"/>
        <w:gridCol w:w="4536"/>
      </w:tblGrid>
      <w:tr w:rsidR="004F31BB" w:rsidRPr="00746FBE" w:rsidTr="004F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</w:t>
            </w:r>
            <w:r>
              <w:rPr>
                <w:bCs w:val="0"/>
                <w:sz w:val="24"/>
              </w:rPr>
              <w:t xml:space="preserve"> del Mó</w:t>
            </w:r>
            <w:r w:rsidRPr="004F31BB">
              <w:rPr>
                <w:bCs w:val="0"/>
                <w:sz w:val="24"/>
              </w:rPr>
              <w:t>dulo</w:t>
            </w:r>
          </w:p>
        </w:tc>
        <w:tc>
          <w:tcPr>
            <w:tcW w:w="2410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 de la tabla</w:t>
            </w:r>
          </w:p>
        </w:tc>
        <w:tc>
          <w:tcPr>
            <w:tcW w:w="4536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Descripción de la tabla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4F31BB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31BB">
              <w:t>Aeropuerto</w:t>
            </w:r>
          </w:p>
        </w:tc>
        <w:tc>
          <w:tcPr>
            <w:tcW w:w="4536" w:type="dxa"/>
          </w:tcPr>
          <w:p w:rsidR="004F31BB" w:rsidRPr="00746FBE" w:rsidRDefault="004F31BB" w:rsidP="004F31B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Aeropuertos asignados a cada vuelo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F324CC">
            <w:pPr>
              <w:tabs>
                <w:tab w:val="center" w:pos="1097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Área de trabajo que trabaja un empleado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Asiento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le asigna la información del Asiento del vuelo.</w:t>
            </w:r>
          </w:p>
        </w:tc>
      </w:tr>
      <w:tr w:rsidR="004F31BB" w:rsidRPr="00746FBE" w:rsidTr="00F324CC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Boleto</w:t>
            </w:r>
          </w:p>
        </w:tc>
        <w:tc>
          <w:tcPr>
            <w:tcW w:w="4536" w:type="dxa"/>
          </w:tcPr>
          <w:p w:rsidR="00F324CC" w:rsidRPr="00746FBE" w:rsidRDefault="00F324CC" w:rsidP="00F32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el registro de precios, información del pasajero, el tipo de boleto, el vuelo.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Boleto has Cargo Adicional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el pasajero lleva más de las maletas permitidas se le cobrara un cargo adicional.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cargo que tendrá el empleado asignado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has 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tabla de n a m de cargo a empleados.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FBE">
              <w:t>Cargo Adicional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cobro adicional que se hará en caso de llevar más maletas permitidas.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el registro y la Información de los empleados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Equipaje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los detalles del equipaje que se lleva para cada vuelo</w:t>
            </w:r>
          </w:p>
        </w:tc>
      </w:tr>
      <w:tr w:rsidR="00384D9E" w:rsidRPr="00746FBE" w:rsidTr="00384D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Default="00384D9E" w:rsidP="00746FBE"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384D9E" w:rsidRDefault="00384D9E" w:rsidP="00746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Equipaje Adicional</w:t>
            </w:r>
          </w:p>
        </w:tc>
        <w:tc>
          <w:tcPr>
            <w:tcW w:w="4536" w:type="dxa"/>
          </w:tcPr>
          <w:p w:rsidR="00384D9E" w:rsidRDefault="00384D9E" w:rsidP="00746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Representa los detalles del equipaje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Escala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de cada escala , como origen y destino y detalles de horas.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diferentes etapas que se llevaran a cabo para solicitar la revisión.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EtapaBoleto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diferentes etapas que se llevaran a cabo para solicitar la compra del boleto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Fabricante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Llevará la información de la empresa encargada de haber fabricado el avión.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F3112A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375F1D" w:rsidRPr="00746FBE" w:rsidRDefault="00F3112A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Pago</w:t>
            </w:r>
          </w:p>
        </w:tc>
        <w:tc>
          <w:tcPr>
            <w:tcW w:w="4536" w:type="dxa"/>
          </w:tcPr>
          <w:p w:rsidR="00375F1D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con la que se pagó el boleto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 Pago</w:t>
            </w:r>
            <w:r w:rsidR="00F3112A">
              <w:t xml:space="preserve"> has Boleto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con la que se pagó el boleto relacionado de n a m con boleto.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Mantenimiento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de cada cuanto se le da mantenimiento a los aviones así como si se encuentra con algún hallazgo 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modelo del avión que se viajara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País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usara para la información de destino y origen del viaje y la nacionalidad del pasajero.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Pasajero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la información de la persona que viajara como ser la nacionalidad,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Persona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los atributos generales de la persona como ser el nombre completo,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Piloto</w:t>
            </w:r>
          </w:p>
        </w:tc>
        <w:tc>
          <w:tcPr>
            <w:tcW w:w="4536" w:type="dxa"/>
          </w:tcPr>
          <w:p w:rsidR="00F3112A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la información del piloto como ser las horas de vuelo 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Precio Vuelo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detallara el precio del vuelo dependiendo la fecha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Puerta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Detallara la puerta de abordaje al vuelo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Reglamentaciones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 las siguientes reglamentaciones que se tienen que cumplir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Requisito 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 los requisitos que se tiene que cumplir para el boleto.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SolicitudCompraBoleto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comprar el boleto haremos una solicitud antes aquí tendrá su </w:t>
            </w:r>
            <w:r w:rsidR="00DC0190">
              <w:t>información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Solicitud Revisión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información de la solicitud para hacerle la respectiva revisión al </w:t>
            </w:r>
            <w:r w:rsidR="00DC0190">
              <w:t>avión</w:t>
            </w:r>
          </w:p>
        </w:tc>
      </w:tr>
      <w:tr w:rsidR="00504490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04490" w:rsidRPr="00746FBE" w:rsidRDefault="00504490" w:rsidP="00504490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504490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Teléfono</w:t>
            </w:r>
          </w:p>
        </w:tc>
        <w:tc>
          <w:tcPr>
            <w:tcW w:w="4536" w:type="dxa"/>
          </w:tcPr>
          <w:p w:rsidR="00504490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teléfono o teléfonos del pasajero.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Terminal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especifica la información de la terminal en donde será el abordaje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C0190">
              <w:t>TipoAsiento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Tipo de asiento que se nos asignara en el vuelo</w:t>
            </w:r>
          </w:p>
        </w:tc>
      </w:tr>
      <w:tr w:rsidR="00384D9E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Default="00384D9E" w:rsidP="00384D9E"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84D9E" w:rsidRPr="00DC0190" w:rsidRDefault="00384D9E" w:rsidP="00384D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Hallazgo</w:t>
            </w:r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información del Tipo de hallazgo que se </w:t>
            </w:r>
            <w:proofErr w:type="spellStart"/>
            <w:r>
              <w:t>dara</w:t>
            </w:r>
            <w:proofErr w:type="spellEnd"/>
            <w:r>
              <w:t xml:space="preserve"> en el mantenimiento</w:t>
            </w:r>
          </w:p>
        </w:tc>
      </w:tr>
      <w:tr w:rsidR="00384D9E" w:rsidRPr="00746FBE" w:rsidTr="00384D9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Pr="00746FBE" w:rsidRDefault="00384D9E" w:rsidP="00384D9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BOLETO</w:t>
            </w:r>
          </w:p>
        </w:tc>
        <w:tc>
          <w:tcPr>
            <w:tcW w:w="2410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TipoClase</w:t>
            </w:r>
            <w:proofErr w:type="spellEnd"/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la tipo de clase a la que pertenece el pasajero</w:t>
            </w:r>
          </w:p>
        </w:tc>
      </w:tr>
      <w:tr w:rsidR="00384D9E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Pr="00746FBE" w:rsidRDefault="00384D9E" w:rsidP="00384D9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384D9E" w:rsidRPr="00746FBE" w:rsidRDefault="00384D9E" w:rsidP="00384D9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TipoLicencia</w:t>
            </w:r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tipo de licencia que tiene el piloto para volar</w:t>
            </w:r>
          </w:p>
        </w:tc>
      </w:tr>
      <w:tr w:rsidR="00384D9E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84D9E" w:rsidRPr="00746FBE" w:rsidRDefault="00384D9E" w:rsidP="00384D9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Vuelo</w:t>
            </w:r>
          </w:p>
        </w:tc>
        <w:tc>
          <w:tcPr>
            <w:tcW w:w="4536" w:type="dxa"/>
          </w:tcPr>
          <w:p w:rsidR="00384D9E" w:rsidRPr="00746FBE" w:rsidRDefault="00384D9E" w:rsidP="00384D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vuelo , como ser destino y origen.</w:t>
            </w:r>
          </w:p>
        </w:tc>
      </w:tr>
    </w:tbl>
    <w:p w:rsidR="00384D9E" w:rsidRDefault="00384D9E" w:rsidP="00985670">
      <w:pPr>
        <w:pStyle w:val="Ttulo2"/>
      </w:pPr>
      <w:bookmarkStart w:id="4" w:name="_Toc2539775"/>
    </w:p>
    <w:p w:rsidR="00384D9E" w:rsidRDefault="00384D9E" w:rsidP="00985670">
      <w:pPr>
        <w:pStyle w:val="Ttulo2"/>
      </w:pPr>
    </w:p>
    <w:p w:rsidR="00384D9E" w:rsidRDefault="00384D9E" w:rsidP="00985670">
      <w:pPr>
        <w:pStyle w:val="Ttulo2"/>
      </w:pPr>
    </w:p>
    <w:p w:rsidR="00E368CD" w:rsidRDefault="00985670" w:rsidP="00985670">
      <w:pPr>
        <w:pStyle w:val="Ttulo2"/>
      </w:pPr>
      <w:r>
        <w:t>Descripción de relaciones</w:t>
      </w:r>
      <w:bookmarkEnd w:id="4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5" w:name="_Toc2539776"/>
      <w:r>
        <w:lastRenderedPageBreak/>
        <w:t>Descripción de Campos</w:t>
      </w:r>
      <w:bookmarkEnd w:id="5"/>
    </w:p>
    <w:p w:rsidR="00BF40EA" w:rsidRDefault="00BF40EA" w:rsidP="00BF40EA"/>
    <w:p w:rsidR="00BF40EA" w:rsidRPr="00BF40EA" w:rsidRDefault="00584FDE" w:rsidP="00BF40EA">
      <w:r>
        <w:rPr>
          <w:noProof/>
          <w:lang w:val="en-US"/>
        </w:rPr>
        <w:drawing>
          <wp:inline distT="0" distB="0" distL="0" distR="0">
            <wp:extent cx="5612130" cy="2788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78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501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8092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667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5514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139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869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3469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90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72161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11658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EA" w:rsidRPr="00BF40EA" w:rsidSect="007C394F">
      <w:footerReference w:type="default" r:id="rId21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05E8" w:rsidRDefault="00CA05E8" w:rsidP="00DB3D7F">
      <w:pPr>
        <w:spacing w:after="0" w:line="240" w:lineRule="auto"/>
      </w:pPr>
      <w:r>
        <w:separator/>
      </w:r>
    </w:p>
  </w:endnote>
  <w:endnote w:type="continuationSeparator" w:id="0">
    <w:p w:rsidR="00CA05E8" w:rsidRDefault="00CA05E8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9960072"/>
      <w:docPartObj>
        <w:docPartGallery w:val="Page Numbers (Bottom of Page)"/>
        <w:docPartUnique/>
      </w:docPartObj>
    </w:sdtPr>
    <w:sdtEndPr/>
    <w:sdtContent>
      <w:p w:rsidR="00746FBE" w:rsidRDefault="00746F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3683" w:rsidRPr="00BA3683">
          <w:rPr>
            <w:noProof/>
            <w:lang w:val="es-ES"/>
          </w:rPr>
          <w:t>9</w:t>
        </w:r>
        <w:r>
          <w:fldChar w:fldCharType="end"/>
        </w:r>
      </w:p>
    </w:sdtContent>
  </w:sdt>
  <w:p w:rsidR="00746FBE" w:rsidRDefault="00746FBE">
    <w:pPr>
      <w:pStyle w:val="Piedepgina"/>
    </w:pPr>
  </w:p>
  <w:p w:rsidR="00746FBE" w:rsidRDefault="00746FB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05E8" w:rsidRDefault="00CA05E8" w:rsidP="00DB3D7F">
      <w:pPr>
        <w:spacing w:after="0" w:line="240" w:lineRule="auto"/>
      </w:pPr>
      <w:r>
        <w:separator/>
      </w:r>
    </w:p>
  </w:footnote>
  <w:footnote w:type="continuationSeparator" w:id="0">
    <w:p w:rsidR="00CA05E8" w:rsidRDefault="00CA05E8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143F9A"/>
    <w:rsid w:val="00206055"/>
    <w:rsid w:val="00375F1D"/>
    <w:rsid w:val="00384D9E"/>
    <w:rsid w:val="00393E18"/>
    <w:rsid w:val="003D482D"/>
    <w:rsid w:val="003F35EA"/>
    <w:rsid w:val="00416574"/>
    <w:rsid w:val="004F31BB"/>
    <w:rsid w:val="00504490"/>
    <w:rsid w:val="00584FDE"/>
    <w:rsid w:val="0060478E"/>
    <w:rsid w:val="006B5B78"/>
    <w:rsid w:val="00746FBE"/>
    <w:rsid w:val="00752120"/>
    <w:rsid w:val="00773730"/>
    <w:rsid w:val="007C394F"/>
    <w:rsid w:val="0082274E"/>
    <w:rsid w:val="008D6629"/>
    <w:rsid w:val="00976705"/>
    <w:rsid w:val="00985670"/>
    <w:rsid w:val="00A2164B"/>
    <w:rsid w:val="00A663A1"/>
    <w:rsid w:val="00A87DED"/>
    <w:rsid w:val="00AC1A3B"/>
    <w:rsid w:val="00B022D4"/>
    <w:rsid w:val="00B245FB"/>
    <w:rsid w:val="00BA3683"/>
    <w:rsid w:val="00BF40EA"/>
    <w:rsid w:val="00CA05E8"/>
    <w:rsid w:val="00CB5D1A"/>
    <w:rsid w:val="00D23DF1"/>
    <w:rsid w:val="00DB3D7F"/>
    <w:rsid w:val="00DC0190"/>
    <w:rsid w:val="00E258FD"/>
    <w:rsid w:val="00E368CD"/>
    <w:rsid w:val="00F20DF5"/>
    <w:rsid w:val="00F3112A"/>
    <w:rsid w:val="00F324CC"/>
    <w:rsid w:val="00F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CB23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BE"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BCDB5-C759-4CD9-BF73-869C3C024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10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yohesler@outlook.com</cp:lastModifiedBy>
  <cp:revision>17</cp:revision>
  <cp:lastPrinted>2019-03-04T03:15:00Z</cp:lastPrinted>
  <dcterms:created xsi:type="dcterms:W3CDTF">2019-03-03T22:20:00Z</dcterms:created>
  <dcterms:modified xsi:type="dcterms:W3CDTF">2019-04-24T02:24:00Z</dcterms:modified>
</cp:coreProperties>
</file>