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B1" w:rsidRDefault="00607BB1"/>
    <w:p w:rsidR="00F80547" w:rsidRDefault="00F80547"/>
    <w:p w:rsidR="00F80547" w:rsidRPr="00A211D5" w:rsidRDefault="0070426A" w:rsidP="00F80547">
      <w:pPr>
        <w:pStyle w:val="Title"/>
        <w:rPr>
          <w:b/>
          <w:sz w:val="96"/>
          <w:szCs w:val="96"/>
        </w:rPr>
      </w:pPr>
      <w:r>
        <w:rPr>
          <w:b/>
          <w:sz w:val="96"/>
          <w:szCs w:val="96"/>
        </w:rPr>
        <w:t>Handleiding</w:t>
      </w:r>
    </w:p>
    <w:p w:rsidR="00F80547" w:rsidRDefault="00F80547" w:rsidP="00F80547">
      <w:pPr>
        <w:pStyle w:val="Subtitle"/>
        <w:rPr>
          <w:sz w:val="56"/>
          <w:szCs w:val="56"/>
        </w:rPr>
      </w:pPr>
    </w:p>
    <w:p w:rsidR="00F80547" w:rsidRPr="00A211D5" w:rsidRDefault="00F80547" w:rsidP="00F80547">
      <w:pPr>
        <w:pStyle w:val="Subtitle"/>
        <w:rPr>
          <w:sz w:val="56"/>
          <w:szCs w:val="56"/>
        </w:rPr>
      </w:pPr>
      <w:r w:rsidRPr="00A211D5">
        <w:rPr>
          <w:sz w:val="56"/>
          <w:szCs w:val="56"/>
        </w:rPr>
        <w:t xml:space="preserve">Project </w:t>
      </w:r>
      <w:proofErr w:type="spellStart"/>
      <w:r w:rsidRPr="00A211D5">
        <w:rPr>
          <w:sz w:val="56"/>
          <w:szCs w:val="56"/>
        </w:rPr>
        <w:t>SecMon</w:t>
      </w:r>
      <w:proofErr w:type="spellEnd"/>
    </w:p>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r>
        <w:t xml:space="preserve">Opdrachtgever: </w:t>
      </w:r>
      <w:r w:rsidR="001B2D44">
        <w:tab/>
      </w:r>
      <w:r w:rsidR="001B2D44">
        <w:tab/>
      </w:r>
      <w:r>
        <w:t>Arnim Eijkhoudt, Hogeschool van Amsterdam</w:t>
      </w:r>
    </w:p>
    <w:p w:rsidR="00F80547" w:rsidRDefault="00F80547" w:rsidP="00F80547">
      <w:r>
        <w:t xml:space="preserve">Project: </w:t>
      </w:r>
      <w:r w:rsidR="001B2D44">
        <w:tab/>
      </w:r>
      <w:r w:rsidR="001B2D44">
        <w:tab/>
      </w:r>
      <w:r w:rsidR="001B2D44">
        <w:tab/>
      </w:r>
      <w:r>
        <w:t xml:space="preserve">Project </w:t>
      </w:r>
      <w:proofErr w:type="spellStart"/>
      <w:r>
        <w:t>SecMon</w:t>
      </w:r>
      <w:proofErr w:type="spellEnd"/>
    </w:p>
    <w:p w:rsidR="0070426A" w:rsidRDefault="0070426A" w:rsidP="00F80547">
      <w:r>
        <w:t xml:space="preserve">Originele Auteurs: </w:t>
      </w:r>
      <w:r>
        <w:tab/>
      </w:r>
      <w:r>
        <w:tab/>
        <w:t>Dave van Ast, Stanley Numan, Jasper Groot</w:t>
      </w:r>
    </w:p>
    <w:p w:rsidR="0070426A" w:rsidRDefault="0070426A" w:rsidP="00F80547">
      <w:r>
        <w:t>Verbeterd door</w:t>
      </w:r>
      <w:proofErr w:type="gramStart"/>
      <w:r>
        <w:t>:</w:t>
      </w:r>
      <w:r>
        <w:tab/>
      </w:r>
      <w:r>
        <w:tab/>
        <w:t>Christiaan</w:t>
      </w:r>
      <w:proofErr w:type="gramEnd"/>
      <w:r>
        <w:t xml:space="preserve"> Druif</w:t>
      </w:r>
    </w:p>
    <w:p w:rsidR="00F80547" w:rsidRDefault="00F80547" w:rsidP="00F80547">
      <w:r>
        <w:t xml:space="preserve">Datum: </w:t>
      </w:r>
      <w:r w:rsidR="001B2D44">
        <w:tab/>
      </w:r>
      <w:r w:rsidR="001B2D44">
        <w:tab/>
      </w:r>
      <w:r w:rsidR="001B2D44">
        <w:tab/>
      </w:r>
      <w:r w:rsidR="005B066B">
        <w:t>30</w:t>
      </w:r>
      <w:r>
        <w:t xml:space="preserve"> juni 2014</w:t>
      </w:r>
    </w:p>
    <w:p w:rsidR="00F80547" w:rsidRDefault="00F80547" w:rsidP="00F80547">
      <w:r>
        <w:t xml:space="preserve">Versie: </w:t>
      </w:r>
      <w:r w:rsidR="001B2D44">
        <w:tab/>
      </w:r>
      <w:r w:rsidR="001B2D44">
        <w:tab/>
      </w:r>
      <w:r w:rsidR="001B2D44">
        <w:tab/>
      </w:r>
      <w:r w:rsidR="001B2D44">
        <w:tab/>
      </w:r>
      <w:r w:rsidR="005B066B">
        <w:t>0.3</w:t>
      </w:r>
    </w:p>
    <w:p w:rsidR="00F80547" w:rsidRDefault="001B2D44" w:rsidP="00F80547">
      <w:r>
        <w:t xml:space="preserve">Status: </w:t>
      </w:r>
      <w:r>
        <w:tab/>
      </w:r>
      <w:r>
        <w:tab/>
      </w:r>
      <w:r>
        <w:tab/>
      </w:r>
      <w:r>
        <w:tab/>
      </w:r>
      <w:proofErr w:type="spellStart"/>
      <w:r w:rsidR="005B066B">
        <w:t>Final</w:t>
      </w:r>
      <w:proofErr w:type="spellEnd"/>
    </w:p>
    <w:p w:rsidR="00F80547" w:rsidRDefault="00F80547">
      <w:r>
        <w:br w:type="page"/>
      </w:r>
      <w:bookmarkStart w:id="0" w:name="_GoBack"/>
      <w:bookmarkEnd w:id="0"/>
    </w:p>
    <w:p w:rsidR="00F80547" w:rsidRDefault="00F80547" w:rsidP="00F80547">
      <w:pPr>
        <w:pStyle w:val="Heading1"/>
      </w:pPr>
      <w:bookmarkStart w:id="1" w:name="_Toc391552648"/>
      <w:r>
        <w:lastRenderedPageBreak/>
        <w:t>Versiebeheer</w:t>
      </w:r>
      <w:bookmarkEnd w:id="1"/>
    </w:p>
    <w:p w:rsidR="00F80547" w:rsidRDefault="00F80547" w:rsidP="00F80547"/>
    <w:tbl>
      <w:tblPr>
        <w:tblStyle w:val="ListTable3"/>
        <w:tblW w:w="0" w:type="auto"/>
        <w:tblLook w:val="04A0" w:firstRow="1" w:lastRow="0" w:firstColumn="1" w:lastColumn="0" w:noHBand="0" w:noVBand="1"/>
      </w:tblPr>
      <w:tblGrid>
        <w:gridCol w:w="2265"/>
        <w:gridCol w:w="2265"/>
        <w:gridCol w:w="2266"/>
        <w:gridCol w:w="2266"/>
      </w:tblGrid>
      <w:tr w:rsidR="00F80547" w:rsidTr="002570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F80547" w:rsidRDefault="00F80547" w:rsidP="002570C3">
            <w:r>
              <w:t>Versie</w:t>
            </w:r>
          </w:p>
        </w:tc>
        <w:tc>
          <w:tcPr>
            <w:tcW w:w="2265"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Omschrijving</w:t>
            </w:r>
          </w:p>
        </w:tc>
        <w:tc>
          <w:tcPr>
            <w:tcW w:w="2266" w:type="dxa"/>
          </w:tcPr>
          <w:p w:rsidR="00F80547" w:rsidRDefault="00F80547" w:rsidP="002570C3">
            <w:pPr>
              <w:cnfStyle w:val="100000000000" w:firstRow="1" w:lastRow="0" w:firstColumn="0" w:lastColumn="0" w:oddVBand="0" w:evenVBand="0" w:oddHBand="0" w:evenHBand="0" w:firstRowFirstColumn="0" w:firstRowLastColumn="0" w:lastRowFirstColumn="0" w:lastRowLastColumn="0"/>
            </w:pPr>
            <w:r>
              <w:t>Auteur</w:t>
            </w:r>
          </w:p>
        </w:tc>
      </w:tr>
      <w:tr w:rsidR="00F80547"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80547" w:rsidRPr="00FE5724" w:rsidRDefault="00F80547" w:rsidP="002570C3">
            <w:pPr>
              <w:rPr>
                <w:b w:val="0"/>
              </w:rPr>
            </w:pPr>
            <w:r w:rsidRPr="00FE5724">
              <w:rPr>
                <w:b w:val="0"/>
              </w:rPr>
              <w:t>0.1</w:t>
            </w:r>
          </w:p>
        </w:tc>
        <w:tc>
          <w:tcPr>
            <w:tcW w:w="2265" w:type="dxa"/>
          </w:tcPr>
          <w:p w:rsidR="00F80547" w:rsidRDefault="0070426A" w:rsidP="002570C3">
            <w:pPr>
              <w:cnfStyle w:val="000000100000" w:firstRow="0" w:lastRow="0" w:firstColumn="0" w:lastColumn="0" w:oddVBand="0" w:evenVBand="0" w:oddHBand="1" w:evenHBand="0" w:firstRowFirstColumn="0" w:firstRowLastColumn="0" w:lastRowFirstColumn="0" w:lastRowLastColumn="0"/>
            </w:pPr>
            <w:r>
              <w:t>28</w:t>
            </w:r>
            <w:r w:rsidR="001B2D44">
              <w:t>-06</w:t>
            </w:r>
            <w:r>
              <w:t>-2013</w:t>
            </w:r>
          </w:p>
        </w:tc>
        <w:tc>
          <w:tcPr>
            <w:tcW w:w="2266" w:type="dxa"/>
          </w:tcPr>
          <w:p w:rsidR="00F80547" w:rsidRDefault="005B066B" w:rsidP="002570C3">
            <w:pP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v</w:t>
            </w:r>
            <w:r w:rsidR="0070426A">
              <w:t>ersie</w:t>
            </w:r>
          </w:p>
        </w:tc>
        <w:tc>
          <w:tcPr>
            <w:tcW w:w="2266" w:type="dxa"/>
          </w:tcPr>
          <w:p w:rsidR="00F80547" w:rsidRDefault="0070426A" w:rsidP="002570C3">
            <w:pPr>
              <w:cnfStyle w:val="000000100000" w:firstRow="0" w:lastRow="0" w:firstColumn="0" w:lastColumn="0" w:oddVBand="0" w:evenVBand="0" w:oddHBand="1" w:evenHBand="0" w:firstRowFirstColumn="0" w:firstRowLastColumn="0" w:lastRowFirstColumn="0" w:lastRowLastColumn="0"/>
            </w:pPr>
            <w:r>
              <w:t>Dave van Ast, Stanley Numan en Jasper Groot</w:t>
            </w:r>
          </w:p>
        </w:tc>
      </w:tr>
      <w:tr w:rsidR="00F80547" w:rsidTr="002570C3">
        <w:tc>
          <w:tcPr>
            <w:cnfStyle w:val="001000000000" w:firstRow="0" w:lastRow="0" w:firstColumn="1" w:lastColumn="0" w:oddVBand="0" w:evenVBand="0" w:oddHBand="0" w:evenHBand="0" w:firstRowFirstColumn="0" w:firstRowLastColumn="0" w:lastRowFirstColumn="0" w:lastRowLastColumn="0"/>
            <w:tcW w:w="2265" w:type="dxa"/>
          </w:tcPr>
          <w:p w:rsidR="00F80547" w:rsidRPr="00982853" w:rsidRDefault="00982853" w:rsidP="002570C3">
            <w:pPr>
              <w:rPr>
                <w:b w:val="0"/>
              </w:rPr>
            </w:pPr>
            <w:r w:rsidRPr="00982853">
              <w:rPr>
                <w:b w:val="0"/>
              </w:rPr>
              <w:t>0.2</w:t>
            </w:r>
          </w:p>
        </w:tc>
        <w:tc>
          <w:tcPr>
            <w:tcW w:w="2265" w:type="dxa"/>
          </w:tcPr>
          <w:p w:rsidR="00F80547" w:rsidRDefault="00F976BC" w:rsidP="00F976BC">
            <w:pPr>
              <w:cnfStyle w:val="000000000000" w:firstRow="0" w:lastRow="0" w:firstColumn="0" w:lastColumn="0" w:oddVBand="0" w:evenVBand="0" w:oddHBand="0" w:evenHBand="0" w:firstRowFirstColumn="0" w:firstRowLastColumn="0" w:lastRowFirstColumn="0" w:lastRowLastColumn="0"/>
            </w:pPr>
            <w:r>
              <w:t>27-</w:t>
            </w:r>
            <w:r w:rsidR="00982853">
              <w:t>06-2014</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Concept</w:t>
            </w:r>
            <w:r w:rsidR="0070426A">
              <w:t xml:space="preserve"> van vernieuwde </w:t>
            </w:r>
            <w:r>
              <w:t>versie</w:t>
            </w:r>
          </w:p>
        </w:tc>
        <w:tc>
          <w:tcPr>
            <w:tcW w:w="2266" w:type="dxa"/>
          </w:tcPr>
          <w:p w:rsidR="00F80547" w:rsidRDefault="00982853" w:rsidP="002570C3">
            <w:pPr>
              <w:cnfStyle w:val="000000000000" w:firstRow="0" w:lastRow="0" w:firstColumn="0" w:lastColumn="0" w:oddVBand="0" w:evenVBand="0" w:oddHBand="0" w:evenHBand="0" w:firstRowFirstColumn="0" w:firstRowLastColumn="0" w:lastRowFirstColumn="0" w:lastRowLastColumn="0"/>
            </w:pPr>
            <w:r>
              <w:t>Christiaan Druif</w:t>
            </w:r>
          </w:p>
        </w:tc>
      </w:tr>
      <w:tr w:rsidR="005B066B" w:rsidTr="0025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066B" w:rsidRPr="005B066B" w:rsidRDefault="005B066B" w:rsidP="002570C3">
            <w:pPr>
              <w:rPr>
                <w:b w:val="0"/>
              </w:rPr>
            </w:pPr>
            <w:r w:rsidRPr="005B066B">
              <w:rPr>
                <w:b w:val="0"/>
              </w:rPr>
              <w:t>0.3</w:t>
            </w:r>
          </w:p>
        </w:tc>
        <w:tc>
          <w:tcPr>
            <w:tcW w:w="2265" w:type="dxa"/>
          </w:tcPr>
          <w:p w:rsidR="005B066B" w:rsidRDefault="005B066B" w:rsidP="00F976BC">
            <w:pPr>
              <w:cnfStyle w:val="000000100000" w:firstRow="0" w:lastRow="0" w:firstColumn="0" w:lastColumn="0" w:oddVBand="0" w:evenVBand="0" w:oddHBand="1" w:evenHBand="0" w:firstRowFirstColumn="0" w:firstRowLastColumn="0" w:lastRowFirstColumn="0" w:lastRowLastColumn="0"/>
            </w:pPr>
            <w:r>
              <w:t>30-06-2014</w:t>
            </w:r>
          </w:p>
        </w:tc>
        <w:tc>
          <w:tcPr>
            <w:tcW w:w="2266" w:type="dxa"/>
          </w:tcPr>
          <w:p w:rsidR="005B066B" w:rsidRDefault="005B066B" w:rsidP="002570C3">
            <w:pPr>
              <w:cnfStyle w:val="000000100000" w:firstRow="0" w:lastRow="0" w:firstColumn="0" w:lastColumn="0" w:oddVBand="0" w:evenVBand="0" w:oddHBand="1" w:evenHBand="0" w:firstRowFirstColumn="0" w:firstRowLastColumn="0" w:lastRowFirstColumn="0" w:lastRowLastColumn="0"/>
            </w:pPr>
            <w:proofErr w:type="spellStart"/>
            <w:r>
              <w:t>Final</w:t>
            </w:r>
            <w:proofErr w:type="spellEnd"/>
            <w:r>
              <w:t xml:space="preserve"> versie</w:t>
            </w:r>
          </w:p>
        </w:tc>
        <w:tc>
          <w:tcPr>
            <w:tcW w:w="2266" w:type="dxa"/>
          </w:tcPr>
          <w:p w:rsidR="005B066B" w:rsidRDefault="005B066B" w:rsidP="002570C3">
            <w:pPr>
              <w:cnfStyle w:val="000000100000" w:firstRow="0" w:lastRow="0" w:firstColumn="0" w:lastColumn="0" w:oddVBand="0" w:evenVBand="0" w:oddHBand="1" w:evenHBand="0" w:firstRowFirstColumn="0" w:firstRowLastColumn="0" w:lastRowFirstColumn="0" w:lastRowLastColumn="0"/>
            </w:pPr>
            <w:r>
              <w:t>Christiaan Druif</w:t>
            </w:r>
          </w:p>
        </w:tc>
      </w:tr>
    </w:tbl>
    <w:p w:rsidR="00F80547" w:rsidRPr="00F80547" w:rsidRDefault="00F80547" w:rsidP="00F80547"/>
    <w:p w:rsidR="00F80547" w:rsidRDefault="00F80547">
      <w:r>
        <w:br w:type="page"/>
      </w:r>
    </w:p>
    <w:sdt>
      <w:sdtPr>
        <w:rPr>
          <w:rFonts w:asciiTheme="minorHAnsi" w:eastAsiaTheme="minorHAnsi" w:hAnsiTheme="minorHAnsi" w:cstheme="minorBidi"/>
          <w:color w:val="auto"/>
          <w:sz w:val="22"/>
          <w:szCs w:val="22"/>
          <w:lang w:val="nl-NL"/>
        </w:rPr>
        <w:id w:val="-437222393"/>
        <w:docPartObj>
          <w:docPartGallery w:val="Table of Contents"/>
          <w:docPartUnique/>
        </w:docPartObj>
      </w:sdtPr>
      <w:sdtEndPr>
        <w:rPr>
          <w:b/>
          <w:bCs/>
          <w:noProof/>
        </w:rPr>
      </w:sdtEndPr>
      <w:sdtContent>
        <w:p w:rsidR="00F80547" w:rsidRDefault="00F80547">
          <w:pPr>
            <w:pStyle w:val="TOCHeading"/>
          </w:pPr>
          <w:r>
            <w:t>Table of Contents</w:t>
          </w:r>
        </w:p>
        <w:p w:rsidR="001D2F33" w:rsidRDefault="00F8054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1552648" w:history="1">
            <w:r w:rsidR="001D2F33" w:rsidRPr="0050259C">
              <w:rPr>
                <w:rStyle w:val="Hyperlink"/>
                <w:noProof/>
              </w:rPr>
              <w:t>Versiebeheer</w:t>
            </w:r>
            <w:r w:rsidR="001D2F33">
              <w:rPr>
                <w:noProof/>
                <w:webHidden/>
              </w:rPr>
              <w:tab/>
            </w:r>
            <w:r w:rsidR="001D2F33">
              <w:rPr>
                <w:noProof/>
                <w:webHidden/>
              </w:rPr>
              <w:fldChar w:fldCharType="begin"/>
            </w:r>
            <w:r w:rsidR="001D2F33">
              <w:rPr>
                <w:noProof/>
                <w:webHidden/>
              </w:rPr>
              <w:instrText xml:space="preserve"> PAGEREF _Toc391552648 \h </w:instrText>
            </w:r>
            <w:r w:rsidR="001D2F33">
              <w:rPr>
                <w:noProof/>
                <w:webHidden/>
              </w:rPr>
            </w:r>
            <w:r w:rsidR="001D2F33">
              <w:rPr>
                <w:noProof/>
                <w:webHidden/>
              </w:rPr>
              <w:fldChar w:fldCharType="separate"/>
            </w:r>
            <w:r w:rsidR="00F45D55">
              <w:rPr>
                <w:noProof/>
                <w:webHidden/>
              </w:rPr>
              <w:t>2</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49" w:history="1">
            <w:r w:rsidR="001D2F33" w:rsidRPr="0050259C">
              <w:rPr>
                <w:rStyle w:val="Hyperlink"/>
                <w:noProof/>
              </w:rPr>
              <w:t>1.</w:t>
            </w:r>
            <w:r w:rsidR="001D2F33">
              <w:rPr>
                <w:rFonts w:eastAsiaTheme="minorEastAsia"/>
                <w:noProof/>
                <w:lang w:eastAsia="nl-NL"/>
              </w:rPr>
              <w:tab/>
            </w:r>
            <w:r w:rsidR="001D2F33" w:rsidRPr="0050259C">
              <w:rPr>
                <w:rStyle w:val="Hyperlink"/>
                <w:noProof/>
              </w:rPr>
              <w:t>Inleiding</w:t>
            </w:r>
            <w:r w:rsidR="001D2F33">
              <w:rPr>
                <w:noProof/>
                <w:webHidden/>
              </w:rPr>
              <w:tab/>
            </w:r>
            <w:r w:rsidR="001D2F33">
              <w:rPr>
                <w:noProof/>
                <w:webHidden/>
              </w:rPr>
              <w:fldChar w:fldCharType="begin"/>
            </w:r>
            <w:r w:rsidR="001D2F33">
              <w:rPr>
                <w:noProof/>
                <w:webHidden/>
              </w:rPr>
              <w:instrText xml:space="preserve"> PAGEREF _Toc391552649 \h </w:instrText>
            </w:r>
            <w:r w:rsidR="001D2F33">
              <w:rPr>
                <w:noProof/>
                <w:webHidden/>
              </w:rPr>
            </w:r>
            <w:r w:rsidR="001D2F33">
              <w:rPr>
                <w:noProof/>
                <w:webHidden/>
              </w:rPr>
              <w:fldChar w:fldCharType="separate"/>
            </w:r>
            <w:r w:rsidR="00F45D55">
              <w:rPr>
                <w:noProof/>
                <w:webHidden/>
              </w:rPr>
              <w:t>4</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50" w:history="1">
            <w:r w:rsidR="001D2F33" w:rsidRPr="0050259C">
              <w:rPr>
                <w:rStyle w:val="Hyperlink"/>
                <w:noProof/>
              </w:rPr>
              <w:t>2.</w:t>
            </w:r>
            <w:r w:rsidR="001D2F33">
              <w:rPr>
                <w:rFonts w:eastAsiaTheme="minorEastAsia"/>
                <w:noProof/>
                <w:lang w:eastAsia="nl-NL"/>
              </w:rPr>
              <w:tab/>
            </w:r>
            <w:r w:rsidR="001D2F33" w:rsidRPr="0050259C">
              <w:rPr>
                <w:rStyle w:val="Hyperlink"/>
                <w:noProof/>
              </w:rPr>
              <w:t>Overzicht applicatie</w:t>
            </w:r>
            <w:r w:rsidR="001D2F33">
              <w:rPr>
                <w:noProof/>
                <w:webHidden/>
              </w:rPr>
              <w:tab/>
            </w:r>
            <w:r w:rsidR="001D2F33">
              <w:rPr>
                <w:noProof/>
                <w:webHidden/>
              </w:rPr>
              <w:fldChar w:fldCharType="begin"/>
            </w:r>
            <w:r w:rsidR="001D2F33">
              <w:rPr>
                <w:noProof/>
                <w:webHidden/>
              </w:rPr>
              <w:instrText xml:space="preserve"> PAGEREF _Toc391552650 \h </w:instrText>
            </w:r>
            <w:r w:rsidR="001D2F33">
              <w:rPr>
                <w:noProof/>
                <w:webHidden/>
              </w:rPr>
            </w:r>
            <w:r w:rsidR="001D2F33">
              <w:rPr>
                <w:noProof/>
                <w:webHidden/>
              </w:rPr>
              <w:fldChar w:fldCharType="separate"/>
            </w:r>
            <w:r w:rsidR="00F45D55">
              <w:rPr>
                <w:noProof/>
                <w:webHidden/>
              </w:rPr>
              <w:t>5</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51" w:history="1">
            <w:r w:rsidR="001D2F33" w:rsidRPr="0050259C">
              <w:rPr>
                <w:rStyle w:val="Hyperlink"/>
                <w:noProof/>
              </w:rPr>
              <w:t>3.</w:t>
            </w:r>
            <w:r w:rsidR="001D2F33">
              <w:rPr>
                <w:rFonts w:eastAsiaTheme="minorEastAsia"/>
                <w:noProof/>
                <w:lang w:eastAsia="nl-NL"/>
              </w:rPr>
              <w:tab/>
            </w:r>
            <w:r w:rsidR="001D2F33" w:rsidRPr="0050259C">
              <w:rPr>
                <w:rStyle w:val="Hyperlink"/>
                <w:noProof/>
              </w:rPr>
              <w:t>Beschrijving modules</w:t>
            </w:r>
            <w:r w:rsidR="001D2F33">
              <w:rPr>
                <w:noProof/>
                <w:webHidden/>
              </w:rPr>
              <w:tab/>
            </w:r>
            <w:r w:rsidR="001D2F33">
              <w:rPr>
                <w:noProof/>
                <w:webHidden/>
              </w:rPr>
              <w:fldChar w:fldCharType="begin"/>
            </w:r>
            <w:r w:rsidR="001D2F33">
              <w:rPr>
                <w:noProof/>
                <w:webHidden/>
              </w:rPr>
              <w:instrText xml:space="preserve"> PAGEREF _Toc391552651 \h </w:instrText>
            </w:r>
            <w:r w:rsidR="001D2F33">
              <w:rPr>
                <w:noProof/>
                <w:webHidden/>
              </w:rPr>
            </w:r>
            <w:r w:rsidR="001D2F33">
              <w:rPr>
                <w:noProof/>
                <w:webHidden/>
              </w:rPr>
              <w:fldChar w:fldCharType="separate"/>
            </w:r>
            <w:r w:rsidR="00F45D55">
              <w:rPr>
                <w:noProof/>
                <w:webHidden/>
              </w:rPr>
              <w:t>6</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52" w:history="1">
            <w:r w:rsidR="001D2F33" w:rsidRPr="0050259C">
              <w:rPr>
                <w:rStyle w:val="Hyperlink"/>
                <w:noProof/>
              </w:rPr>
              <w:t>4.</w:t>
            </w:r>
            <w:r w:rsidR="001D2F33">
              <w:rPr>
                <w:rFonts w:eastAsiaTheme="minorEastAsia"/>
                <w:noProof/>
                <w:lang w:eastAsia="nl-NL"/>
              </w:rPr>
              <w:tab/>
            </w:r>
            <w:r w:rsidR="001D2F33" w:rsidRPr="0050259C">
              <w:rPr>
                <w:rStyle w:val="Hyperlink"/>
                <w:noProof/>
              </w:rPr>
              <w:t>Configuratie van de applicatie</w:t>
            </w:r>
            <w:r w:rsidR="001D2F33">
              <w:rPr>
                <w:noProof/>
                <w:webHidden/>
              </w:rPr>
              <w:tab/>
            </w:r>
            <w:r w:rsidR="001D2F33">
              <w:rPr>
                <w:noProof/>
                <w:webHidden/>
              </w:rPr>
              <w:fldChar w:fldCharType="begin"/>
            </w:r>
            <w:r w:rsidR="001D2F33">
              <w:rPr>
                <w:noProof/>
                <w:webHidden/>
              </w:rPr>
              <w:instrText xml:space="preserve"> PAGEREF _Toc391552652 \h </w:instrText>
            </w:r>
            <w:r w:rsidR="001D2F33">
              <w:rPr>
                <w:noProof/>
                <w:webHidden/>
              </w:rPr>
            </w:r>
            <w:r w:rsidR="001D2F33">
              <w:rPr>
                <w:noProof/>
                <w:webHidden/>
              </w:rPr>
              <w:fldChar w:fldCharType="separate"/>
            </w:r>
            <w:r w:rsidR="00F45D55">
              <w:rPr>
                <w:noProof/>
                <w:webHidden/>
              </w:rPr>
              <w:t>7</w:t>
            </w:r>
            <w:r w:rsidR="001D2F33">
              <w:rPr>
                <w:noProof/>
                <w:webHidden/>
              </w:rPr>
              <w:fldChar w:fldCharType="end"/>
            </w:r>
          </w:hyperlink>
        </w:p>
        <w:p w:rsidR="001D2F33" w:rsidRDefault="006632C5">
          <w:pPr>
            <w:pStyle w:val="TOC2"/>
            <w:tabs>
              <w:tab w:val="left" w:pos="880"/>
              <w:tab w:val="right" w:leader="dot" w:pos="9062"/>
            </w:tabs>
            <w:rPr>
              <w:rFonts w:eastAsiaTheme="minorEastAsia"/>
              <w:noProof/>
              <w:lang w:eastAsia="nl-NL"/>
            </w:rPr>
          </w:pPr>
          <w:hyperlink w:anchor="_Toc391552653" w:history="1">
            <w:r w:rsidR="001D2F33" w:rsidRPr="0050259C">
              <w:rPr>
                <w:rStyle w:val="Hyperlink"/>
                <w:noProof/>
              </w:rPr>
              <w:t>4.1.</w:t>
            </w:r>
            <w:r w:rsidR="001D2F33">
              <w:rPr>
                <w:rFonts w:eastAsiaTheme="minorEastAsia"/>
                <w:noProof/>
                <w:lang w:eastAsia="nl-NL"/>
              </w:rPr>
              <w:tab/>
            </w:r>
            <w:r w:rsidR="001D2F33" w:rsidRPr="0050259C">
              <w:rPr>
                <w:rStyle w:val="Hyperlink"/>
                <w:noProof/>
              </w:rPr>
              <w:t>Mappenstructuur van de applicatie</w:t>
            </w:r>
            <w:r w:rsidR="001D2F33">
              <w:rPr>
                <w:noProof/>
                <w:webHidden/>
              </w:rPr>
              <w:tab/>
            </w:r>
            <w:r w:rsidR="001D2F33">
              <w:rPr>
                <w:noProof/>
                <w:webHidden/>
              </w:rPr>
              <w:fldChar w:fldCharType="begin"/>
            </w:r>
            <w:r w:rsidR="001D2F33">
              <w:rPr>
                <w:noProof/>
                <w:webHidden/>
              </w:rPr>
              <w:instrText xml:space="preserve"> PAGEREF _Toc391552653 \h </w:instrText>
            </w:r>
            <w:r w:rsidR="001D2F33">
              <w:rPr>
                <w:noProof/>
                <w:webHidden/>
              </w:rPr>
            </w:r>
            <w:r w:rsidR="001D2F33">
              <w:rPr>
                <w:noProof/>
                <w:webHidden/>
              </w:rPr>
              <w:fldChar w:fldCharType="separate"/>
            </w:r>
            <w:r w:rsidR="00F45D55">
              <w:rPr>
                <w:noProof/>
                <w:webHidden/>
              </w:rPr>
              <w:t>7</w:t>
            </w:r>
            <w:r w:rsidR="001D2F33">
              <w:rPr>
                <w:noProof/>
                <w:webHidden/>
              </w:rPr>
              <w:fldChar w:fldCharType="end"/>
            </w:r>
          </w:hyperlink>
        </w:p>
        <w:p w:rsidR="001D2F33" w:rsidRDefault="006632C5">
          <w:pPr>
            <w:pStyle w:val="TOC2"/>
            <w:tabs>
              <w:tab w:val="left" w:pos="880"/>
              <w:tab w:val="right" w:leader="dot" w:pos="9062"/>
            </w:tabs>
            <w:rPr>
              <w:rFonts w:eastAsiaTheme="minorEastAsia"/>
              <w:noProof/>
              <w:lang w:eastAsia="nl-NL"/>
            </w:rPr>
          </w:pPr>
          <w:hyperlink w:anchor="_Toc391552654" w:history="1">
            <w:r w:rsidR="001D2F33" w:rsidRPr="0050259C">
              <w:rPr>
                <w:rStyle w:val="Hyperlink"/>
                <w:noProof/>
              </w:rPr>
              <w:t>4.2.</w:t>
            </w:r>
            <w:r w:rsidR="001D2F33">
              <w:rPr>
                <w:rFonts w:eastAsiaTheme="minorEastAsia"/>
                <w:noProof/>
                <w:lang w:eastAsia="nl-NL"/>
              </w:rPr>
              <w:tab/>
            </w:r>
            <w:r w:rsidR="001D2F33" w:rsidRPr="0050259C">
              <w:rPr>
                <w:rStyle w:val="Hyperlink"/>
                <w:noProof/>
              </w:rPr>
              <w:t>Algemene applicatieconfiguratie</w:t>
            </w:r>
            <w:r w:rsidR="001D2F33">
              <w:rPr>
                <w:noProof/>
                <w:webHidden/>
              </w:rPr>
              <w:tab/>
            </w:r>
            <w:r w:rsidR="001D2F33">
              <w:rPr>
                <w:noProof/>
                <w:webHidden/>
              </w:rPr>
              <w:fldChar w:fldCharType="begin"/>
            </w:r>
            <w:r w:rsidR="001D2F33">
              <w:rPr>
                <w:noProof/>
                <w:webHidden/>
              </w:rPr>
              <w:instrText xml:space="preserve"> PAGEREF _Toc391552654 \h </w:instrText>
            </w:r>
            <w:r w:rsidR="001D2F33">
              <w:rPr>
                <w:noProof/>
                <w:webHidden/>
              </w:rPr>
            </w:r>
            <w:r w:rsidR="001D2F33">
              <w:rPr>
                <w:noProof/>
                <w:webHidden/>
              </w:rPr>
              <w:fldChar w:fldCharType="separate"/>
            </w:r>
            <w:r w:rsidR="00F45D55">
              <w:rPr>
                <w:noProof/>
                <w:webHidden/>
              </w:rPr>
              <w:t>7</w:t>
            </w:r>
            <w:r w:rsidR="001D2F33">
              <w:rPr>
                <w:noProof/>
                <w:webHidden/>
              </w:rPr>
              <w:fldChar w:fldCharType="end"/>
            </w:r>
          </w:hyperlink>
        </w:p>
        <w:p w:rsidR="001D2F33" w:rsidRDefault="006632C5">
          <w:pPr>
            <w:pStyle w:val="TOC2"/>
            <w:tabs>
              <w:tab w:val="left" w:pos="880"/>
              <w:tab w:val="right" w:leader="dot" w:pos="9062"/>
            </w:tabs>
            <w:rPr>
              <w:rFonts w:eastAsiaTheme="minorEastAsia"/>
              <w:noProof/>
              <w:lang w:eastAsia="nl-NL"/>
            </w:rPr>
          </w:pPr>
          <w:hyperlink w:anchor="_Toc391552655" w:history="1">
            <w:r w:rsidR="001D2F33" w:rsidRPr="0050259C">
              <w:rPr>
                <w:rStyle w:val="Hyperlink"/>
                <w:noProof/>
              </w:rPr>
              <w:t>4.3.</w:t>
            </w:r>
            <w:r w:rsidR="001D2F33">
              <w:rPr>
                <w:rFonts w:eastAsiaTheme="minorEastAsia"/>
                <w:noProof/>
                <w:lang w:eastAsia="nl-NL"/>
              </w:rPr>
              <w:tab/>
            </w:r>
            <w:r w:rsidR="001D2F33" w:rsidRPr="0050259C">
              <w:rPr>
                <w:rStyle w:val="Hyperlink"/>
                <w:noProof/>
              </w:rPr>
              <w:t>Configuratie definities</w:t>
            </w:r>
            <w:r w:rsidR="001D2F33">
              <w:rPr>
                <w:noProof/>
                <w:webHidden/>
              </w:rPr>
              <w:tab/>
            </w:r>
            <w:r w:rsidR="001D2F33">
              <w:rPr>
                <w:noProof/>
                <w:webHidden/>
              </w:rPr>
              <w:fldChar w:fldCharType="begin"/>
            </w:r>
            <w:r w:rsidR="001D2F33">
              <w:rPr>
                <w:noProof/>
                <w:webHidden/>
              </w:rPr>
              <w:instrText xml:space="preserve"> PAGEREF _Toc391552655 \h </w:instrText>
            </w:r>
            <w:r w:rsidR="001D2F33">
              <w:rPr>
                <w:noProof/>
                <w:webHidden/>
              </w:rPr>
            </w:r>
            <w:r w:rsidR="001D2F33">
              <w:rPr>
                <w:noProof/>
                <w:webHidden/>
              </w:rPr>
              <w:fldChar w:fldCharType="separate"/>
            </w:r>
            <w:r w:rsidR="00F45D55">
              <w:rPr>
                <w:noProof/>
                <w:webHidden/>
              </w:rPr>
              <w:t>8</w:t>
            </w:r>
            <w:r w:rsidR="001D2F33">
              <w:rPr>
                <w:noProof/>
                <w:webHidden/>
              </w:rPr>
              <w:fldChar w:fldCharType="end"/>
            </w:r>
          </w:hyperlink>
        </w:p>
        <w:p w:rsidR="001D2F33" w:rsidRDefault="006632C5">
          <w:pPr>
            <w:pStyle w:val="TOC3"/>
            <w:tabs>
              <w:tab w:val="left" w:pos="1320"/>
              <w:tab w:val="right" w:leader="dot" w:pos="9062"/>
            </w:tabs>
            <w:rPr>
              <w:rFonts w:eastAsiaTheme="minorEastAsia"/>
              <w:noProof/>
              <w:lang w:eastAsia="nl-NL"/>
            </w:rPr>
          </w:pPr>
          <w:hyperlink w:anchor="_Toc391552656" w:history="1">
            <w:r w:rsidR="001D2F33" w:rsidRPr="0050259C">
              <w:rPr>
                <w:rStyle w:val="Hyperlink"/>
                <w:noProof/>
              </w:rPr>
              <w:t>4.3.1.</w:t>
            </w:r>
            <w:r w:rsidR="001D2F33">
              <w:rPr>
                <w:rFonts w:eastAsiaTheme="minorEastAsia"/>
                <w:noProof/>
                <w:lang w:eastAsia="nl-NL"/>
              </w:rPr>
              <w:tab/>
            </w:r>
            <w:r w:rsidR="001D2F33" w:rsidRPr="0050259C">
              <w:rPr>
                <w:rStyle w:val="Hyperlink"/>
                <w:noProof/>
              </w:rPr>
              <w:t>Aanmaken nieuwe definitie</w:t>
            </w:r>
            <w:r w:rsidR="001D2F33">
              <w:rPr>
                <w:noProof/>
                <w:webHidden/>
              </w:rPr>
              <w:tab/>
            </w:r>
            <w:r w:rsidR="001D2F33">
              <w:rPr>
                <w:noProof/>
                <w:webHidden/>
              </w:rPr>
              <w:fldChar w:fldCharType="begin"/>
            </w:r>
            <w:r w:rsidR="001D2F33">
              <w:rPr>
                <w:noProof/>
                <w:webHidden/>
              </w:rPr>
              <w:instrText xml:space="preserve"> PAGEREF _Toc391552656 \h </w:instrText>
            </w:r>
            <w:r w:rsidR="001D2F33">
              <w:rPr>
                <w:noProof/>
                <w:webHidden/>
              </w:rPr>
            </w:r>
            <w:r w:rsidR="001D2F33">
              <w:rPr>
                <w:noProof/>
                <w:webHidden/>
              </w:rPr>
              <w:fldChar w:fldCharType="separate"/>
            </w:r>
            <w:r w:rsidR="00F45D55">
              <w:rPr>
                <w:noProof/>
                <w:webHidden/>
              </w:rPr>
              <w:t>8</w:t>
            </w:r>
            <w:r w:rsidR="001D2F33">
              <w:rPr>
                <w:noProof/>
                <w:webHidden/>
              </w:rPr>
              <w:fldChar w:fldCharType="end"/>
            </w:r>
          </w:hyperlink>
        </w:p>
        <w:p w:rsidR="001D2F33" w:rsidRDefault="006632C5">
          <w:pPr>
            <w:pStyle w:val="TOC2"/>
            <w:tabs>
              <w:tab w:val="left" w:pos="880"/>
              <w:tab w:val="right" w:leader="dot" w:pos="9062"/>
            </w:tabs>
            <w:rPr>
              <w:rFonts w:eastAsiaTheme="minorEastAsia"/>
              <w:noProof/>
              <w:lang w:eastAsia="nl-NL"/>
            </w:rPr>
          </w:pPr>
          <w:hyperlink w:anchor="_Toc391552657" w:history="1">
            <w:r w:rsidR="001D2F33" w:rsidRPr="0050259C">
              <w:rPr>
                <w:rStyle w:val="Hyperlink"/>
                <w:noProof/>
              </w:rPr>
              <w:t>4.4.</w:t>
            </w:r>
            <w:r w:rsidR="001D2F33">
              <w:rPr>
                <w:rFonts w:eastAsiaTheme="minorEastAsia"/>
                <w:noProof/>
                <w:lang w:eastAsia="nl-NL"/>
              </w:rPr>
              <w:tab/>
            </w:r>
            <w:r w:rsidR="001D2F33" w:rsidRPr="0050259C">
              <w:rPr>
                <w:rStyle w:val="Hyperlink"/>
                <w:noProof/>
              </w:rPr>
              <w:t>Configuratie rule bestanden</w:t>
            </w:r>
            <w:r w:rsidR="001D2F33">
              <w:rPr>
                <w:noProof/>
                <w:webHidden/>
              </w:rPr>
              <w:tab/>
            </w:r>
            <w:r w:rsidR="001D2F33">
              <w:rPr>
                <w:noProof/>
                <w:webHidden/>
              </w:rPr>
              <w:fldChar w:fldCharType="begin"/>
            </w:r>
            <w:r w:rsidR="001D2F33">
              <w:rPr>
                <w:noProof/>
                <w:webHidden/>
              </w:rPr>
              <w:instrText xml:space="preserve"> PAGEREF _Toc391552657 \h </w:instrText>
            </w:r>
            <w:r w:rsidR="001D2F33">
              <w:rPr>
                <w:noProof/>
                <w:webHidden/>
              </w:rPr>
            </w:r>
            <w:r w:rsidR="001D2F33">
              <w:rPr>
                <w:noProof/>
                <w:webHidden/>
              </w:rPr>
              <w:fldChar w:fldCharType="separate"/>
            </w:r>
            <w:r w:rsidR="00F45D55">
              <w:rPr>
                <w:noProof/>
                <w:webHidden/>
              </w:rPr>
              <w:t>9</w:t>
            </w:r>
            <w:r w:rsidR="001D2F33">
              <w:rPr>
                <w:noProof/>
                <w:webHidden/>
              </w:rPr>
              <w:fldChar w:fldCharType="end"/>
            </w:r>
          </w:hyperlink>
        </w:p>
        <w:p w:rsidR="001D2F33" w:rsidRDefault="006632C5">
          <w:pPr>
            <w:pStyle w:val="TOC3"/>
            <w:tabs>
              <w:tab w:val="left" w:pos="1320"/>
              <w:tab w:val="right" w:leader="dot" w:pos="9062"/>
            </w:tabs>
            <w:rPr>
              <w:rFonts w:eastAsiaTheme="minorEastAsia"/>
              <w:noProof/>
              <w:lang w:eastAsia="nl-NL"/>
            </w:rPr>
          </w:pPr>
          <w:hyperlink w:anchor="_Toc391552658" w:history="1">
            <w:r w:rsidR="001D2F33" w:rsidRPr="0050259C">
              <w:rPr>
                <w:rStyle w:val="Hyperlink"/>
                <w:noProof/>
              </w:rPr>
              <w:t>4.4.1.</w:t>
            </w:r>
            <w:r w:rsidR="001D2F33">
              <w:rPr>
                <w:rFonts w:eastAsiaTheme="minorEastAsia"/>
                <w:noProof/>
                <w:lang w:eastAsia="nl-NL"/>
              </w:rPr>
              <w:tab/>
            </w:r>
            <w:r w:rsidR="001D2F33" w:rsidRPr="0050259C">
              <w:rPr>
                <w:rStyle w:val="Hyperlink"/>
                <w:noProof/>
              </w:rPr>
              <w:t>Aanmaken van een rule</w:t>
            </w:r>
            <w:r w:rsidR="001D2F33">
              <w:rPr>
                <w:noProof/>
                <w:webHidden/>
              </w:rPr>
              <w:tab/>
            </w:r>
            <w:r w:rsidR="001D2F33">
              <w:rPr>
                <w:noProof/>
                <w:webHidden/>
              </w:rPr>
              <w:fldChar w:fldCharType="begin"/>
            </w:r>
            <w:r w:rsidR="001D2F33">
              <w:rPr>
                <w:noProof/>
                <w:webHidden/>
              </w:rPr>
              <w:instrText xml:space="preserve"> PAGEREF _Toc391552658 \h </w:instrText>
            </w:r>
            <w:r w:rsidR="001D2F33">
              <w:rPr>
                <w:noProof/>
                <w:webHidden/>
              </w:rPr>
            </w:r>
            <w:r w:rsidR="001D2F33">
              <w:rPr>
                <w:noProof/>
                <w:webHidden/>
              </w:rPr>
              <w:fldChar w:fldCharType="separate"/>
            </w:r>
            <w:r w:rsidR="00F45D55">
              <w:rPr>
                <w:noProof/>
                <w:webHidden/>
              </w:rPr>
              <w:t>10</w:t>
            </w:r>
            <w:r w:rsidR="001D2F33">
              <w:rPr>
                <w:noProof/>
                <w:webHidden/>
              </w:rPr>
              <w:fldChar w:fldCharType="end"/>
            </w:r>
          </w:hyperlink>
        </w:p>
        <w:p w:rsidR="001D2F33" w:rsidRDefault="006632C5">
          <w:pPr>
            <w:pStyle w:val="TOC2"/>
            <w:tabs>
              <w:tab w:val="left" w:pos="880"/>
              <w:tab w:val="right" w:leader="dot" w:pos="9062"/>
            </w:tabs>
            <w:rPr>
              <w:rFonts w:eastAsiaTheme="minorEastAsia"/>
              <w:noProof/>
              <w:lang w:eastAsia="nl-NL"/>
            </w:rPr>
          </w:pPr>
          <w:hyperlink w:anchor="_Toc391552659" w:history="1">
            <w:r w:rsidR="001D2F33" w:rsidRPr="0050259C">
              <w:rPr>
                <w:rStyle w:val="Hyperlink"/>
                <w:noProof/>
                <w:lang w:val="en-US"/>
              </w:rPr>
              <w:t>4.5.</w:t>
            </w:r>
            <w:r w:rsidR="001D2F33">
              <w:rPr>
                <w:rFonts w:eastAsiaTheme="minorEastAsia"/>
                <w:noProof/>
                <w:lang w:eastAsia="nl-NL"/>
              </w:rPr>
              <w:tab/>
            </w:r>
            <w:r w:rsidR="001D2F33" w:rsidRPr="0050259C">
              <w:rPr>
                <w:rStyle w:val="Hyperlink"/>
                <w:noProof/>
                <w:lang w:val="en-US"/>
              </w:rPr>
              <w:t>Configuratie rule bestanden</w:t>
            </w:r>
            <w:r w:rsidR="001D2F33">
              <w:rPr>
                <w:noProof/>
                <w:webHidden/>
              </w:rPr>
              <w:tab/>
            </w:r>
            <w:r w:rsidR="001D2F33">
              <w:rPr>
                <w:noProof/>
                <w:webHidden/>
              </w:rPr>
              <w:fldChar w:fldCharType="begin"/>
            </w:r>
            <w:r w:rsidR="001D2F33">
              <w:rPr>
                <w:noProof/>
                <w:webHidden/>
              </w:rPr>
              <w:instrText xml:space="preserve"> PAGEREF _Toc391552659 \h </w:instrText>
            </w:r>
            <w:r w:rsidR="001D2F33">
              <w:rPr>
                <w:noProof/>
                <w:webHidden/>
              </w:rPr>
            </w:r>
            <w:r w:rsidR="001D2F33">
              <w:rPr>
                <w:noProof/>
                <w:webHidden/>
              </w:rPr>
              <w:fldChar w:fldCharType="separate"/>
            </w:r>
            <w:r w:rsidR="00F45D55">
              <w:rPr>
                <w:noProof/>
                <w:webHidden/>
              </w:rPr>
              <w:t>11</w:t>
            </w:r>
            <w:r w:rsidR="001D2F33">
              <w:rPr>
                <w:noProof/>
                <w:webHidden/>
              </w:rPr>
              <w:fldChar w:fldCharType="end"/>
            </w:r>
          </w:hyperlink>
        </w:p>
        <w:p w:rsidR="001D2F33" w:rsidRDefault="006632C5">
          <w:pPr>
            <w:pStyle w:val="TOC3"/>
            <w:tabs>
              <w:tab w:val="left" w:pos="1320"/>
              <w:tab w:val="right" w:leader="dot" w:pos="9062"/>
            </w:tabs>
            <w:rPr>
              <w:rFonts w:eastAsiaTheme="minorEastAsia"/>
              <w:noProof/>
              <w:lang w:eastAsia="nl-NL"/>
            </w:rPr>
          </w:pPr>
          <w:hyperlink w:anchor="_Toc391552660" w:history="1">
            <w:r w:rsidR="001D2F33" w:rsidRPr="0050259C">
              <w:rPr>
                <w:rStyle w:val="Hyperlink"/>
                <w:noProof/>
                <w:lang w:val="en-US"/>
              </w:rPr>
              <w:t>4.5.1.</w:t>
            </w:r>
            <w:r w:rsidR="001D2F33">
              <w:rPr>
                <w:rFonts w:eastAsiaTheme="minorEastAsia"/>
                <w:noProof/>
                <w:lang w:eastAsia="nl-NL"/>
              </w:rPr>
              <w:tab/>
            </w:r>
            <w:r w:rsidR="001D2F33" w:rsidRPr="0050259C">
              <w:rPr>
                <w:rStyle w:val="Hyperlink"/>
                <w:noProof/>
                <w:lang w:val="en-US"/>
              </w:rPr>
              <w:t>Aanmaken actiescripts</w:t>
            </w:r>
            <w:r w:rsidR="001D2F33">
              <w:rPr>
                <w:noProof/>
                <w:webHidden/>
              </w:rPr>
              <w:tab/>
            </w:r>
            <w:r w:rsidR="001D2F33">
              <w:rPr>
                <w:noProof/>
                <w:webHidden/>
              </w:rPr>
              <w:fldChar w:fldCharType="begin"/>
            </w:r>
            <w:r w:rsidR="001D2F33">
              <w:rPr>
                <w:noProof/>
                <w:webHidden/>
              </w:rPr>
              <w:instrText xml:space="preserve"> PAGEREF _Toc391552660 \h </w:instrText>
            </w:r>
            <w:r w:rsidR="001D2F33">
              <w:rPr>
                <w:noProof/>
                <w:webHidden/>
              </w:rPr>
            </w:r>
            <w:r w:rsidR="001D2F33">
              <w:rPr>
                <w:noProof/>
                <w:webHidden/>
              </w:rPr>
              <w:fldChar w:fldCharType="separate"/>
            </w:r>
            <w:r w:rsidR="00F45D55">
              <w:rPr>
                <w:noProof/>
                <w:webHidden/>
              </w:rPr>
              <w:t>11</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61" w:history="1">
            <w:r w:rsidR="001D2F33" w:rsidRPr="0050259C">
              <w:rPr>
                <w:rStyle w:val="Hyperlink"/>
                <w:noProof/>
              </w:rPr>
              <w:t>5.</w:t>
            </w:r>
            <w:r w:rsidR="001D2F33">
              <w:rPr>
                <w:rFonts w:eastAsiaTheme="minorEastAsia"/>
                <w:noProof/>
                <w:lang w:eastAsia="nl-NL"/>
              </w:rPr>
              <w:tab/>
            </w:r>
            <w:r w:rsidR="001D2F33" w:rsidRPr="0050259C">
              <w:rPr>
                <w:rStyle w:val="Hyperlink"/>
                <w:noProof/>
              </w:rPr>
              <w:t>Webpagina</w:t>
            </w:r>
            <w:r w:rsidR="001D2F33">
              <w:rPr>
                <w:noProof/>
                <w:webHidden/>
              </w:rPr>
              <w:tab/>
            </w:r>
            <w:r w:rsidR="001D2F33">
              <w:rPr>
                <w:noProof/>
                <w:webHidden/>
              </w:rPr>
              <w:fldChar w:fldCharType="begin"/>
            </w:r>
            <w:r w:rsidR="001D2F33">
              <w:rPr>
                <w:noProof/>
                <w:webHidden/>
              </w:rPr>
              <w:instrText xml:space="preserve"> PAGEREF _Toc391552661 \h </w:instrText>
            </w:r>
            <w:r w:rsidR="001D2F33">
              <w:rPr>
                <w:noProof/>
                <w:webHidden/>
              </w:rPr>
            </w:r>
            <w:r w:rsidR="001D2F33">
              <w:rPr>
                <w:noProof/>
                <w:webHidden/>
              </w:rPr>
              <w:fldChar w:fldCharType="separate"/>
            </w:r>
            <w:r w:rsidR="00F45D55">
              <w:rPr>
                <w:noProof/>
                <w:webHidden/>
              </w:rPr>
              <w:t>12</w:t>
            </w:r>
            <w:r w:rsidR="001D2F33">
              <w:rPr>
                <w:noProof/>
                <w:webHidden/>
              </w:rPr>
              <w:fldChar w:fldCharType="end"/>
            </w:r>
          </w:hyperlink>
        </w:p>
        <w:p w:rsidR="001D2F33" w:rsidRDefault="006632C5">
          <w:pPr>
            <w:pStyle w:val="TOC1"/>
            <w:tabs>
              <w:tab w:val="left" w:pos="440"/>
              <w:tab w:val="right" w:leader="dot" w:pos="9062"/>
            </w:tabs>
            <w:rPr>
              <w:rFonts w:eastAsiaTheme="minorEastAsia"/>
              <w:noProof/>
              <w:lang w:eastAsia="nl-NL"/>
            </w:rPr>
          </w:pPr>
          <w:hyperlink w:anchor="_Toc391552662" w:history="1">
            <w:r w:rsidR="001D2F33" w:rsidRPr="0050259C">
              <w:rPr>
                <w:rStyle w:val="Hyperlink"/>
                <w:noProof/>
              </w:rPr>
              <w:t>6.</w:t>
            </w:r>
            <w:r w:rsidR="001D2F33">
              <w:rPr>
                <w:rFonts w:eastAsiaTheme="minorEastAsia"/>
                <w:noProof/>
                <w:lang w:eastAsia="nl-NL"/>
              </w:rPr>
              <w:tab/>
            </w:r>
            <w:r w:rsidR="001D2F33" w:rsidRPr="0050259C">
              <w:rPr>
                <w:rStyle w:val="Hyperlink"/>
                <w:noProof/>
              </w:rPr>
              <w:t>Applicatie starten, stoppen, herstarten en status opvragen.</w:t>
            </w:r>
            <w:r w:rsidR="001D2F33">
              <w:rPr>
                <w:noProof/>
                <w:webHidden/>
              </w:rPr>
              <w:tab/>
            </w:r>
            <w:r w:rsidR="001D2F33">
              <w:rPr>
                <w:noProof/>
                <w:webHidden/>
              </w:rPr>
              <w:fldChar w:fldCharType="begin"/>
            </w:r>
            <w:r w:rsidR="001D2F33">
              <w:rPr>
                <w:noProof/>
                <w:webHidden/>
              </w:rPr>
              <w:instrText xml:space="preserve"> PAGEREF _Toc391552662 \h </w:instrText>
            </w:r>
            <w:r w:rsidR="001D2F33">
              <w:rPr>
                <w:noProof/>
                <w:webHidden/>
              </w:rPr>
            </w:r>
            <w:r w:rsidR="001D2F33">
              <w:rPr>
                <w:noProof/>
                <w:webHidden/>
              </w:rPr>
              <w:fldChar w:fldCharType="separate"/>
            </w:r>
            <w:r w:rsidR="00F45D55">
              <w:rPr>
                <w:noProof/>
                <w:webHidden/>
              </w:rPr>
              <w:t>14</w:t>
            </w:r>
            <w:r w:rsidR="001D2F33">
              <w:rPr>
                <w:noProof/>
                <w:webHidden/>
              </w:rPr>
              <w:fldChar w:fldCharType="end"/>
            </w:r>
          </w:hyperlink>
        </w:p>
        <w:p w:rsidR="00F80547" w:rsidRDefault="00F80547">
          <w:r>
            <w:rPr>
              <w:b/>
              <w:bCs/>
              <w:noProof/>
            </w:rPr>
            <w:fldChar w:fldCharType="end"/>
          </w:r>
        </w:p>
      </w:sdtContent>
    </w:sdt>
    <w:p w:rsidR="0072225F" w:rsidRDefault="00F80547" w:rsidP="0070426A">
      <w:pPr>
        <w:pStyle w:val="Heading1"/>
        <w:numPr>
          <w:ilvl w:val="0"/>
          <w:numId w:val="9"/>
        </w:numPr>
      </w:pPr>
      <w:r>
        <w:br w:type="page"/>
      </w:r>
      <w:bookmarkStart w:id="2" w:name="_Toc391552649"/>
      <w:r w:rsidR="0070426A">
        <w:lastRenderedPageBreak/>
        <w:t>Inleiding</w:t>
      </w:r>
      <w:bookmarkEnd w:id="2"/>
    </w:p>
    <w:p w:rsidR="0070426A" w:rsidRDefault="0070426A" w:rsidP="0070426A"/>
    <w:p w:rsidR="0070426A" w:rsidRDefault="0070426A" w:rsidP="0070426A">
      <w:r>
        <w:t xml:space="preserve">Dit </w:t>
      </w:r>
      <w:r w:rsidR="00516399">
        <w:t>document dient</w:t>
      </w:r>
      <w:r>
        <w:t xml:space="preserve"> als handleiding voor de applicatie Security Monitor (</w:t>
      </w:r>
      <w:proofErr w:type="spellStart"/>
      <w:r>
        <w:t>SecMon</w:t>
      </w:r>
      <w:proofErr w:type="spellEnd"/>
      <w:r>
        <w:t>). In dit document wordt de opbouw van de applicatie beschreven. Daarnaast worden de verschillende modules van de applicatie beschreven en wordt beschreven hoe de applicatie geconfigureerd en beheerd kan worden.</w:t>
      </w:r>
    </w:p>
    <w:p w:rsidR="0070426A" w:rsidRDefault="0070426A" w:rsidP="0070426A">
      <w:r>
        <w:t xml:space="preserve">De applicatie </w:t>
      </w:r>
      <w:proofErr w:type="spellStart"/>
      <w:r>
        <w:t>SecMon</w:t>
      </w:r>
      <w:proofErr w:type="spellEnd"/>
      <w:r>
        <w:t xml:space="preserve"> is een product wat is voortgekomen uit het project Security Monitor, onderdeel van de minor </w:t>
      </w:r>
      <w:proofErr w:type="spellStart"/>
      <w:r w:rsidR="00CF2CCC">
        <w:t>Forensic</w:t>
      </w:r>
      <w:proofErr w:type="spellEnd"/>
      <w:r w:rsidR="00CF2CCC">
        <w:t xml:space="preserve"> Intelligence </w:t>
      </w:r>
      <w:proofErr w:type="spellStart"/>
      <w:r w:rsidR="00CF2CCC">
        <w:t>and</w:t>
      </w:r>
      <w:proofErr w:type="spellEnd"/>
      <w:r w:rsidR="00CF2CCC">
        <w:t xml:space="preserve"> Security</w:t>
      </w:r>
      <w:r>
        <w:t xml:space="preserve"> aan de Hogeschool van Amsterdam. </w:t>
      </w:r>
    </w:p>
    <w:p w:rsidR="0070426A" w:rsidRDefault="0070426A" w:rsidP="0070426A">
      <w:r>
        <w:t xml:space="preserve">Het project is voor het eerst in 2013 gemaakt door Dave van Ast, Stanley Numan, Jasper Groot, </w:t>
      </w:r>
      <w:proofErr w:type="spellStart"/>
      <w:r>
        <w:t>Sujen</w:t>
      </w:r>
      <w:proofErr w:type="spellEnd"/>
      <w:r>
        <w:t xml:space="preserve"> </w:t>
      </w:r>
      <w:proofErr w:type="spellStart"/>
      <w:r>
        <w:t>Kandasamy</w:t>
      </w:r>
      <w:proofErr w:type="spellEnd"/>
      <w:r>
        <w:t xml:space="preserve"> en </w:t>
      </w:r>
      <w:proofErr w:type="spellStart"/>
      <w:r>
        <w:t>Vinesh</w:t>
      </w:r>
      <w:proofErr w:type="spellEnd"/>
      <w:r>
        <w:t xml:space="preserve"> </w:t>
      </w:r>
      <w:proofErr w:type="spellStart"/>
      <w:r>
        <w:t>Koenj</w:t>
      </w:r>
      <w:r w:rsidR="00A75F0A">
        <w:t>biharie</w:t>
      </w:r>
      <w:proofErr w:type="spellEnd"/>
      <w:r w:rsidR="00A75F0A">
        <w:t xml:space="preserve">. In 2014 is het project </w:t>
      </w:r>
      <w:r w:rsidR="005244F4">
        <w:t>door Christiaan Druif aangepast en verbeterd.</w:t>
      </w:r>
    </w:p>
    <w:p w:rsidR="003C5B92" w:rsidRDefault="00A75F0A" w:rsidP="00A75F0A">
      <w:pPr>
        <w:shd w:val="clear" w:color="auto" w:fill="FFFFFF" w:themeFill="background1"/>
      </w:pPr>
      <w:r w:rsidRPr="00134FB2">
        <w:t xml:space="preserve">Het doel van het project was het opleveren van een applicatie die de VMWare omgeving van de Hogeschool van Amsterdam kan beschermen tegen cyber-aanvallen van zowel binnen uit als buitenaf. De applicatie moet in staat zijn verschillende aanvallen te herkennen en daarop volgend een actie uit te voeren. Dit moet gerealiseerd worden door middel van het parsen van de firewall log(s). </w:t>
      </w:r>
      <w:r>
        <w:t xml:space="preserve">Daarna is de applicatie uitgebreid waardoor het nu ook mogelijk is om andere logfiles, zoals Apache logfiles te parsen. </w:t>
      </w:r>
    </w:p>
    <w:p w:rsidR="003C5B92" w:rsidRDefault="003C5B92">
      <w:r>
        <w:br w:type="page"/>
      </w:r>
    </w:p>
    <w:p w:rsidR="00A75F0A" w:rsidRDefault="003C5B92" w:rsidP="003C5B92">
      <w:pPr>
        <w:pStyle w:val="Heading1"/>
        <w:numPr>
          <w:ilvl w:val="0"/>
          <w:numId w:val="9"/>
        </w:numPr>
      </w:pPr>
      <w:bookmarkStart w:id="3" w:name="_Toc391552650"/>
      <w:r>
        <w:lastRenderedPageBreak/>
        <w:t>Overzicht applicatie</w:t>
      </w:r>
      <w:bookmarkEnd w:id="3"/>
    </w:p>
    <w:p w:rsidR="003C5B92" w:rsidRDefault="003C5B92" w:rsidP="003C5B92"/>
    <w:p w:rsidR="00693880" w:rsidRDefault="00693880" w:rsidP="003C5B92">
      <w:r>
        <w:t>Onderstaand een overzicht van alle onderdelen van de applicatie.</w:t>
      </w:r>
    </w:p>
    <w:p w:rsidR="003C5B92" w:rsidRPr="00415ABB" w:rsidRDefault="003C5B92" w:rsidP="003C5B92">
      <w:pPr>
        <w:pStyle w:val="ListParagraph"/>
        <w:numPr>
          <w:ilvl w:val="0"/>
          <w:numId w:val="10"/>
        </w:numPr>
        <w:shd w:val="clear" w:color="auto" w:fill="FFFFFF" w:themeFill="background1"/>
        <w:spacing w:after="0" w:line="20" w:lineRule="atLeast"/>
        <w:rPr>
          <w:b/>
        </w:rPr>
      </w:pPr>
      <w:proofErr w:type="spellStart"/>
      <w:r>
        <w:rPr>
          <w:b/>
        </w:rPr>
        <w:t>s</w:t>
      </w:r>
      <w:r w:rsidRPr="00415ABB">
        <w:rPr>
          <w:b/>
        </w:rPr>
        <w:t>ecmon</w:t>
      </w:r>
      <w:proofErr w:type="spellEnd"/>
      <w:r>
        <w:rPr>
          <w:b/>
        </w:rPr>
        <w:t xml:space="preserve"> </w:t>
      </w:r>
      <w:r w:rsidRPr="00D601D8">
        <w:rPr>
          <w:i/>
        </w:rPr>
        <w:t xml:space="preserve">(root </w:t>
      </w:r>
      <w:r>
        <w:rPr>
          <w:i/>
        </w:rPr>
        <w:t>directory</w:t>
      </w:r>
      <w:r w:rsidRPr="00D601D8">
        <w:rPr>
          <w:i/>
        </w:rPr>
        <w:t>)</w:t>
      </w:r>
    </w:p>
    <w:p w:rsidR="003C5B92" w:rsidRPr="00415ABB" w:rsidRDefault="003C5B92" w:rsidP="003C5B92">
      <w:pPr>
        <w:pStyle w:val="ListParagraph"/>
        <w:numPr>
          <w:ilvl w:val="1"/>
          <w:numId w:val="11"/>
        </w:numPr>
        <w:shd w:val="clear" w:color="auto" w:fill="FFFFFF" w:themeFill="background1"/>
        <w:spacing w:after="0" w:line="20" w:lineRule="atLeast"/>
        <w:rPr>
          <w:b/>
        </w:rPr>
      </w:pPr>
      <w:proofErr w:type="spellStart"/>
      <w:r w:rsidRPr="00415ABB">
        <w:rPr>
          <w:b/>
        </w:rPr>
        <w:t>Core</w:t>
      </w:r>
      <w:proofErr w:type="spellEnd"/>
      <w:r>
        <w:rPr>
          <w:b/>
        </w:rPr>
        <w:t xml:space="preserve"> </w:t>
      </w:r>
      <w:r w:rsidRPr="00D601D8">
        <w:rPr>
          <w:i/>
        </w:rPr>
        <w:t>(</w:t>
      </w:r>
      <w:proofErr w:type="spellStart"/>
      <w:r w:rsidRPr="00D601D8">
        <w:rPr>
          <w:i/>
        </w:rPr>
        <w:t>core</w:t>
      </w:r>
      <w:proofErr w:type="spellEnd"/>
      <w:r w:rsidRPr="00D601D8">
        <w:rPr>
          <w:i/>
        </w:rPr>
        <w:t xml:space="preserve"> componenten </w:t>
      </w:r>
      <w:r>
        <w:rPr>
          <w:i/>
        </w:rPr>
        <w:t>directory</w:t>
      </w:r>
      <w:r w:rsidRPr="00D601D8">
        <w:rPr>
          <w:i/>
        </w:rPr>
        <w:t>)</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Config.txt</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Configuration.py</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Daemon.py</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FileManager.py</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Main.py</w:t>
      </w:r>
    </w:p>
    <w:p w:rsidR="003C5B92" w:rsidRPr="00415ABB" w:rsidRDefault="003C5B92" w:rsidP="003C5B92">
      <w:pPr>
        <w:pStyle w:val="ListParagraph"/>
        <w:numPr>
          <w:ilvl w:val="2"/>
          <w:numId w:val="13"/>
        </w:numPr>
        <w:shd w:val="clear" w:color="auto" w:fill="FFFFFF" w:themeFill="background1"/>
        <w:spacing w:after="0" w:line="20" w:lineRule="atLeast"/>
      </w:pPr>
      <w:r w:rsidRPr="00415ABB">
        <w:t>Monitor.py</w:t>
      </w:r>
    </w:p>
    <w:p w:rsidR="003C5B92" w:rsidRPr="008F0C74" w:rsidRDefault="003C5B92" w:rsidP="003C5B92">
      <w:pPr>
        <w:pStyle w:val="ListParagraph"/>
        <w:numPr>
          <w:ilvl w:val="2"/>
          <w:numId w:val="13"/>
        </w:numPr>
        <w:shd w:val="clear" w:color="auto" w:fill="FFFFFF" w:themeFill="background1"/>
        <w:spacing w:after="0" w:line="20" w:lineRule="atLeast"/>
      </w:pPr>
      <w:r w:rsidRPr="00415ABB">
        <w:t>s</w:t>
      </w:r>
      <w:r w:rsidRPr="008F0C74">
        <w:t>ecuritymonitor.py</w:t>
      </w:r>
    </w:p>
    <w:p w:rsidR="003C5B92" w:rsidRDefault="003C5B92" w:rsidP="003C5B92">
      <w:pPr>
        <w:pStyle w:val="ListParagraph"/>
        <w:numPr>
          <w:ilvl w:val="2"/>
          <w:numId w:val="13"/>
        </w:numPr>
        <w:shd w:val="clear" w:color="auto" w:fill="FFFFFF" w:themeFill="background1"/>
        <w:spacing w:after="0" w:line="20" w:lineRule="atLeast"/>
      </w:pPr>
      <w:r w:rsidRPr="008F0C74">
        <w:t>Trigger.py</w:t>
      </w:r>
    </w:p>
    <w:p w:rsidR="003C5B92" w:rsidRDefault="003C5B92" w:rsidP="003C5B92">
      <w:pPr>
        <w:pStyle w:val="ListParagraph"/>
        <w:numPr>
          <w:ilvl w:val="2"/>
          <w:numId w:val="13"/>
        </w:numPr>
        <w:shd w:val="clear" w:color="auto" w:fill="FFFFFF" w:themeFill="background1"/>
        <w:spacing w:after="0" w:line="20" w:lineRule="atLeast"/>
      </w:pPr>
      <w:r>
        <w:t>Rules.py</w:t>
      </w:r>
    </w:p>
    <w:p w:rsidR="003C5B92" w:rsidRDefault="003C5B92" w:rsidP="003C5B92">
      <w:pPr>
        <w:pStyle w:val="ListParagraph"/>
        <w:numPr>
          <w:ilvl w:val="2"/>
          <w:numId w:val="13"/>
        </w:numPr>
        <w:shd w:val="clear" w:color="auto" w:fill="FFFFFF" w:themeFill="background1"/>
        <w:spacing w:after="0" w:line="20" w:lineRule="atLeast"/>
      </w:pPr>
      <w:r>
        <w:t>MatchManager.py</w:t>
      </w:r>
    </w:p>
    <w:p w:rsidR="003C5B92" w:rsidRPr="008F0C74" w:rsidRDefault="003C5B92" w:rsidP="003C5B92">
      <w:pPr>
        <w:pStyle w:val="ListParagraph"/>
        <w:numPr>
          <w:ilvl w:val="2"/>
          <w:numId w:val="13"/>
        </w:numPr>
        <w:shd w:val="clear" w:color="auto" w:fill="FFFFFF" w:themeFill="background1"/>
        <w:spacing w:after="0" w:line="20" w:lineRule="atLeast"/>
      </w:pPr>
      <w:r>
        <w:t>SearchManager.py</w:t>
      </w:r>
    </w:p>
    <w:p w:rsidR="003C5B92" w:rsidRPr="008F0C74" w:rsidRDefault="003C5B92" w:rsidP="003C5B92">
      <w:pPr>
        <w:pStyle w:val="ListParagraph"/>
        <w:numPr>
          <w:ilvl w:val="1"/>
          <w:numId w:val="11"/>
        </w:numPr>
        <w:shd w:val="clear" w:color="auto" w:fill="FFFFFF" w:themeFill="background1"/>
        <w:spacing w:after="0" w:line="20" w:lineRule="atLeast"/>
        <w:rPr>
          <w:b/>
        </w:rPr>
      </w:pPr>
      <w:proofErr w:type="spellStart"/>
      <w:r w:rsidRPr="008F0C74">
        <w:rPr>
          <w:b/>
        </w:rPr>
        <w:t>Custom</w:t>
      </w:r>
      <w:proofErr w:type="spellEnd"/>
      <w:r>
        <w:rPr>
          <w:b/>
        </w:rPr>
        <w:t xml:space="preserve"> </w:t>
      </w:r>
      <w:r w:rsidRPr="00D601D8">
        <w:rPr>
          <w:i/>
        </w:rPr>
        <w:t xml:space="preserve">(gebruikers componenten </w:t>
      </w:r>
      <w:r>
        <w:rPr>
          <w:i/>
        </w:rPr>
        <w:t>directory</w:t>
      </w:r>
      <w:r w:rsidRPr="00D601D8">
        <w:rPr>
          <w:i/>
        </w:rPr>
        <w:t>)</w:t>
      </w:r>
    </w:p>
    <w:p w:rsidR="003C5B92" w:rsidRPr="008F0C74" w:rsidRDefault="003C5B92" w:rsidP="003C5B92">
      <w:pPr>
        <w:pStyle w:val="ListParagraph"/>
        <w:numPr>
          <w:ilvl w:val="2"/>
          <w:numId w:val="12"/>
        </w:numPr>
        <w:shd w:val="clear" w:color="auto" w:fill="FFFFFF" w:themeFill="background1"/>
        <w:spacing w:after="0" w:line="20" w:lineRule="atLeast"/>
        <w:rPr>
          <w:b/>
        </w:rPr>
      </w:pPr>
      <w:r w:rsidRPr="008F0C74">
        <w:rPr>
          <w:b/>
        </w:rPr>
        <w:t>Actions</w:t>
      </w:r>
    </w:p>
    <w:p w:rsidR="003C5B92" w:rsidRPr="008F0C74" w:rsidRDefault="003C5B92" w:rsidP="003C5B92">
      <w:pPr>
        <w:pStyle w:val="ListParagraph"/>
        <w:numPr>
          <w:ilvl w:val="3"/>
          <w:numId w:val="14"/>
        </w:numPr>
        <w:shd w:val="clear" w:color="auto" w:fill="FFFFFF" w:themeFill="background1"/>
        <w:spacing w:after="0" w:line="20" w:lineRule="atLeast"/>
      </w:pPr>
      <w:r w:rsidRPr="008F0C74">
        <w:t>Email.py</w:t>
      </w:r>
    </w:p>
    <w:p w:rsidR="003C5B92" w:rsidRPr="008F0C74" w:rsidRDefault="003C5B92" w:rsidP="003C5B92">
      <w:pPr>
        <w:pStyle w:val="ListParagraph"/>
        <w:numPr>
          <w:ilvl w:val="2"/>
          <w:numId w:val="12"/>
        </w:numPr>
        <w:shd w:val="clear" w:color="auto" w:fill="FFFFFF" w:themeFill="background1"/>
        <w:spacing w:after="0" w:line="20" w:lineRule="atLeast"/>
        <w:rPr>
          <w:b/>
        </w:rPr>
      </w:pPr>
      <w:r w:rsidRPr="008F0C74">
        <w:rPr>
          <w:b/>
        </w:rPr>
        <w:t>Rules</w:t>
      </w:r>
    </w:p>
    <w:p w:rsidR="003C5B92" w:rsidRPr="008F0C74" w:rsidRDefault="003C5B92" w:rsidP="003C5B92">
      <w:pPr>
        <w:pStyle w:val="ListParagraph"/>
        <w:numPr>
          <w:ilvl w:val="3"/>
          <w:numId w:val="14"/>
        </w:numPr>
        <w:shd w:val="clear" w:color="auto" w:fill="FFFFFF" w:themeFill="background1"/>
        <w:spacing w:after="0" w:line="20" w:lineRule="atLeast"/>
      </w:pPr>
      <w:r w:rsidRPr="008F0C74">
        <w:t>RuleDefinitionTable.txt</w:t>
      </w:r>
    </w:p>
    <w:p w:rsidR="003C5B92" w:rsidRPr="008F0C74" w:rsidRDefault="003C5B92" w:rsidP="003C5B92">
      <w:pPr>
        <w:pStyle w:val="ListParagraph"/>
        <w:numPr>
          <w:ilvl w:val="3"/>
          <w:numId w:val="14"/>
        </w:numPr>
        <w:shd w:val="clear" w:color="auto" w:fill="FFFFFF" w:themeFill="background1"/>
        <w:spacing w:after="0" w:line="20" w:lineRule="atLeast"/>
      </w:pPr>
      <w:r>
        <w:t xml:space="preserve">&lt;naam </w:t>
      </w:r>
      <w:proofErr w:type="spellStart"/>
      <w:r>
        <w:t>rule</w:t>
      </w:r>
      <w:proofErr w:type="spellEnd"/>
      <w:r>
        <w:t>&gt;</w:t>
      </w:r>
      <w:r w:rsidRPr="008F0C74">
        <w:t>.</w:t>
      </w:r>
      <w:proofErr w:type="spellStart"/>
      <w:r w:rsidRPr="008F0C74">
        <w:t>txt</w:t>
      </w:r>
      <w:proofErr w:type="spellEnd"/>
    </w:p>
    <w:p w:rsidR="003C5B92" w:rsidRPr="003C5B92" w:rsidRDefault="003C5B92" w:rsidP="003C5B92"/>
    <w:p w:rsidR="00693880" w:rsidRDefault="00693880">
      <w:r>
        <w:t>De structuur van de applicatie is als volgt:</w:t>
      </w:r>
    </w:p>
    <w:p w:rsidR="00693880" w:rsidRPr="00693880" w:rsidRDefault="00693880" w:rsidP="00693880">
      <w:pPr>
        <w:shd w:val="clear" w:color="auto" w:fill="FFFFFF" w:themeFill="background1"/>
        <w:spacing w:after="0" w:line="20" w:lineRule="atLeast"/>
        <w:rPr>
          <w:lang w:val="en-US"/>
        </w:rPr>
      </w:pPr>
      <w:r>
        <w:rPr>
          <w:lang w:val="en-US"/>
        </w:rPr>
        <w:t>/</w:t>
      </w:r>
      <w:proofErr w:type="spellStart"/>
      <w:r w:rsidRPr="00693880">
        <w:rPr>
          <w:lang w:val="en-US"/>
        </w:rPr>
        <w:t>secmon</w:t>
      </w:r>
      <w:proofErr w:type="spellEnd"/>
      <w:r w:rsidRPr="00693880">
        <w:rPr>
          <w:lang w:val="en-US"/>
        </w:rPr>
        <w:t>/core</w:t>
      </w:r>
    </w:p>
    <w:p w:rsidR="00693880" w:rsidRPr="00693880" w:rsidRDefault="00693880" w:rsidP="00693880">
      <w:pPr>
        <w:shd w:val="clear" w:color="auto" w:fill="FFFFFF" w:themeFill="background1"/>
        <w:spacing w:after="0" w:line="20" w:lineRule="atLeast"/>
        <w:rPr>
          <w:lang w:val="en-US"/>
        </w:rPr>
      </w:pPr>
      <w:r>
        <w:rPr>
          <w:lang w:val="en-US"/>
        </w:rPr>
        <w:t>/</w:t>
      </w:r>
      <w:proofErr w:type="spellStart"/>
      <w:r w:rsidRPr="00693880">
        <w:rPr>
          <w:lang w:val="en-US"/>
        </w:rPr>
        <w:t>secmon</w:t>
      </w:r>
      <w:proofErr w:type="spellEnd"/>
      <w:r w:rsidRPr="00693880">
        <w:rPr>
          <w:lang w:val="en-US"/>
        </w:rPr>
        <w:t>/custom</w:t>
      </w:r>
    </w:p>
    <w:p w:rsidR="00693880" w:rsidRPr="00693880" w:rsidRDefault="00693880" w:rsidP="00693880">
      <w:pPr>
        <w:shd w:val="clear" w:color="auto" w:fill="FFFFFF" w:themeFill="background1"/>
        <w:spacing w:after="0" w:line="20" w:lineRule="atLeast"/>
        <w:rPr>
          <w:lang w:val="en-US"/>
        </w:rPr>
      </w:pPr>
      <w:r>
        <w:rPr>
          <w:lang w:val="en-US"/>
        </w:rPr>
        <w:t>/</w:t>
      </w:r>
      <w:proofErr w:type="spellStart"/>
      <w:r w:rsidRPr="00693880">
        <w:rPr>
          <w:lang w:val="en-US"/>
        </w:rPr>
        <w:t>secmon</w:t>
      </w:r>
      <w:proofErr w:type="spellEnd"/>
      <w:r w:rsidRPr="00693880">
        <w:rPr>
          <w:lang w:val="en-US"/>
        </w:rPr>
        <w:t>/custom/rule</w:t>
      </w:r>
    </w:p>
    <w:p w:rsidR="00693880" w:rsidRPr="00693880" w:rsidRDefault="00693880" w:rsidP="00693880">
      <w:pPr>
        <w:shd w:val="clear" w:color="auto" w:fill="FFFFFF" w:themeFill="background1"/>
        <w:spacing w:after="0" w:line="20" w:lineRule="atLeast"/>
        <w:rPr>
          <w:lang w:val="en-US"/>
        </w:rPr>
      </w:pPr>
      <w:r>
        <w:rPr>
          <w:lang w:val="en-US"/>
        </w:rPr>
        <w:t>/</w:t>
      </w:r>
      <w:proofErr w:type="spellStart"/>
      <w:r w:rsidRPr="00693880">
        <w:rPr>
          <w:lang w:val="en-US"/>
        </w:rPr>
        <w:t>secmon</w:t>
      </w:r>
      <w:proofErr w:type="spellEnd"/>
      <w:r w:rsidRPr="00693880">
        <w:rPr>
          <w:lang w:val="en-US"/>
        </w:rPr>
        <w:t>/custom/actions</w:t>
      </w:r>
    </w:p>
    <w:p w:rsidR="00F0772F" w:rsidRPr="00693880" w:rsidRDefault="00F0772F">
      <w:pPr>
        <w:rPr>
          <w:lang w:val="en-US"/>
        </w:rPr>
      </w:pPr>
      <w:r w:rsidRPr="00693880">
        <w:rPr>
          <w:lang w:val="en-US"/>
        </w:rPr>
        <w:br w:type="page"/>
      </w:r>
    </w:p>
    <w:p w:rsidR="00A75F0A" w:rsidRDefault="00F0772F" w:rsidP="00F0772F">
      <w:pPr>
        <w:pStyle w:val="Heading1"/>
        <w:numPr>
          <w:ilvl w:val="0"/>
          <w:numId w:val="9"/>
        </w:numPr>
      </w:pPr>
      <w:bookmarkStart w:id="4" w:name="_Toc391552651"/>
      <w:r>
        <w:lastRenderedPageBreak/>
        <w:t>Beschrijving modules</w:t>
      </w:r>
      <w:bookmarkEnd w:id="4"/>
    </w:p>
    <w:p w:rsidR="00F0772F" w:rsidRDefault="00F0772F" w:rsidP="00F0772F"/>
    <w:p w:rsidR="009735E7" w:rsidRPr="006429B3" w:rsidRDefault="009735E7" w:rsidP="009735E7">
      <w:pPr>
        <w:shd w:val="clear" w:color="auto" w:fill="FFFFFF" w:themeFill="background1"/>
        <w:spacing w:after="0" w:line="20" w:lineRule="atLeast"/>
      </w:pPr>
      <w:r w:rsidRPr="006429B3">
        <w:t xml:space="preserve">In de </w:t>
      </w:r>
      <w:proofErr w:type="spellStart"/>
      <w:r w:rsidRPr="006429B3">
        <w:t>core</w:t>
      </w:r>
      <w:proofErr w:type="spellEnd"/>
      <w:r w:rsidRPr="006429B3">
        <w:t xml:space="preserve"> componenten directory ‘</w:t>
      </w:r>
      <w:proofErr w:type="spellStart"/>
      <w:r w:rsidRPr="006429B3">
        <w:t>secmon</w:t>
      </w:r>
      <w:proofErr w:type="spellEnd"/>
      <w:r w:rsidRPr="006429B3">
        <w:t>/</w:t>
      </w:r>
      <w:proofErr w:type="spellStart"/>
      <w:r w:rsidRPr="006429B3">
        <w:t>core</w:t>
      </w:r>
      <w:proofErr w:type="spellEnd"/>
      <w:r w:rsidRPr="006429B3">
        <w:t>/’</w:t>
      </w:r>
      <w:r>
        <w:t xml:space="preserve"> bevinden de volgende modules:</w:t>
      </w:r>
    </w:p>
    <w:p w:rsidR="00F0772F" w:rsidRDefault="00F0772F" w:rsidP="00F0772F"/>
    <w:p w:rsidR="009735E7" w:rsidRPr="008F0C74" w:rsidRDefault="009735E7" w:rsidP="009735E7">
      <w:pPr>
        <w:pStyle w:val="ListParagraph"/>
        <w:numPr>
          <w:ilvl w:val="0"/>
          <w:numId w:val="10"/>
        </w:numPr>
        <w:shd w:val="clear" w:color="auto" w:fill="FFFFFF" w:themeFill="background1"/>
        <w:spacing w:after="0" w:line="20" w:lineRule="atLeast"/>
      </w:pPr>
      <w:r w:rsidRPr="008F0C74">
        <w:t>Configuration.py</w:t>
      </w:r>
    </w:p>
    <w:p w:rsidR="009735E7" w:rsidRPr="008F0C74" w:rsidRDefault="008A104B" w:rsidP="009735E7">
      <w:pPr>
        <w:pStyle w:val="ListParagraph"/>
        <w:numPr>
          <w:ilvl w:val="1"/>
          <w:numId w:val="10"/>
        </w:numPr>
        <w:shd w:val="clear" w:color="auto" w:fill="FFFFFF" w:themeFill="background1"/>
        <w:spacing w:after="0" w:line="20" w:lineRule="atLeast"/>
      </w:pPr>
      <w:r>
        <w:t>Deze module leest Config.txt, waar de configuratie in staat. Andere bestanden maken hier gebruik van.</w:t>
      </w:r>
      <w:r w:rsidR="000D3833">
        <w:t xml:space="preserve"> Bijvoorbeeld om de mail configuratie in te stellen.</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Daemon.py</w:t>
      </w:r>
    </w:p>
    <w:p w:rsidR="009735E7" w:rsidRPr="008F0C74" w:rsidRDefault="009735E7" w:rsidP="009735E7">
      <w:pPr>
        <w:pStyle w:val="ListParagraph"/>
        <w:numPr>
          <w:ilvl w:val="1"/>
          <w:numId w:val="10"/>
        </w:numPr>
        <w:shd w:val="clear" w:color="auto" w:fill="FFFFFF" w:themeFill="background1"/>
        <w:spacing w:after="0" w:line="20" w:lineRule="atLeast"/>
      </w:pPr>
      <w:r w:rsidRPr="008F0C74">
        <w:t xml:space="preserve">Deze module zorgt ervoor dat de applicatie daadwerkelijk gestart, gestopt en herstart kan worden als een Disk </w:t>
      </w:r>
      <w:proofErr w:type="spellStart"/>
      <w:r w:rsidRPr="008F0C74">
        <w:t>And</w:t>
      </w:r>
      <w:proofErr w:type="spellEnd"/>
      <w:r w:rsidRPr="008F0C74">
        <w:t xml:space="preserve"> </w:t>
      </w:r>
      <w:proofErr w:type="spellStart"/>
      <w:r w:rsidRPr="008F0C74">
        <w:t>Execution</w:t>
      </w:r>
      <w:proofErr w:type="spellEnd"/>
      <w:r w:rsidRPr="008F0C74">
        <w:t xml:space="preserve"> </w:t>
      </w:r>
      <w:proofErr w:type="spellStart"/>
      <w:r w:rsidRPr="008F0C74">
        <w:t>MONitor</w:t>
      </w:r>
      <w:proofErr w:type="spellEnd"/>
      <w:r w:rsidRPr="008F0C74">
        <w:t>. Deze module wordt door securitymonitor.py aangespr</w:t>
      </w:r>
      <w:r w:rsidR="008D76D8">
        <w:t>oken door wijze van argumenten.</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FileManager.py</w:t>
      </w:r>
    </w:p>
    <w:p w:rsidR="009735E7" w:rsidRPr="008F0C74" w:rsidRDefault="009735E7" w:rsidP="009735E7">
      <w:pPr>
        <w:pStyle w:val="ListParagraph"/>
        <w:numPr>
          <w:ilvl w:val="1"/>
          <w:numId w:val="10"/>
        </w:numPr>
        <w:shd w:val="clear" w:color="auto" w:fill="FFFFFF" w:themeFill="background1"/>
        <w:spacing w:after="0" w:line="20" w:lineRule="atLeast"/>
      </w:pPr>
      <w:r w:rsidRPr="008F0C74">
        <w:t>Deze module zorgt ervoor dat</w:t>
      </w:r>
      <w:r w:rsidR="008D76D8">
        <w:t xml:space="preserve"> de</w:t>
      </w:r>
      <w:r w:rsidRPr="008F0C74">
        <w:t xml:space="preserve"> </w:t>
      </w:r>
      <w:proofErr w:type="spellStart"/>
      <w:r w:rsidR="008D76D8">
        <w:t>rules</w:t>
      </w:r>
      <w:proofErr w:type="spellEnd"/>
      <w:r w:rsidR="008D76D8">
        <w:t xml:space="preserve"> worden uitgelezen door</w:t>
      </w:r>
      <w:r w:rsidR="00477DEB">
        <w:t xml:space="preserve"> Rules.py aan te spreken en leest </w:t>
      </w:r>
      <w:r w:rsidR="008D76D8">
        <w:t xml:space="preserve">tevens </w:t>
      </w:r>
      <w:r w:rsidR="00477DEB">
        <w:t>de logfiles uit.</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Main.py</w:t>
      </w:r>
    </w:p>
    <w:p w:rsidR="009735E7" w:rsidRPr="008F0C74" w:rsidRDefault="009735E7" w:rsidP="009735E7">
      <w:pPr>
        <w:pStyle w:val="ListParagraph"/>
        <w:numPr>
          <w:ilvl w:val="1"/>
          <w:numId w:val="10"/>
        </w:numPr>
        <w:shd w:val="clear" w:color="auto" w:fill="FFFFFF" w:themeFill="background1"/>
        <w:spacing w:after="0" w:line="20" w:lineRule="atLeast"/>
      </w:pPr>
      <w:r w:rsidRPr="008F0C74">
        <w:t xml:space="preserve">Deze module zorgt ervoor dat </w:t>
      </w:r>
      <w:r w:rsidR="00477DEB">
        <w:t>de monitor wordt aangeroepen en start daarmee in principe het monitoren van de applicatie.</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Monitor.py</w:t>
      </w:r>
    </w:p>
    <w:p w:rsidR="009735E7" w:rsidRPr="008F0C74" w:rsidRDefault="00477DEB" w:rsidP="009735E7">
      <w:pPr>
        <w:pStyle w:val="ListParagraph"/>
        <w:numPr>
          <w:ilvl w:val="1"/>
          <w:numId w:val="10"/>
        </w:numPr>
        <w:shd w:val="clear" w:color="auto" w:fill="FFFFFF" w:themeFill="background1"/>
        <w:spacing w:after="0" w:line="20" w:lineRule="atLeast"/>
      </w:pPr>
      <w:r>
        <w:t>Deze module is de kern van de applicatie en is het combinatiestuk met alle andere modules.</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Rule</w:t>
      </w:r>
      <w:r w:rsidR="00477DEB">
        <w:t>s</w:t>
      </w:r>
      <w:r w:rsidRPr="008F0C74">
        <w:t>.py</w:t>
      </w:r>
    </w:p>
    <w:p w:rsidR="009735E7" w:rsidRPr="008F0C74" w:rsidRDefault="009735E7" w:rsidP="009735E7">
      <w:pPr>
        <w:pStyle w:val="ListParagraph"/>
        <w:numPr>
          <w:ilvl w:val="1"/>
          <w:numId w:val="10"/>
        </w:numPr>
        <w:shd w:val="clear" w:color="auto" w:fill="FFFFFF" w:themeFill="background1"/>
        <w:spacing w:after="0" w:line="20" w:lineRule="atLeast"/>
      </w:pPr>
      <w:r w:rsidRPr="008F0C74">
        <w:t xml:space="preserve">Deze module zorgt ervoor dat </w:t>
      </w:r>
      <w:r w:rsidR="00477DEB">
        <w:t xml:space="preserve">de verschillende bestanden in de </w:t>
      </w:r>
      <w:proofErr w:type="spellStart"/>
      <w:r w:rsidR="00477DEB">
        <w:t>rules</w:t>
      </w:r>
      <w:proofErr w:type="spellEnd"/>
      <w:r w:rsidR="00477DEB">
        <w:t xml:space="preserve"> directory worden uitgelezen en zet deze in een </w:t>
      </w:r>
      <w:proofErr w:type="spellStart"/>
      <w:r w:rsidR="00477DEB">
        <w:t>dictionary</w:t>
      </w:r>
      <w:proofErr w:type="spellEnd"/>
      <w:r w:rsidR="00477DEB">
        <w:t xml:space="preserve">. Tevens wordt de RuleDefinitionTable.txt uitgelezen en in een </w:t>
      </w:r>
      <w:proofErr w:type="spellStart"/>
      <w:r w:rsidR="00477DEB">
        <w:t>dictionary</w:t>
      </w:r>
      <w:proofErr w:type="spellEnd"/>
      <w:r w:rsidR="00477DEB">
        <w:t xml:space="preserve"> gezet.</w:t>
      </w:r>
    </w:p>
    <w:p w:rsidR="009735E7" w:rsidRPr="008F0C74" w:rsidRDefault="009735E7" w:rsidP="009735E7">
      <w:pPr>
        <w:pStyle w:val="ListParagraph"/>
        <w:numPr>
          <w:ilvl w:val="0"/>
          <w:numId w:val="10"/>
        </w:numPr>
        <w:shd w:val="clear" w:color="auto" w:fill="FFFFFF" w:themeFill="background1"/>
        <w:spacing w:after="0" w:line="20" w:lineRule="atLeast"/>
      </w:pPr>
      <w:r w:rsidRPr="008F0C74">
        <w:t>Securitymonitor.py</w:t>
      </w:r>
    </w:p>
    <w:p w:rsidR="009735E7" w:rsidRPr="0017602E" w:rsidRDefault="009735E7" w:rsidP="009735E7">
      <w:pPr>
        <w:pStyle w:val="ListParagraph"/>
        <w:numPr>
          <w:ilvl w:val="1"/>
          <w:numId w:val="10"/>
        </w:numPr>
        <w:shd w:val="clear" w:color="auto" w:fill="FFFFFF" w:themeFill="background1"/>
        <w:spacing w:after="0" w:line="20" w:lineRule="atLeast"/>
      </w:pPr>
      <w:r w:rsidRPr="008F0C74">
        <w:t xml:space="preserve">Deze module zorgt ervoor dat de applicatie als </w:t>
      </w:r>
      <w:proofErr w:type="spellStart"/>
      <w:r w:rsidRPr="008F0C74">
        <w:t>Daemon</w:t>
      </w:r>
      <w:proofErr w:type="spellEnd"/>
      <w:r w:rsidRPr="008F0C74">
        <w:t xml:space="preserve"> kan worden gestart door middel </w:t>
      </w:r>
      <w:r w:rsidR="00477DEB">
        <w:t>van argumenten. De volgende vier</w:t>
      </w:r>
      <w:r w:rsidRPr="008F0C74">
        <w:t xml:space="preserve"> mogelijkheden kunnen worden gebruikt: start, stop</w:t>
      </w:r>
      <w:r w:rsidR="00477DEB">
        <w:t xml:space="preserve">, status of restart. </w:t>
      </w:r>
    </w:p>
    <w:p w:rsidR="009735E7" w:rsidRPr="008F0C74" w:rsidRDefault="00477DEB" w:rsidP="009735E7">
      <w:pPr>
        <w:pStyle w:val="ListParagraph"/>
        <w:numPr>
          <w:ilvl w:val="0"/>
          <w:numId w:val="10"/>
        </w:numPr>
        <w:shd w:val="clear" w:color="auto" w:fill="FFFFFF" w:themeFill="background1"/>
        <w:spacing w:after="0" w:line="20" w:lineRule="atLeast"/>
      </w:pPr>
      <w:r>
        <w:t>MatchManager</w:t>
      </w:r>
      <w:r w:rsidR="009735E7" w:rsidRPr="008F0C74">
        <w:t>.py</w:t>
      </w:r>
    </w:p>
    <w:p w:rsidR="009735E7" w:rsidRDefault="009735E7" w:rsidP="009735E7">
      <w:pPr>
        <w:pStyle w:val="ListParagraph"/>
        <w:numPr>
          <w:ilvl w:val="1"/>
          <w:numId w:val="10"/>
        </w:numPr>
        <w:shd w:val="clear" w:color="auto" w:fill="FFFFFF" w:themeFill="background1"/>
        <w:spacing w:after="0" w:line="20" w:lineRule="atLeast"/>
      </w:pPr>
      <w:r w:rsidRPr="008F0C74">
        <w:t xml:space="preserve">Deze module </w:t>
      </w:r>
      <w:r w:rsidR="00477DEB">
        <w:t xml:space="preserve">zorgt ervoor dat de matches die in de </w:t>
      </w:r>
      <w:proofErr w:type="spellStart"/>
      <w:r w:rsidR="00477DEB">
        <w:t>rule</w:t>
      </w:r>
      <w:proofErr w:type="spellEnd"/>
      <w:r w:rsidR="00477DEB">
        <w:t xml:space="preserve"> zijn opgegeven in een aparte lijst worden ge</w:t>
      </w:r>
      <w:r w:rsidR="008D76D8">
        <w:t>zet. De matches zijn de sleutelwoorden</w:t>
      </w:r>
      <w:r w:rsidR="00477DEB">
        <w:t xml:space="preserve"> waarop er in de log gezocht gaat worden. Deze matchlist wordt in deze module opgebouwd en ge</w:t>
      </w:r>
      <w:r w:rsidR="008D76D8">
        <w:t xml:space="preserve">combineerd met de </w:t>
      </w:r>
      <w:proofErr w:type="spellStart"/>
      <w:r w:rsidR="008D76D8">
        <w:t>dictionary</w:t>
      </w:r>
      <w:proofErr w:type="spellEnd"/>
      <w:r w:rsidR="008D76D8">
        <w:t xml:space="preserve"> van</w:t>
      </w:r>
      <w:r w:rsidR="00477DEB">
        <w:t xml:space="preserve"> de RuleDefinitionTable.txt</w:t>
      </w:r>
    </w:p>
    <w:p w:rsidR="00477DEB" w:rsidRDefault="00477DEB" w:rsidP="00477DEB">
      <w:pPr>
        <w:pStyle w:val="ListParagraph"/>
        <w:numPr>
          <w:ilvl w:val="0"/>
          <w:numId w:val="10"/>
        </w:numPr>
        <w:shd w:val="clear" w:color="auto" w:fill="FFFFFF" w:themeFill="background1"/>
        <w:spacing w:after="0" w:line="20" w:lineRule="atLeast"/>
      </w:pPr>
      <w:r>
        <w:t>SearchManager.py</w:t>
      </w:r>
    </w:p>
    <w:p w:rsidR="009735E7" w:rsidRPr="00134FB2" w:rsidRDefault="00477DEB" w:rsidP="009735E7">
      <w:pPr>
        <w:pStyle w:val="ListParagraph"/>
        <w:numPr>
          <w:ilvl w:val="1"/>
          <w:numId w:val="10"/>
        </w:numPr>
        <w:shd w:val="clear" w:color="auto" w:fill="FFFFFF" w:themeFill="background1"/>
        <w:spacing w:after="0" w:line="20" w:lineRule="atLeast"/>
      </w:pPr>
      <w:r>
        <w:t xml:space="preserve">Deze module ontvangt de matchlist van de MatchManager.py. Aan de hand van deze matchlist wordt er een </w:t>
      </w:r>
      <w:proofErr w:type="spellStart"/>
      <w:r>
        <w:t>regex</w:t>
      </w:r>
      <w:proofErr w:type="spellEnd"/>
      <w:r>
        <w:t xml:space="preserve"> opgebouwd waarmee de opgegeven logfile wordt </w:t>
      </w:r>
      <w:proofErr w:type="spellStart"/>
      <w:r>
        <w:t>geparsed</w:t>
      </w:r>
      <w:proofErr w:type="spellEnd"/>
      <w:r>
        <w:t xml:space="preserve"> op zoek naar matches. Tevens worden hier de </w:t>
      </w:r>
      <w:proofErr w:type="spellStart"/>
      <w:r>
        <w:t>counts</w:t>
      </w:r>
      <w:proofErr w:type="spellEnd"/>
      <w:r>
        <w:t xml:space="preserve"> bijgehouden en indien nodig wordt er aangegeven of er een actie uitgevoerd moet worden. Dit wordt doorgegeven aan de Trigger.py </w:t>
      </w:r>
    </w:p>
    <w:p w:rsidR="009735E7" w:rsidRDefault="009735E7" w:rsidP="009735E7">
      <w:pPr>
        <w:pStyle w:val="ListParagraph"/>
        <w:numPr>
          <w:ilvl w:val="0"/>
          <w:numId w:val="10"/>
        </w:numPr>
        <w:shd w:val="clear" w:color="auto" w:fill="FFFFFF" w:themeFill="background1"/>
        <w:spacing w:after="0" w:line="20" w:lineRule="atLeast"/>
      </w:pPr>
      <w:r w:rsidRPr="003B7891">
        <w:t>Trigger.py</w:t>
      </w:r>
    </w:p>
    <w:p w:rsidR="00477DEB" w:rsidRDefault="00477DEB" w:rsidP="00477DEB">
      <w:pPr>
        <w:pStyle w:val="ListParagraph"/>
        <w:numPr>
          <w:ilvl w:val="1"/>
          <w:numId w:val="10"/>
        </w:numPr>
        <w:shd w:val="clear" w:color="auto" w:fill="FFFFFF" w:themeFill="background1"/>
        <w:spacing w:after="0" w:line="20" w:lineRule="atLeast"/>
      </w:pPr>
      <w:r>
        <w:t xml:space="preserve">De module zorgt ervoor dat er een actie wordt uitgevoerd. De actie die wordt uitgevoerd wordt uit de </w:t>
      </w:r>
      <w:proofErr w:type="spellStart"/>
      <w:r>
        <w:t>rule</w:t>
      </w:r>
      <w:proofErr w:type="spellEnd"/>
      <w:r>
        <w:t xml:space="preserve"> </w:t>
      </w:r>
      <w:proofErr w:type="spellStart"/>
      <w:r>
        <w:t>dictionary</w:t>
      </w:r>
      <w:proofErr w:type="spellEnd"/>
      <w:r>
        <w:t xml:space="preserve"> gehaald. </w:t>
      </w:r>
    </w:p>
    <w:p w:rsidR="00477DEB" w:rsidRDefault="00477DEB" w:rsidP="00477DEB">
      <w:r>
        <w:br w:type="page"/>
      </w:r>
    </w:p>
    <w:p w:rsidR="00477DEB" w:rsidRDefault="00693880" w:rsidP="00693880">
      <w:pPr>
        <w:pStyle w:val="Heading1"/>
        <w:numPr>
          <w:ilvl w:val="0"/>
          <w:numId w:val="9"/>
        </w:numPr>
      </w:pPr>
      <w:bookmarkStart w:id="5" w:name="_Toc391552652"/>
      <w:r>
        <w:lastRenderedPageBreak/>
        <w:t>Configuratie van de applicatie</w:t>
      </w:r>
      <w:bookmarkEnd w:id="5"/>
    </w:p>
    <w:p w:rsidR="00693880" w:rsidRDefault="00693880" w:rsidP="00693880"/>
    <w:p w:rsidR="00DC08D8" w:rsidRDefault="00DC08D8" w:rsidP="00DC08D8">
      <w:pPr>
        <w:pStyle w:val="Heading2"/>
        <w:numPr>
          <w:ilvl w:val="1"/>
          <w:numId w:val="9"/>
        </w:numPr>
      </w:pPr>
      <w:bookmarkStart w:id="6" w:name="_Toc391552653"/>
      <w:r>
        <w:t>Mappenstructuur van de applicatie</w:t>
      </w:r>
      <w:bookmarkEnd w:id="6"/>
    </w:p>
    <w:p w:rsidR="00DC08D8" w:rsidRPr="00DC08D8" w:rsidRDefault="00DC08D8" w:rsidP="00DC08D8"/>
    <w:p w:rsidR="00693880" w:rsidRDefault="009559CC" w:rsidP="00693880">
      <w:r>
        <w:t>Onderstaand de onderdelen van de applicatie benoemd met een korte uitleg.</w:t>
      </w:r>
    </w:p>
    <w:p w:rsidR="009559CC" w:rsidRPr="009559CC" w:rsidRDefault="009559CC" w:rsidP="009559CC">
      <w:pPr>
        <w:pStyle w:val="NoSpacing"/>
        <w:rPr>
          <w:b/>
        </w:rPr>
      </w:pPr>
      <w:r w:rsidRPr="009559CC">
        <w:rPr>
          <w:b/>
        </w:rPr>
        <w:t>/</w:t>
      </w:r>
      <w:proofErr w:type="spellStart"/>
      <w:r w:rsidRPr="009559CC">
        <w:rPr>
          <w:b/>
        </w:rPr>
        <w:t>secmon</w:t>
      </w:r>
      <w:proofErr w:type="spellEnd"/>
      <w:r w:rsidRPr="009559CC">
        <w:rPr>
          <w:b/>
        </w:rPr>
        <w:t>/</w:t>
      </w:r>
    </w:p>
    <w:p w:rsidR="009559CC" w:rsidRDefault="009559CC" w:rsidP="00693880">
      <w:r>
        <w:t xml:space="preserve">Dit is de hoofdmap van de applicatie, waarin de </w:t>
      </w:r>
      <w:proofErr w:type="spellStart"/>
      <w:r>
        <w:t>submappen</w:t>
      </w:r>
      <w:proofErr w:type="spellEnd"/>
      <w:r>
        <w:t xml:space="preserve"> /</w:t>
      </w:r>
      <w:proofErr w:type="spellStart"/>
      <w:r>
        <w:t>core</w:t>
      </w:r>
      <w:proofErr w:type="spellEnd"/>
      <w:r>
        <w:t xml:space="preserve"> en /</w:t>
      </w:r>
      <w:proofErr w:type="spellStart"/>
      <w:r>
        <w:t>custom</w:t>
      </w:r>
      <w:proofErr w:type="spellEnd"/>
      <w:r>
        <w:t xml:space="preserve"> staan.</w:t>
      </w:r>
    </w:p>
    <w:p w:rsidR="009559CC" w:rsidRDefault="009559CC" w:rsidP="009559CC">
      <w:pPr>
        <w:pStyle w:val="NoSpacing"/>
        <w:rPr>
          <w:b/>
        </w:rPr>
      </w:pPr>
      <w:r w:rsidRPr="009559CC">
        <w:rPr>
          <w:b/>
        </w:rPr>
        <w:t>/</w:t>
      </w:r>
      <w:proofErr w:type="spellStart"/>
      <w:r w:rsidRPr="009559CC">
        <w:rPr>
          <w:b/>
        </w:rPr>
        <w:t>secmon</w:t>
      </w:r>
      <w:proofErr w:type="spellEnd"/>
      <w:r w:rsidRPr="009559CC">
        <w:rPr>
          <w:b/>
        </w:rPr>
        <w:t>/</w:t>
      </w:r>
      <w:proofErr w:type="spellStart"/>
      <w:r w:rsidRPr="009559CC">
        <w:rPr>
          <w:b/>
        </w:rPr>
        <w:t>core</w:t>
      </w:r>
      <w:proofErr w:type="spellEnd"/>
    </w:p>
    <w:p w:rsidR="009559CC" w:rsidRDefault="009559CC" w:rsidP="009559CC">
      <w:pPr>
        <w:pStyle w:val="NoSpacing"/>
      </w:pPr>
      <w:r>
        <w:t>Dit is de map waar alle kritieke onderdelen van de applicatie staan.</w:t>
      </w:r>
    </w:p>
    <w:p w:rsidR="009559CC" w:rsidRDefault="009559CC" w:rsidP="009559CC">
      <w:pPr>
        <w:pStyle w:val="NoSpacing"/>
      </w:pPr>
    </w:p>
    <w:p w:rsidR="009559CC" w:rsidRPr="009559CC" w:rsidRDefault="009559CC" w:rsidP="009559CC">
      <w:pPr>
        <w:pStyle w:val="NoSpacing"/>
        <w:rPr>
          <w:b/>
        </w:rPr>
      </w:pPr>
      <w:r w:rsidRPr="009559CC">
        <w:rPr>
          <w:b/>
        </w:rPr>
        <w:t>/</w:t>
      </w:r>
      <w:proofErr w:type="spellStart"/>
      <w:r w:rsidRPr="009559CC">
        <w:rPr>
          <w:b/>
        </w:rPr>
        <w:t>secmon</w:t>
      </w:r>
      <w:proofErr w:type="spellEnd"/>
      <w:r w:rsidRPr="009559CC">
        <w:rPr>
          <w:b/>
        </w:rPr>
        <w:t>/</w:t>
      </w:r>
      <w:proofErr w:type="spellStart"/>
      <w:r w:rsidRPr="009559CC">
        <w:rPr>
          <w:b/>
        </w:rPr>
        <w:t>custom</w:t>
      </w:r>
      <w:proofErr w:type="spellEnd"/>
    </w:p>
    <w:p w:rsidR="009559CC" w:rsidRDefault="009559CC" w:rsidP="009559CC">
      <w:pPr>
        <w:pStyle w:val="NoSpacing"/>
      </w:pPr>
      <w:r>
        <w:t xml:space="preserve">Dit is de map waar de actions en </w:t>
      </w:r>
      <w:proofErr w:type="spellStart"/>
      <w:r>
        <w:t>rules</w:t>
      </w:r>
      <w:proofErr w:type="spellEnd"/>
      <w:r>
        <w:t xml:space="preserve"> staan.</w:t>
      </w:r>
    </w:p>
    <w:p w:rsidR="009559CC" w:rsidRDefault="009559CC" w:rsidP="009559CC">
      <w:pPr>
        <w:pStyle w:val="NoSpacing"/>
      </w:pPr>
    </w:p>
    <w:p w:rsidR="009559CC" w:rsidRPr="009559CC" w:rsidRDefault="009559CC" w:rsidP="009559CC">
      <w:pPr>
        <w:pStyle w:val="NoSpacing"/>
        <w:rPr>
          <w:b/>
        </w:rPr>
      </w:pPr>
      <w:r w:rsidRPr="009559CC">
        <w:rPr>
          <w:b/>
        </w:rPr>
        <w:t>/</w:t>
      </w:r>
      <w:proofErr w:type="spellStart"/>
      <w:r w:rsidRPr="009559CC">
        <w:rPr>
          <w:b/>
        </w:rPr>
        <w:t>secmon</w:t>
      </w:r>
      <w:proofErr w:type="spellEnd"/>
      <w:r w:rsidRPr="009559CC">
        <w:rPr>
          <w:b/>
        </w:rPr>
        <w:t>/</w:t>
      </w:r>
      <w:proofErr w:type="spellStart"/>
      <w:r w:rsidRPr="009559CC">
        <w:rPr>
          <w:b/>
        </w:rPr>
        <w:t>custom</w:t>
      </w:r>
      <w:proofErr w:type="spellEnd"/>
      <w:r w:rsidRPr="009559CC">
        <w:rPr>
          <w:b/>
        </w:rPr>
        <w:t>/</w:t>
      </w:r>
      <w:proofErr w:type="spellStart"/>
      <w:r w:rsidRPr="009559CC">
        <w:rPr>
          <w:b/>
        </w:rPr>
        <w:t>rules</w:t>
      </w:r>
      <w:proofErr w:type="spellEnd"/>
    </w:p>
    <w:p w:rsidR="009559CC" w:rsidRDefault="009559CC" w:rsidP="009559CC">
      <w:pPr>
        <w:pStyle w:val="NoSpacing"/>
      </w:pPr>
      <w:r>
        <w:t xml:space="preserve">Dit is de map waar de </w:t>
      </w:r>
      <w:proofErr w:type="spellStart"/>
      <w:r>
        <w:t>rules</w:t>
      </w:r>
      <w:proofErr w:type="spellEnd"/>
      <w:r>
        <w:t xml:space="preserve"> staan. Elk bestan</w:t>
      </w:r>
      <w:r w:rsidR="002A7B71">
        <w:t xml:space="preserve">d in deze map wordt uitgelezen, niet elk bestand kan gebruikt worden. Het bestand moet wel </w:t>
      </w:r>
      <w:proofErr w:type="spellStart"/>
      <w:r w:rsidR="002A7B71">
        <w:t>plain</w:t>
      </w:r>
      <w:proofErr w:type="spellEnd"/>
      <w:r w:rsidR="002A7B71">
        <w:t xml:space="preserve">-tekst zijn. </w:t>
      </w:r>
    </w:p>
    <w:p w:rsidR="002A7B71" w:rsidRDefault="002A7B71" w:rsidP="009559CC">
      <w:pPr>
        <w:pStyle w:val="NoSpacing"/>
      </w:pPr>
    </w:p>
    <w:p w:rsidR="002A7B71" w:rsidRPr="002A7B71" w:rsidRDefault="002A7B71" w:rsidP="009559CC">
      <w:pPr>
        <w:pStyle w:val="NoSpacing"/>
        <w:rPr>
          <w:b/>
        </w:rPr>
      </w:pPr>
      <w:r w:rsidRPr="002A7B71">
        <w:rPr>
          <w:b/>
        </w:rPr>
        <w:t>/</w:t>
      </w:r>
      <w:proofErr w:type="spellStart"/>
      <w:r w:rsidRPr="002A7B71">
        <w:rPr>
          <w:b/>
        </w:rPr>
        <w:t>secmon</w:t>
      </w:r>
      <w:proofErr w:type="spellEnd"/>
      <w:r w:rsidRPr="002A7B71">
        <w:rPr>
          <w:b/>
        </w:rPr>
        <w:t>/</w:t>
      </w:r>
      <w:proofErr w:type="spellStart"/>
      <w:r w:rsidRPr="002A7B71">
        <w:rPr>
          <w:b/>
        </w:rPr>
        <w:t>custom</w:t>
      </w:r>
      <w:proofErr w:type="spellEnd"/>
      <w:r w:rsidRPr="002A7B71">
        <w:rPr>
          <w:b/>
        </w:rPr>
        <w:t>/actions</w:t>
      </w:r>
    </w:p>
    <w:p w:rsidR="002A7B71" w:rsidRDefault="002A7B71" w:rsidP="009559CC">
      <w:pPr>
        <w:pStyle w:val="NoSpacing"/>
      </w:pPr>
      <w:r>
        <w:t>In deze map staan de actiebestanden, standaard staat alleen de Email.py actie in deze map.</w:t>
      </w:r>
    </w:p>
    <w:p w:rsidR="002A7B71" w:rsidRDefault="002A7B71" w:rsidP="009559CC">
      <w:pPr>
        <w:pStyle w:val="NoSpacing"/>
      </w:pPr>
    </w:p>
    <w:p w:rsidR="002A7B71" w:rsidRDefault="002A7B71" w:rsidP="009559CC">
      <w:pPr>
        <w:pStyle w:val="NoSpacing"/>
      </w:pPr>
    </w:p>
    <w:p w:rsidR="00DC08D8" w:rsidRDefault="00DC08D8" w:rsidP="00DC08D8">
      <w:pPr>
        <w:pStyle w:val="Heading2"/>
        <w:numPr>
          <w:ilvl w:val="1"/>
          <w:numId w:val="9"/>
        </w:numPr>
      </w:pPr>
      <w:bookmarkStart w:id="7" w:name="_Toc391552654"/>
      <w:r>
        <w:t>Algemene applicatieconfiguratie</w:t>
      </w:r>
      <w:bookmarkEnd w:id="7"/>
    </w:p>
    <w:p w:rsidR="00DC08D8" w:rsidRDefault="00DC08D8" w:rsidP="00DC08D8"/>
    <w:p w:rsidR="00DC08D8" w:rsidRPr="008F0C74" w:rsidRDefault="00DC08D8" w:rsidP="00DC08D8">
      <w:pPr>
        <w:shd w:val="clear" w:color="auto" w:fill="FFFFFF" w:themeFill="background1"/>
      </w:pPr>
      <w:r w:rsidRPr="008F0C74">
        <w:t>Nadat de applicatie op de server is geplaatst zijn er een aantal punten die aangepast dienen te worden aan de specifieke locatie van applicatie en de modules. De bestanden die aangepast moeten worden zijn:</w:t>
      </w:r>
    </w:p>
    <w:p w:rsidR="00DC08D8" w:rsidRPr="008F0C74" w:rsidRDefault="00DC08D8" w:rsidP="00DC08D8">
      <w:pPr>
        <w:pStyle w:val="ListParagraph"/>
        <w:numPr>
          <w:ilvl w:val="0"/>
          <w:numId w:val="15"/>
        </w:numPr>
        <w:shd w:val="clear" w:color="auto" w:fill="FFFFFF" w:themeFill="background1"/>
        <w:spacing w:after="0" w:line="20" w:lineRule="atLeast"/>
        <w:ind w:left="426" w:hanging="284"/>
      </w:pPr>
      <w:r w:rsidRPr="008F0C74">
        <w:t>Config.txt</w:t>
      </w:r>
    </w:p>
    <w:p w:rsidR="00DC08D8" w:rsidRPr="008F0C74" w:rsidRDefault="00DC08D8" w:rsidP="00DC08D8">
      <w:pPr>
        <w:shd w:val="clear" w:color="auto" w:fill="FFFFFF" w:themeFill="background1"/>
        <w:spacing w:after="0" w:line="20" w:lineRule="atLeast"/>
      </w:pPr>
    </w:p>
    <w:p w:rsidR="00DC08D8" w:rsidRDefault="00DC08D8" w:rsidP="00DC08D8">
      <w:pPr>
        <w:shd w:val="clear" w:color="auto" w:fill="FFFFFF" w:themeFill="background1"/>
        <w:spacing w:after="0" w:line="20" w:lineRule="atLeast"/>
      </w:pPr>
      <w:r w:rsidRPr="008F0C74">
        <w:t xml:space="preserve">In de Config.txt dienen de juiste </w:t>
      </w:r>
      <w:r>
        <w:t xml:space="preserve">waardes en </w:t>
      </w:r>
      <w:r w:rsidRPr="008F0C74">
        <w:t>paden opgegeven te worden</w:t>
      </w:r>
      <w:r>
        <w:t xml:space="preserve"> achter het ‘=’ teken</w:t>
      </w:r>
      <w:r w:rsidRPr="008F0C74">
        <w:t xml:space="preserve">. </w:t>
      </w:r>
      <w:r>
        <w:t xml:space="preserve">De standaard opmaak ziet er als volgt uit. </w:t>
      </w:r>
    </w:p>
    <w:p w:rsidR="00DC08D8" w:rsidRDefault="00DC08D8" w:rsidP="00DC08D8">
      <w:pPr>
        <w:shd w:val="clear" w:color="auto" w:fill="FFFFFF" w:themeFill="background1"/>
        <w:spacing w:after="0" w:line="20" w:lineRule="atLeast"/>
      </w:pPr>
    </w:p>
    <w:p w:rsidR="00DC08D8" w:rsidRPr="008F0C74" w:rsidRDefault="00DC08D8" w:rsidP="00DC08D8">
      <w:pPr>
        <w:shd w:val="clear" w:color="auto" w:fill="FFFFFF" w:themeFill="background1"/>
        <w:spacing w:after="0" w:line="20" w:lineRule="atLeast"/>
      </w:pPr>
      <w:r w:rsidRPr="008F0C74">
        <w:t>//</w:t>
      </w:r>
      <w:r>
        <w:t xml:space="preserve"> directories </w:t>
      </w:r>
      <w:r w:rsidRPr="008F0C74">
        <w:t>of the Files</w:t>
      </w:r>
    </w:p>
    <w:p w:rsidR="00DC08D8" w:rsidRPr="008F0C74" w:rsidRDefault="00DC08D8" w:rsidP="00DC08D8">
      <w:pPr>
        <w:shd w:val="clear" w:color="auto" w:fill="FFFFFF" w:themeFill="background1"/>
        <w:spacing w:after="0" w:line="20" w:lineRule="atLeast"/>
      </w:pPr>
      <w:proofErr w:type="spellStart"/>
      <w:r w:rsidRPr="008F0C74">
        <w:t>logDir</w:t>
      </w:r>
      <w:proofErr w:type="spellEnd"/>
      <w:r w:rsidRPr="008F0C74">
        <w:t xml:space="preserve"> = </w:t>
      </w:r>
      <w:r>
        <w:t xml:space="preserve">[pad naar de firewall log] </w:t>
      </w:r>
    </w:p>
    <w:p w:rsidR="00DC08D8" w:rsidRPr="008F0C74" w:rsidRDefault="00DC08D8" w:rsidP="00DC08D8">
      <w:pPr>
        <w:shd w:val="clear" w:color="auto" w:fill="FFFFFF" w:themeFill="background1"/>
        <w:spacing w:after="0" w:line="20" w:lineRule="atLeast"/>
      </w:pPr>
      <w:proofErr w:type="spellStart"/>
      <w:r>
        <w:t>ruleDir</w:t>
      </w:r>
      <w:proofErr w:type="spellEnd"/>
      <w:r>
        <w:t xml:space="preserve"> </w:t>
      </w:r>
      <w:proofErr w:type="gramStart"/>
      <w:r>
        <w:t xml:space="preserve">= </w:t>
      </w:r>
      <w:r w:rsidRPr="008F0C74">
        <w:t xml:space="preserve"> </w:t>
      </w:r>
      <w:proofErr w:type="gramEnd"/>
      <w:r>
        <w:t xml:space="preserve">[pad naar de </w:t>
      </w:r>
      <w:proofErr w:type="spellStart"/>
      <w:r>
        <w:t>rulebestanden</w:t>
      </w:r>
      <w:proofErr w:type="spellEnd"/>
      <w:r>
        <w:t>]</w:t>
      </w:r>
    </w:p>
    <w:p w:rsidR="00DC08D8" w:rsidRDefault="00DC08D8" w:rsidP="00DC08D8">
      <w:pPr>
        <w:shd w:val="clear" w:color="auto" w:fill="FFFFFF" w:themeFill="background1"/>
        <w:spacing w:after="0" w:line="20" w:lineRule="atLeast"/>
      </w:pPr>
      <w:proofErr w:type="spellStart"/>
      <w:r w:rsidRPr="008F0C74">
        <w:t>actionDir</w:t>
      </w:r>
      <w:proofErr w:type="spellEnd"/>
      <w:r w:rsidRPr="008F0C74">
        <w:t xml:space="preserve"> = </w:t>
      </w:r>
      <w:r>
        <w:t>[pad naar actiebestanden]</w:t>
      </w:r>
    </w:p>
    <w:p w:rsidR="00DC08D8" w:rsidRDefault="00DC08D8" w:rsidP="00DC08D8">
      <w:pPr>
        <w:shd w:val="clear" w:color="auto" w:fill="FFFFFF" w:themeFill="background1"/>
        <w:spacing w:after="0" w:line="20" w:lineRule="atLeast"/>
      </w:pPr>
      <w:r w:rsidRPr="0042488B">
        <w:t>interval = 30</w:t>
      </w:r>
    </w:p>
    <w:p w:rsidR="00DC08D8" w:rsidRDefault="00DC08D8" w:rsidP="00DC08D8">
      <w:pPr>
        <w:shd w:val="clear" w:color="auto" w:fill="FFFFFF" w:themeFill="background1"/>
        <w:spacing w:after="0" w:line="20" w:lineRule="atLeast"/>
      </w:pPr>
    </w:p>
    <w:p w:rsidR="00DC08D8" w:rsidRPr="00367523" w:rsidRDefault="00DC08D8" w:rsidP="00DC08D8">
      <w:pPr>
        <w:shd w:val="clear" w:color="auto" w:fill="FFFFFF" w:themeFill="background1"/>
        <w:spacing w:after="0" w:line="20" w:lineRule="atLeast"/>
        <w:rPr>
          <w:lang w:val="en-US"/>
        </w:rPr>
      </w:pPr>
      <w:proofErr w:type="spellStart"/>
      <w:proofErr w:type="gramStart"/>
      <w:r w:rsidRPr="00367523">
        <w:rPr>
          <w:lang w:val="en-US"/>
        </w:rPr>
        <w:t>fromaddr</w:t>
      </w:r>
      <w:proofErr w:type="spellEnd"/>
      <w:proofErr w:type="gramEnd"/>
      <w:r w:rsidRPr="00367523">
        <w:rPr>
          <w:lang w:val="en-US"/>
        </w:rPr>
        <w:t xml:space="preserve"> = sendfrom@example.com</w:t>
      </w:r>
    </w:p>
    <w:p w:rsidR="00DC08D8" w:rsidRPr="00DC08D8" w:rsidRDefault="00DC08D8" w:rsidP="00DC08D8">
      <w:pPr>
        <w:shd w:val="clear" w:color="auto" w:fill="FFFFFF" w:themeFill="background1"/>
        <w:spacing w:after="0" w:line="20" w:lineRule="atLeast"/>
        <w:rPr>
          <w:lang w:val="en-US"/>
        </w:rPr>
      </w:pPr>
      <w:proofErr w:type="spellStart"/>
      <w:proofErr w:type="gramStart"/>
      <w:r w:rsidRPr="00DC08D8">
        <w:rPr>
          <w:lang w:val="en-US"/>
        </w:rPr>
        <w:t>toaddr</w:t>
      </w:r>
      <w:proofErr w:type="spellEnd"/>
      <w:r w:rsidRPr="00DC08D8">
        <w:rPr>
          <w:lang w:val="en-US"/>
        </w:rPr>
        <w:t xml:space="preserve">  =</w:t>
      </w:r>
      <w:proofErr w:type="gramEnd"/>
      <w:r w:rsidRPr="00DC08D8">
        <w:rPr>
          <w:lang w:val="en-US"/>
        </w:rPr>
        <w:t xml:space="preserve">  sendto@example.com</w:t>
      </w:r>
    </w:p>
    <w:p w:rsidR="00DC08D8" w:rsidRPr="00367523" w:rsidRDefault="00DC08D8" w:rsidP="00DC08D8">
      <w:pPr>
        <w:shd w:val="clear" w:color="auto" w:fill="FFFFFF" w:themeFill="background1"/>
        <w:spacing w:after="0" w:line="20" w:lineRule="atLeast"/>
      </w:pPr>
      <w:r w:rsidRPr="00367523">
        <w:t>username = [</w:t>
      </w:r>
      <w:proofErr w:type="spellStart"/>
      <w:r w:rsidRPr="00367523">
        <w:t>smtpserver</w:t>
      </w:r>
      <w:proofErr w:type="spellEnd"/>
      <w:r w:rsidRPr="00367523">
        <w:t xml:space="preserve"> username]</w:t>
      </w:r>
    </w:p>
    <w:p w:rsidR="00DC08D8" w:rsidRPr="008F0C74" w:rsidRDefault="00DC08D8" w:rsidP="00DC08D8">
      <w:pPr>
        <w:shd w:val="clear" w:color="auto" w:fill="FFFFFF" w:themeFill="background1"/>
        <w:spacing w:after="0" w:line="20" w:lineRule="atLeast"/>
      </w:pPr>
      <w:r w:rsidRPr="008F0C74">
        <w:t xml:space="preserve">password = </w:t>
      </w:r>
      <w:r>
        <w:t>[password]</w:t>
      </w:r>
    </w:p>
    <w:p w:rsidR="00DC08D8" w:rsidRPr="00427718" w:rsidRDefault="00DC08D8" w:rsidP="00DC08D8">
      <w:pPr>
        <w:shd w:val="clear" w:color="auto" w:fill="FFFFFF" w:themeFill="background1"/>
        <w:spacing w:after="0" w:line="20" w:lineRule="atLeast"/>
        <w:rPr>
          <w:lang w:val="en-US"/>
        </w:rPr>
      </w:pPr>
      <w:proofErr w:type="gramStart"/>
      <w:r w:rsidRPr="00427718">
        <w:rPr>
          <w:lang w:val="en-US"/>
        </w:rPr>
        <w:t>server</w:t>
      </w:r>
      <w:proofErr w:type="gramEnd"/>
      <w:r w:rsidRPr="00427718">
        <w:rPr>
          <w:lang w:val="en-US"/>
        </w:rPr>
        <w:t xml:space="preserve">   = smtp.server.com:[</w:t>
      </w:r>
      <w:proofErr w:type="spellStart"/>
      <w:r w:rsidRPr="00427718">
        <w:rPr>
          <w:lang w:val="en-US"/>
        </w:rPr>
        <w:t>poort</w:t>
      </w:r>
      <w:proofErr w:type="spellEnd"/>
      <w:r w:rsidRPr="00427718">
        <w:rPr>
          <w:lang w:val="en-US"/>
        </w:rPr>
        <w:t>]</w:t>
      </w:r>
    </w:p>
    <w:p w:rsidR="00AE6B49" w:rsidRDefault="00AE6B49" w:rsidP="00DC08D8">
      <w:pPr>
        <w:shd w:val="clear" w:color="auto" w:fill="FFFFFF" w:themeFill="background1"/>
        <w:spacing w:after="0" w:line="20" w:lineRule="atLeast"/>
      </w:pPr>
      <w:r>
        <w:t>sleeptimer = 0.01</w:t>
      </w:r>
    </w:p>
    <w:p w:rsidR="00AE6B49" w:rsidRDefault="00AE6B49" w:rsidP="00DC08D8">
      <w:pPr>
        <w:shd w:val="clear" w:color="auto" w:fill="FFFFFF" w:themeFill="background1"/>
        <w:spacing w:after="0" w:line="20" w:lineRule="atLeast"/>
      </w:pPr>
    </w:p>
    <w:p w:rsidR="00DC08D8" w:rsidRDefault="00DC08D8" w:rsidP="00DC08D8">
      <w:pPr>
        <w:shd w:val="clear" w:color="auto" w:fill="FFFFFF" w:themeFill="background1"/>
        <w:spacing w:after="0" w:line="20" w:lineRule="atLeast"/>
      </w:pPr>
      <w:r>
        <w:lastRenderedPageBreak/>
        <w:t xml:space="preserve">Deze waardes kunnen aangepast worden naar eigen configuratie en </w:t>
      </w:r>
      <w:proofErr w:type="spellStart"/>
      <w:r>
        <w:t>credentials</w:t>
      </w:r>
      <w:proofErr w:type="spellEnd"/>
      <w:r>
        <w:t xml:space="preserve">. Om deze file aan te passen is er een optionele mogelijkheid om gebruik te maken van een </w:t>
      </w:r>
      <w:proofErr w:type="spellStart"/>
      <w:r>
        <w:t>webGUI</w:t>
      </w:r>
      <w:proofErr w:type="spellEnd"/>
      <w:r>
        <w:t xml:space="preserve">. zie hoofdstuk Webpagina. </w:t>
      </w:r>
    </w:p>
    <w:p w:rsidR="00DC08D8" w:rsidRPr="00DC08D8" w:rsidRDefault="00DC08D8" w:rsidP="00DC08D8"/>
    <w:p w:rsidR="009559CC" w:rsidRDefault="00943B4F" w:rsidP="00943B4F">
      <w:pPr>
        <w:pStyle w:val="Heading2"/>
        <w:numPr>
          <w:ilvl w:val="1"/>
          <w:numId w:val="9"/>
        </w:numPr>
      </w:pPr>
      <w:bookmarkStart w:id="8" w:name="_Toc391552655"/>
      <w:r>
        <w:t>Configuratie definities</w:t>
      </w:r>
      <w:bookmarkEnd w:id="8"/>
    </w:p>
    <w:p w:rsidR="00943B4F" w:rsidRDefault="00943B4F" w:rsidP="00943B4F"/>
    <w:p w:rsidR="00943B4F" w:rsidRDefault="00943B4F" w:rsidP="00943B4F">
      <w:r w:rsidRPr="00765B30">
        <w:t xml:space="preserve">RuleDefinitionTable.txt is een configuratiebestand die optioneel is om te wijzigen. Dit bestand zal alleen worden gewijzigd in een situatie waar een nieuwe definitie aangemaakt moet worden. Dit bestand wordt gebruikt als een </w:t>
      </w:r>
      <w:proofErr w:type="spellStart"/>
      <w:r w:rsidRPr="00765B30">
        <w:t>mapping</w:t>
      </w:r>
      <w:proofErr w:type="spellEnd"/>
      <w:r w:rsidRPr="00765B30">
        <w:t xml:space="preserve"> van sleutelwoorden die </w:t>
      </w:r>
      <w:r w:rsidR="00C77B22">
        <w:t>te vinden zijn in logs</w:t>
      </w:r>
      <w:r w:rsidRPr="00765B30">
        <w:t xml:space="preserve"> en die gebruikt kunnen worden in de </w:t>
      </w:r>
      <w:proofErr w:type="spellStart"/>
      <w:r w:rsidRPr="00765B30">
        <w:t>rule</w:t>
      </w:r>
      <w:proofErr w:type="spellEnd"/>
      <w:r>
        <w:t xml:space="preserve"> </w:t>
      </w:r>
      <w:r w:rsidRPr="00765B30">
        <w:t>bestanden.</w:t>
      </w:r>
    </w:p>
    <w:p w:rsidR="00054915" w:rsidRPr="00547F23" w:rsidRDefault="00054915" w:rsidP="00547F23">
      <w:r>
        <w:t>De</w:t>
      </w:r>
      <w:r w:rsidR="005C0EBC">
        <w:t xml:space="preserve"> standaard</w:t>
      </w:r>
      <w:r>
        <w:t xml:space="preserve"> inho</w:t>
      </w:r>
      <w:r w:rsidR="005C0EBC">
        <w:t>ud van het bestand is als volgt:</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PROTOCOL = 'PROTO='</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SOURCEIP = 'SRC='</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SOURCEPT = 'SPT='</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TARGETIP = 'DST='</w:t>
      </w:r>
    </w:p>
    <w:p w:rsidR="00054915" w:rsidRPr="00E27D01" w:rsidRDefault="00054915" w:rsidP="00054915">
      <w:pPr>
        <w:shd w:val="clear" w:color="auto" w:fill="FFFFFF" w:themeFill="background1"/>
        <w:autoSpaceDE w:val="0"/>
        <w:autoSpaceDN w:val="0"/>
        <w:adjustRightInd w:val="0"/>
        <w:spacing w:after="0" w:line="240" w:lineRule="auto"/>
        <w:rPr>
          <w:rFonts w:cs="Segoe UI"/>
        </w:rPr>
      </w:pPr>
      <w:r w:rsidRPr="00E27D01">
        <w:rPr>
          <w:rFonts w:cs="Segoe UI"/>
        </w:rPr>
        <w:t>TARGETPT = 'DPT='</w:t>
      </w:r>
    </w:p>
    <w:p w:rsidR="00054915" w:rsidRDefault="00054915" w:rsidP="00943B4F"/>
    <w:p w:rsidR="005C0EBC" w:rsidRPr="00E27D01" w:rsidRDefault="005C0EBC" w:rsidP="00943B4F">
      <w:r>
        <w:t>Er kunnen op elk moment definities toegevoegd worden.</w:t>
      </w:r>
    </w:p>
    <w:p w:rsidR="00547F23" w:rsidRDefault="00547F23" w:rsidP="00547F23">
      <w:pPr>
        <w:shd w:val="clear" w:color="auto" w:fill="FFFFFF" w:themeFill="background1"/>
        <w:autoSpaceDE w:val="0"/>
        <w:autoSpaceDN w:val="0"/>
        <w:adjustRightInd w:val="0"/>
        <w:spacing w:after="0" w:line="240" w:lineRule="auto"/>
      </w:pPr>
      <w:r w:rsidRPr="00765B30">
        <w:t xml:space="preserve">Het woord </w:t>
      </w:r>
      <w:r w:rsidRPr="00765B30">
        <w:rPr>
          <w:i/>
          <w:u w:val="single"/>
        </w:rPr>
        <w:t>voor</w:t>
      </w:r>
      <w:r w:rsidRPr="00765B30">
        <w:t xml:space="preserve"> de ‘=’ teken is een definitie die gebruikt kan worden in de </w:t>
      </w:r>
      <w:proofErr w:type="spellStart"/>
      <w:r w:rsidRPr="00765B30">
        <w:t>rule</w:t>
      </w:r>
      <w:proofErr w:type="spellEnd"/>
      <w:r>
        <w:t xml:space="preserve"> </w:t>
      </w:r>
      <w:r w:rsidRPr="00765B30">
        <w:t xml:space="preserve">bestanden voor het definiëren van </w:t>
      </w:r>
      <w:proofErr w:type="spellStart"/>
      <w:r w:rsidRPr="00765B30">
        <w:t>rules</w:t>
      </w:r>
      <w:proofErr w:type="spellEnd"/>
      <w:r w:rsidRPr="00765B30">
        <w:t xml:space="preserve">. Het woord/waarde wat </w:t>
      </w:r>
      <w:r w:rsidRPr="00765B30">
        <w:rPr>
          <w:i/>
          <w:u w:val="single"/>
        </w:rPr>
        <w:t>ná</w:t>
      </w:r>
      <w:r w:rsidRPr="00765B30">
        <w:t xml:space="preserve"> de ‘=’ komt is een sleutelwoord die te vinden is in de firewalllog en deze moet overeenkomen met wat er daadwerkelijk in een firewalllog voorkomt. Anders werkt de </w:t>
      </w:r>
      <w:proofErr w:type="spellStart"/>
      <w:r w:rsidRPr="00765B30">
        <w:t>mapping</w:t>
      </w:r>
      <w:proofErr w:type="spellEnd"/>
      <w:r w:rsidRPr="00765B30">
        <w:t xml:space="preserve"> niet.</w:t>
      </w:r>
    </w:p>
    <w:p w:rsidR="00547F23" w:rsidRDefault="00547F23" w:rsidP="00547F23">
      <w:pPr>
        <w:shd w:val="clear" w:color="auto" w:fill="FFFFFF" w:themeFill="background1"/>
        <w:autoSpaceDE w:val="0"/>
        <w:autoSpaceDN w:val="0"/>
        <w:adjustRightInd w:val="0"/>
        <w:spacing w:after="0" w:line="240" w:lineRule="auto"/>
      </w:pPr>
      <w:r w:rsidRPr="00765B30">
        <w:t xml:space="preserve"> </w:t>
      </w:r>
    </w:p>
    <w:p w:rsidR="006D5239" w:rsidRDefault="006D5239" w:rsidP="006D5239">
      <w:pPr>
        <w:pStyle w:val="Heading3"/>
        <w:numPr>
          <w:ilvl w:val="2"/>
          <w:numId w:val="9"/>
        </w:numPr>
      </w:pPr>
      <w:bookmarkStart w:id="9" w:name="_Toc391552656"/>
      <w:r>
        <w:t>Aanmaken nieuwe definitie</w:t>
      </w:r>
      <w:bookmarkEnd w:id="9"/>
    </w:p>
    <w:p w:rsidR="006D5239" w:rsidRPr="00765B30" w:rsidRDefault="006D5239" w:rsidP="00547F23">
      <w:pPr>
        <w:shd w:val="clear" w:color="auto" w:fill="FFFFFF" w:themeFill="background1"/>
        <w:autoSpaceDE w:val="0"/>
        <w:autoSpaceDN w:val="0"/>
        <w:adjustRightInd w:val="0"/>
        <w:spacing w:after="0" w:line="240" w:lineRule="auto"/>
        <w:rPr>
          <w:rFonts w:cs="Segoe UI"/>
        </w:rPr>
      </w:pPr>
    </w:p>
    <w:p w:rsidR="00547F23" w:rsidRDefault="00547F23" w:rsidP="00943B4F">
      <w:r>
        <w:t xml:space="preserve">Dit bestand is dus alleen maar nodig als er extra informatie nodig is voor een match. Bijvoorbeeld: In een logfile van </w:t>
      </w:r>
      <w:proofErr w:type="spellStart"/>
      <w:r w:rsidR="006D5239">
        <w:t>iptables</w:t>
      </w:r>
      <w:proofErr w:type="spellEnd"/>
      <w:r w:rsidR="006D5239">
        <w:t xml:space="preserve"> willen we als er boven de 400 UDP pakketten van een bepaald IP-adres afkomstig zijn, een actie ondernemen. In de logfile van </w:t>
      </w:r>
      <w:proofErr w:type="spellStart"/>
      <w:r w:rsidR="006D5239">
        <w:t>iptables</w:t>
      </w:r>
      <w:proofErr w:type="spellEnd"/>
      <w:r w:rsidR="006D5239">
        <w:t xml:space="preserve"> wordt het protocol als PROTO=UDP aangegeven. In de </w:t>
      </w:r>
      <w:proofErr w:type="spellStart"/>
      <w:r w:rsidR="006D5239">
        <w:t>rule</w:t>
      </w:r>
      <w:proofErr w:type="spellEnd"/>
      <w:r w:rsidR="006D5239">
        <w:t xml:space="preserve"> file is PROTOCOL = UDP opgegeven bij protocol. In de RuleDefinitionsTable.txt staat PROTOCOL = ‘PROTO=’. Na combinatie wordt er gezocht op PROTO=UDP, exact zoals het in de logfile staat. </w:t>
      </w:r>
    </w:p>
    <w:p w:rsidR="006D5239" w:rsidRDefault="006D5239" w:rsidP="00943B4F">
      <w:r>
        <w:t xml:space="preserve">Een nieuwe definitie wordt automatisch uitgelezen en er wordt automatisch een match gevonden bij de </w:t>
      </w:r>
      <w:proofErr w:type="spellStart"/>
      <w:r>
        <w:t>rule</w:t>
      </w:r>
      <w:proofErr w:type="spellEnd"/>
      <w:r>
        <w:t xml:space="preserve">. Wel moet dezelfde </w:t>
      </w:r>
      <w:proofErr w:type="spellStart"/>
      <w:r>
        <w:t>keyword</w:t>
      </w:r>
      <w:proofErr w:type="spellEnd"/>
      <w:r>
        <w:t xml:space="preserve"> gebruikt worden. Dus PROTOCOL in de </w:t>
      </w:r>
      <w:proofErr w:type="spellStart"/>
      <w:r>
        <w:t>rule</w:t>
      </w:r>
      <w:proofErr w:type="spellEnd"/>
      <w:r>
        <w:t>, moet ook PROTOCOL in de RuleDefinitionsTable.txt zijn.</w:t>
      </w:r>
    </w:p>
    <w:p w:rsidR="006D5239" w:rsidRDefault="006D5239">
      <w:r>
        <w:br w:type="page"/>
      </w:r>
    </w:p>
    <w:p w:rsidR="006D5239" w:rsidRDefault="006D5239" w:rsidP="006D5239">
      <w:pPr>
        <w:pStyle w:val="Heading2"/>
        <w:numPr>
          <w:ilvl w:val="1"/>
          <w:numId w:val="9"/>
        </w:numPr>
      </w:pPr>
      <w:bookmarkStart w:id="10" w:name="_Toc391552657"/>
      <w:r>
        <w:lastRenderedPageBreak/>
        <w:t xml:space="preserve">Configuratie </w:t>
      </w:r>
      <w:proofErr w:type="spellStart"/>
      <w:r>
        <w:t>rule</w:t>
      </w:r>
      <w:proofErr w:type="spellEnd"/>
      <w:r>
        <w:t xml:space="preserve"> bestanden</w:t>
      </w:r>
      <w:bookmarkEnd w:id="10"/>
    </w:p>
    <w:p w:rsidR="006D5239" w:rsidRDefault="006D5239" w:rsidP="006D5239"/>
    <w:p w:rsidR="006D5239" w:rsidRDefault="006D5239" w:rsidP="006D5239">
      <w:pPr>
        <w:shd w:val="clear" w:color="auto" w:fill="FFFFFF" w:themeFill="background1"/>
        <w:spacing w:after="0" w:line="20" w:lineRule="atLeast"/>
      </w:pPr>
      <w:r>
        <w:t>In de directory /var/</w:t>
      </w:r>
      <w:proofErr w:type="spellStart"/>
      <w:r>
        <w:t>secmon</w:t>
      </w:r>
      <w:proofErr w:type="spellEnd"/>
      <w:r>
        <w:t>/</w:t>
      </w:r>
      <w:proofErr w:type="spellStart"/>
      <w:r>
        <w:t>custom</w:t>
      </w:r>
      <w:proofErr w:type="spellEnd"/>
      <w:r>
        <w:t>/</w:t>
      </w:r>
      <w:proofErr w:type="spellStart"/>
      <w:r>
        <w:t>rule</w:t>
      </w:r>
      <w:proofErr w:type="spellEnd"/>
      <w:r>
        <w:t xml:space="preserve">/ kunnen </w:t>
      </w:r>
      <w:proofErr w:type="spellStart"/>
      <w:r>
        <w:t>rulebestanden</w:t>
      </w:r>
      <w:proofErr w:type="spellEnd"/>
      <w:r>
        <w:t xml:space="preserve"> worden aangemaakt en gewijzigd. In een </w:t>
      </w:r>
      <w:proofErr w:type="spellStart"/>
      <w:r>
        <w:t>rulebestand</w:t>
      </w:r>
      <w:proofErr w:type="spellEnd"/>
      <w:r>
        <w:t xml:space="preserve"> worden sleutelwoorden met waarden aangemaakt. De meeste sleutelwoorden zijn woorden die ‘</w:t>
      </w:r>
      <w:proofErr w:type="spellStart"/>
      <w:r>
        <w:t>gemapped</w:t>
      </w:r>
      <w:proofErr w:type="spellEnd"/>
      <w:r>
        <w:t xml:space="preserve">’ zijn aan sleutelwoorden die logs teruggevonden kunnen worden, zoals het sleutelwoord: TARGETIP. Deze is </w:t>
      </w:r>
      <w:proofErr w:type="spellStart"/>
      <w:r>
        <w:t>gemapped</w:t>
      </w:r>
      <w:proofErr w:type="spellEnd"/>
      <w:r>
        <w:t xml:space="preserve"> aan het sleutelwoord ‘DST=’ binnen de firewalllog. Sleutelwoorden zoals:</w:t>
      </w:r>
      <w:r w:rsidR="001C202F">
        <w:t xml:space="preserve"> NAME, DESCRIPTION, COUNT</w:t>
      </w:r>
      <w:r>
        <w:t xml:space="preserve"> en ACTION zijn geen </w:t>
      </w:r>
      <w:proofErr w:type="spellStart"/>
      <w:r>
        <w:t>mappings</w:t>
      </w:r>
      <w:proofErr w:type="spellEnd"/>
      <w:r>
        <w:t xml:space="preserve"> die gekoppeld zijn aan de firewalllog, maar zijn wel </w:t>
      </w:r>
      <w:r w:rsidR="00CF2CCC">
        <w:t>essentieel voor de applicatie.</w:t>
      </w:r>
    </w:p>
    <w:p w:rsidR="006D5239" w:rsidRDefault="006D5239" w:rsidP="006D5239">
      <w:pPr>
        <w:shd w:val="clear" w:color="auto" w:fill="FFFFFF" w:themeFill="background1"/>
        <w:spacing w:after="0" w:line="20" w:lineRule="atLeast"/>
      </w:pPr>
    </w:p>
    <w:p w:rsidR="006D5239" w:rsidRDefault="006D5239" w:rsidP="006D5239">
      <w:pPr>
        <w:shd w:val="clear" w:color="auto" w:fill="FFFFFF" w:themeFill="background1"/>
        <w:spacing w:after="0" w:line="20" w:lineRule="atLeast"/>
      </w:pPr>
      <w:r>
        <w:t xml:space="preserve">Hieronder </w:t>
      </w:r>
      <w:r w:rsidR="00C55D32">
        <w:t>een aantal voorbeeld sleutelwoorden. De sleutelwoorden met een * zijn verplicht.</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rPr>
      </w:pP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NAME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DESCRIPTION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SOURCEIP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SOURCEPT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TARGETIP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TARGETPT = </w:t>
      </w:r>
    </w:p>
    <w:p w:rsid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PROTOCOL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 xml:space="preserve">MESSAGE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COUNT [&lt;</w:t>
      </w:r>
      <w:proofErr w:type="gramStart"/>
      <w:r w:rsidRPr="00C55D32">
        <w:rPr>
          <w:rFonts w:ascii="Segoe UI" w:hAnsi="Segoe UI" w:cs="Segoe UI"/>
          <w:sz w:val="18"/>
          <w:szCs w:val="18"/>
          <w:lang w:val="en-US"/>
        </w:rPr>
        <w:t>,&lt;</w:t>
      </w:r>
      <w:proofErr w:type="gramEnd"/>
      <w:r w:rsidRPr="00C55D32">
        <w:rPr>
          <w:rFonts w:ascii="Segoe UI" w:hAnsi="Segoe UI" w:cs="Segoe UI"/>
          <w:sz w:val="18"/>
          <w:szCs w:val="18"/>
          <w:lang w:val="en-US"/>
        </w:rPr>
        <w:t xml:space="preserve">=,&gt;,&gt;=,=]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I</w:t>
      </w:r>
      <w:r w:rsidRPr="00C55D32">
        <w:rPr>
          <w:rFonts w:ascii="Segoe UI" w:hAnsi="Segoe UI" w:cs="Segoe UI"/>
          <w:sz w:val="18"/>
          <w:szCs w:val="18"/>
          <w:lang w:val="en-US"/>
        </w:rPr>
        <w:t xml:space="preserve">NTERVAL = </w:t>
      </w:r>
      <w:proofErr w:type="spellStart"/>
      <w:r w:rsidRPr="00C55D32">
        <w:rPr>
          <w:rFonts w:ascii="Segoe UI" w:hAnsi="Segoe UI" w:cs="Segoe UI"/>
          <w:sz w:val="18"/>
          <w:szCs w:val="18"/>
          <w:lang w:val="en-US"/>
        </w:rPr>
        <w:t>hh:mm:ss</w:t>
      </w:r>
      <w:proofErr w:type="spellEnd"/>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ACTION = ‘’</w:t>
      </w:r>
    </w:p>
    <w:p w:rsidR="006D5239" w:rsidRDefault="00C55D32" w:rsidP="00CE1635">
      <w:pPr>
        <w:pStyle w:val="NoSpacing"/>
        <w:rPr>
          <w:lang w:val="en-US"/>
        </w:rPr>
      </w:pPr>
      <w:r w:rsidRPr="00C55D32">
        <w:rPr>
          <w:lang w:val="en-US"/>
        </w:rPr>
        <w:t>*MATCH =</w:t>
      </w:r>
    </w:p>
    <w:p w:rsidR="00CE1635" w:rsidRPr="00C55D32" w:rsidRDefault="00CE1635" w:rsidP="00943B4F">
      <w:pPr>
        <w:rPr>
          <w:lang w:val="en-US"/>
        </w:rPr>
      </w:pPr>
      <w:r>
        <w:rPr>
          <w:lang w:val="en-US"/>
        </w:rPr>
        <w:t>*LOG =</w:t>
      </w:r>
    </w:p>
    <w:tbl>
      <w:tblPr>
        <w:tblStyle w:val="ListTable3"/>
        <w:tblW w:w="0" w:type="auto"/>
        <w:tblLook w:val="04A0" w:firstRow="1" w:lastRow="0" w:firstColumn="1" w:lastColumn="0" w:noHBand="0" w:noVBand="1"/>
      </w:tblPr>
      <w:tblGrid>
        <w:gridCol w:w="1821"/>
        <w:gridCol w:w="1343"/>
        <w:gridCol w:w="5898"/>
      </w:tblGrid>
      <w:tr w:rsidR="00C55D32" w:rsidTr="00C55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C55D32" w:rsidRDefault="00C55D32" w:rsidP="00943B4F">
            <w:r>
              <w:t>Sleutelwoord</w:t>
            </w:r>
          </w:p>
        </w:tc>
        <w:tc>
          <w:tcPr>
            <w:tcW w:w="1134" w:type="dxa"/>
          </w:tcPr>
          <w:p w:rsidR="00C55D32" w:rsidRDefault="00C55D32" w:rsidP="00943B4F">
            <w:pPr>
              <w:cnfStyle w:val="100000000000" w:firstRow="1" w:lastRow="0" w:firstColumn="0" w:lastColumn="0" w:oddVBand="0" w:evenVBand="0" w:oddHBand="0" w:evenHBand="0" w:firstRowFirstColumn="0" w:firstRowLastColumn="0" w:lastRowFirstColumn="0" w:lastRowLastColumn="0"/>
            </w:pPr>
            <w:r>
              <w:t>Operator</w:t>
            </w:r>
          </w:p>
        </w:tc>
        <w:tc>
          <w:tcPr>
            <w:tcW w:w="6090" w:type="dxa"/>
          </w:tcPr>
          <w:p w:rsidR="00C55D32" w:rsidRDefault="00C55D32" w:rsidP="00943B4F">
            <w:pPr>
              <w:cnfStyle w:val="100000000000" w:firstRow="1" w:lastRow="0" w:firstColumn="0" w:lastColumn="0" w:oddVBand="0" w:evenVBand="0" w:oddHBand="0" w:evenHBand="0" w:firstRowFirstColumn="0" w:firstRowLastColumn="0" w:lastRowFirstColumn="0" w:lastRowLastColumn="0"/>
            </w:pPr>
            <w:r>
              <w:t>Uitleg</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r w:rsidRPr="00E27D01">
              <w:rPr>
                <w:b w:val="0"/>
              </w:rPr>
              <w:t>Name</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 xml:space="preserve">Hier kan binnen de ‘’ een naam opgegeven worden van de </w:t>
            </w:r>
            <w:proofErr w:type="spellStart"/>
            <w:r w:rsidRPr="00E27D01">
              <w:t>rule</w:t>
            </w:r>
            <w:proofErr w:type="spellEnd"/>
            <w:r w:rsidRPr="00E27D01">
              <w:t>.</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proofErr w:type="spellStart"/>
            <w:r w:rsidRPr="00E27D01">
              <w:rPr>
                <w:b w:val="0"/>
              </w:rPr>
              <w:t>Description</w:t>
            </w:r>
            <w:proofErr w:type="spellEnd"/>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 xml:space="preserve">Hier kan binnen de ‘’ een beschrijving opgegeven worden van de </w:t>
            </w:r>
            <w:proofErr w:type="spellStart"/>
            <w:r w:rsidRPr="00E27D01">
              <w:t>rule</w:t>
            </w:r>
            <w:proofErr w:type="spellEnd"/>
            <w:r w:rsidRPr="00E27D01">
              <w:t>.</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r w:rsidRPr="00E27D01">
              <w:rPr>
                <w:b w:val="0"/>
              </w:rPr>
              <w:t>SOURCEIP</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Hier kan een source IP adres opgegeven.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SOURCEPT</w:t>
            </w:r>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Hier kan een source poort opgegeven.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TARGETIP</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Hier kan een target IP adres opgegeven.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TARGETPT</w:t>
            </w:r>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Hier kan een target poort opgegeven.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PROTOCOL</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Hier kan een protocol, zoals: UDP of TCP opgegeven worden.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COUNT</w:t>
            </w:r>
          </w:p>
        </w:tc>
        <w:tc>
          <w:tcPr>
            <w:tcW w:w="1134"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E27D01">
              <w:rPr>
                <w:rFonts w:ascii="Segoe UI" w:hAnsi="Segoe UI" w:cs="Segoe UI"/>
                <w:sz w:val="18"/>
                <w:szCs w:val="18"/>
              </w:rPr>
              <w:t>[&lt;,&lt;=</w:t>
            </w:r>
            <w:proofErr w:type="gramStart"/>
            <w:r w:rsidRPr="00E27D01">
              <w:rPr>
                <w:rFonts w:ascii="Segoe UI" w:hAnsi="Segoe UI" w:cs="Segoe UI"/>
                <w:sz w:val="18"/>
                <w:szCs w:val="18"/>
              </w:rPr>
              <w:t>,</w:t>
            </w:r>
            <w:proofErr w:type="gramEnd"/>
            <w:r w:rsidRPr="00E27D01">
              <w:rPr>
                <w:rFonts w:ascii="Segoe UI" w:hAnsi="Segoe UI" w:cs="Segoe UI"/>
                <w:sz w:val="18"/>
                <w:szCs w:val="18"/>
              </w:rPr>
              <w:t>&gt;,&gt;=,=]</w:t>
            </w:r>
          </w:p>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p>
        </w:tc>
        <w:tc>
          <w:tcPr>
            <w:tcW w:w="6090"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 xml:space="preserve">Hier kan een </w:t>
            </w:r>
            <w:proofErr w:type="spellStart"/>
            <w:r w:rsidRPr="00E27D01">
              <w:t>packet</w:t>
            </w:r>
            <w:proofErr w:type="spellEnd"/>
            <w:r w:rsidRPr="00E27D01">
              <w:t xml:space="preserve"> teller opgegeven worden.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INTERVAL</w:t>
            </w:r>
          </w:p>
        </w:tc>
        <w:tc>
          <w:tcPr>
            <w:tcW w:w="1134" w:type="dxa"/>
          </w:tcPr>
          <w:p w:rsidR="00C55D32" w:rsidRPr="00E27D01" w:rsidRDefault="00CE1635" w:rsidP="00CE1635">
            <w:pPr>
              <w:cnfStyle w:val="000000100000" w:firstRow="0" w:lastRow="0" w:firstColumn="0" w:lastColumn="0" w:oddVBand="0" w:evenVBand="0" w:oddHBand="1" w:evenHBand="0" w:firstRowFirstColumn="0" w:firstRowLastColumn="0" w:lastRowFirstColumn="0" w:lastRowLastColumn="0"/>
            </w:pPr>
            <w:proofErr w:type="spellStart"/>
            <w:r w:rsidRPr="00E27D01">
              <w:t>hh:mm:</w:t>
            </w:r>
            <w:proofErr w:type="gramStart"/>
            <w:r w:rsidRPr="00E27D01">
              <w:t>ss</w:t>
            </w:r>
            <w:proofErr w:type="spellEnd"/>
            <w:proofErr w:type="gramEnd"/>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Hier kan een tijdbereik opgegeven worden</w:t>
            </w:r>
            <w:r w:rsidR="00CE1635" w:rsidRPr="00E27D01">
              <w:t>.</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ACTION</w:t>
            </w:r>
          </w:p>
        </w:tc>
        <w:tc>
          <w:tcPr>
            <w:tcW w:w="1134" w:type="dxa"/>
          </w:tcPr>
          <w:p w:rsidR="00C55D32" w:rsidRPr="00E27D01" w:rsidRDefault="00CE1635"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E1635"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Hier kan één of meerdere action script opgegeven worden</w:t>
            </w:r>
          </w:p>
        </w:tc>
      </w:tr>
      <w:tr w:rsidR="00CE1635"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LOG</w:t>
            </w:r>
          </w:p>
        </w:tc>
        <w:tc>
          <w:tcPr>
            <w:tcW w:w="1134" w:type="dxa"/>
          </w:tcPr>
          <w:p w:rsidR="00CE1635" w:rsidRPr="00E27D01" w:rsidRDefault="00CE1635"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 xml:space="preserve">De logfile waar de </w:t>
            </w:r>
            <w:proofErr w:type="spellStart"/>
            <w:r w:rsidRPr="00E27D01">
              <w:t>rule</w:t>
            </w:r>
            <w:proofErr w:type="spellEnd"/>
            <w:r w:rsidRPr="00E27D01">
              <w:t xml:space="preserve"> op doelt</w:t>
            </w:r>
          </w:p>
        </w:tc>
      </w:tr>
      <w:tr w:rsidR="00CE1635" w:rsidTr="00C55D32">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MESSAGE</w:t>
            </w:r>
          </w:p>
        </w:tc>
        <w:tc>
          <w:tcPr>
            <w:tcW w:w="1134" w:type="dxa"/>
          </w:tcPr>
          <w:p w:rsidR="00CE1635" w:rsidRPr="00E27D01" w:rsidRDefault="00CE1635"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Een zin waar de logfile naar kan kijken, zoals een bepaalde error melding in een Apache error log</w:t>
            </w:r>
          </w:p>
        </w:tc>
      </w:tr>
      <w:tr w:rsidR="00CE1635"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MATCH</w:t>
            </w:r>
          </w:p>
        </w:tc>
        <w:tc>
          <w:tcPr>
            <w:tcW w:w="1134" w:type="dxa"/>
          </w:tcPr>
          <w:p w:rsidR="00CE1635" w:rsidRPr="00E27D01" w:rsidRDefault="00CE1635"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 xml:space="preserve">Een lijst van sleutelwoorden, waar in de </w:t>
            </w:r>
            <w:proofErr w:type="spellStart"/>
            <w:r w:rsidRPr="00E27D01">
              <w:t>rules</w:t>
            </w:r>
            <w:proofErr w:type="spellEnd"/>
            <w:r w:rsidRPr="00E27D01">
              <w:t xml:space="preserve"> op gezocht wordt. Dus bijvoorbeeld SOURCEIP, TARGETIP, PROTOCOL</w:t>
            </w:r>
          </w:p>
        </w:tc>
      </w:tr>
    </w:tbl>
    <w:p w:rsidR="00CE1635" w:rsidRDefault="00CE1635" w:rsidP="00943B4F"/>
    <w:p w:rsidR="00CE1635" w:rsidRDefault="00CE1635">
      <w:r>
        <w:br w:type="page"/>
      </w:r>
    </w:p>
    <w:p w:rsidR="006D5239" w:rsidRDefault="00CE1635" w:rsidP="00CE1635">
      <w:pPr>
        <w:pStyle w:val="Heading3"/>
        <w:numPr>
          <w:ilvl w:val="2"/>
          <w:numId w:val="9"/>
        </w:numPr>
      </w:pPr>
      <w:bookmarkStart w:id="11" w:name="_Toc391552658"/>
      <w:r>
        <w:lastRenderedPageBreak/>
        <w:t xml:space="preserve">Aanmaken van een </w:t>
      </w:r>
      <w:proofErr w:type="spellStart"/>
      <w:r>
        <w:t>rule</w:t>
      </w:r>
      <w:bookmarkEnd w:id="11"/>
      <w:proofErr w:type="spellEnd"/>
    </w:p>
    <w:p w:rsidR="00CE1635" w:rsidRDefault="00CE1635" w:rsidP="00CE1635"/>
    <w:p w:rsidR="002170E4" w:rsidRDefault="002170E4" w:rsidP="002170E4">
      <w:pPr>
        <w:shd w:val="clear" w:color="auto" w:fill="FFFFFF" w:themeFill="background1"/>
      </w:pPr>
      <w:r>
        <w:t xml:space="preserve">Rules kunnen worden aangemaakt in </w:t>
      </w:r>
      <w:proofErr w:type="spellStart"/>
      <w:r>
        <w:t>plain-text</w:t>
      </w:r>
      <w:proofErr w:type="spellEnd"/>
      <w:r>
        <w:t xml:space="preserve"> formaat onder de locatie /var/</w:t>
      </w:r>
      <w:proofErr w:type="spellStart"/>
      <w:r>
        <w:t>secmon</w:t>
      </w:r>
      <w:proofErr w:type="spellEnd"/>
      <w:r>
        <w:t>/</w:t>
      </w:r>
      <w:proofErr w:type="spellStart"/>
      <w:r>
        <w:t>custom</w:t>
      </w:r>
      <w:proofErr w:type="spellEnd"/>
      <w:r>
        <w:t>/</w:t>
      </w:r>
      <w:proofErr w:type="spellStart"/>
      <w:r>
        <w:t>rules</w:t>
      </w:r>
      <w:proofErr w:type="spellEnd"/>
      <w:r>
        <w:t xml:space="preserve">/. </w:t>
      </w:r>
    </w:p>
    <w:p w:rsidR="00D061B7" w:rsidRDefault="002170E4" w:rsidP="00CE1635">
      <w:r>
        <w:t xml:space="preserve">Een nieuwe </w:t>
      </w:r>
      <w:proofErr w:type="spellStart"/>
      <w:r>
        <w:t>rule</w:t>
      </w:r>
      <w:proofErr w:type="spellEnd"/>
      <w:r>
        <w:t xml:space="preserve"> hoeft niet aan speciale eisen te voldoen, alleen dat het een </w:t>
      </w:r>
      <w:proofErr w:type="spellStart"/>
      <w:r>
        <w:t>plain</w:t>
      </w:r>
      <w:proofErr w:type="spellEnd"/>
      <w:r>
        <w:t xml:space="preserve">-tekst bestand is. </w:t>
      </w:r>
      <w:r w:rsidR="00D061B7">
        <w:t>Zoals bovenstaand aangegeven zijn de volgende sleutelwoorden verplicht:</w:t>
      </w:r>
    </w:p>
    <w:p w:rsidR="00D061B7" w:rsidRPr="00D061B7" w:rsidRDefault="00D061B7" w:rsidP="00D061B7">
      <w:pPr>
        <w:shd w:val="clear" w:color="auto" w:fill="FFFFFF" w:themeFill="background1"/>
        <w:autoSpaceDE w:val="0"/>
        <w:autoSpaceDN w:val="0"/>
        <w:adjustRightInd w:val="0"/>
        <w:spacing w:after="0" w:line="240" w:lineRule="auto"/>
        <w:rPr>
          <w:rFonts w:cs="Segoe UI"/>
          <w:b/>
        </w:rPr>
      </w:pPr>
      <w:r w:rsidRPr="00D061B7">
        <w:rPr>
          <w:rFonts w:cs="Segoe UI"/>
          <w:b/>
        </w:rPr>
        <w:t>DESCRIPTION</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r w:rsidRPr="00D061B7">
        <w:rPr>
          <w:rFonts w:cs="Segoe UI"/>
        </w:rPr>
        <w:t xml:space="preserve">Verplicht omdat deze in Email.py wordt gebruikt om aan te geven welke </w:t>
      </w:r>
      <w:proofErr w:type="spellStart"/>
      <w:r w:rsidRPr="00D061B7">
        <w:rPr>
          <w:rFonts w:cs="Segoe UI"/>
        </w:rPr>
        <w:t>rul</w:t>
      </w:r>
      <w:r>
        <w:rPr>
          <w:rFonts w:cs="Segoe UI"/>
        </w:rPr>
        <w:t>e</w:t>
      </w:r>
      <w:proofErr w:type="spellEnd"/>
      <w:r>
        <w:rPr>
          <w:rFonts w:cs="Segoe UI"/>
        </w:rPr>
        <w:t xml:space="preserve"> het betreft wat </w:t>
      </w:r>
      <w:r w:rsidR="00CF2CCC">
        <w:rPr>
          <w:rFonts w:cs="Segoe UI"/>
        </w:rPr>
        <w:t>getriggerd</w:t>
      </w:r>
      <w:r>
        <w:rPr>
          <w:rFonts w:cs="Segoe UI"/>
        </w:rPr>
        <w:t xml:space="preserve"> is.</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p>
    <w:p w:rsidR="00D061B7" w:rsidRPr="00E27D01" w:rsidRDefault="00D061B7" w:rsidP="00D061B7">
      <w:pPr>
        <w:shd w:val="clear" w:color="auto" w:fill="FFFFFF" w:themeFill="background1"/>
        <w:autoSpaceDE w:val="0"/>
        <w:autoSpaceDN w:val="0"/>
        <w:adjustRightInd w:val="0"/>
        <w:spacing w:after="0" w:line="240" w:lineRule="auto"/>
        <w:rPr>
          <w:rFonts w:cs="Segoe UI"/>
          <w:b/>
        </w:rPr>
      </w:pPr>
      <w:r w:rsidRPr="00E27D01">
        <w:rPr>
          <w:rFonts w:cs="Segoe UI"/>
          <w:b/>
        </w:rPr>
        <w:t>COUNT</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r w:rsidRPr="00D061B7">
        <w:rPr>
          <w:rFonts w:cs="Segoe UI"/>
        </w:rPr>
        <w:t>Verplicht omdat de applicatie moet weten bij welke hoeveel</w:t>
      </w:r>
      <w:r w:rsidR="00CF2CCC">
        <w:rPr>
          <w:rFonts w:cs="Segoe UI"/>
        </w:rPr>
        <w:t>heid</w:t>
      </w:r>
      <w:r w:rsidRPr="00D061B7">
        <w:rPr>
          <w:rFonts w:cs="Segoe UI"/>
        </w:rPr>
        <w:t xml:space="preserve"> matches </w:t>
      </w:r>
      <w:r w:rsidR="00502F40">
        <w:rPr>
          <w:rFonts w:cs="Segoe UI"/>
        </w:rPr>
        <w:t xml:space="preserve">er </w:t>
      </w:r>
      <w:r w:rsidR="00CF2CCC">
        <w:rPr>
          <w:rFonts w:cs="Segoe UI"/>
        </w:rPr>
        <w:t>getriggerd</w:t>
      </w:r>
      <w:r w:rsidR="00502F40">
        <w:rPr>
          <w:rFonts w:cs="Segoe UI"/>
        </w:rPr>
        <w:t xml:space="preserve"> moet worden</w:t>
      </w:r>
    </w:p>
    <w:p w:rsidR="00D061B7" w:rsidRPr="00D061B7" w:rsidRDefault="00D061B7" w:rsidP="00D061B7">
      <w:pPr>
        <w:shd w:val="clear" w:color="auto" w:fill="FFFFFF" w:themeFill="background1"/>
        <w:autoSpaceDE w:val="0"/>
        <w:autoSpaceDN w:val="0"/>
        <w:adjustRightInd w:val="0"/>
        <w:spacing w:after="0" w:line="240" w:lineRule="auto"/>
        <w:rPr>
          <w:rFonts w:cs="Segoe UI"/>
          <w:b/>
        </w:rPr>
      </w:pPr>
    </w:p>
    <w:p w:rsidR="00D061B7" w:rsidRPr="00E27D01" w:rsidRDefault="00D061B7" w:rsidP="00D061B7">
      <w:pPr>
        <w:shd w:val="clear" w:color="auto" w:fill="FFFFFF" w:themeFill="background1"/>
        <w:autoSpaceDE w:val="0"/>
        <w:autoSpaceDN w:val="0"/>
        <w:adjustRightInd w:val="0"/>
        <w:spacing w:after="0" w:line="240" w:lineRule="auto"/>
        <w:rPr>
          <w:rFonts w:cs="Segoe UI"/>
          <w:b/>
        </w:rPr>
      </w:pPr>
      <w:r w:rsidRPr="00E27D01">
        <w:rPr>
          <w:rFonts w:cs="Segoe UI"/>
          <w:b/>
        </w:rPr>
        <w:t>ACTION</w:t>
      </w:r>
    </w:p>
    <w:p w:rsidR="00502F40" w:rsidRDefault="00502F40" w:rsidP="00D061B7">
      <w:pPr>
        <w:shd w:val="clear" w:color="auto" w:fill="FFFFFF" w:themeFill="background1"/>
        <w:autoSpaceDE w:val="0"/>
        <w:autoSpaceDN w:val="0"/>
        <w:adjustRightInd w:val="0"/>
        <w:spacing w:after="0" w:line="240" w:lineRule="auto"/>
        <w:rPr>
          <w:rFonts w:cs="Segoe UI"/>
        </w:rPr>
      </w:pPr>
      <w:r w:rsidRPr="00502F40">
        <w:rPr>
          <w:rFonts w:cs="Segoe UI"/>
        </w:rPr>
        <w:t>Verplicht omdat de applicatie moet weten welke actie(s) ondernomen moeten worden b</w:t>
      </w:r>
      <w:r>
        <w:rPr>
          <w:rFonts w:cs="Segoe UI"/>
        </w:rPr>
        <w:t>ij een trigger.</w:t>
      </w:r>
    </w:p>
    <w:p w:rsidR="00502F40" w:rsidRPr="00502F40" w:rsidRDefault="00502F40" w:rsidP="00D061B7">
      <w:pPr>
        <w:shd w:val="clear" w:color="auto" w:fill="FFFFFF" w:themeFill="background1"/>
        <w:autoSpaceDE w:val="0"/>
        <w:autoSpaceDN w:val="0"/>
        <w:adjustRightInd w:val="0"/>
        <w:spacing w:after="0" w:line="240" w:lineRule="auto"/>
        <w:rPr>
          <w:rFonts w:cs="Segoe UI"/>
        </w:rPr>
      </w:pPr>
    </w:p>
    <w:p w:rsidR="00D061B7" w:rsidRPr="00516399" w:rsidRDefault="00D061B7" w:rsidP="00D061B7">
      <w:pPr>
        <w:pStyle w:val="NoSpacing"/>
        <w:rPr>
          <w:b/>
        </w:rPr>
      </w:pPr>
      <w:r w:rsidRPr="00516399">
        <w:rPr>
          <w:b/>
        </w:rPr>
        <w:t>MATCH</w:t>
      </w:r>
    </w:p>
    <w:p w:rsidR="00502F40" w:rsidRPr="00502F40" w:rsidRDefault="00502F40" w:rsidP="00D061B7">
      <w:pPr>
        <w:pStyle w:val="NoSpacing"/>
      </w:pPr>
      <w:r w:rsidRPr="00502F40">
        <w:t xml:space="preserve">Wordt gebruikt voor de matchlist. </w:t>
      </w:r>
      <w:r>
        <w:t>Hierin staan vermeld op welke sleutelwoorden er in een logbestand gezocht moeten worden. Zonder</w:t>
      </w:r>
      <w:r w:rsidR="00CF2CCC">
        <w:t xml:space="preserve"> deze sleutelwoord wordt er niets</w:t>
      </w:r>
      <w:r>
        <w:t xml:space="preserve"> </w:t>
      </w:r>
      <w:proofErr w:type="spellStart"/>
      <w:r>
        <w:t>gematcht</w:t>
      </w:r>
      <w:proofErr w:type="spellEnd"/>
      <w:r>
        <w:t xml:space="preserve">. </w:t>
      </w:r>
    </w:p>
    <w:p w:rsidR="00502F40" w:rsidRPr="00502F40" w:rsidRDefault="00502F40" w:rsidP="00D061B7">
      <w:pPr>
        <w:pStyle w:val="NoSpacing"/>
        <w:rPr>
          <w:b/>
        </w:rPr>
      </w:pPr>
    </w:p>
    <w:p w:rsidR="00D061B7" w:rsidRPr="00502F40" w:rsidRDefault="00502F40" w:rsidP="00502F40">
      <w:pPr>
        <w:pStyle w:val="NoSpacing"/>
        <w:rPr>
          <w:b/>
        </w:rPr>
      </w:pPr>
      <w:r w:rsidRPr="00502F40">
        <w:rPr>
          <w:b/>
        </w:rPr>
        <w:t>LOG</w:t>
      </w:r>
    </w:p>
    <w:p w:rsidR="00502F40" w:rsidRPr="00502F40" w:rsidRDefault="00502F40" w:rsidP="00502F40">
      <w:pPr>
        <w:pStyle w:val="NoSpacing"/>
      </w:pPr>
      <w:r w:rsidRPr="00502F40">
        <w:t xml:space="preserve">Geeft aan welke log gebruikt moet worden. </w:t>
      </w:r>
    </w:p>
    <w:p w:rsidR="00CE1635" w:rsidRDefault="002170E4" w:rsidP="00502F40">
      <w:pPr>
        <w:pStyle w:val="NoSpacing"/>
      </w:pPr>
      <w:r w:rsidRPr="00502F40">
        <w:t xml:space="preserve"> </w:t>
      </w:r>
    </w:p>
    <w:p w:rsidR="00AE6B49" w:rsidRDefault="00AE6B49" w:rsidP="00502F40">
      <w:pPr>
        <w:pStyle w:val="NoSpacing"/>
      </w:pPr>
      <w:r>
        <w:t xml:space="preserve">Onderstaand een voorbeeld van hoe een </w:t>
      </w:r>
      <w:proofErr w:type="spellStart"/>
      <w:r>
        <w:t>rule</w:t>
      </w:r>
      <w:proofErr w:type="spellEnd"/>
      <w:r>
        <w:t xml:space="preserve"> eruit kan zien:</w:t>
      </w:r>
    </w:p>
    <w:p w:rsidR="00AE6B49" w:rsidRDefault="00AE6B49" w:rsidP="00502F40">
      <w:pPr>
        <w:pStyle w:val="NoSpacing"/>
      </w:pP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NAME = '</w:t>
      </w:r>
      <w:proofErr w:type="spellStart"/>
      <w:r w:rsidRPr="00AE6B49">
        <w:rPr>
          <w:rFonts w:ascii="Courier New" w:eastAsia="Times New Roman" w:hAnsi="Courier New" w:cs="Courier New"/>
          <w:sz w:val="20"/>
          <w:szCs w:val="20"/>
          <w:lang w:val="en-US" w:eastAsia="nl-NL"/>
        </w:rPr>
        <w:t>DoS</w:t>
      </w:r>
      <w:proofErr w:type="spellEnd"/>
      <w:r w:rsidRPr="00AE6B49">
        <w:rPr>
          <w:rFonts w:ascii="Courier New" w:eastAsia="Times New Roman" w:hAnsi="Courier New" w:cs="Courier New"/>
          <w:sz w:val="20"/>
          <w:szCs w:val="20"/>
          <w:lang w:val="en-US" w:eastAsia="nl-NL"/>
        </w:rPr>
        <w:t xml:space="preserve"> TCP flood attack'</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LOG = log.txt</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DESCRIPTION = 'Rule check for: (TCP flood)-TCP packets with a threshold of 400 or more that are targeted at a specific target IP.'</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SOURCEIP = 145.92.6.10</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TARGETIP = 192.168.2.128</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PROTOCOL = TCP</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COUNT &gt; 20</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ACTION = 'Email.py'</w:t>
      </w:r>
    </w:p>
    <w:p w:rsid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MATCH = SOURCEIP, PROTOCOL</w:t>
      </w:r>
      <w:r>
        <w:rPr>
          <w:rFonts w:ascii="Courier New" w:eastAsia="Times New Roman" w:hAnsi="Courier New" w:cs="Courier New"/>
          <w:sz w:val="20"/>
          <w:szCs w:val="20"/>
          <w:lang w:val="en-US" w:eastAsia="nl-NL"/>
        </w:rPr>
        <w:t>, TARGETIP</w:t>
      </w:r>
    </w:p>
    <w:p w:rsid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AE6B49" w:rsidRDefault="00AE6B49" w:rsidP="00AE6B49">
      <w:pPr>
        <w:pStyle w:val="NoSpacing"/>
        <w:rPr>
          <w:lang w:val="en-US" w:eastAsia="nl-NL"/>
        </w:rPr>
      </w:pPr>
      <w:r>
        <w:rPr>
          <w:lang w:val="en-US" w:eastAsia="nl-NL"/>
        </w:rPr>
        <w:br w:type="page"/>
      </w:r>
    </w:p>
    <w:p w:rsidR="00AE6B49" w:rsidRPr="00AE6B49" w:rsidRDefault="00AE6B49" w:rsidP="00AE6B49">
      <w:pPr>
        <w:pStyle w:val="NoSpacing"/>
        <w:rPr>
          <w:lang w:val="en-US" w:eastAsia="nl-NL"/>
        </w:rPr>
      </w:pPr>
    </w:p>
    <w:p w:rsidR="00AE6B49" w:rsidRDefault="00AE6B49" w:rsidP="00AE6B49">
      <w:pPr>
        <w:pStyle w:val="Heading2"/>
        <w:numPr>
          <w:ilvl w:val="1"/>
          <w:numId w:val="9"/>
        </w:numPr>
        <w:rPr>
          <w:lang w:val="en-US"/>
        </w:rPr>
      </w:pPr>
      <w:bookmarkStart w:id="12" w:name="_Toc391552659"/>
      <w:proofErr w:type="spellStart"/>
      <w:r>
        <w:rPr>
          <w:lang w:val="en-US"/>
        </w:rPr>
        <w:t>Configuratie</w:t>
      </w:r>
      <w:proofErr w:type="spellEnd"/>
      <w:r>
        <w:rPr>
          <w:lang w:val="en-US"/>
        </w:rPr>
        <w:t xml:space="preserve"> rule </w:t>
      </w:r>
      <w:proofErr w:type="spellStart"/>
      <w:r>
        <w:rPr>
          <w:lang w:val="en-US"/>
        </w:rPr>
        <w:t>bestanden</w:t>
      </w:r>
      <w:bookmarkEnd w:id="12"/>
      <w:proofErr w:type="spellEnd"/>
    </w:p>
    <w:p w:rsidR="00AE6B49" w:rsidRDefault="00AE6B49" w:rsidP="00AE6B49">
      <w:pPr>
        <w:rPr>
          <w:lang w:val="en-US"/>
        </w:rPr>
      </w:pPr>
    </w:p>
    <w:p w:rsidR="00AE6B49" w:rsidRPr="00AE6B49" w:rsidRDefault="00AE6B49" w:rsidP="00AE6B49">
      <w:r w:rsidRPr="00AE6B49">
        <w:t>Onderstaand een beschrijving van hoe een actie script aangemaakt kan worden.</w:t>
      </w:r>
    </w:p>
    <w:p w:rsidR="00AE6B49" w:rsidRPr="00AE6B49" w:rsidRDefault="00AE6B49" w:rsidP="00AE6B49"/>
    <w:p w:rsidR="00AE6B49" w:rsidRDefault="00AE6B49" w:rsidP="00AE6B49">
      <w:pPr>
        <w:pStyle w:val="Heading3"/>
        <w:numPr>
          <w:ilvl w:val="2"/>
          <w:numId w:val="9"/>
        </w:numPr>
        <w:rPr>
          <w:lang w:val="en-US"/>
        </w:rPr>
      </w:pPr>
      <w:bookmarkStart w:id="13" w:name="_Toc391552660"/>
      <w:proofErr w:type="spellStart"/>
      <w:r>
        <w:rPr>
          <w:lang w:val="en-US"/>
        </w:rPr>
        <w:t>Aanmaken</w:t>
      </w:r>
      <w:proofErr w:type="spellEnd"/>
      <w:r>
        <w:rPr>
          <w:lang w:val="en-US"/>
        </w:rPr>
        <w:t xml:space="preserve"> </w:t>
      </w:r>
      <w:proofErr w:type="spellStart"/>
      <w:r>
        <w:rPr>
          <w:lang w:val="en-US"/>
        </w:rPr>
        <w:t>actiescripts</w:t>
      </w:r>
      <w:bookmarkEnd w:id="13"/>
      <w:proofErr w:type="spellEnd"/>
    </w:p>
    <w:p w:rsidR="00AE6B49" w:rsidRDefault="00AE6B49" w:rsidP="00AE6B49">
      <w:pPr>
        <w:rPr>
          <w:lang w:val="en-US"/>
        </w:rPr>
      </w:pPr>
    </w:p>
    <w:p w:rsidR="00AE6B49" w:rsidRDefault="00AE6B49" w:rsidP="00AE6B49">
      <w:pPr>
        <w:shd w:val="clear" w:color="auto" w:fill="FFFFFF" w:themeFill="background1"/>
      </w:pPr>
      <w:r>
        <w:t xml:space="preserve">Actiescripts kunnen naar eigensmaak worden gemaakt bijvoorbeeld in Python. In Trigger.py worden argumenten meegegeven aan actiescripts die staan opgegeven in een </w:t>
      </w:r>
      <w:proofErr w:type="spellStart"/>
      <w:r>
        <w:t>een</w:t>
      </w:r>
      <w:proofErr w:type="spellEnd"/>
      <w:r>
        <w:t xml:space="preserve"> </w:t>
      </w:r>
      <w:proofErr w:type="spellStart"/>
      <w:r>
        <w:t>rulebestand</w:t>
      </w:r>
      <w:proofErr w:type="spellEnd"/>
      <w:r>
        <w:t>. In de standaardlevering van de applicatie is een email notificatie script meegeleverd. Deze is te vinden onder /var/</w:t>
      </w:r>
      <w:proofErr w:type="spellStart"/>
      <w:r>
        <w:t>secmon</w:t>
      </w:r>
      <w:proofErr w:type="spellEnd"/>
      <w:r>
        <w:t>/</w:t>
      </w:r>
      <w:proofErr w:type="spellStart"/>
      <w:r>
        <w:t>custom</w:t>
      </w:r>
      <w:proofErr w:type="spellEnd"/>
      <w:r>
        <w:t xml:space="preserve">/actions. Binnen deze directory kunnen meerdere actiescripts worden aangemaakt, vergeet niet om deze op te geven in een </w:t>
      </w:r>
      <w:proofErr w:type="spellStart"/>
      <w:r>
        <w:t>rulebestand</w:t>
      </w:r>
      <w:proofErr w:type="spellEnd"/>
      <w:r>
        <w:t xml:space="preserve"> anders werkt de actiescript niet. Om de actiescript op te geven in een </w:t>
      </w:r>
      <w:proofErr w:type="spellStart"/>
      <w:r>
        <w:t>rulebestand</w:t>
      </w:r>
      <w:proofErr w:type="spellEnd"/>
      <w:r>
        <w:t xml:space="preserve"> moet er achter het sleutelwoord ACTION = en binnen de single </w:t>
      </w:r>
      <w:proofErr w:type="spellStart"/>
      <w:r>
        <w:t>quotes</w:t>
      </w:r>
      <w:proofErr w:type="spellEnd"/>
      <w:r>
        <w:t xml:space="preserve"> de naam + extensie van de actiescript worden opgegeven. </w:t>
      </w:r>
      <w:r w:rsidRPr="004E3548">
        <w:t xml:space="preserve">Bijvoorbeeld: ACTION = ‘Email.py’ of ACTION = ‘Email.py, </w:t>
      </w:r>
      <w:proofErr w:type="spellStart"/>
      <w:r w:rsidRPr="004E3548">
        <w:t>test.test</w:t>
      </w:r>
      <w:proofErr w:type="spellEnd"/>
      <w:r w:rsidRPr="004E3548">
        <w:t xml:space="preserve">’. </w:t>
      </w:r>
      <w:r w:rsidRPr="00BF06EF">
        <w:t>Meerdere opgegeven actiescripts moeten worden gescheiden met een komma.</w:t>
      </w:r>
    </w:p>
    <w:p w:rsidR="00AE6B49" w:rsidRDefault="00AE6B49">
      <w:r>
        <w:br w:type="page"/>
      </w:r>
    </w:p>
    <w:p w:rsidR="00AE6B49" w:rsidRDefault="00AE6B49" w:rsidP="00AE6B49">
      <w:pPr>
        <w:pStyle w:val="Heading1"/>
        <w:numPr>
          <w:ilvl w:val="0"/>
          <w:numId w:val="9"/>
        </w:numPr>
      </w:pPr>
      <w:bookmarkStart w:id="14" w:name="_Toc391552661"/>
      <w:r>
        <w:lastRenderedPageBreak/>
        <w:t>Webpagina</w:t>
      </w:r>
      <w:bookmarkEnd w:id="14"/>
    </w:p>
    <w:p w:rsidR="00AE6B49" w:rsidRDefault="00AE6B49" w:rsidP="00AE6B49"/>
    <w:p w:rsidR="00AE6B49" w:rsidRPr="00957606" w:rsidRDefault="00AE6B49" w:rsidP="00AE6B49">
      <w:pPr>
        <w:shd w:val="clear" w:color="auto" w:fill="FFFFFF" w:themeFill="background1"/>
      </w:pPr>
      <w:r w:rsidRPr="00957606">
        <w:t xml:space="preserve">Met de levering van de applicatie wordt </w:t>
      </w:r>
      <w:r>
        <w:t>e</w:t>
      </w:r>
      <w:r w:rsidRPr="00957606">
        <w:t>r</w:t>
      </w:r>
      <w:r>
        <w:t xml:space="preserve"> </w:t>
      </w:r>
      <w:r w:rsidRPr="00957606">
        <w:t xml:space="preserve">ook </w:t>
      </w:r>
      <w:r>
        <w:t xml:space="preserve">een </w:t>
      </w:r>
      <w:proofErr w:type="spellStart"/>
      <w:r>
        <w:t>webform</w:t>
      </w:r>
      <w:proofErr w:type="spellEnd"/>
      <w:r>
        <w:t xml:space="preserve"> meegeleverd geschreven in PHP. Via dit </w:t>
      </w:r>
      <w:proofErr w:type="spellStart"/>
      <w:r>
        <w:t>webform</w:t>
      </w:r>
      <w:proofErr w:type="spellEnd"/>
      <w:r>
        <w:t xml:space="preserve"> kunnen de configuratie files worden aangepast. Als de directory wijzigt, moet in het </w:t>
      </w:r>
      <w:proofErr w:type="spellStart"/>
      <w:r>
        <w:t>webform</w:t>
      </w:r>
      <w:proofErr w:type="spellEnd"/>
      <w:r>
        <w:t xml:space="preserve"> ook de directory/pad worden gewijzigd, dit wordt opgegeven achter de variabele </w:t>
      </w:r>
      <w:r w:rsidRPr="00B23847">
        <w:rPr>
          <w:b/>
        </w:rPr>
        <w:t>$</w:t>
      </w:r>
      <w:proofErr w:type="spellStart"/>
      <w:r w:rsidRPr="00B23847">
        <w:rPr>
          <w:b/>
        </w:rPr>
        <w:t>rootDir</w:t>
      </w:r>
      <w:proofErr w:type="spellEnd"/>
      <w:r>
        <w:t>.</w:t>
      </w:r>
    </w:p>
    <w:p w:rsidR="00AE6B49" w:rsidRPr="00957606" w:rsidRDefault="00AE6B49" w:rsidP="00AE6B49">
      <w:pPr>
        <w:shd w:val="clear" w:color="auto" w:fill="FFFFFF" w:themeFill="background1"/>
        <w:spacing w:after="0" w:line="20" w:lineRule="atLeast"/>
      </w:pPr>
    </w:p>
    <w:p w:rsidR="00AE6B49" w:rsidRDefault="00AE6B49" w:rsidP="00AE6B49">
      <w:pPr>
        <w:shd w:val="clear" w:color="auto" w:fill="FFFFFF" w:themeFill="background1"/>
        <w:spacing w:after="0" w:line="20" w:lineRule="atLeast"/>
      </w:pPr>
      <w:r>
        <w:rPr>
          <w:noProof/>
          <w:lang w:eastAsia="nl-NL"/>
        </w:rPr>
        <w:drawing>
          <wp:inline distT="0" distB="0" distL="0" distR="0" wp14:anchorId="58E8D5DF" wp14:editId="7761C013">
            <wp:extent cx="5562600" cy="4787900"/>
            <wp:effectExtent l="0" t="0" r="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787900"/>
                    </a:xfrm>
                    <a:prstGeom prst="rect">
                      <a:avLst/>
                    </a:prstGeom>
                    <a:noFill/>
                    <a:ln>
                      <a:noFill/>
                    </a:ln>
                  </pic:spPr>
                </pic:pic>
              </a:graphicData>
            </a:graphic>
          </wp:inline>
        </w:drawing>
      </w:r>
    </w:p>
    <w:p w:rsidR="00AE6B49" w:rsidRDefault="00AE6B49" w:rsidP="00AE6B49">
      <w:pPr>
        <w:shd w:val="clear" w:color="auto" w:fill="FFFFFF" w:themeFill="background1"/>
        <w:spacing w:after="0" w:line="20" w:lineRule="atLeast"/>
      </w:pPr>
      <w:r>
        <w:t xml:space="preserve">Via het </w:t>
      </w:r>
      <w:proofErr w:type="spellStart"/>
      <w:r>
        <w:t>dropdown</w:t>
      </w:r>
      <w:proofErr w:type="spellEnd"/>
      <w:r>
        <w:t xml:space="preserve"> menu “ select </w:t>
      </w:r>
      <w:proofErr w:type="spellStart"/>
      <w:r>
        <w:t>your</w:t>
      </w:r>
      <w:proofErr w:type="spellEnd"/>
      <w:r>
        <w:t xml:space="preserve"> file over </w:t>
      </w:r>
      <w:proofErr w:type="spellStart"/>
      <w:r>
        <w:t>here</w:t>
      </w:r>
      <w:proofErr w:type="spellEnd"/>
      <w:r>
        <w:t xml:space="preserve">” kan de Config.txt gekozen </w:t>
      </w:r>
      <w:proofErr w:type="gramStart"/>
      <w:r>
        <w:t xml:space="preserve">worden.  </w:t>
      </w:r>
      <w:proofErr w:type="gramEnd"/>
      <w:r>
        <w:t xml:space="preserve">Klik </w:t>
      </w:r>
      <w:proofErr w:type="spellStart"/>
      <w:r>
        <w:t>edit</w:t>
      </w:r>
      <w:proofErr w:type="spellEnd"/>
      <w:r>
        <w:t xml:space="preserve"> file en het bestand word geopend in het </w:t>
      </w:r>
      <w:proofErr w:type="spellStart"/>
      <w:r>
        <w:t>tekstvak</w:t>
      </w:r>
      <w:proofErr w:type="spellEnd"/>
      <w:r>
        <w:t>.</w:t>
      </w:r>
    </w:p>
    <w:p w:rsidR="00AE6B49" w:rsidRPr="008F0C74" w:rsidRDefault="00AE6B49" w:rsidP="00AE6B49">
      <w:pPr>
        <w:shd w:val="clear" w:color="auto" w:fill="FFFFFF" w:themeFill="background1"/>
        <w:spacing w:after="0" w:line="20" w:lineRule="atLeast"/>
      </w:pPr>
      <w:r>
        <w:rPr>
          <w:noProof/>
          <w:lang w:eastAsia="nl-NL"/>
        </w:rPr>
        <w:lastRenderedPageBreak/>
        <w:drawing>
          <wp:inline distT="0" distB="0" distL="0" distR="0" wp14:anchorId="7C12809A" wp14:editId="6CDC7CC5">
            <wp:extent cx="59721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181475"/>
                    </a:xfrm>
                    <a:prstGeom prst="rect">
                      <a:avLst/>
                    </a:prstGeom>
                    <a:noFill/>
                    <a:ln>
                      <a:noFill/>
                    </a:ln>
                  </pic:spPr>
                </pic:pic>
              </a:graphicData>
            </a:graphic>
          </wp:inline>
        </w:drawing>
      </w:r>
    </w:p>
    <w:p w:rsidR="00AE6B49" w:rsidRPr="000F69B6" w:rsidRDefault="00AE6B49" w:rsidP="00AE6B49">
      <w:pPr>
        <w:shd w:val="clear" w:color="auto" w:fill="FFFFFF" w:themeFill="background1"/>
        <w:spacing w:after="0" w:line="20" w:lineRule="atLeast"/>
      </w:pPr>
    </w:p>
    <w:p w:rsidR="00AE6B49" w:rsidRDefault="00AE6B49" w:rsidP="00AE6B49">
      <w:pPr>
        <w:shd w:val="clear" w:color="auto" w:fill="FFFFFF" w:themeFill="background1"/>
      </w:pPr>
      <w:r>
        <w:t>De waardes in de configuratie kunnen nu aangepast worden. Zodra dit voltooid is dient er op “Save File” geklikt te worden om de nieuwe configuratie op te slaan.</w:t>
      </w:r>
    </w:p>
    <w:p w:rsidR="00AE6B49" w:rsidRDefault="00AE6B49" w:rsidP="00AE6B49">
      <w:pPr>
        <w:shd w:val="clear" w:color="auto" w:fill="FFFFFF" w:themeFill="background1"/>
      </w:pPr>
      <w:r>
        <w:t xml:space="preserve">De </w:t>
      </w:r>
      <w:proofErr w:type="spellStart"/>
      <w:r>
        <w:t>webGui</w:t>
      </w:r>
      <w:proofErr w:type="spellEnd"/>
      <w:r>
        <w:t xml:space="preserve"> is opgebouwd in PHP en heeft ook apache in combinatie met de PHP nodig om te kunnen werken.</w:t>
      </w:r>
    </w:p>
    <w:p w:rsidR="00AE6B49" w:rsidRDefault="00AE6B49">
      <w:r>
        <w:br w:type="page"/>
      </w:r>
    </w:p>
    <w:p w:rsidR="00AE6B49" w:rsidRDefault="00AE6B49" w:rsidP="00AE6B49">
      <w:pPr>
        <w:pStyle w:val="Heading1"/>
        <w:numPr>
          <w:ilvl w:val="0"/>
          <w:numId w:val="9"/>
        </w:numPr>
      </w:pPr>
      <w:bookmarkStart w:id="15" w:name="_Toc391552662"/>
      <w:r>
        <w:lastRenderedPageBreak/>
        <w:t xml:space="preserve">Applicatie starten, stoppen, </w:t>
      </w:r>
      <w:proofErr w:type="spellStart"/>
      <w:r>
        <w:t>herstarten</w:t>
      </w:r>
      <w:proofErr w:type="spellEnd"/>
      <w:r>
        <w:t xml:space="preserve"> en status opvragen.</w:t>
      </w:r>
      <w:bookmarkEnd w:id="15"/>
    </w:p>
    <w:p w:rsidR="00AE6B49" w:rsidRPr="00AE6B49" w:rsidRDefault="00AE6B49" w:rsidP="00AE6B49"/>
    <w:p w:rsidR="00AE6B49" w:rsidRDefault="00AE6B49" w:rsidP="00AE6B49">
      <w:r>
        <w:t xml:space="preserve">Het uitvoeren van het onderstaande vereist minimaal zonder enige toepassingen/wijzigingen dat de gebruiker in de directory zit waar het bestand ‘securitymonitor.py’ zich ook bevindt. Dit wordt gerealiseerd door de cd </w:t>
      </w:r>
      <w:proofErr w:type="spellStart"/>
      <w:r>
        <w:t>command</w:t>
      </w:r>
      <w:proofErr w:type="spellEnd"/>
      <w:r>
        <w:t>, die hieronder staat opgegeven.</w:t>
      </w:r>
    </w:p>
    <w:p w:rsidR="00AE6B49" w:rsidRPr="008F0C74" w:rsidRDefault="00AE6B49" w:rsidP="00AE6B49">
      <w:r>
        <w:t>Het starten van de applicatie</w:t>
      </w:r>
      <w:r w:rsidRPr="008F0C74">
        <w:t xml:space="preserve"> kan door middel van het onderstaande worden uitgevoerd:</w:t>
      </w:r>
    </w:p>
    <w:p w:rsidR="00AE6B49" w:rsidRPr="008F0C74" w:rsidRDefault="00AE6B49" w:rsidP="00AE6B49">
      <w:pPr>
        <w:pStyle w:val="ListParagraph"/>
        <w:numPr>
          <w:ilvl w:val="2"/>
          <w:numId w:val="10"/>
        </w:numPr>
        <w:shd w:val="clear" w:color="auto" w:fill="FFFFFF" w:themeFill="background1"/>
        <w:spacing w:after="0" w:line="20" w:lineRule="atLeast"/>
      </w:pPr>
      <w:r w:rsidRPr="008F0C74">
        <w:t>cd /</w:t>
      </w:r>
      <w:r>
        <w:t>var/</w:t>
      </w:r>
      <w:proofErr w:type="spellStart"/>
      <w:r>
        <w:t>secmon</w:t>
      </w:r>
      <w:proofErr w:type="spellEnd"/>
      <w:r>
        <w:t>/</w:t>
      </w:r>
      <w:proofErr w:type="spellStart"/>
      <w:r>
        <w:t>core</w:t>
      </w:r>
      <w:proofErr w:type="spellEnd"/>
    </w:p>
    <w:p w:rsidR="00AE6B49" w:rsidRPr="008F0C74" w:rsidRDefault="00AE6B49" w:rsidP="00AE6B49">
      <w:pPr>
        <w:pStyle w:val="ListParagraph"/>
        <w:numPr>
          <w:ilvl w:val="2"/>
          <w:numId w:val="10"/>
        </w:numPr>
        <w:shd w:val="clear" w:color="auto" w:fill="FFFFFF" w:themeFill="background1"/>
        <w:spacing w:after="0" w:line="20" w:lineRule="atLeast"/>
      </w:pPr>
      <w:r w:rsidRPr="008F0C74">
        <w:t>securitymonitor.py start</w:t>
      </w:r>
    </w:p>
    <w:p w:rsidR="00AE6B49" w:rsidRPr="008F0C74" w:rsidRDefault="00AE6B49" w:rsidP="00AE6B49">
      <w:pPr>
        <w:shd w:val="clear" w:color="auto" w:fill="FFFFFF" w:themeFill="background1"/>
        <w:spacing w:after="0" w:line="20" w:lineRule="atLeast"/>
      </w:pPr>
      <w:r w:rsidRPr="008F0C74">
        <w:t>Het stoppen van de applicatie wordt via de volgende manier uitgevoerd:</w:t>
      </w:r>
    </w:p>
    <w:p w:rsidR="00AE6B49" w:rsidRPr="008F0C74" w:rsidRDefault="00AE6B49" w:rsidP="00AE6B49">
      <w:pPr>
        <w:pStyle w:val="ListParagraph"/>
        <w:numPr>
          <w:ilvl w:val="2"/>
          <w:numId w:val="10"/>
        </w:numPr>
        <w:shd w:val="clear" w:color="auto" w:fill="FFFFFF" w:themeFill="background1"/>
        <w:spacing w:after="0" w:line="20" w:lineRule="atLeast"/>
      </w:pPr>
      <w:r w:rsidRPr="008F0C74">
        <w:t>cd /</w:t>
      </w:r>
      <w:r>
        <w:t>var/</w:t>
      </w:r>
      <w:proofErr w:type="spellStart"/>
      <w:r>
        <w:t>secmon</w:t>
      </w:r>
      <w:proofErr w:type="spellEnd"/>
      <w:r>
        <w:t>/</w:t>
      </w:r>
      <w:proofErr w:type="spellStart"/>
      <w:r>
        <w:t>core</w:t>
      </w:r>
      <w:proofErr w:type="spellEnd"/>
    </w:p>
    <w:p w:rsidR="00AE6B49" w:rsidRPr="008F0C74" w:rsidRDefault="00AE6B49" w:rsidP="00AE6B49">
      <w:pPr>
        <w:pStyle w:val="ListParagraph"/>
        <w:numPr>
          <w:ilvl w:val="2"/>
          <w:numId w:val="10"/>
        </w:numPr>
        <w:shd w:val="clear" w:color="auto" w:fill="FFFFFF" w:themeFill="background1"/>
        <w:spacing w:after="0" w:line="20" w:lineRule="atLeast"/>
      </w:pPr>
      <w:r w:rsidRPr="008F0C74">
        <w:t>securitymonitor.py stop</w:t>
      </w:r>
    </w:p>
    <w:p w:rsidR="00AE6B49" w:rsidRPr="008F0C74" w:rsidRDefault="00AE6B49" w:rsidP="00AE6B49">
      <w:pPr>
        <w:shd w:val="clear" w:color="auto" w:fill="FFFFFF" w:themeFill="background1"/>
        <w:spacing w:after="0" w:line="20" w:lineRule="atLeast"/>
      </w:pPr>
      <w:r w:rsidRPr="008F0C74">
        <w:t xml:space="preserve">Het </w:t>
      </w:r>
      <w:proofErr w:type="spellStart"/>
      <w:r>
        <w:t>herstarten</w:t>
      </w:r>
      <w:proofErr w:type="spellEnd"/>
      <w:r w:rsidRPr="008F0C74">
        <w:t xml:space="preserve"> van de applicatie wordt via de volgende manier uitgevoerd:</w:t>
      </w:r>
    </w:p>
    <w:p w:rsidR="00AE6B49" w:rsidRPr="008F0C74" w:rsidRDefault="00AE6B49" w:rsidP="00AE6B49">
      <w:pPr>
        <w:pStyle w:val="ListParagraph"/>
        <w:numPr>
          <w:ilvl w:val="2"/>
          <w:numId w:val="10"/>
        </w:numPr>
        <w:shd w:val="clear" w:color="auto" w:fill="FFFFFF" w:themeFill="background1"/>
        <w:spacing w:after="0" w:line="20" w:lineRule="atLeast"/>
      </w:pPr>
      <w:r w:rsidRPr="008F0C74">
        <w:t>cd /</w:t>
      </w:r>
      <w:r>
        <w:t>var/</w:t>
      </w:r>
      <w:proofErr w:type="spellStart"/>
      <w:r>
        <w:t>secmon</w:t>
      </w:r>
      <w:proofErr w:type="spellEnd"/>
      <w:r>
        <w:t>/</w:t>
      </w:r>
      <w:proofErr w:type="spellStart"/>
      <w:r>
        <w:t>core</w:t>
      </w:r>
      <w:proofErr w:type="spellEnd"/>
    </w:p>
    <w:p w:rsidR="00AE6B49" w:rsidRDefault="00AE6B49" w:rsidP="00AE6B49">
      <w:pPr>
        <w:pStyle w:val="ListParagraph"/>
        <w:numPr>
          <w:ilvl w:val="2"/>
          <w:numId w:val="10"/>
        </w:numPr>
        <w:shd w:val="clear" w:color="auto" w:fill="FFFFFF" w:themeFill="background1"/>
        <w:spacing w:after="0" w:line="20" w:lineRule="atLeast"/>
      </w:pPr>
      <w:r w:rsidRPr="008F0C74">
        <w:t xml:space="preserve">securitymonitor.py </w:t>
      </w:r>
      <w:proofErr w:type="spellStart"/>
      <w:r w:rsidRPr="008F0C74">
        <w:t>restart</w:t>
      </w:r>
      <w:proofErr w:type="spellEnd"/>
    </w:p>
    <w:p w:rsidR="00AE6B49" w:rsidRDefault="00AE6B49" w:rsidP="00AE6B49">
      <w:pPr>
        <w:shd w:val="clear" w:color="auto" w:fill="FFFFFF" w:themeFill="background1"/>
        <w:spacing w:after="0" w:line="20" w:lineRule="atLeast"/>
      </w:pPr>
      <w:r>
        <w:t>De status opvragen van de applicatie wordt op de volgende manier uitgevoerd:</w:t>
      </w:r>
    </w:p>
    <w:p w:rsidR="00AE6B49" w:rsidRPr="008F0C74" w:rsidRDefault="00AE6B49" w:rsidP="00AE6B49">
      <w:pPr>
        <w:pStyle w:val="ListParagraph"/>
        <w:numPr>
          <w:ilvl w:val="2"/>
          <w:numId w:val="10"/>
        </w:numPr>
        <w:shd w:val="clear" w:color="auto" w:fill="FFFFFF" w:themeFill="background1"/>
        <w:spacing w:after="0" w:line="20" w:lineRule="atLeast"/>
      </w:pPr>
      <w:r w:rsidRPr="008F0C74">
        <w:t>cd /</w:t>
      </w:r>
      <w:r>
        <w:t>var/</w:t>
      </w:r>
      <w:proofErr w:type="spellStart"/>
      <w:r>
        <w:t>secmon</w:t>
      </w:r>
      <w:proofErr w:type="spellEnd"/>
      <w:r>
        <w:t>/</w:t>
      </w:r>
      <w:proofErr w:type="spellStart"/>
      <w:r>
        <w:t>core</w:t>
      </w:r>
      <w:proofErr w:type="spellEnd"/>
    </w:p>
    <w:p w:rsidR="00AE6B49" w:rsidRDefault="00AE6B49" w:rsidP="00AE6B49">
      <w:pPr>
        <w:pStyle w:val="ListParagraph"/>
        <w:numPr>
          <w:ilvl w:val="2"/>
          <w:numId w:val="10"/>
        </w:numPr>
        <w:shd w:val="clear" w:color="auto" w:fill="FFFFFF" w:themeFill="background1"/>
        <w:spacing w:after="0" w:line="20" w:lineRule="atLeast"/>
      </w:pPr>
      <w:r>
        <w:t>securitymonitor.py status</w:t>
      </w:r>
    </w:p>
    <w:p w:rsidR="00AE6B49" w:rsidRPr="00AE6B49" w:rsidRDefault="00AE6B49" w:rsidP="00AE6B49"/>
    <w:p w:rsidR="00AE6B49" w:rsidRPr="00AE6B49" w:rsidRDefault="00AE6B49" w:rsidP="00AE6B49"/>
    <w:sectPr w:rsidR="00AE6B49" w:rsidRPr="00AE6B49" w:rsidSect="001B2D44">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C5" w:rsidRDefault="006632C5" w:rsidP="00F80547">
      <w:pPr>
        <w:spacing w:after="0" w:line="240" w:lineRule="auto"/>
      </w:pPr>
      <w:r>
        <w:separator/>
      </w:r>
    </w:p>
  </w:endnote>
  <w:endnote w:type="continuationSeparator" w:id="0">
    <w:p w:rsidR="006632C5" w:rsidRDefault="006632C5" w:rsidP="00F8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072503"/>
      <w:docPartObj>
        <w:docPartGallery w:val="Page Numbers (Bottom of Page)"/>
        <w:docPartUnique/>
      </w:docPartObj>
    </w:sdtPr>
    <w:sdtEndPr>
      <w:rPr>
        <w:noProof/>
      </w:rPr>
    </w:sdtEndPr>
    <w:sdtContent>
      <w:p w:rsidR="001B2D44" w:rsidRDefault="001B2D44">
        <w:pPr>
          <w:pStyle w:val="Footer"/>
          <w:jc w:val="right"/>
        </w:pPr>
        <w:r>
          <w:fldChar w:fldCharType="begin"/>
        </w:r>
        <w:r>
          <w:instrText xml:space="preserve"> PAGE   \* MERGEFORMAT </w:instrText>
        </w:r>
        <w:r>
          <w:fldChar w:fldCharType="separate"/>
        </w:r>
        <w:r w:rsidR="00F45D55">
          <w:rPr>
            <w:noProof/>
          </w:rPr>
          <w:t>14</w:t>
        </w:r>
        <w:r>
          <w:rPr>
            <w:noProof/>
          </w:rPr>
          <w:fldChar w:fldCharType="end"/>
        </w:r>
      </w:p>
    </w:sdtContent>
  </w:sdt>
  <w:p w:rsidR="00F80547" w:rsidRDefault="00F80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C5" w:rsidRDefault="006632C5" w:rsidP="00F80547">
      <w:pPr>
        <w:spacing w:after="0" w:line="240" w:lineRule="auto"/>
      </w:pPr>
      <w:r>
        <w:separator/>
      </w:r>
    </w:p>
  </w:footnote>
  <w:footnote w:type="continuationSeparator" w:id="0">
    <w:p w:rsidR="006632C5" w:rsidRDefault="006632C5" w:rsidP="00F8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547" w:rsidRDefault="00F80547">
    <w:pPr>
      <w:pStyle w:val="Header"/>
    </w:pPr>
    <w:r w:rsidRPr="00A35C33">
      <w:rPr>
        <w:noProof/>
        <w:lang w:eastAsia="nl-NL"/>
      </w:rPr>
      <w:drawing>
        <wp:anchor distT="0" distB="0" distL="114300" distR="114300" simplePos="0" relativeHeight="251659264" behindDoc="1" locked="0" layoutInCell="1" allowOverlap="1" wp14:anchorId="0A106EC4" wp14:editId="3375FEDD">
          <wp:simplePos x="0" y="0"/>
          <wp:positionH relativeFrom="margin">
            <wp:posOffset>3333750</wp:posOffset>
          </wp:positionH>
          <wp:positionV relativeFrom="paragraph">
            <wp:posOffset>-162560</wp:posOffset>
          </wp:positionV>
          <wp:extent cx="3029235" cy="4521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235" cy="452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35E"/>
    <w:multiLevelType w:val="hybridMultilevel"/>
    <w:tmpl w:val="69266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090005">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6F7DE4"/>
    <w:multiLevelType w:val="hybridMultilevel"/>
    <w:tmpl w:val="D98C78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9D2D5E8">
      <w:numFmt w:val="bullet"/>
      <w:lvlText w:val="-"/>
      <w:lvlJc w:val="left"/>
      <w:pPr>
        <w:ind w:left="1800" w:hanging="360"/>
      </w:pPr>
      <w:rPr>
        <w:rFonts w:ascii="Calibri" w:eastAsiaTheme="minorHAnsi" w:hAnsi="Calibri"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D25A23"/>
    <w:multiLevelType w:val="hybridMultilevel"/>
    <w:tmpl w:val="59801CD2"/>
    <w:lvl w:ilvl="0" w:tplc="04090001">
      <w:start w:val="1"/>
      <w:numFmt w:val="bullet"/>
      <w:lvlText w:val=""/>
      <w:lvlJc w:val="left"/>
      <w:pPr>
        <w:ind w:left="360" w:hanging="360"/>
      </w:pPr>
      <w:rPr>
        <w:rFonts w:ascii="Symbol" w:hAnsi="Symbol" w:hint="default"/>
      </w:rPr>
    </w:lvl>
    <w:lvl w:ilvl="1" w:tplc="04130009">
      <w:start w:val="1"/>
      <w:numFmt w:val="bullet"/>
      <w:lvlText w:val=""/>
      <w:lvlJc w:val="left"/>
      <w:pPr>
        <w:ind w:left="1080" w:hanging="360"/>
      </w:pPr>
      <w:rPr>
        <w:rFonts w:ascii="Wingdings" w:hAnsi="Wingdings"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447085"/>
    <w:multiLevelType w:val="multilevel"/>
    <w:tmpl w:val="69F8D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4F14213"/>
    <w:multiLevelType w:val="hybridMultilevel"/>
    <w:tmpl w:val="A94EAC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6867A10"/>
    <w:multiLevelType w:val="hybridMultilevel"/>
    <w:tmpl w:val="14FC4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3700B5"/>
    <w:multiLevelType w:val="hybridMultilevel"/>
    <w:tmpl w:val="9C747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58E160E"/>
    <w:multiLevelType w:val="hybridMultilevel"/>
    <w:tmpl w:val="8AD24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A8270F"/>
    <w:multiLevelType w:val="hybridMultilevel"/>
    <w:tmpl w:val="D0C80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5043A3"/>
    <w:multiLevelType w:val="hybridMultilevel"/>
    <w:tmpl w:val="193EE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E73A80"/>
    <w:multiLevelType w:val="hybridMultilevel"/>
    <w:tmpl w:val="F21A5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DE23592"/>
    <w:multiLevelType w:val="hybridMultilevel"/>
    <w:tmpl w:val="C5B4FEFC"/>
    <w:lvl w:ilvl="0" w:tplc="89D2D5E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EE00A2"/>
    <w:multiLevelType w:val="hybridMultilevel"/>
    <w:tmpl w:val="068A3A20"/>
    <w:lvl w:ilvl="0" w:tplc="04090001">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04130005">
      <w:start w:val="1"/>
      <w:numFmt w:val="bullet"/>
      <w:lvlText w:val=""/>
      <w:lvlJc w:val="left"/>
      <w:pPr>
        <w:ind w:left="1800" w:hanging="360"/>
      </w:pPr>
      <w:rPr>
        <w:rFonts w:ascii="Wingdings" w:hAnsi="Wingdings" w:hint="default"/>
      </w:rPr>
    </w:lvl>
    <w:lvl w:ilvl="3" w:tplc="04130009">
      <w:start w:val="1"/>
      <w:numFmt w:val="bullet"/>
      <w:lvlText w:val=""/>
      <w:lvlJc w:val="left"/>
      <w:pPr>
        <w:ind w:left="2520" w:hanging="360"/>
      </w:pPr>
      <w:rPr>
        <w:rFonts w:ascii="Wingdings" w:hAnsi="Wingdings" w:hint="default"/>
      </w:rPr>
    </w:lvl>
    <w:lvl w:ilvl="4" w:tplc="04090005">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641ED2"/>
    <w:multiLevelType w:val="multilevel"/>
    <w:tmpl w:val="80FE0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E8B7F6B"/>
    <w:multiLevelType w:val="hybridMultilevel"/>
    <w:tmpl w:val="624A07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6"/>
  </w:num>
  <w:num w:numId="5">
    <w:abstractNumId w:val="10"/>
  </w:num>
  <w:num w:numId="6">
    <w:abstractNumId w:val="7"/>
  </w:num>
  <w:num w:numId="7">
    <w:abstractNumId w:val="9"/>
  </w:num>
  <w:num w:numId="8">
    <w:abstractNumId w:val="5"/>
  </w:num>
  <w:num w:numId="9">
    <w:abstractNumId w:val="13"/>
  </w:num>
  <w:num w:numId="10">
    <w:abstractNumId w:val="8"/>
  </w:num>
  <w:num w:numId="11">
    <w:abstractNumId w:val="2"/>
  </w:num>
  <w:num w:numId="12">
    <w:abstractNumId w:val="1"/>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A9"/>
    <w:rsid w:val="00050A88"/>
    <w:rsid w:val="00051828"/>
    <w:rsid w:val="00054915"/>
    <w:rsid w:val="00062F60"/>
    <w:rsid w:val="000820F7"/>
    <w:rsid w:val="000930C6"/>
    <w:rsid w:val="000C0537"/>
    <w:rsid w:val="000C2A7B"/>
    <w:rsid w:val="000D3833"/>
    <w:rsid w:val="00195FEF"/>
    <w:rsid w:val="001B2D44"/>
    <w:rsid w:val="001C202F"/>
    <w:rsid w:val="001D2F33"/>
    <w:rsid w:val="002170E4"/>
    <w:rsid w:val="00255E06"/>
    <w:rsid w:val="00281EAA"/>
    <w:rsid w:val="002A7B71"/>
    <w:rsid w:val="002C7D65"/>
    <w:rsid w:val="0030790B"/>
    <w:rsid w:val="003B2A50"/>
    <w:rsid w:val="003C5B92"/>
    <w:rsid w:val="003D397D"/>
    <w:rsid w:val="00410D74"/>
    <w:rsid w:val="004112AA"/>
    <w:rsid w:val="00427718"/>
    <w:rsid w:val="004405B7"/>
    <w:rsid w:val="0045694B"/>
    <w:rsid w:val="00477DEB"/>
    <w:rsid w:val="00497C6F"/>
    <w:rsid w:val="00502F40"/>
    <w:rsid w:val="0050682E"/>
    <w:rsid w:val="00516399"/>
    <w:rsid w:val="005244F4"/>
    <w:rsid w:val="00547F23"/>
    <w:rsid w:val="00563E98"/>
    <w:rsid w:val="005B05FC"/>
    <w:rsid w:val="005B066B"/>
    <w:rsid w:val="005C0EBC"/>
    <w:rsid w:val="005E22EE"/>
    <w:rsid w:val="00607BB1"/>
    <w:rsid w:val="006117BB"/>
    <w:rsid w:val="00647812"/>
    <w:rsid w:val="006632C5"/>
    <w:rsid w:val="006653D5"/>
    <w:rsid w:val="00693880"/>
    <w:rsid w:val="006D5239"/>
    <w:rsid w:val="00702AFA"/>
    <w:rsid w:val="0070426A"/>
    <w:rsid w:val="0072225F"/>
    <w:rsid w:val="00800E64"/>
    <w:rsid w:val="00802B16"/>
    <w:rsid w:val="00811A10"/>
    <w:rsid w:val="00820C69"/>
    <w:rsid w:val="008A104B"/>
    <w:rsid w:val="008D76D8"/>
    <w:rsid w:val="00903D3A"/>
    <w:rsid w:val="00943B4F"/>
    <w:rsid w:val="009559CC"/>
    <w:rsid w:val="00960FA9"/>
    <w:rsid w:val="009735E7"/>
    <w:rsid w:val="00977F41"/>
    <w:rsid w:val="00982853"/>
    <w:rsid w:val="009F5A68"/>
    <w:rsid w:val="00A06D87"/>
    <w:rsid w:val="00A1327F"/>
    <w:rsid w:val="00A33E31"/>
    <w:rsid w:val="00A75F0A"/>
    <w:rsid w:val="00A80C15"/>
    <w:rsid w:val="00AB7B78"/>
    <w:rsid w:val="00AE6B49"/>
    <w:rsid w:val="00B45BF3"/>
    <w:rsid w:val="00B7536C"/>
    <w:rsid w:val="00BA5B31"/>
    <w:rsid w:val="00C113AB"/>
    <w:rsid w:val="00C55D32"/>
    <w:rsid w:val="00C74215"/>
    <w:rsid w:val="00C77B22"/>
    <w:rsid w:val="00C85EC1"/>
    <w:rsid w:val="00CD245D"/>
    <w:rsid w:val="00CE1635"/>
    <w:rsid w:val="00CF2CCC"/>
    <w:rsid w:val="00D061B7"/>
    <w:rsid w:val="00D50076"/>
    <w:rsid w:val="00DC08D8"/>
    <w:rsid w:val="00DE1641"/>
    <w:rsid w:val="00E27D01"/>
    <w:rsid w:val="00E50B9E"/>
    <w:rsid w:val="00E64C1A"/>
    <w:rsid w:val="00F0772F"/>
    <w:rsid w:val="00F2295D"/>
    <w:rsid w:val="00F45D55"/>
    <w:rsid w:val="00F80547"/>
    <w:rsid w:val="00F97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87E2C-D99F-4C84-B0B7-97D41C2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547"/>
  </w:style>
  <w:style w:type="paragraph" w:styleId="Heading1">
    <w:name w:val="heading 1"/>
    <w:basedOn w:val="Normal"/>
    <w:next w:val="Normal"/>
    <w:link w:val="Heading1Char"/>
    <w:uiPriority w:val="9"/>
    <w:qFormat/>
    <w:rsid w:val="00F8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547"/>
  </w:style>
  <w:style w:type="paragraph" w:styleId="Footer">
    <w:name w:val="footer"/>
    <w:basedOn w:val="Normal"/>
    <w:link w:val="FooterChar"/>
    <w:uiPriority w:val="99"/>
    <w:unhideWhenUsed/>
    <w:rsid w:val="00F805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547"/>
  </w:style>
  <w:style w:type="paragraph" w:styleId="Title">
    <w:name w:val="Title"/>
    <w:basedOn w:val="Normal"/>
    <w:next w:val="Normal"/>
    <w:link w:val="TitleChar"/>
    <w:uiPriority w:val="10"/>
    <w:qFormat/>
    <w:rsid w:val="00F8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5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05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0547"/>
    <w:rPr>
      <w:rFonts w:asciiTheme="majorHAnsi" w:eastAsiaTheme="majorEastAsia" w:hAnsiTheme="majorHAnsi" w:cstheme="majorBidi"/>
      <w:color w:val="2E74B5" w:themeColor="accent1" w:themeShade="BF"/>
      <w:sz w:val="32"/>
      <w:szCs w:val="32"/>
    </w:rPr>
  </w:style>
  <w:style w:type="table" w:styleId="ListTable3">
    <w:name w:val="List Table 3"/>
    <w:basedOn w:val="TableNormal"/>
    <w:uiPriority w:val="48"/>
    <w:rsid w:val="00F8054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F80547"/>
    <w:pPr>
      <w:outlineLvl w:val="9"/>
    </w:pPr>
    <w:rPr>
      <w:lang w:val="en-US"/>
    </w:rPr>
  </w:style>
  <w:style w:type="paragraph" w:styleId="TOC1">
    <w:name w:val="toc 1"/>
    <w:basedOn w:val="Normal"/>
    <w:next w:val="Normal"/>
    <w:autoRedefine/>
    <w:uiPriority w:val="39"/>
    <w:unhideWhenUsed/>
    <w:rsid w:val="00F80547"/>
    <w:pPr>
      <w:spacing w:after="100"/>
    </w:pPr>
  </w:style>
  <w:style w:type="character" w:styleId="Hyperlink">
    <w:name w:val="Hyperlink"/>
    <w:basedOn w:val="DefaultParagraphFont"/>
    <w:uiPriority w:val="99"/>
    <w:unhideWhenUsed/>
    <w:rsid w:val="00F80547"/>
    <w:rPr>
      <w:color w:val="0563C1" w:themeColor="hyperlink"/>
      <w:u w:val="single"/>
    </w:rPr>
  </w:style>
  <w:style w:type="character" w:customStyle="1" w:styleId="Heading2Char">
    <w:name w:val="Heading 2 Char"/>
    <w:basedOn w:val="DefaultParagraphFont"/>
    <w:link w:val="Heading2"/>
    <w:uiPriority w:val="9"/>
    <w:rsid w:val="00B45B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06D87"/>
    <w:pPr>
      <w:spacing w:after="100"/>
      <w:ind w:left="220"/>
    </w:pPr>
  </w:style>
  <w:style w:type="paragraph" w:styleId="ListParagraph">
    <w:name w:val="List Paragraph"/>
    <w:basedOn w:val="Normal"/>
    <w:uiPriority w:val="34"/>
    <w:qFormat/>
    <w:rsid w:val="005B05FC"/>
    <w:pPr>
      <w:ind w:left="720"/>
      <w:contextualSpacing/>
    </w:pPr>
  </w:style>
  <w:style w:type="paragraph" w:styleId="NoSpacing">
    <w:name w:val="No Spacing"/>
    <w:uiPriority w:val="1"/>
    <w:qFormat/>
    <w:rsid w:val="005B05FC"/>
    <w:pPr>
      <w:spacing w:after="0" w:line="240" w:lineRule="auto"/>
    </w:pPr>
  </w:style>
  <w:style w:type="character" w:customStyle="1" w:styleId="Heading3Char">
    <w:name w:val="Heading 3 Char"/>
    <w:basedOn w:val="DefaultParagraphFont"/>
    <w:link w:val="Heading3"/>
    <w:uiPriority w:val="9"/>
    <w:rsid w:val="005E22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33E31"/>
    <w:pPr>
      <w:spacing w:after="100"/>
      <w:ind w:left="440"/>
    </w:pPr>
  </w:style>
  <w:style w:type="table" w:styleId="TableGrid">
    <w:name w:val="Table Grid"/>
    <w:basedOn w:val="TableNormal"/>
    <w:uiPriority w:val="39"/>
    <w:rsid w:val="00C55D3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55D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AE6B4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152427">
      <w:bodyDiv w:val="1"/>
      <w:marLeft w:val="0"/>
      <w:marRight w:val="0"/>
      <w:marTop w:val="0"/>
      <w:marBottom w:val="0"/>
      <w:divBdr>
        <w:top w:val="none" w:sz="0" w:space="0" w:color="auto"/>
        <w:left w:val="none" w:sz="0" w:space="0" w:color="auto"/>
        <w:bottom w:val="none" w:sz="0" w:space="0" w:color="auto"/>
        <w:right w:val="none" w:sz="0" w:space="0" w:color="auto"/>
      </w:divBdr>
    </w:div>
    <w:div w:id="1270502260">
      <w:bodyDiv w:val="1"/>
      <w:marLeft w:val="0"/>
      <w:marRight w:val="0"/>
      <w:marTop w:val="0"/>
      <w:marBottom w:val="0"/>
      <w:divBdr>
        <w:top w:val="none" w:sz="0" w:space="0" w:color="auto"/>
        <w:left w:val="none" w:sz="0" w:space="0" w:color="auto"/>
        <w:bottom w:val="none" w:sz="0" w:space="0" w:color="auto"/>
        <w:right w:val="none" w:sz="0" w:space="0" w:color="auto"/>
      </w:divBdr>
      <w:divsChild>
        <w:div w:id="701898940">
          <w:marLeft w:val="0"/>
          <w:marRight w:val="0"/>
          <w:marTop w:val="0"/>
          <w:marBottom w:val="0"/>
          <w:divBdr>
            <w:top w:val="none" w:sz="0" w:space="0" w:color="auto"/>
            <w:left w:val="none" w:sz="0" w:space="0" w:color="auto"/>
            <w:bottom w:val="none" w:sz="0" w:space="0" w:color="auto"/>
            <w:right w:val="none" w:sz="0" w:space="0" w:color="auto"/>
          </w:divBdr>
          <w:divsChild>
            <w:div w:id="1957057530">
              <w:marLeft w:val="0"/>
              <w:marRight w:val="0"/>
              <w:marTop w:val="0"/>
              <w:marBottom w:val="0"/>
              <w:divBdr>
                <w:top w:val="none" w:sz="0" w:space="0" w:color="auto"/>
                <w:left w:val="none" w:sz="0" w:space="0" w:color="auto"/>
                <w:bottom w:val="none" w:sz="0" w:space="0" w:color="auto"/>
                <w:right w:val="none" w:sz="0" w:space="0" w:color="auto"/>
              </w:divBdr>
            </w:div>
            <w:div w:id="1158155351">
              <w:marLeft w:val="0"/>
              <w:marRight w:val="0"/>
              <w:marTop w:val="0"/>
              <w:marBottom w:val="0"/>
              <w:divBdr>
                <w:top w:val="none" w:sz="0" w:space="0" w:color="auto"/>
                <w:left w:val="none" w:sz="0" w:space="0" w:color="auto"/>
                <w:bottom w:val="none" w:sz="0" w:space="0" w:color="auto"/>
                <w:right w:val="none" w:sz="0" w:space="0" w:color="auto"/>
              </w:divBdr>
            </w:div>
            <w:div w:id="41708470">
              <w:marLeft w:val="0"/>
              <w:marRight w:val="0"/>
              <w:marTop w:val="0"/>
              <w:marBottom w:val="0"/>
              <w:divBdr>
                <w:top w:val="none" w:sz="0" w:space="0" w:color="auto"/>
                <w:left w:val="none" w:sz="0" w:space="0" w:color="auto"/>
                <w:bottom w:val="none" w:sz="0" w:space="0" w:color="auto"/>
                <w:right w:val="none" w:sz="0" w:space="0" w:color="auto"/>
              </w:divBdr>
            </w:div>
            <w:div w:id="1092311870">
              <w:marLeft w:val="0"/>
              <w:marRight w:val="0"/>
              <w:marTop w:val="0"/>
              <w:marBottom w:val="0"/>
              <w:divBdr>
                <w:top w:val="none" w:sz="0" w:space="0" w:color="auto"/>
                <w:left w:val="none" w:sz="0" w:space="0" w:color="auto"/>
                <w:bottom w:val="none" w:sz="0" w:space="0" w:color="auto"/>
                <w:right w:val="none" w:sz="0" w:space="0" w:color="auto"/>
              </w:divBdr>
            </w:div>
            <w:div w:id="73357508">
              <w:marLeft w:val="0"/>
              <w:marRight w:val="0"/>
              <w:marTop w:val="0"/>
              <w:marBottom w:val="0"/>
              <w:divBdr>
                <w:top w:val="none" w:sz="0" w:space="0" w:color="auto"/>
                <w:left w:val="none" w:sz="0" w:space="0" w:color="auto"/>
                <w:bottom w:val="none" w:sz="0" w:space="0" w:color="auto"/>
                <w:right w:val="none" w:sz="0" w:space="0" w:color="auto"/>
              </w:divBdr>
            </w:div>
            <w:div w:id="1896701932">
              <w:marLeft w:val="0"/>
              <w:marRight w:val="0"/>
              <w:marTop w:val="0"/>
              <w:marBottom w:val="0"/>
              <w:divBdr>
                <w:top w:val="none" w:sz="0" w:space="0" w:color="auto"/>
                <w:left w:val="none" w:sz="0" w:space="0" w:color="auto"/>
                <w:bottom w:val="none" w:sz="0" w:space="0" w:color="auto"/>
                <w:right w:val="none" w:sz="0" w:space="0" w:color="auto"/>
              </w:divBdr>
            </w:div>
            <w:div w:id="401218389">
              <w:marLeft w:val="0"/>
              <w:marRight w:val="0"/>
              <w:marTop w:val="0"/>
              <w:marBottom w:val="0"/>
              <w:divBdr>
                <w:top w:val="none" w:sz="0" w:space="0" w:color="auto"/>
                <w:left w:val="none" w:sz="0" w:space="0" w:color="auto"/>
                <w:bottom w:val="none" w:sz="0" w:space="0" w:color="auto"/>
                <w:right w:val="none" w:sz="0" w:space="0" w:color="auto"/>
              </w:divBdr>
            </w:div>
            <w:div w:id="690760221">
              <w:marLeft w:val="0"/>
              <w:marRight w:val="0"/>
              <w:marTop w:val="0"/>
              <w:marBottom w:val="0"/>
              <w:divBdr>
                <w:top w:val="none" w:sz="0" w:space="0" w:color="auto"/>
                <w:left w:val="none" w:sz="0" w:space="0" w:color="auto"/>
                <w:bottom w:val="none" w:sz="0" w:space="0" w:color="auto"/>
                <w:right w:val="none" w:sz="0" w:space="0" w:color="auto"/>
              </w:divBdr>
            </w:div>
            <w:div w:id="949318933">
              <w:marLeft w:val="0"/>
              <w:marRight w:val="0"/>
              <w:marTop w:val="0"/>
              <w:marBottom w:val="0"/>
              <w:divBdr>
                <w:top w:val="none" w:sz="0" w:space="0" w:color="auto"/>
                <w:left w:val="none" w:sz="0" w:space="0" w:color="auto"/>
                <w:bottom w:val="none" w:sz="0" w:space="0" w:color="auto"/>
                <w:right w:val="none" w:sz="0" w:space="0" w:color="auto"/>
              </w:divBdr>
            </w:div>
            <w:div w:id="1397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D6A93-5965-467B-B351-7684F21D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14</Pages>
  <Words>2220</Words>
  <Characters>12210</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Druif</dc:creator>
  <cp:keywords/>
  <dc:description/>
  <cp:lastModifiedBy>Christiaan Druif</cp:lastModifiedBy>
  <cp:revision>60</cp:revision>
  <cp:lastPrinted>2014-06-30T13:40:00Z</cp:lastPrinted>
  <dcterms:created xsi:type="dcterms:W3CDTF">2014-06-23T15:01:00Z</dcterms:created>
  <dcterms:modified xsi:type="dcterms:W3CDTF">2014-06-30T13:40:00Z</dcterms:modified>
</cp:coreProperties>
</file>