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E2716" w14:textId="77777777" w:rsidR="006A5EF3" w:rsidRDefault="006A5EF3" w:rsidP="006A5EF3"/>
    <w:p w14:paraId="360E303D" w14:textId="7DC20FE9" w:rsidR="006A5EF3" w:rsidRPr="006A5EF3" w:rsidRDefault="006A5EF3" w:rsidP="006A5EF3">
      <w:pPr>
        <w:jc w:val="center"/>
        <w:rPr>
          <w:b/>
          <w:bCs/>
          <w:sz w:val="28"/>
          <w:szCs w:val="28"/>
        </w:rPr>
      </w:pPr>
      <w:r w:rsidRPr="006A5EF3">
        <w:rPr>
          <w:b/>
          <w:bCs/>
          <w:sz w:val="28"/>
          <w:szCs w:val="28"/>
        </w:rPr>
        <w:t>Supplementary figures</w:t>
      </w:r>
    </w:p>
    <w:p w14:paraId="595D654E" w14:textId="77777777" w:rsidR="006A5EF3" w:rsidRDefault="006A5EF3" w:rsidP="006A5EF3"/>
    <w:p w14:paraId="6F0456AC" w14:textId="77777777" w:rsidR="006A5EF3" w:rsidRDefault="006A5EF3" w:rsidP="006A5EF3">
      <w:r w:rsidRPr="007F32A5">
        <w:rPr>
          <w:noProof/>
        </w:rPr>
        <w:drawing>
          <wp:inline distT="0" distB="0" distL="0" distR="0" wp14:anchorId="6533F188" wp14:editId="3B7927B0">
            <wp:extent cx="5731510" cy="3793958"/>
            <wp:effectExtent l="0" t="0" r="0" b="3810"/>
            <wp:docPr id="135893351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33510" name="Picture 1" descr="A screenshot of a graph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7925" cy="379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EF8F" w14:textId="77777777" w:rsidR="006A5EF3" w:rsidRDefault="006A5EF3" w:rsidP="006A5EF3"/>
    <w:p w14:paraId="3E5C0A28" w14:textId="77777777" w:rsidR="006A5EF3" w:rsidRDefault="006A5EF3" w:rsidP="006A5EF3">
      <w:pPr>
        <w:keepNext/>
      </w:pPr>
      <w:r w:rsidRPr="005768A4">
        <w:rPr>
          <w:noProof/>
        </w:rPr>
        <w:drawing>
          <wp:inline distT="0" distB="0" distL="0" distR="0" wp14:anchorId="06040382" wp14:editId="63073451">
            <wp:extent cx="5731510" cy="3425190"/>
            <wp:effectExtent l="0" t="0" r="0" b="3810"/>
            <wp:docPr id="2096039841" name="Picture 1" descr="A collage of graph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39841" name="Picture 1" descr="A collage of graph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65C3" w14:textId="77777777" w:rsidR="006A5EF3" w:rsidRPr="004C4DAA" w:rsidRDefault="006A5EF3" w:rsidP="006A5EF3">
      <w:pPr>
        <w:pStyle w:val="Caption"/>
        <w:rPr>
          <w:i w:val="0"/>
          <w:iCs w:val="0"/>
        </w:rPr>
      </w:pPr>
      <w:r w:rsidRPr="006A5EF3">
        <w:rPr>
          <w:b/>
          <w:bCs/>
          <w:i w:val="0"/>
          <w:iCs w:val="0"/>
        </w:rPr>
        <w:t>S.F.2, A-F.</w:t>
      </w:r>
      <w:r w:rsidRPr="004C4DAA">
        <w:rPr>
          <w:i w:val="0"/>
          <w:iCs w:val="0"/>
        </w:rPr>
        <w:t xml:space="preserve"> </w:t>
      </w:r>
      <w:r>
        <w:rPr>
          <w:i w:val="0"/>
          <w:iCs w:val="0"/>
        </w:rPr>
        <w:t xml:space="preserve"> </w:t>
      </w:r>
      <w:r w:rsidRPr="004C4DAA">
        <w:rPr>
          <w:i w:val="0"/>
          <w:iCs w:val="0"/>
        </w:rPr>
        <w:t xml:space="preserve">Boxplots of </w:t>
      </w:r>
      <w:proofErr w:type="spellStart"/>
      <w:r w:rsidRPr="004C4DAA">
        <w:rPr>
          <w:i w:val="0"/>
          <w:iCs w:val="0"/>
        </w:rPr>
        <w:t>biostimulation</w:t>
      </w:r>
      <w:proofErr w:type="spellEnd"/>
      <w:r w:rsidRPr="004C4DAA">
        <w:rPr>
          <w:i w:val="0"/>
          <w:iCs w:val="0"/>
        </w:rPr>
        <w:t xml:space="preserve"> of potato plants treated with P. </w:t>
      </w:r>
      <w:proofErr w:type="spellStart"/>
      <w:r w:rsidRPr="004C4DAA">
        <w:rPr>
          <w:i w:val="0"/>
          <w:iCs w:val="0"/>
        </w:rPr>
        <w:t>oligandrum</w:t>
      </w:r>
      <w:proofErr w:type="spellEnd"/>
      <w:r w:rsidRPr="004C4DAA">
        <w:rPr>
          <w:i w:val="0"/>
          <w:iCs w:val="0"/>
        </w:rPr>
        <w:t xml:space="preserve"> (blue boxplots) or untreated controls (red boxplots), in the three different genotypes </w:t>
      </w:r>
      <w:proofErr w:type="spellStart"/>
      <w:r w:rsidRPr="004C4DAA">
        <w:rPr>
          <w:i w:val="0"/>
          <w:iCs w:val="0"/>
        </w:rPr>
        <w:t>Kuras</w:t>
      </w:r>
      <w:proofErr w:type="spellEnd"/>
      <w:r w:rsidRPr="004C4DAA">
        <w:rPr>
          <w:i w:val="0"/>
          <w:iCs w:val="0"/>
        </w:rPr>
        <w:t>, Desirée, King Edward, in greenhouse bioassays.</w:t>
      </w:r>
      <w:r w:rsidRPr="00867309">
        <w:t xml:space="preserve"> </w:t>
      </w:r>
      <w:r>
        <w:rPr>
          <w:i w:val="0"/>
          <w:iCs w:val="0"/>
        </w:rPr>
        <w:t>(</w:t>
      </w:r>
      <w:r w:rsidRPr="004C4DAA">
        <w:rPr>
          <w:b/>
          <w:bCs/>
          <w:i w:val="0"/>
          <w:iCs w:val="0"/>
        </w:rPr>
        <w:t>A-C</w:t>
      </w:r>
      <w:r>
        <w:rPr>
          <w:i w:val="0"/>
          <w:iCs w:val="0"/>
        </w:rPr>
        <w:t>),</w:t>
      </w:r>
      <w:r w:rsidRPr="00074282">
        <w:t xml:space="preserve"> </w:t>
      </w:r>
      <w:r w:rsidRPr="00074282">
        <w:rPr>
          <w:i w:val="0"/>
          <w:iCs w:val="0"/>
        </w:rPr>
        <w:t>logarithmic transformation</w:t>
      </w:r>
      <w:r>
        <w:rPr>
          <w:i w:val="0"/>
          <w:iCs w:val="0"/>
        </w:rPr>
        <w:t xml:space="preserve"> of dry weight of the potato shoots in grams at the end of the experiment. A, cv. </w:t>
      </w:r>
      <w:proofErr w:type="spellStart"/>
      <w:r>
        <w:rPr>
          <w:i w:val="0"/>
          <w:iCs w:val="0"/>
        </w:rPr>
        <w:t>Kuras</w:t>
      </w:r>
      <w:proofErr w:type="spellEnd"/>
      <w:r>
        <w:rPr>
          <w:i w:val="0"/>
          <w:iCs w:val="0"/>
        </w:rPr>
        <w:t xml:space="preserve"> and B, cv. Desiree and C, King Edward</w:t>
      </w:r>
      <w:r>
        <w:t>.</w:t>
      </w:r>
      <w:r>
        <w:rPr>
          <w:i w:val="0"/>
          <w:iCs w:val="0"/>
        </w:rPr>
        <w:t xml:space="preserve"> (D-F), square root transformed dry weight of roots of the potato roots. In D, cv. </w:t>
      </w:r>
      <w:proofErr w:type="spellStart"/>
      <w:r>
        <w:rPr>
          <w:i w:val="0"/>
          <w:iCs w:val="0"/>
        </w:rPr>
        <w:t>Kuras</w:t>
      </w:r>
      <w:proofErr w:type="spellEnd"/>
      <w:r>
        <w:rPr>
          <w:i w:val="0"/>
          <w:iCs w:val="0"/>
        </w:rPr>
        <w:t xml:space="preserve"> and E, cv. Desiree and F, King Edward. The potato plants were either untreated control plants or treated with </w:t>
      </w:r>
      <w:r>
        <w:t xml:space="preserve">P. </w:t>
      </w:r>
      <w:proofErr w:type="spellStart"/>
      <w:r>
        <w:t>oligandrum</w:t>
      </w:r>
      <w:proofErr w:type="spellEnd"/>
      <w:r>
        <w:rPr>
          <w:i w:val="0"/>
          <w:iCs w:val="0"/>
        </w:rPr>
        <w:t xml:space="preserve">. </w:t>
      </w:r>
      <w:r w:rsidRPr="004C4DAA">
        <w:rPr>
          <w:i w:val="0"/>
          <w:iCs w:val="0"/>
          <w:lang w:val="en-US"/>
        </w:rPr>
        <w:t>Significant difference (p &lt; 0.05) is indicated with an asterisk</w:t>
      </w:r>
      <w:r>
        <w:rPr>
          <w:i w:val="0"/>
          <w:iCs w:val="0"/>
          <w:lang w:val="en-US"/>
        </w:rPr>
        <w:t xml:space="preserve">. </w:t>
      </w:r>
      <w:r w:rsidRPr="004C4DAA">
        <w:rPr>
          <w:i w:val="0"/>
          <w:iCs w:val="0"/>
          <w:lang w:val="en-US"/>
        </w:rPr>
        <w:t>The total number of plants used per treatment was n=6. The experiment was repeated three individual times</w:t>
      </w:r>
      <w:r>
        <w:rPr>
          <w:i w:val="0"/>
          <w:iCs w:val="0"/>
          <w:lang w:val="en-US"/>
        </w:rPr>
        <w:t>.</w:t>
      </w:r>
    </w:p>
    <w:p w14:paraId="1992E3C0" w14:textId="77777777" w:rsidR="006A5EF3" w:rsidRDefault="006A5EF3" w:rsidP="006A5EF3"/>
    <w:p w14:paraId="3338049B" w14:textId="77777777" w:rsidR="006A5EF3" w:rsidRDefault="006A5EF3" w:rsidP="006A5EF3"/>
    <w:p w14:paraId="07158F92" w14:textId="77777777" w:rsidR="006A5EF3" w:rsidRDefault="006A5EF3" w:rsidP="006A5EF3"/>
    <w:p w14:paraId="61317EAC" w14:textId="77777777" w:rsidR="006A5EF3" w:rsidRDefault="006A5EF3" w:rsidP="006A5EF3">
      <w:pPr>
        <w:keepNext/>
      </w:pPr>
      <w:r>
        <w:rPr>
          <w:noProof/>
        </w:rPr>
        <w:drawing>
          <wp:inline distT="0" distB="0" distL="0" distR="0" wp14:anchorId="266EFA11" wp14:editId="0A7C3492">
            <wp:extent cx="5943600" cy="3132455"/>
            <wp:effectExtent l="0" t="0" r="0" b="0"/>
            <wp:docPr id="230741278" name="Picture 1" descr="A graph of different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41278" name="Picture 1" descr="A graph of different colored bars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73E3" w14:textId="09957B92" w:rsidR="006A5EF3" w:rsidRPr="006A5EF3" w:rsidRDefault="006A5EF3" w:rsidP="006A5EF3">
      <w:pPr>
        <w:pStyle w:val="Caption"/>
        <w:rPr>
          <w:i w:val="0"/>
          <w:iCs w:val="0"/>
        </w:rPr>
      </w:pPr>
      <w:r>
        <w:rPr>
          <w:b/>
          <w:bCs/>
          <w:i w:val="0"/>
          <w:iCs w:val="0"/>
        </w:rPr>
        <w:t xml:space="preserve">S.F. </w:t>
      </w:r>
      <w:r w:rsidRPr="005955B5">
        <w:rPr>
          <w:b/>
          <w:bCs/>
          <w:i w:val="0"/>
          <w:iCs w:val="0"/>
        </w:rPr>
        <w:t>3</w:t>
      </w:r>
      <w:r>
        <w:rPr>
          <w:b/>
          <w:bCs/>
          <w:i w:val="0"/>
          <w:iCs w:val="0"/>
        </w:rPr>
        <w:t xml:space="preserve"> A-D</w:t>
      </w:r>
      <w:r>
        <w:t xml:space="preserve">. </w:t>
      </w:r>
      <w:r w:rsidRPr="006A5EF3">
        <w:rPr>
          <w:i w:val="0"/>
          <w:iCs w:val="0"/>
        </w:rPr>
        <w:t xml:space="preserve">Temporal change in mean relative abundance of top 10 Bacteria (A &amp; B) and fungal phyla (C &amp; D). Different letters indicate significant difference detected with one way ANOVA with significance accepted if (p &lt; 0.05).   </w:t>
      </w:r>
    </w:p>
    <w:p w14:paraId="11CB986B" w14:textId="77777777" w:rsidR="006A5EF3" w:rsidRDefault="006A5EF3" w:rsidP="006A5EF3"/>
    <w:p w14:paraId="4AA30940" w14:textId="77777777" w:rsidR="006A5EF3" w:rsidRDefault="006A5EF3" w:rsidP="006A5EF3"/>
    <w:p w14:paraId="514997AE" w14:textId="77777777" w:rsidR="006A5EF3" w:rsidRDefault="006A5EF3" w:rsidP="006A5EF3"/>
    <w:p w14:paraId="56475722" w14:textId="77777777" w:rsidR="006A5EF3" w:rsidRDefault="006A5EF3" w:rsidP="006A5EF3">
      <w:pPr>
        <w:keepNext/>
      </w:pPr>
      <w:r>
        <w:rPr>
          <w:noProof/>
        </w:rPr>
        <w:drawing>
          <wp:inline distT="0" distB="0" distL="0" distR="0" wp14:anchorId="59F98913" wp14:editId="550C750B">
            <wp:extent cx="5943600" cy="3343275"/>
            <wp:effectExtent l="0" t="0" r="0" b="9525"/>
            <wp:docPr id="69868573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685730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A000" w14:textId="494D09BF" w:rsidR="006A5EF3" w:rsidRDefault="006A5EF3" w:rsidP="006A5EF3">
      <w:pPr>
        <w:pStyle w:val="Caption"/>
      </w:pPr>
      <w:r>
        <w:rPr>
          <w:b/>
          <w:bCs/>
          <w:i w:val="0"/>
          <w:iCs w:val="0"/>
        </w:rPr>
        <w:t>S. F. 4, A-D</w:t>
      </w:r>
      <w:r>
        <w:t xml:space="preserve">. </w:t>
      </w:r>
      <w:r w:rsidRPr="006A5EF3">
        <w:rPr>
          <w:i w:val="0"/>
          <w:iCs w:val="0"/>
        </w:rPr>
        <w:t xml:space="preserve">Comparison of the relative abundance of top 8 </w:t>
      </w:r>
      <w:proofErr w:type="spellStart"/>
      <w:r w:rsidRPr="006A5EF3">
        <w:rPr>
          <w:i w:val="0"/>
          <w:iCs w:val="0"/>
        </w:rPr>
        <w:t>bacteria</w:t>
      </w:r>
      <w:proofErr w:type="spellEnd"/>
      <w:r w:rsidRPr="006A5EF3">
        <w:rPr>
          <w:i w:val="0"/>
          <w:iCs w:val="0"/>
        </w:rPr>
        <w:t xml:space="preserve"> and fungal phyla between untreated control plants and P. </w:t>
      </w:r>
      <w:proofErr w:type="spellStart"/>
      <w:r w:rsidRPr="006A5EF3">
        <w:rPr>
          <w:i w:val="0"/>
          <w:iCs w:val="0"/>
        </w:rPr>
        <w:t>oligandrum</w:t>
      </w:r>
      <w:proofErr w:type="spellEnd"/>
      <w:r w:rsidRPr="006A5EF3">
        <w:rPr>
          <w:i w:val="0"/>
          <w:iCs w:val="0"/>
        </w:rPr>
        <w:t xml:space="preserve"> treated plants in the rhizosphere microbiome of cv. </w:t>
      </w:r>
      <w:proofErr w:type="spellStart"/>
      <w:r w:rsidRPr="006A5EF3">
        <w:rPr>
          <w:i w:val="0"/>
          <w:iCs w:val="0"/>
        </w:rPr>
        <w:t>Kuras</w:t>
      </w:r>
      <w:proofErr w:type="spellEnd"/>
      <w:r w:rsidRPr="006A5EF3">
        <w:rPr>
          <w:i w:val="0"/>
          <w:iCs w:val="0"/>
        </w:rPr>
        <w:t xml:space="preserve"> potato plants in a small-scale field trial</w:t>
      </w:r>
      <w:r w:rsidRPr="006A5EF3">
        <w:rPr>
          <w:b/>
          <w:bCs/>
          <w:i w:val="0"/>
          <w:iCs w:val="0"/>
        </w:rPr>
        <w:t>.</w:t>
      </w:r>
      <w:r w:rsidRPr="006A5EF3">
        <w:rPr>
          <w:i w:val="0"/>
          <w:iCs w:val="0"/>
        </w:rPr>
        <w:t xml:space="preserve"> (</w:t>
      </w:r>
      <w:r w:rsidRPr="006A5EF3">
        <w:rPr>
          <w:b/>
          <w:i w:val="0"/>
          <w:iCs w:val="0"/>
        </w:rPr>
        <w:t>A</w:t>
      </w:r>
      <w:r w:rsidRPr="006A5EF3">
        <w:rPr>
          <w:i w:val="0"/>
          <w:iCs w:val="0"/>
        </w:rPr>
        <w:t>) and (</w:t>
      </w:r>
      <w:r w:rsidRPr="006A5EF3">
        <w:rPr>
          <w:b/>
          <w:i w:val="0"/>
          <w:iCs w:val="0"/>
        </w:rPr>
        <w:t>C</w:t>
      </w:r>
      <w:r w:rsidRPr="006A5EF3">
        <w:rPr>
          <w:i w:val="0"/>
          <w:iCs w:val="0"/>
        </w:rPr>
        <w:t>) at the August timepoint and (</w:t>
      </w:r>
      <w:r w:rsidRPr="006A5EF3">
        <w:rPr>
          <w:b/>
          <w:i w:val="0"/>
          <w:iCs w:val="0"/>
        </w:rPr>
        <w:t>B</w:t>
      </w:r>
      <w:r w:rsidRPr="006A5EF3">
        <w:rPr>
          <w:i w:val="0"/>
          <w:iCs w:val="0"/>
        </w:rPr>
        <w:t>) and (</w:t>
      </w:r>
      <w:r w:rsidRPr="006A5EF3">
        <w:rPr>
          <w:b/>
          <w:i w:val="0"/>
          <w:iCs w:val="0"/>
        </w:rPr>
        <w:t>D</w:t>
      </w:r>
      <w:r w:rsidRPr="006A5EF3">
        <w:rPr>
          <w:i w:val="0"/>
          <w:iCs w:val="0"/>
        </w:rPr>
        <w:t xml:space="preserve">) in September. letters indicate significant difference detected with one way ANOVA with significance accepted if (p &lt; 0.05).   </w:t>
      </w:r>
    </w:p>
    <w:p w14:paraId="6F94E202" w14:textId="77777777" w:rsidR="006A5EF3" w:rsidRDefault="006A5EF3" w:rsidP="006A5EF3"/>
    <w:p w14:paraId="3DAF67E7" w14:textId="77777777" w:rsidR="006A5EF3" w:rsidRDefault="006A5EF3" w:rsidP="006A5EF3"/>
    <w:p w14:paraId="0D31E874" w14:textId="77777777" w:rsidR="006A5EF3" w:rsidRDefault="006A5EF3" w:rsidP="006A5EF3"/>
    <w:p w14:paraId="4EAF7452" w14:textId="77777777" w:rsidR="006A5EF3" w:rsidRDefault="006A5EF3" w:rsidP="006A5EF3"/>
    <w:p w14:paraId="3C0E40E3" w14:textId="77777777" w:rsidR="006A5EF3" w:rsidRDefault="006A5EF3" w:rsidP="006A5EF3"/>
    <w:p w14:paraId="09DC08CE" w14:textId="77777777" w:rsidR="006A5EF3" w:rsidRDefault="006A5EF3" w:rsidP="006A5EF3"/>
    <w:p w14:paraId="594A6D20" w14:textId="77777777" w:rsidR="006A5EF3" w:rsidRDefault="006A5EF3" w:rsidP="006A5EF3"/>
    <w:p w14:paraId="17493780" w14:textId="77777777" w:rsidR="006A5EF3" w:rsidRDefault="006A5EF3" w:rsidP="006A5EF3"/>
    <w:p w14:paraId="6EE2D8ED" w14:textId="77777777" w:rsidR="006A5EF3" w:rsidRDefault="006A5EF3" w:rsidP="006A5EF3"/>
    <w:p w14:paraId="0FA8FB7B" w14:textId="77777777" w:rsidR="006A5EF3" w:rsidRDefault="006A5EF3" w:rsidP="006A5EF3"/>
    <w:p w14:paraId="60C44911" w14:textId="77777777" w:rsidR="006A5EF3" w:rsidRDefault="006A5EF3" w:rsidP="006A5EF3"/>
    <w:p w14:paraId="0DB9E8B4" w14:textId="77777777" w:rsidR="008C7505" w:rsidRDefault="008C7505"/>
    <w:sectPr w:rsidR="008C7505" w:rsidSect="006A5EF3">
      <w:pgSz w:w="11906" w:h="16838" w:code="9"/>
      <w:pgMar w:top="1440" w:right="1440" w:bottom="1440" w:left="1440" w:header="851" w:footer="36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EF3"/>
    <w:rsid w:val="00026CB5"/>
    <w:rsid w:val="00084C3A"/>
    <w:rsid w:val="000930EF"/>
    <w:rsid w:val="000A0F08"/>
    <w:rsid w:val="00113F6A"/>
    <w:rsid w:val="0015685F"/>
    <w:rsid w:val="0016289A"/>
    <w:rsid w:val="002132F3"/>
    <w:rsid w:val="0027505E"/>
    <w:rsid w:val="00283299"/>
    <w:rsid w:val="002E7323"/>
    <w:rsid w:val="00334BA9"/>
    <w:rsid w:val="003A563C"/>
    <w:rsid w:val="003E2496"/>
    <w:rsid w:val="0040147B"/>
    <w:rsid w:val="00447345"/>
    <w:rsid w:val="004910F8"/>
    <w:rsid w:val="004F6989"/>
    <w:rsid w:val="005370F6"/>
    <w:rsid w:val="00551514"/>
    <w:rsid w:val="005836F1"/>
    <w:rsid w:val="006004F4"/>
    <w:rsid w:val="0066725C"/>
    <w:rsid w:val="00687045"/>
    <w:rsid w:val="006A5EF3"/>
    <w:rsid w:val="006B6938"/>
    <w:rsid w:val="006D7661"/>
    <w:rsid w:val="006F5759"/>
    <w:rsid w:val="007015C8"/>
    <w:rsid w:val="00714A10"/>
    <w:rsid w:val="00715CCA"/>
    <w:rsid w:val="00736688"/>
    <w:rsid w:val="0076139F"/>
    <w:rsid w:val="00770C84"/>
    <w:rsid w:val="007F7653"/>
    <w:rsid w:val="00804257"/>
    <w:rsid w:val="00863097"/>
    <w:rsid w:val="008C7505"/>
    <w:rsid w:val="008E5628"/>
    <w:rsid w:val="00934E81"/>
    <w:rsid w:val="00943691"/>
    <w:rsid w:val="009F2292"/>
    <w:rsid w:val="00A257EE"/>
    <w:rsid w:val="00A57154"/>
    <w:rsid w:val="00B0002D"/>
    <w:rsid w:val="00B309DB"/>
    <w:rsid w:val="00B56796"/>
    <w:rsid w:val="00B6358A"/>
    <w:rsid w:val="00B86364"/>
    <w:rsid w:val="00C222A1"/>
    <w:rsid w:val="00C54F47"/>
    <w:rsid w:val="00CF793C"/>
    <w:rsid w:val="00D0662B"/>
    <w:rsid w:val="00D06803"/>
    <w:rsid w:val="00D3585D"/>
    <w:rsid w:val="00D377EC"/>
    <w:rsid w:val="00D84B38"/>
    <w:rsid w:val="00D87578"/>
    <w:rsid w:val="00DA2D52"/>
    <w:rsid w:val="00E570C3"/>
    <w:rsid w:val="00ED3DDC"/>
    <w:rsid w:val="00EF132E"/>
    <w:rsid w:val="00F211A2"/>
    <w:rsid w:val="00F4265F"/>
    <w:rsid w:val="00F615D6"/>
    <w:rsid w:val="00FB6B87"/>
    <w:rsid w:val="00FE7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BE07AF6"/>
  <w15:chartTrackingRefBased/>
  <w15:docId w15:val="{F107CF81-0F68-5845-9E70-65DE60623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S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Article: Normal"/>
    <w:qFormat/>
    <w:rsid w:val="006A5EF3"/>
    <w:rPr>
      <w:rFonts w:ascii="Times New Roman" w:eastAsia="Calibri" w:hAnsi="Times New Roman" w:cs="Times New Roman"/>
      <w:kern w:val="0"/>
      <w:sz w:val="19"/>
      <w:szCs w:val="22"/>
      <w:lang w:val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6A5EF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sv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219</Words>
  <Characters>1251</Characters>
  <Application>Microsoft Office Word</Application>
  <DocSecurity>0</DocSecurity>
  <Lines>10</Lines>
  <Paragraphs>2</Paragraphs>
  <ScaleCrop>false</ScaleCrop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Benjamin Andersen</dc:creator>
  <cp:keywords/>
  <dc:description/>
  <cp:lastModifiedBy>Christian Benjamin Andersen</cp:lastModifiedBy>
  <cp:revision>2</cp:revision>
  <dcterms:created xsi:type="dcterms:W3CDTF">2023-09-12T12:59:00Z</dcterms:created>
  <dcterms:modified xsi:type="dcterms:W3CDTF">2023-09-12T12:59:00Z</dcterms:modified>
</cp:coreProperties>
</file>