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DF53" w14:textId="041A7B96" w:rsidR="00940FB8" w:rsidRDefault="00940FB8" w:rsidP="00940FB8">
      <w:pPr>
        <w:jc w:val="center"/>
      </w:pPr>
      <w:r>
        <w:fldChar w:fldCharType="begin"/>
      </w:r>
      <w:r>
        <w:instrText xml:space="preserve"> HYPERLINK "</w:instrText>
      </w:r>
      <w:r w:rsidRPr="00940FB8">
        <w:instrText>https://github.com/Christian-Martens-UNCC/ECGR-4106/tree/main/Homework_0-Multi_Layer_Perceptron</w:instrText>
      </w:r>
      <w:r>
        <w:instrText xml:space="preserve">" </w:instrText>
      </w:r>
      <w:r>
        <w:fldChar w:fldCharType="separate"/>
      </w:r>
      <w:r w:rsidRPr="00705708">
        <w:rPr>
          <w:rStyle w:val="Hyperlink"/>
        </w:rPr>
        <w:t>https://github.com/Christian-Martens-UNCC/ECGR-4106/tree/main/Homework_0-Multi_Layer_Perceptron</w:t>
      </w:r>
      <w:r>
        <w:fldChar w:fldCharType="end"/>
      </w:r>
    </w:p>
    <w:p w14:paraId="146014C2" w14:textId="7ADA6C8A" w:rsidR="008B3D4C" w:rsidRDefault="00E81390" w:rsidP="008B3D4C">
      <w:r w:rsidRPr="00E81390">
        <w:rPr>
          <w:u w:val="single"/>
        </w:rPr>
        <w:t>Problem 1:</w:t>
      </w:r>
    </w:p>
    <w:p w14:paraId="27765F95" w14:textId="3B0E1CEB" w:rsidR="008B3D4C" w:rsidRDefault="002E7D51" w:rsidP="008B3D4C">
      <w:pPr>
        <w:pStyle w:val="ListParagraph"/>
        <w:numPr>
          <w:ilvl w:val="0"/>
          <w:numId w:val="7"/>
        </w:numPr>
      </w:pPr>
      <w:r>
        <w:t>It does not appear that my network needs more epochs for full training as the training and validation accuracy have converged and are pretty high. There does appear to be some very slight overfitting at the very end of the training since the training accuracy is climbing slightly while the testing accuracy is pretty much stationary.</w:t>
      </w:r>
    </w:p>
    <w:p w14:paraId="03972514" w14:textId="1FB3CF24" w:rsidR="001373AF" w:rsidRDefault="002E7D51" w:rsidP="00F9536A">
      <w:pPr>
        <w:jc w:val="center"/>
      </w:pPr>
      <w:r w:rsidRPr="002E7D51">
        <w:drawing>
          <wp:inline distT="0" distB="0" distL="0" distR="0" wp14:anchorId="52E8D50C" wp14:editId="651A8542">
            <wp:extent cx="2872740" cy="3733026"/>
            <wp:effectExtent l="0" t="0" r="381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875755" cy="3736945"/>
                    </a:xfrm>
                    <a:prstGeom prst="rect">
                      <a:avLst/>
                    </a:prstGeom>
                  </pic:spPr>
                </pic:pic>
              </a:graphicData>
            </a:graphic>
          </wp:inline>
        </w:drawing>
      </w:r>
      <w:r w:rsidR="00EB4CEB" w:rsidRPr="002E7D51">
        <w:drawing>
          <wp:inline distT="0" distB="0" distL="0" distR="0" wp14:anchorId="501E50E0" wp14:editId="36116F14">
            <wp:extent cx="3078480" cy="2301290"/>
            <wp:effectExtent l="0" t="0" r="762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3081069" cy="2303225"/>
                    </a:xfrm>
                    <a:prstGeom prst="rect">
                      <a:avLst/>
                    </a:prstGeom>
                  </pic:spPr>
                </pic:pic>
              </a:graphicData>
            </a:graphic>
          </wp:inline>
        </w:drawing>
      </w:r>
    </w:p>
    <w:p w14:paraId="2CBA28D2" w14:textId="0ABCAE09" w:rsidR="002E7D51" w:rsidRDefault="002E7D51" w:rsidP="00F9536A">
      <w:pPr>
        <w:jc w:val="center"/>
      </w:pPr>
    </w:p>
    <w:p w14:paraId="1480C9CF" w14:textId="7877A827" w:rsidR="008B3D4C" w:rsidRDefault="008B3D4C" w:rsidP="00F9536A">
      <w:pPr>
        <w:jc w:val="center"/>
      </w:pPr>
    </w:p>
    <w:p w14:paraId="7659E37B" w14:textId="636E1A65" w:rsidR="008B3D4C" w:rsidRDefault="002E7D51" w:rsidP="00F9536A">
      <w:pPr>
        <w:pStyle w:val="ListParagraph"/>
        <w:numPr>
          <w:ilvl w:val="0"/>
          <w:numId w:val="7"/>
        </w:numPr>
      </w:pPr>
      <w:r>
        <w:lastRenderedPageBreak/>
        <w:t>The training results are very similar to the baseline. The validation and training accuracies are more inconsistent but there also seems to be less overfitting compared to the baseline model. During other training sessions, this method also resulted in a ~2% increase in validation accuracy.</w:t>
      </w:r>
    </w:p>
    <w:p w14:paraId="6760203B" w14:textId="537492DC" w:rsidR="001373AF" w:rsidRDefault="002E7D51" w:rsidP="00F9536A">
      <w:pPr>
        <w:jc w:val="center"/>
      </w:pPr>
      <w:r w:rsidRPr="002E7D51">
        <w:drawing>
          <wp:inline distT="0" distB="0" distL="0" distR="0" wp14:anchorId="25373B8D" wp14:editId="5CB5FA94">
            <wp:extent cx="3696265" cy="258699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3714125" cy="2599490"/>
                    </a:xfrm>
                    <a:prstGeom prst="rect">
                      <a:avLst/>
                    </a:prstGeom>
                  </pic:spPr>
                </pic:pic>
              </a:graphicData>
            </a:graphic>
          </wp:inline>
        </w:drawing>
      </w:r>
      <w:r w:rsidR="00EB4CEB" w:rsidRPr="002E7D51">
        <w:drawing>
          <wp:inline distT="0" distB="0" distL="0" distR="0" wp14:anchorId="3A32D88A" wp14:editId="4BA9FF13">
            <wp:extent cx="1943100" cy="2601417"/>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1944937" cy="2603876"/>
                    </a:xfrm>
                    <a:prstGeom prst="rect">
                      <a:avLst/>
                    </a:prstGeom>
                  </pic:spPr>
                </pic:pic>
              </a:graphicData>
            </a:graphic>
          </wp:inline>
        </w:drawing>
      </w:r>
    </w:p>
    <w:p w14:paraId="27B68312" w14:textId="2380F05E" w:rsidR="002E7D51" w:rsidRDefault="002E7D51" w:rsidP="00F9536A">
      <w:pPr>
        <w:jc w:val="center"/>
      </w:pPr>
    </w:p>
    <w:p w14:paraId="46BAB9C7" w14:textId="42CD44BB" w:rsidR="002E7D51" w:rsidRDefault="002E7D51" w:rsidP="00F9536A">
      <w:pPr>
        <w:jc w:val="center"/>
      </w:pPr>
      <w:r w:rsidRPr="002E7D51">
        <w:drawing>
          <wp:inline distT="0" distB="0" distL="0" distR="0" wp14:anchorId="57D2A29B" wp14:editId="1101A7A4">
            <wp:extent cx="3063240" cy="2368220"/>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3066669" cy="2370871"/>
                    </a:xfrm>
                    <a:prstGeom prst="rect">
                      <a:avLst/>
                    </a:prstGeom>
                  </pic:spPr>
                </pic:pic>
              </a:graphicData>
            </a:graphic>
          </wp:inline>
        </w:drawing>
      </w:r>
    </w:p>
    <w:p w14:paraId="44E60489" w14:textId="7053CC67" w:rsidR="008B3D4C" w:rsidRDefault="008B3D4C" w:rsidP="00F9536A">
      <w:pPr>
        <w:jc w:val="center"/>
      </w:pPr>
    </w:p>
    <w:p w14:paraId="7F8C6DAE" w14:textId="3C98EAF7" w:rsidR="008B3D4C" w:rsidRDefault="002E7D51" w:rsidP="002E7D51">
      <w:pPr>
        <w:pStyle w:val="ListParagraph"/>
        <w:numPr>
          <w:ilvl w:val="0"/>
          <w:numId w:val="7"/>
        </w:numPr>
      </w:pPr>
      <w:r>
        <w:t>The baseline model and the weight decay model both performed similarly to the dropout model. This method was consistently faster than the other two however, likely due to the reduced number of computations that needed completing. During other training sessions, this method generally performed with the highest validation accuracy, sometimes reaching as high as 90%.</w:t>
      </w:r>
    </w:p>
    <w:p w14:paraId="2633F666" w14:textId="6CF900DD" w:rsidR="001373AF" w:rsidRDefault="002E7D51" w:rsidP="00F9536A">
      <w:pPr>
        <w:jc w:val="center"/>
      </w:pPr>
      <w:r w:rsidRPr="002E7D51">
        <w:lastRenderedPageBreak/>
        <w:drawing>
          <wp:inline distT="0" distB="0" distL="0" distR="0" wp14:anchorId="2A01BB4C" wp14:editId="45785E6C">
            <wp:extent cx="3003997" cy="2280920"/>
            <wp:effectExtent l="0" t="0" r="635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017626" cy="2291268"/>
                    </a:xfrm>
                    <a:prstGeom prst="rect">
                      <a:avLst/>
                    </a:prstGeom>
                  </pic:spPr>
                </pic:pic>
              </a:graphicData>
            </a:graphic>
          </wp:inline>
        </w:drawing>
      </w:r>
      <w:r w:rsidR="00EB4CEB" w:rsidRPr="002E7D51">
        <w:drawing>
          <wp:inline distT="0" distB="0" distL="0" distR="0" wp14:anchorId="27A30C6E" wp14:editId="3520B266">
            <wp:extent cx="1798320" cy="230128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1801453" cy="2305289"/>
                    </a:xfrm>
                    <a:prstGeom prst="rect">
                      <a:avLst/>
                    </a:prstGeom>
                  </pic:spPr>
                </pic:pic>
              </a:graphicData>
            </a:graphic>
          </wp:inline>
        </w:drawing>
      </w:r>
    </w:p>
    <w:p w14:paraId="22B9CD0C" w14:textId="36F8AA01" w:rsidR="002E7D51" w:rsidRDefault="002E7D51" w:rsidP="00F9536A">
      <w:pPr>
        <w:jc w:val="center"/>
      </w:pPr>
    </w:p>
    <w:p w14:paraId="51923189" w14:textId="402F2970" w:rsidR="002E7D51" w:rsidRDefault="002E7D51" w:rsidP="00F9536A">
      <w:pPr>
        <w:jc w:val="center"/>
      </w:pPr>
      <w:r w:rsidRPr="002E7D51">
        <w:drawing>
          <wp:inline distT="0" distB="0" distL="0" distR="0" wp14:anchorId="6C55753E" wp14:editId="3964349E">
            <wp:extent cx="2758440" cy="2139198"/>
            <wp:effectExtent l="0" t="0" r="381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763803" cy="2143357"/>
                    </a:xfrm>
                    <a:prstGeom prst="rect">
                      <a:avLst/>
                    </a:prstGeom>
                  </pic:spPr>
                </pic:pic>
              </a:graphicData>
            </a:graphic>
          </wp:inline>
        </w:drawing>
      </w:r>
    </w:p>
    <w:p w14:paraId="024317E4" w14:textId="5431C38E" w:rsidR="001373AF" w:rsidRDefault="002E7D51" w:rsidP="002E7D51">
      <w:pPr>
        <w:pStyle w:val="ListParagraph"/>
        <w:numPr>
          <w:ilvl w:val="0"/>
          <w:numId w:val="7"/>
        </w:numPr>
      </w:pPr>
      <w:r>
        <w:t>The training times for these both models were not much better than the untrained models. As we can see, there was not much change between the weights of the baseline model and the weights of the weight decay and dropout models. This method did allow us to further train our model, which was used to confirm that training had completed and that the models was slowly drifting towards overfitting if they continued for additional epochs.</w:t>
      </w:r>
    </w:p>
    <w:p w14:paraId="730D8821" w14:textId="610D5D25" w:rsidR="002E7D51" w:rsidRDefault="002E7D51" w:rsidP="002E7D51">
      <w:pPr>
        <w:jc w:val="center"/>
      </w:pPr>
      <w:r w:rsidRPr="002E7D51">
        <w:drawing>
          <wp:inline distT="0" distB="0" distL="0" distR="0" wp14:anchorId="364953B0" wp14:editId="45EB03D8">
            <wp:extent cx="2652515" cy="185166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2684248" cy="1873812"/>
                    </a:xfrm>
                    <a:prstGeom prst="rect">
                      <a:avLst/>
                    </a:prstGeom>
                  </pic:spPr>
                </pic:pic>
              </a:graphicData>
            </a:graphic>
          </wp:inline>
        </w:drawing>
      </w:r>
      <w:r w:rsidR="00EB4CEB" w:rsidRPr="002E7D51">
        <w:drawing>
          <wp:inline distT="0" distB="0" distL="0" distR="0" wp14:anchorId="58BB37A5" wp14:editId="24E1B28C">
            <wp:extent cx="2657582" cy="1842135"/>
            <wp:effectExtent l="0" t="0" r="9525" b="571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stretch>
                      <a:fillRect/>
                    </a:stretch>
                  </pic:blipFill>
                  <pic:spPr>
                    <a:xfrm>
                      <a:off x="0" y="0"/>
                      <a:ext cx="2683792" cy="1860303"/>
                    </a:xfrm>
                    <a:prstGeom prst="rect">
                      <a:avLst/>
                    </a:prstGeom>
                  </pic:spPr>
                </pic:pic>
              </a:graphicData>
            </a:graphic>
          </wp:inline>
        </w:drawing>
      </w:r>
    </w:p>
    <w:p w14:paraId="5D9B7829" w14:textId="71F0D7FA" w:rsidR="002E7D51" w:rsidRDefault="002E7D51" w:rsidP="002E7D51">
      <w:pPr>
        <w:jc w:val="center"/>
      </w:pPr>
    </w:p>
    <w:p w14:paraId="6A092E2F" w14:textId="7834884B" w:rsidR="008B3D4C" w:rsidRDefault="00F9536A" w:rsidP="00F9536A">
      <w:r w:rsidRPr="00E81390">
        <w:rPr>
          <w:u w:val="single"/>
        </w:rPr>
        <w:lastRenderedPageBreak/>
        <w:t xml:space="preserve">Problem </w:t>
      </w:r>
      <w:r>
        <w:rPr>
          <w:u w:val="single"/>
        </w:rPr>
        <w:t>2</w:t>
      </w:r>
      <w:r w:rsidRPr="00E81390">
        <w:rPr>
          <w:u w:val="single"/>
        </w:rPr>
        <w:t>:</w:t>
      </w:r>
    </w:p>
    <w:p w14:paraId="67E934F0" w14:textId="06D7FAC8" w:rsidR="001373AF" w:rsidRDefault="00EB4CEB" w:rsidP="002E7D51">
      <w:pPr>
        <w:pStyle w:val="ListParagraph"/>
        <w:numPr>
          <w:ilvl w:val="0"/>
          <w:numId w:val="8"/>
        </w:numPr>
      </w:pPr>
      <w:r>
        <w:t>When we standardize the continuous numerical features of a dataset, the features are condensed such that all the features are relatively the same size compared to one another. This makes sure that the model doesn’t get dominated by features with large input values and allows features with smaller input values to contribute to training the model. This overall helps with generalization.</w:t>
      </w:r>
    </w:p>
    <w:p w14:paraId="26BC828E" w14:textId="77777777" w:rsidR="00EB4CEB" w:rsidRDefault="00EB4CEB" w:rsidP="00EB4CEB">
      <w:pPr>
        <w:pStyle w:val="ListParagraph"/>
      </w:pPr>
    </w:p>
    <w:p w14:paraId="0CFE298B" w14:textId="6970B77F" w:rsidR="00306F1E" w:rsidRDefault="00EB4CEB" w:rsidP="00F9536A">
      <w:pPr>
        <w:pStyle w:val="ListParagraph"/>
        <w:numPr>
          <w:ilvl w:val="0"/>
          <w:numId w:val="8"/>
        </w:numPr>
      </w:pPr>
      <w:r>
        <w:t xml:space="preserve">The model complexity was increased by adding in more hidden layers with more neurons. </w:t>
      </w:r>
      <w:r w:rsidR="00503523">
        <w:t xml:space="preserve">It is hard to compare training times since the model in class was ran on a different computer, but it appears that my model has a lower validation loss than the model in </w:t>
      </w:r>
      <w:r w:rsidR="006E07FE">
        <w:t>the lecture</w:t>
      </w:r>
      <w:r w:rsidR="00503523">
        <w:t>.</w:t>
      </w:r>
      <w:r w:rsidR="006E07FE">
        <w:t xml:space="preserve"> I would expect the model to take longer to train given it has more layers and thus more computations.</w:t>
      </w:r>
    </w:p>
    <w:p w14:paraId="7B351B92" w14:textId="77777777" w:rsidR="00EB4CEB" w:rsidRDefault="00EB4CEB" w:rsidP="00EB4CEB">
      <w:pPr>
        <w:pStyle w:val="ListParagraph"/>
      </w:pPr>
    </w:p>
    <w:p w14:paraId="52DD4C38" w14:textId="243C661E" w:rsidR="00EB4CEB" w:rsidRDefault="00EB4CEB" w:rsidP="00EB4CEB">
      <w:pPr>
        <w:jc w:val="center"/>
      </w:pPr>
      <w:r w:rsidRPr="00EB4CEB">
        <w:drawing>
          <wp:inline distT="0" distB="0" distL="0" distR="0" wp14:anchorId="02D3FF43" wp14:editId="19F4664A">
            <wp:extent cx="2857500" cy="2207634"/>
            <wp:effectExtent l="0" t="0" r="0" b="254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7"/>
                    <a:stretch>
                      <a:fillRect/>
                    </a:stretch>
                  </pic:blipFill>
                  <pic:spPr>
                    <a:xfrm>
                      <a:off x="0" y="0"/>
                      <a:ext cx="2860421" cy="2209890"/>
                    </a:xfrm>
                    <a:prstGeom prst="rect">
                      <a:avLst/>
                    </a:prstGeom>
                  </pic:spPr>
                </pic:pic>
              </a:graphicData>
            </a:graphic>
          </wp:inline>
        </w:drawing>
      </w:r>
      <w:r w:rsidRPr="00EB4CEB">
        <w:drawing>
          <wp:inline distT="0" distB="0" distL="0" distR="0" wp14:anchorId="01B6D0D1" wp14:editId="13C942C1">
            <wp:extent cx="3063240" cy="2307903"/>
            <wp:effectExtent l="0" t="0" r="381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3068089" cy="2311556"/>
                    </a:xfrm>
                    <a:prstGeom prst="rect">
                      <a:avLst/>
                    </a:prstGeom>
                  </pic:spPr>
                </pic:pic>
              </a:graphicData>
            </a:graphic>
          </wp:inline>
        </w:drawing>
      </w:r>
    </w:p>
    <w:p w14:paraId="3C2664B7" w14:textId="6BAFE8D4" w:rsidR="006E07FE" w:rsidRDefault="006E07FE" w:rsidP="006E07FE">
      <w:pPr>
        <w:pStyle w:val="ListParagraph"/>
        <w:numPr>
          <w:ilvl w:val="0"/>
          <w:numId w:val="8"/>
        </w:numPr>
      </w:pPr>
      <w:r>
        <w:t xml:space="preserve">This model trained significantly faster than the previous model (roughly a 10% decrease in training time). Additionally, we can see that these methods did not increase the validation loss. </w:t>
      </w:r>
    </w:p>
    <w:p w14:paraId="69FFE3C5" w14:textId="77777777" w:rsidR="00EB4CEB" w:rsidRDefault="00EB4CEB" w:rsidP="00EB4CEB">
      <w:pPr>
        <w:jc w:val="center"/>
      </w:pPr>
    </w:p>
    <w:p w14:paraId="11CC9C2D" w14:textId="21ADDACD" w:rsidR="001373AF" w:rsidRDefault="006E07FE" w:rsidP="00F9536A">
      <w:pPr>
        <w:jc w:val="center"/>
      </w:pPr>
      <w:r w:rsidRPr="006E07FE">
        <w:drawing>
          <wp:inline distT="0" distB="0" distL="0" distR="0" wp14:anchorId="1D0B53D1" wp14:editId="7EC3B907">
            <wp:extent cx="3314700" cy="2063542"/>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9"/>
                    <a:stretch>
                      <a:fillRect/>
                    </a:stretch>
                  </pic:blipFill>
                  <pic:spPr>
                    <a:xfrm>
                      <a:off x="0" y="0"/>
                      <a:ext cx="3318130" cy="2065677"/>
                    </a:xfrm>
                    <a:prstGeom prst="rect">
                      <a:avLst/>
                    </a:prstGeom>
                  </pic:spPr>
                </pic:pic>
              </a:graphicData>
            </a:graphic>
          </wp:inline>
        </w:drawing>
      </w:r>
    </w:p>
    <w:p w14:paraId="7288BBD0" w14:textId="653226FE" w:rsidR="00F9536A" w:rsidRDefault="00F9536A" w:rsidP="00F9536A">
      <w:pPr>
        <w:jc w:val="center"/>
      </w:pPr>
    </w:p>
    <w:p w14:paraId="691798B3" w14:textId="4415E10F" w:rsidR="00F9536A" w:rsidRDefault="006E07FE" w:rsidP="00F9536A">
      <w:pPr>
        <w:jc w:val="center"/>
      </w:pPr>
      <w:r w:rsidRPr="006E07FE">
        <w:lastRenderedPageBreak/>
        <w:drawing>
          <wp:inline distT="0" distB="0" distL="0" distR="0" wp14:anchorId="1F8849A0" wp14:editId="4A7D4D93">
            <wp:extent cx="2727960" cy="2121232"/>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0"/>
                    <a:stretch>
                      <a:fillRect/>
                    </a:stretch>
                  </pic:blipFill>
                  <pic:spPr>
                    <a:xfrm>
                      <a:off x="0" y="0"/>
                      <a:ext cx="2734238" cy="2126114"/>
                    </a:xfrm>
                    <a:prstGeom prst="rect">
                      <a:avLst/>
                    </a:prstGeom>
                  </pic:spPr>
                </pic:pic>
              </a:graphicData>
            </a:graphic>
          </wp:inline>
        </w:drawing>
      </w:r>
    </w:p>
    <w:p w14:paraId="1667E26E" w14:textId="5703DD7F" w:rsidR="006E07FE" w:rsidRDefault="006E07FE" w:rsidP="006E07FE">
      <w:pPr>
        <w:pStyle w:val="ListParagraph"/>
        <w:numPr>
          <w:ilvl w:val="0"/>
          <w:numId w:val="8"/>
        </w:numPr>
      </w:pPr>
      <w:r>
        <w:t xml:space="preserve">My predictions to Kaggle were not as good as I would’ve liked. Had I more time, I would’ve gone back and </w:t>
      </w:r>
      <w:r w:rsidR="004F00AB">
        <w:t xml:space="preserve">tried other ways of implementing </w:t>
      </w:r>
      <w:proofErr w:type="spellStart"/>
      <w:r w:rsidR="004F00AB">
        <w:t>Pytorch</w:t>
      </w:r>
      <w:proofErr w:type="spellEnd"/>
      <w:r w:rsidR="004F00AB">
        <w:t xml:space="preserve"> so that the regression is more accurate. My predictions were all very high compared to what I was expecting.</w:t>
      </w:r>
    </w:p>
    <w:p w14:paraId="17E24563" w14:textId="60B9D6B2" w:rsidR="00F9536A" w:rsidRDefault="00F9536A" w:rsidP="00F9536A">
      <w:pPr>
        <w:jc w:val="center"/>
      </w:pPr>
    </w:p>
    <w:sectPr w:rsidR="00F9536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B5F77" w14:textId="77777777" w:rsidR="00DE5793" w:rsidRDefault="00DE5793" w:rsidP="00445ED3">
      <w:pPr>
        <w:spacing w:after="0" w:line="240" w:lineRule="auto"/>
      </w:pPr>
      <w:r>
        <w:separator/>
      </w:r>
    </w:p>
  </w:endnote>
  <w:endnote w:type="continuationSeparator" w:id="0">
    <w:p w14:paraId="52AE7963" w14:textId="77777777" w:rsidR="00DE5793" w:rsidRDefault="00DE5793" w:rsidP="0044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1D012" w14:textId="77777777" w:rsidR="00DE5793" w:rsidRDefault="00DE5793" w:rsidP="00445ED3">
      <w:pPr>
        <w:spacing w:after="0" w:line="240" w:lineRule="auto"/>
      </w:pPr>
      <w:r>
        <w:separator/>
      </w:r>
    </w:p>
  </w:footnote>
  <w:footnote w:type="continuationSeparator" w:id="0">
    <w:p w14:paraId="35D45C7E" w14:textId="77777777" w:rsidR="00DE5793" w:rsidRDefault="00DE5793" w:rsidP="00445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852C" w14:textId="32A40F97" w:rsidR="00445ED3" w:rsidRDefault="00445ED3">
    <w:pPr>
      <w:pStyle w:val="Header"/>
    </w:pPr>
    <w:r>
      <w:t>SID: 801143623</w:t>
    </w:r>
    <w:r>
      <w:ptab w:relativeTo="margin" w:alignment="center" w:leader="none"/>
    </w:r>
    <w:r>
      <w:t xml:space="preserve">Homework </w:t>
    </w:r>
    <w:r w:rsidR="00503523">
      <w:t>0</w:t>
    </w:r>
    <w:r>
      <w:ptab w:relativeTo="margin" w:alignment="right" w:leader="none"/>
    </w:r>
    <w:r>
      <w:t>Christian Martens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C16"/>
    <w:multiLevelType w:val="hybridMultilevel"/>
    <w:tmpl w:val="F8D24232"/>
    <w:lvl w:ilvl="0" w:tplc="C7A6A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07A24"/>
    <w:multiLevelType w:val="hybridMultilevel"/>
    <w:tmpl w:val="280A61DC"/>
    <w:lvl w:ilvl="0" w:tplc="04C2F1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C32BA"/>
    <w:multiLevelType w:val="hybridMultilevel"/>
    <w:tmpl w:val="1A045E8C"/>
    <w:lvl w:ilvl="0" w:tplc="C7A6A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1476BA"/>
    <w:multiLevelType w:val="hybridMultilevel"/>
    <w:tmpl w:val="A76099B4"/>
    <w:lvl w:ilvl="0" w:tplc="1E0CF7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03639"/>
    <w:multiLevelType w:val="hybridMultilevel"/>
    <w:tmpl w:val="B23083D2"/>
    <w:lvl w:ilvl="0" w:tplc="D99A71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3286E"/>
    <w:multiLevelType w:val="hybridMultilevel"/>
    <w:tmpl w:val="F8D242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192F15"/>
    <w:multiLevelType w:val="hybridMultilevel"/>
    <w:tmpl w:val="44549960"/>
    <w:lvl w:ilvl="0" w:tplc="E6002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340DD"/>
    <w:multiLevelType w:val="hybridMultilevel"/>
    <w:tmpl w:val="3252CA44"/>
    <w:lvl w:ilvl="0" w:tplc="C7A6ACA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906187">
    <w:abstractNumId w:val="7"/>
  </w:num>
  <w:num w:numId="2" w16cid:durableId="1404984616">
    <w:abstractNumId w:val="0"/>
  </w:num>
  <w:num w:numId="3" w16cid:durableId="1643460085">
    <w:abstractNumId w:val="2"/>
  </w:num>
  <w:num w:numId="4" w16cid:durableId="93205883">
    <w:abstractNumId w:val="4"/>
  </w:num>
  <w:num w:numId="5" w16cid:durableId="1209143831">
    <w:abstractNumId w:val="5"/>
  </w:num>
  <w:num w:numId="6" w16cid:durableId="1370908851">
    <w:abstractNumId w:val="6"/>
  </w:num>
  <w:num w:numId="7" w16cid:durableId="1201549475">
    <w:abstractNumId w:val="3"/>
  </w:num>
  <w:num w:numId="8" w16cid:durableId="1827085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90"/>
    <w:rsid w:val="0002273F"/>
    <w:rsid w:val="0007311B"/>
    <w:rsid w:val="000A1934"/>
    <w:rsid w:val="001373AF"/>
    <w:rsid w:val="002E7D51"/>
    <w:rsid w:val="00306F1E"/>
    <w:rsid w:val="00316CC8"/>
    <w:rsid w:val="00334745"/>
    <w:rsid w:val="003D727A"/>
    <w:rsid w:val="00445ED3"/>
    <w:rsid w:val="0045633A"/>
    <w:rsid w:val="00457CA2"/>
    <w:rsid w:val="004701F2"/>
    <w:rsid w:val="004A343C"/>
    <w:rsid w:val="004F00AB"/>
    <w:rsid w:val="00503523"/>
    <w:rsid w:val="00514C97"/>
    <w:rsid w:val="006643A7"/>
    <w:rsid w:val="006E07FE"/>
    <w:rsid w:val="007167CB"/>
    <w:rsid w:val="00841FF5"/>
    <w:rsid w:val="008A4A58"/>
    <w:rsid w:val="008B2DB8"/>
    <w:rsid w:val="008B3D4C"/>
    <w:rsid w:val="00940FB8"/>
    <w:rsid w:val="00970735"/>
    <w:rsid w:val="009D7738"/>
    <w:rsid w:val="009F5832"/>
    <w:rsid w:val="00A8152A"/>
    <w:rsid w:val="00BC5173"/>
    <w:rsid w:val="00BE6658"/>
    <w:rsid w:val="00C35B2A"/>
    <w:rsid w:val="00CF2DCF"/>
    <w:rsid w:val="00D31E31"/>
    <w:rsid w:val="00D457AA"/>
    <w:rsid w:val="00D82587"/>
    <w:rsid w:val="00DE5793"/>
    <w:rsid w:val="00DF132A"/>
    <w:rsid w:val="00E36A16"/>
    <w:rsid w:val="00E42BD8"/>
    <w:rsid w:val="00E81390"/>
    <w:rsid w:val="00EA6AD0"/>
    <w:rsid w:val="00EB4CEB"/>
    <w:rsid w:val="00F341EC"/>
    <w:rsid w:val="00F47F0B"/>
    <w:rsid w:val="00F62FE3"/>
    <w:rsid w:val="00F9536A"/>
    <w:rsid w:val="00FA238A"/>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A45"/>
  <w15:chartTrackingRefBased/>
  <w15:docId w15:val="{B50A842D-7481-41E0-9E93-38CC9001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90"/>
    <w:pPr>
      <w:ind w:left="720"/>
      <w:contextualSpacing/>
    </w:pPr>
  </w:style>
  <w:style w:type="character" w:styleId="PlaceholderText">
    <w:name w:val="Placeholder Text"/>
    <w:basedOn w:val="DefaultParagraphFont"/>
    <w:uiPriority w:val="99"/>
    <w:semiHidden/>
    <w:rsid w:val="00E81390"/>
    <w:rPr>
      <w:color w:val="808080"/>
    </w:rPr>
  </w:style>
  <w:style w:type="paragraph" w:styleId="Header">
    <w:name w:val="header"/>
    <w:basedOn w:val="Normal"/>
    <w:link w:val="HeaderChar"/>
    <w:uiPriority w:val="99"/>
    <w:unhideWhenUsed/>
    <w:rsid w:val="00445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D3"/>
  </w:style>
  <w:style w:type="paragraph" w:styleId="Footer">
    <w:name w:val="footer"/>
    <w:basedOn w:val="Normal"/>
    <w:link w:val="FooterChar"/>
    <w:uiPriority w:val="99"/>
    <w:unhideWhenUsed/>
    <w:rsid w:val="00445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ED3"/>
  </w:style>
  <w:style w:type="character" w:styleId="Hyperlink">
    <w:name w:val="Hyperlink"/>
    <w:basedOn w:val="DefaultParagraphFont"/>
    <w:uiPriority w:val="99"/>
    <w:unhideWhenUsed/>
    <w:rsid w:val="00514C97"/>
    <w:rPr>
      <w:color w:val="0563C1" w:themeColor="hyperlink"/>
      <w:u w:val="single"/>
    </w:rPr>
  </w:style>
  <w:style w:type="character" w:styleId="UnresolvedMention">
    <w:name w:val="Unresolved Mention"/>
    <w:basedOn w:val="DefaultParagraphFont"/>
    <w:uiPriority w:val="99"/>
    <w:semiHidden/>
    <w:unhideWhenUsed/>
    <w:rsid w:val="00514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3164">
      <w:bodyDiv w:val="1"/>
      <w:marLeft w:val="0"/>
      <w:marRight w:val="0"/>
      <w:marTop w:val="0"/>
      <w:marBottom w:val="0"/>
      <w:divBdr>
        <w:top w:val="none" w:sz="0" w:space="0" w:color="auto"/>
        <w:left w:val="none" w:sz="0" w:space="0" w:color="auto"/>
        <w:bottom w:val="none" w:sz="0" w:space="0" w:color="auto"/>
        <w:right w:val="none" w:sz="0" w:space="0" w:color="auto"/>
      </w:divBdr>
    </w:div>
    <w:div w:id="556861939">
      <w:bodyDiv w:val="1"/>
      <w:marLeft w:val="0"/>
      <w:marRight w:val="0"/>
      <w:marTop w:val="0"/>
      <w:marBottom w:val="0"/>
      <w:divBdr>
        <w:top w:val="none" w:sz="0" w:space="0" w:color="auto"/>
        <w:left w:val="none" w:sz="0" w:space="0" w:color="auto"/>
        <w:bottom w:val="none" w:sz="0" w:space="0" w:color="auto"/>
        <w:right w:val="none" w:sz="0" w:space="0" w:color="auto"/>
      </w:divBdr>
    </w:div>
    <w:div w:id="897861397">
      <w:bodyDiv w:val="1"/>
      <w:marLeft w:val="0"/>
      <w:marRight w:val="0"/>
      <w:marTop w:val="0"/>
      <w:marBottom w:val="0"/>
      <w:divBdr>
        <w:top w:val="none" w:sz="0" w:space="0" w:color="auto"/>
        <w:left w:val="none" w:sz="0" w:space="0" w:color="auto"/>
        <w:bottom w:val="none" w:sz="0" w:space="0" w:color="auto"/>
        <w:right w:val="none" w:sz="0" w:space="0" w:color="auto"/>
      </w:divBdr>
    </w:div>
    <w:div w:id="1184978446">
      <w:bodyDiv w:val="1"/>
      <w:marLeft w:val="0"/>
      <w:marRight w:val="0"/>
      <w:marTop w:val="0"/>
      <w:marBottom w:val="0"/>
      <w:divBdr>
        <w:top w:val="none" w:sz="0" w:space="0" w:color="auto"/>
        <w:left w:val="none" w:sz="0" w:space="0" w:color="auto"/>
        <w:bottom w:val="none" w:sz="0" w:space="0" w:color="auto"/>
        <w:right w:val="none" w:sz="0" w:space="0" w:color="auto"/>
      </w:divBdr>
    </w:div>
    <w:div w:id="1565143364">
      <w:bodyDiv w:val="1"/>
      <w:marLeft w:val="0"/>
      <w:marRight w:val="0"/>
      <w:marTop w:val="0"/>
      <w:marBottom w:val="0"/>
      <w:divBdr>
        <w:top w:val="none" w:sz="0" w:space="0" w:color="auto"/>
        <w:left w:val="none" w:sz="0" w:space="0" w:color="auto"/>
        <w:bottom w:val="none" w:sz="0" w:space="0" w:color="auto"/>
        <w:right w:val="none" w:sz="0" w:space="0" w:color="auto"/>
      </w:divBdr>
    </w:div>
    <w:div w:id="1760984641">
      <w:bodyDiv w:val="1"/>
      <w:marLeft w:val="0"/>
      <w:marRight w:val="0"/>
      <w:marTop w:val="0"/>
      <w:marBottom w:val="0"/>
      <w:divBdr>
        <w:top w:val="none" w:sz="0" w:space="0" w:color="auto"/>
        <w:left w:val="none" w:sz="0" w:space="0" w:color="auto"/>
        <w:bottom w:val="none" w:sz="0" w:space="0" w:color="auto"/>
        <w:right w:val="none" w:sz="0" w:space="0" w:color="auto"/>
      </w:divBdr>
    </w:div>
    <w:div w:id="19878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Martens</dc:creator>
  <cp:keywords/>
  <dc:description/>
  <cp:lastModifiedBy>Christian Martens</cp:lastModifiedBy>
  <cp:revision>4</cp:revision>
  <cp:lastPrinted>2023-02-09T04:04:00Z</cp:lastPrinted>
  <dcterms:created xsi:type="dcterms:W3CDTF">2023-02-09T03:56:00Z</dcterms:created>
  <dcterms:modified xsi:type="dcterms:W3CDTF">2023-02-09T04:07:00Z</dcterms:modified>
</cp:coreProperties>
</file>